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C08" w14:textId="777533EF" w:rsidR="00564990" w:rsidRPr="00AB2DCE" w:rsidRDefault="008858A2" w:rsidP="008858A2">
      <w:pPr>
        <w:pStyle w:val="Tucnestred20"/>
        <w:spacing w:before="840"/>
        <w:rPr>
          <w:rFonts w:eastAsia="Arial Unicode MS"/>
          <w:b w:val="0"/>
          <w:sz w:val="28"/>
          <w:szCs w:val="28"/>
        </w:rPr>
      </w:pPr>
      <w:r>
        <w:rPr>
          <w:noProof/>
          <w:lang w:eastAsia="sk-SK"/>
        </w:rPr>
        <w:drawing>
          <wp:anchor distT="0" distB="0" distL="114300" distR="114300" simplePos="0" relativeHeight="251659264" behindDoc="0" locked="0" layoutInCell="1" allowOverlap="1" wp14:anchorId="14C310A0" wp14:editId="40204492">
            <wp:simplePos x="0" y="0"/>
            <wp:positionH relativeFrom="margin">
              <wp:align>center</wp:align>
            </wp:positionH>
            <wp:positionV relativeFrom="margin">
              <wp:posOffset>716975</wp:posOffset>
            </wp:positionV>
            <wp:extent cx="1929706" cy="540000"/>
            <wp:effectExtent l="0" t="0" r="0" b="0"/>
            <wp:wrapTopAndBottom/>
            <wp:docPr id="3" name="Obrázok 3" descr="Popis: Logo%20VUSCH%2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Logo%20VUSCH%20as"/>
                    <pic:cNvPicPr>
                      <a:picLocks noChangeAspect="1" noChangeArrowheads="1"/>
                    </pic:cNvPicPr>
                  </pic:nvPicPr>
                  <pic:blipFill>
                    <a:blip r:embed="rId8" cstate="print">
                      <a:lum/>
                      <a:extLst>
                        <a:ext uri="{28A0092B-C50C-407E-A947-70E740481C1C}">
                          <a14:useLocalDpi xmlns:a14="http://schemas.microsoft.com/office/drawing/2010/main" val="0"/>
                        </a:ext>
                      </a:extLst>
                    </a:blip>
                    <a:srcRect/>
                    <a:stretch>
                      <a:fillRect/>
                    </a:stretch>
                  </pic:blipFill>
                  <pic:spPr bwMode="auto">
                    <a:xfrm>
                      <a:off x="0" y="0"/>
                      <a:ext cx="1929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90" w:rsidRPr="00AB2DCE">
        <w:rPr>
          <w:rFonts w:eastAsia="Arial Unicode MS"/>
          <w:b w:val="0"/>
          <w:sz w:val="28"/>
          <w:szCs w:val="28"/>
        </w:rPr>
        <w:t>SÚŤAŽNÉ  PODKLADY</w:t>
      </w:r>
    </w:p>
    <w:p w14:paraId="43112504" w14:textId="1DFFBFFE" w:rsidR="00564990" w:rsidRDefault="00840DB2" w:rsidP="00840DB2">
      <w:pPr>
        <w:spacing w:after="0" w:line="260" w:lineRule="exact"/>
        <w:jc w:val="center"/>
        <w:rPr>
          <w:rFonts w:ascii="Arial" w:eastAsia="Arial Unicode MS" w:hAnsi="Arial" w:cs="Arial"/>
          <w:sz w:val="20"/>
          <w:szCs w:val="20"/>
        </w:rPr>
      </w:pPr>
      <w:bookmarkStart w:id="0" w:name="_Toc35502175"/>
      <w:r>
        <w:rPr>
          <w:rFonts w:ascii="Arial" w:eastAsia="Arial Unicode MS" w:hAnsi="Arial" w:cs="Arial"/>
          <w:sz w:val="20"/>
          <w:szCs w:val="20"/>
        </w:rPr>
        <w:t>n</w:t>
      </w:r>
      <w:r w:rsidRPr="00840DB2">
        <w:rPr>
          <w:rFonts w:ascii="Arial" w:eastAsia="Arial Unicode MS" w:hAnsi="Arial" w:cs="Arial"/>
          <w:sz w:val="20"/>
          <w:szCs w:val="20"/>
        </w:rPr>
        <w:t>a predmet zákazky</w:t>
      </w:r>
    </w:p>
    <w:p w14:paraId="4574E175" w14:textId="666DE9F9" w:rsidR="00224BC5" w:rsidRPr="00B36667" w:rsidRDefault="00224BC5" w:rsidP="00224BC5">
      <w:pPr>
        <w:spacing w:before="480" w:after="0" w:line="260" w:lineRule="exact"/>
        <w:jc w:val="center"/>
        <w:rPr>
          <w:rFonts w:ascii="Arial" w:hAnsi="Arial" w:cs="Arial"/>
          <w:b/>
          <w:caps/>
          <w:sz w:val="20"/>
          <w:szCs w:val="20"/>
        </w:rPr>
      </w:pPr>
      <w:r w:rsidRPr="00B36667">
        <w:rPr>
          <w:rFonts w:ascii="Arial" w:hAnsi="Arial" w:cs="Arial"/>
          <w:b/>
          <w:caps/>
          <w:sz w:val="20"/>
          <w:szCs w:val="20"/>
        </w:rPr>
        <w:t>„</w:t>
      </w:r>
      <w:r w:rsidR="00280D64" w:rsidRPr="00280D64">
        <w:rPr>
          <w:rFonts w:ascii="Arial" w:hAnsi="Arial" w:cs="Arial"/>
          <w:b/>
          <w:sz w:val="20"/>
          <w:szCs w:val="20"/>
        </w:rPr>
        <w:t>Pra</w:t>
      </w:r>
      <w:r w:rsidR="00280D64">
        <w:rPr>
          <w:rFonts w:ascii="Arial" w:hAnsi="Arial" w:cs="Arial"/>
          <w:b/>
          <w:sz w:val="20"/>
          <w:szCs w:val="20"/>
        </w:rPr>
        <w:t>nie bielizne</w:t>
      </w:r>
      <w:r w:rsidRPr="00E0276D">
        <w:rPr>
          <w:rFonts w:ascii="Arial" w:hAnsi="Arial" w:cs="Arial"/>
          <w:b/>
          <w:sz w:val="20"/>
          <w:szCs w:val="20"/>
        </w:rPr>
        <w:t>“</w:t>
      </w:r>
    </w:p>
    <w:p w14:paraId="7024D395" w14:textId="041008A9" w:rsidR="00224BC5" w:rsidRPr="00B36667" w:rsidRDefault="00224BC5" w:rsidP="00336C13">
      <w:pPr>
        <w:spacing w:after="480" w:line="260" w:lineRule="exact"/>
        <w:jc w:val="center"/>
        <w:rPr>
          <w:rFonts w:ascii="Arial" w:eastAsia="Arial Unicode MS" w:hAnsi="Arial" w:cs="Arial"/>
          <w:sz w:val="20"/>
          <w:szCs w:val="20"/>
        </w:rPr>
      </w:pPr>
      <w:r w:rsidRPr="00B36667">
        <w:rPr>
          <w:rFonts w:ascii="Arial" w:eastAsia="Arial Unicode MS" w:hAnsi="Arial" w:cs="Arial"/>
          <w:sz w:val="20"/>
          <w:szCs w:val="20"/>
        </w:rPr>
        <w:t>(</w:t>
      </w:r>
      <w:r w:rsidR="00280D64">
        <w:rPr>
          <w:rFonts w:ascii="Arial" w:eastAsia="Arial Unicode MS" w:hAnsi="Arial" w:cs="Arial"/>
          <w:sz w:val="20"/>
          <w:szCs w:val="20"/>
        </w:rPr>
        <w:t>služba</w:t>
      </w:r>
      <w:r w:rsidRPr="00B36667">
        <w:rPr>
          <w:rFonts w:ascii="Arial" w:eastAsia="Arial Unicode MS" w:hAnsi="Arial" w:cs="Arial"/>
          <w:sz w:val="20"/>
          <w:szCs w:val="20"/>
        </w:rPr>
        <w:t>)</w:t>
      </w:r>
    </w:p>
    <w:p w14:paraId="31324107" w14:textId="0D17A352" w:rsidR="002127AA" w:rsidRPr="00660801" w:rsidRDefault="00224BC5" w:rsidP="002127AA">
      <w:pPr>
        <w:spacing w:after="0" w:line="240" w:lineRule="auto"/>
        <w:jc w:val="center"/>
        <w:rPr>
          <w:rFonts w:ascii="Arial" w:eastAsia="Arial Unicode MS" w:hAnsi="Arial" w:cs="Arial"/>
          <w:sz w:val="16"/>
          <w:szCs w:val="16"/>
        </w:rPr>
      </w:pPr>
      <w:r w:rsidRPr="00660801">
        <w:rPr>
          <w:rFonts w:ascii="Arial" w:hAnsi="Arial" w:cs="Arial"/>
          <w:sz w:val="16"/>
          <w:szCs w:val="16"/>
        </w:rPr>
        <w:t>Postup zadávania nadlimitnej zákazky</w:t>
      </w:r>
      <w:r w:rsidR="00CB6FD6" w:rsidRPr="00660801">
        <w:rPr>
          <w:rFonts w:ascii="Arial" w:hAnsi="Arial" w:cs="Arial"/>
          <w:sz w:val="16"/>
          <w:szCs w:val="16"/>
        </w:rPr>
        <w:t xml:space="preserve"> podľa zákona č. 343/2015 Z. z. o verejnom obstarávaní a o zmene a doplnení niektorých zákonov v znení neskorších predpisov</w:t>
      </w:r>
      <w:r w:rsidR="00CB6FD6" w:rsidRPr="00660801">
        <w:rPr>
          <w:rFonts w:ascii="Arial" w:eastAsia="Arial Unicode MS" w:hAnsi="Arial" w:cs="Arial"/>
          <w:sz w:val="16"/>
          <w:szCs w:val="16"/>
        </w:rPr>
        <w:t xml:space="preserve"> (ďalej len „zákon o verejnom obstarávaní“) </w:t>
      </w:r>
      <w:r w:rsidR="00FC390D" w:rsidRPr="00660801">
        <w:rPr>
          <w:rFonts w:ascii="Arial" w:eastAsia="Arial Unicode MS" w:hAnsi="Arial" w:cs="Arial"/>
          <w:sz w:val="16"/>
          <w:szCs w:val="16"/>
        </w:rPr>
        <w:t xml:space="preserve">podľa </w:t>
      </w:r>
      <w:r w:rsidR="00CB6FD6" w:rsidRPr="00660801">
        <w:rPr>
          <w:rFonts w:ascii="Arial" w:eastAsia="Arial Unicode MS" w:hAnsi="Arial" w:cs="Arial"/>
          <w:sz w:val="16"/>
          <w:szCs w:val="16"/>
        </w:rPr>
        <w:t>§ 66</w:t>
      </w:r>
      <w:r w:rsidR="006A16CA" w:rsidRPr="00660801">
        <w:rPr>
          <w:rFonts w:ascii="Arial" w:eastAsia="Arial Unicode MS" w:hAnsi="Arial" w:cs="Arial"/>
          <w:sz w:val="16"/>
          <w:szCs w:val="16"/>
        </w:rPr>
        <w:t xml:space="preserve"> – </w:t>
      </w:r>
      <w:r w:rsidR="005C7E00" w:rsidRPr="00660801">
        <w:rPr>
          <w:rFonts w:ascii="Arial" w:eastAsia="Arial Unicode MS" w:hAnsi="Arial" w:cs="Arial"/>
          <w:sz w:val="16"/>
          <w:szCs w:val="16"/>
        </w:rPr>
        <w:t>verejná súťaž</w:t>
      </w:r>
      <w:r w:rsidR="00CB6FD6" w:rsidRPr="00660801">
        <w:rPr>
          <w:rFonts w:ascii="Arial" w:eastAsia="Arial Unicode MS" w:hAnsi="Arial" w:cs="Arial"/>
          <w:sz w:val="16"/>
          <w:szCs w:val="16"/>
        </w:rPr>
        <w:t xml:space="preserve"> </w:t>
      </w:r>
      <w:r w:rsidR="006A16CA" w:rsidRPr="00660801">
        <w:rPr>
          <w:rFonts w:ascii="Arial" w:hAnsi="Arial" w:cs="Arial"/>
          <w:sz w:val="16"/>
          <w:szCs w:val="16"/>
        </w:rPr>
        <w:t xml:space="preserve">realizovaná </w:t>
      </w:r>
      <w:r w:rsidRPr="00660801">
        <w:rPr>
          <w:rFonts w:ascii="Arial" w:hAnsi="Arial" w:cs="Arial"/>
          <w:sz w:val="16"/>
          <w:szCs w:val="16"/>
        </w:rPr>
        <w:t xml:space="preserve">prostredníctvom systému elektronického verejného obstarávania </w:t>
      </w:r>
      <w:r w:rsidR="00CB6FD6" w:rsidRPr="00660801">
        <w:rPr>
          <w:rFonts w:ascii="Arial" w:hAnsi="Arial" w:cs="Arial"/>
          <w:sz w:val="16"/>
          <w:szCs w:val="16"/>
        </w:rPr>
        <w:t xml:space="preserve">JOSEPHINE </w:t>
      </w:r>
      <w:r w:rsidR="00A612F3" w:rsidRPr="00660801">
        <w:rPr>
          <w:rFonts w:ascii="Arial" w:hAnsi="Arial" w:cs="Arial"/>
          <w:sz w:val="16"/>
          <w:szCs w:val="16"/>
        </w:rPr>
        <w:t xml:space="preserve">umiestnenom </w:t>
      </w:r>
      <w:r w:rsidR="00CB6FD6" w:rsidRPr="00660801">
        <w:rPr>
          <w:rFonts w:ascii="Arial" w:hAnsi="Arial" w:cs="Arial"/>
          <w:sz w:val="16"/>
          <w:szCs w:val="16"/>
        </w:rPr>
        <w:t xml:space="preserve">na webovej adrese </w:t>
      </w:r>
      <w:r w:rsidR="002127AA" w:rsidRPr="00660801">
        <w:rPr>
          <w:rFonts w:ascii="Arial" w:eastAsia="Arial Unicode MS" w:hAnsi="Arial" w:cs="Arial"/>
          <w:sz w:val="16"/>
          <w:szCs w:val="16"/>
        </w:rPr>
        <w:t>https://josephine.proebiz.com/</w:t>
      </w:r>
    </w:p>
    <w:bookmarkEnd w:id="0"/>
    <w:p w14:paraId="5EE14665" w14:textId="77777777" w:rsidR="00660801" w:rsidRDefault="00660801" w:rsidP="001636E7">
      <w:pPr>
        <w:spacing w:after="0" w:line="260" w:lineRule="exact"/>
        <w:jc w:val="center"/>
        <w:rPr>
          <w:rFonts w:ascii="Arial" w:hAnsi="Arial" w:cs="Arial"/>
          <w:b/>
          <w:sz w:val="18"/>
          <w:szCs w:val="18"/>
        </w:rPr>
      </w:pPr>
    </w:p>
    <w:p w14:paraId="315A64A3" w14:textId="3747EDA7" w:rsidR="0033347D" w:rsidRDefault="00336C13" w:rsidP="001636E7">
      <w:pPr>
        <w:spacing w:after="0" w:line="260" w:lineRule="exact"/>
        <w:jc w:val="center"/>
        <w:rPr>
          <w:rFonts w:ascii="Arial" w:hAnsi="Arial" w:cs="Arial"/>
          <w:b/>
          <w:sz w:val="18"/>
          <w:szCs w:val="18"/>
        </w:rPr>
      </w:pPr>
      <w:r w:rsidRPr="0026003A">
        <w:rPr>
          <w:rFonts w:ascii="Arial" w:hAnsi="Arial" w:cs="Arial"/>
          <w:b/>
          <w:sz w:val="18"/>
          <w:szCs w:val="18"/>
        </w:rPr>
        <w:t>Súťažné podklady schválili</w:t>
      </w:r>
      <w:r w:rsidR="006A4AEA" w:rsidRPr="0026003A">
        <w:rPr>
          <w:rFonts w:ascii="Arial" w:hAnsi="Arial" w:cs="Arial"/>
          <w:b/>
          <w:sz w:val="18"/>
          <w:szCs w:val="18"/>
        </w:rPr>
        <w:t>:</w:t>
      </w:r>
    </w:p>
    <w:p w14:paraId="14303BF5" w14:textId="77777777" w:rsidR="0033347D" w:rsidRDefault="0033347D" w:rsidP="001636E7">
      <w:pPr>
        <w:spacing w:after="0" w:line="260" w:lineRule="exact"/>
        <w:jc w:val="center"/>
        <w:rPr>
          <w:rFonts w:ascii="Arial" w:hAnsi="Arial" w:cs="Arial"/>
          <w:b/>
          <w:sz w:val="18"/>
          <w:szCs w:val="18"/>
        </w:rPr>
      </w:pPr>
    </w:p>
    <w:p w14:paraId="7C85B06C" w14:textId="77777777" w:rsidR="00562988" w:rsidRDefault="00562988" w:rsidP="0033347D">
      <w:pPr>
        <w:spacing w:after="0" w:line="240" w:lineRule="auto"/>
        <w:jc w:val="both"/>
        <w:rPr>
          <w:rFonts w:ascii="Arial" w:hAnsi="Arial" w:cs="Arial"/>
          <w:b/>
          <w:sz w:val="18"/>
          <w:szCs w:val="18"/>
        </w:rPr>
      </w:pPr>
    </w:p>
    <w:p w14:paraId="1978F1C2" w14:textId="77777777" w:rsidR="0033347D" w:rsidRPr="00FE311A" w:rsidRDefault="0033347D" w:rsidP="0033347D">
      <w:pPr>
        <w:spacing w:after="0" w:line="240" w:lineRule="auto"/>
        <w:jc w:val="both"/>
        <w:rPr>
          <w:rFonts w:ascii="Arial" w:hAnsi="Arial" w:cs="Arial"/>
          <w:b/>
          <w:sz w:val="18"/>
          <w:szCs w:val="18"/>
        </w:rPr>
      </w:pPr>
      <w:r w:rsidRPr="00FE311A">
        <w:rPr>
          <w:rFonts w:ascii="Arial" w:hAnsi="Arial" w:cs="Arial"/>
          <w:b/>
          <w:sz w:val="18"/>
          <w:szCs w:val="18"/>
        </w:rPr>
        <w:t xml:space="preserve">Osoba zodpovedná </w:t>
      </w:r>
    </w:p>
    <w:p w14:paraId="03E70040" w14:textId="77777777" w:rsidR="002B0361" w:rsidRDefault="0033347D" w:rsidP="0033347D">
      <w:pPr>
        <w:spacing w:after="0" w:line="240" w:lineRule="auto"/>
        <w:jc w:val="both"/>
        <w:rPr>
          <w:rFonts w:ascii="Arial" w:hAnsi="Arial" w:cs="Arial"/>
          <w:b/>
          <w:sz w:val="18"/>
          <w:szCs w:val="18"/>
        </w:rPr>
      </w:pPr>
      <w:r w:rsidRPr="00FE311A">
        <w:rPr>
          <w:rFonts w:ascii="Arial" w:hAnsi="Arial" w:cs="Arial"/>
          <w:b/>
          <w:sz w:val="18"/>
          <w:szCs w:val="18"/>
        </w:rPr>
        <w:t>za špecifikáciu predmetu zákazky:</w:t>
      </w:r>
      <w:r w:rsidR="00562988">
        <w:rPr>
          <w:rFonts w:ascii="Arial" w:hAnsi="Arial" w:cs="Arial"/>
          <w:b/>
          <w:sz w:val="18"/>
          <w:szCs w:val="18"/>
        </w:rPr>
        <w:tab/>
      </w:r>
      <w:r w:rsidR="00562988">
        <w:rPr>
          <w:rFonts w:ascii="Arial" w:hAnsi="Arial" w:cs="Arial"/>
          <w:b/>
          <w:sz w:val="18"/>
          <w:szCs w:val="18"/>
        </w:rPr>
        <w:tab/>
      </w:r>
      <w:r w:rsidR="00562988">
        <w:rPr>
          <w:rFonts w:ascii="Arial" w:hAnsi="Arial" w:cs="Arial"/>
          <w:b/>
          <w:sz w:val="18"/>
          <w:szCs w:val="18"/>
        </w:rPr>
        <w:tab/>
      </w:r>
    </w:p>
    <w:p w14:paraId="5D7149AC" w14:textId="77777777" w:rsidR="002B0361" w:rsidRDefault="002B0361" w:rsidP="0033347D">
      <w:pPr>
        <w:spacing w:after="0" w:line="240" w:lineRule="auto"/>
        <w:jc w:val="both"/>
        <w:rPr>
          <w:rFonts w:ascii="Arial" w:hAnsi="Arial" w:cs="Arial"/>
          <w:b/>
          <w:sz w:val="18"/>
          <w:szCs w:val="18"/>
        </w:rPr>
      </w:pPr>
    </w:p>
    <w:p w14:paraId="6060971B" w14:textId="77777777" w:rsidR="002B0361" w:rsidRDefault="002B0361" w:rsidP="0033347D">
      <w:pPr>
        <w:spacing w:after="0" w:line="240" w:lineRule="auto"/>
        <w:jc w:val="both"/>
        <w:rPr>
          <w:rFonts w:ascii="Arial" w:hAnsi="Arial" w:cs="Arial"/>
          <w:sz w:val="18"/>
          <w:szCs w:val="18"/>
        </w:rPr>
      </w:pPr>
    </w:p>
    <w:p w14:paraId="55855E14" w14:textId="2AE3C635" w:rsidR="0033347D" w:rsidRPr="00562988" w:rsidRDefault="002B0361" w:rsidP="0033347D">
      <w:pPr>
        <w:spacing w:after="0" w:line="240" w:lineRule="auto"/>
        <w:jc w:val="both"/>
        <w:rPr>
          <w:rFonts w:ascii="Arial" w:hAnsi="Arial" w:cs="Arial"/>
          <w:sz w:val="18"/>
          <w:szCs w:val="18"/>
        </w:rPr>
      </w:pPr>
      <w:r w:rsidRPr="002B0361">
        <w:rPr>
          <w:rFonts w:ascii="Arial" w:hAnsi="Arial" w:cs="Arial"/>
          <w:sz w:val="18"/>
          <w:szCs w:val="18"/>
        </w:rPr>
        <w:t>V Košiciach, dňa</w:t>
      </w:r>
      <w:r>
        <w:rPr>
          <w:rFonts w:ascii="Arial" w:hAnsi="Arial" w:cs="Arial"/>
          <w:b/>
          <w:sz w:val="18"/>
          <w:szCs w:val="18"/>
        </w:rPr>
        <w:tab/>
      </w:r>
      <w:r w:rsidR="00562988">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562988" w:rsidRPr="00562988">
        <w:rPr>
          <w:rFonts w:ascii="Arial" w:hAnsi="Arial" w:cs="Arial"/>
          <w:sz w:val="18"/>
          <w:szCs w:val="18"/>
        </w:rPr>
        <w:t>......................................................................</w:t>
      </w:r>
    </w:p>
    <w:p w14:paraId="3724593D" w14:textId="125D0E7F" w:rsidR="00562988" w:rsidRPr="00562988" w:rsidRDefault="00562988" w:rsidP="0033347D">
      <w:pPr>
        <w:spacing w:after="0" w:line="240" w:lineRule="auto"/>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280D64">
        <w:rPr>
          <w:rFonts w:ascii="Arial" w:hAnsi="Arial" w:cs="Arial"/>
          <w:b/>
          <w:sz w:val="18"/>
          <w:szCs w:val="18"/>
        </w:rPr>
        <w:t xml:space="preserve">Mgr. </w:t>
      </w:r>
      <w:r w:rsidR="00260471">
        <w:rPr>
          <w:rFonts w:ascii="Arial" w:hAnsi="Arial" w:cs="Arial"/>
          <w:b/>
          <w:sz w:val="18"/>
          <w:szCs w:val="18"/>
        </w:rPr>
        <w:t>Viera Kalafusová</w:t>
      </w:r>
    </w:p>
    <w:p w14:paraId="0880436B" w14:textId="70D662FE" w:rsidR="00562988" w:rsidRDefault="00280D64" w:rsidP="002A3C11">
      <w:pPr>
        <w:spacing w:after="0" w:line="240" w:lineRule="auto"/>
        <w:ind w:left="5954" w:firstLine="31"/>
        <w:rPr>
          <w:rFonts w:ascii="Arial" w:hAnsi="Arial" w:cs="Arial"/>
          <w:sz w:val="16"/>
          <w:szCs w:val="16"/>
        </w:rPr>
      </w:pPr>
      <w:r w:rsidRPr="00280D64">
        <w:rPr>
          <w:rFonts w:ascii="Arial" w:hAnsi="Arial" w:cs="Arial"/>
          <w:sz w:val="16"/>
          <w:szCs w:val="16"/>
        </w:rPr>
        <w:t>Námestníčka</w:t>
      </w:r>
      <w:r>
        <w:rPr>
          <w:rFonts w:ascii="Arial" w:hAnsi="Arial" w:cs="Arial"/>
          <w:sz w:val="16"/>
          <w:szCs w:val="16"/>
        </w:rPr>
        <w:t xml:space="preserve"> odboru </w:t>
      </w:r>
      <w:r w:rsidR="002A3C11">
        <w:rPr>
          <w:rFonts w:ascii="Arial" w:hAnsi="Arial" w:cs="Arial"/>
          <w:sz w:val="16"/>
          <w:szCs w:val="16"/>
        </w:rPr>
        <w:t xml:space="preserve">ošetrovateľskej                                               </w:t>
      </w:r>
      <w:r w:rsidR="00CA1FB6">
        <w:rPr>
          <w:rFonts w:ascii="Arial" w:hAnsi="Arial" w:cs="Arial"/>
          <w:sz w:val="16"/>
          <w:szCs w:val="16"/>
        </w:rPr>
        <w:t xml:space="preserve">   </w:t>
      </w:r>
      <w:r w:rsidR="002A3C11">
        <w:rPr>
          <w:rFonts w:ascii="Arial" w:hAnsi="Arial" w:cs="Arial"/>
          <w:sz w:val="16"/>
          <w:szCs w:val="16"/>
        </w:rPr>
        <w:t>starostlivosti pre chirurgické odbory</w:t>
      </w:r>
      <w:r w:rsidRPr="00280D64">
        <w:rPr>
          <w:rFonts w:ascii="Arial" w:hAnsi="Arial" w:cs="Arial"/>
          <w:sz w:val="16"/>
          <w:szCs w:val="16"/>
        </w:rPr>
        <w:t xml:space="preserve"> </w:t>
      </w:r>
    </w:p>
    <w:p w14:paraId="612387DF" w14:textId="77777777" w:rsidR="002A3C11" w:rsidRPr="00280D64" w:rsidRDefault="002A3C11" w:rsidP="002A3C11">
      <w:pPr>
        <w:spacing w:after="0" w:line="240" w:lineRule="auto"/>
        <w:ind w:left="5954" w:firstLine="31"/>
        <w:rPr>
          <w:rFonts w:ascii="Arial" w:hAnsi="Arial" w:cs="Arial"/>
          <w:sz w:val="16"/>
          <w:szCs w:val="16"/>
        </w:rPr>
      </w:pPr>
    </w:p>
    <w:p w14:paraId="3BA71392" w14:textId="77777777" w:rsidR="00562988" w:rsidRDefault="00562988" w:rsidP="0033347D">
      <w:pPr>
        <w:spacing w:after="0" w:line="240" w:lineRule="auto"/>
        <w:jc w:val="both"/>
        <w:rPr>
          <w:rFonts w:ascii="Arial" w:hAnsi="Arial" w:cs="Arial"/>
          <w:b/>
          <w:sz w:val="18"/>
          <w:szCs w:val="18"/>
        </w:rPr>
      </w:pPr>
    </w:p>
    <w:p w14:paraId="0926F2EF" w14:textId="77777777" w:rsidR="0080443D" w:rsidRDefault="0080443D" w:rsidP="00D1510C">
      <w:pPr>
        <w:tabs>
          <w:tab w:val="left" w:pos="8931"/>
        </w:tabs>
        <w:spacing w:after="0" w:line="240" w:lineRule="auto"/>
        <w:jc w:val="both"/>
        <w:rPr>
          <w:rFonts w:ascii="Arial" w:hAnsi="Arial" w:cs="Arial"/>
          <w:b/>
          <w:sz w:val="18"/>
          <w:szCs w:val="18"/>
        </w:rPr>
      </w:pPr>
    </w:p>
    <w:p w14:paraId="2AC7A6AB" w14:textId="77777777" w:rsidR="002B0361" w:rsidRDefault="002B0361" w:rsidP="0033347D">
      <w:pPr>
        <w:spacing w:after="0" w:line="240" w:lineRule="auto"/>
        <w:jc w:val="both"/>
        <w:rPr>
          <w:rFonts w:ascii="Arial" w:hAnsi="Arial" w:cs="Arial"/>
          <w:b/>
          <w:sz w:val="18"/>
          <w:szCs w:val="18"/>
        </w:rPr>
      </w:pPr>
    </w:p>
    <w:p w14:paraId="13A6AE9E" w14:textId="77777777" w:rsidR="00562988" w:rsidRDefault="00562988" w:rsidP="002A3C11">
      <w:pPr>
        <w:spacing w:after="0" w:line="240" w:lineRule="auto"/>
        <w:ind w:firstLine="709"/>
        <w:jc w:val="both"/>
        <w:rPr>
          <w:rFonts w:ascii="Arial" w:hAnsi="Arial" w:cs="Arial"/>
          <w:b/>
          <w:sz w:val="18"/>
          <w:szCs w:val="18"/>
        </w:rPr>
      </w:pPr>
    </w:p>
    <w:p w14:paraId="17BAE013" w14:textId="0EF30A7B" w:rsidR="0026003A" w:rsidRDefault="00336C13" w:rsidP="0033347D">
      <w:pPr>
        <w:spacing w:after="0" w:line="240" w:lineRule="auto"/>
        <w:jc w:val="both"/>
        <w:rPr>
          <w:rFonts w:ascii="Arial" w:hAnsi="Arial" w:cs="Arial"/>
          <w:b/>
          <w:bCs/>
          <w:sz w:val="18"/>
          <w:szCs w:val="18"/>
        </w:rPr>
      </w:pPr>
      <w:r w:rsidRPr="0026003A">
        <w:rPr>
          <w:rFonts w:ascii="Arial" w:hAnsi="Arial" w:cs="Arial"/>
          <w:sz w:val="18"/>
          <w:szCs w:val="18"/>
        </w:rPr>
        <w:t>V Košiciach, dňa</w:t>
      </w:r>
      <w:r w:rsidRPr="0026003A">
        <w:rPr>
          <w:rFonts w:ascii="Arial" w:hAnsi="Arial" w:cs="Arial"/>
          <w:sz w:val="18"/>
          <w:szCs w:val="18"/>
        </w:rPr>
        <w:tab/>
      </w:r>
      <w:r w:rsidR="00562988">
        <w:rPr>
          <w:rFonts w:ascii="Arial" w:hAnsi="Arial" w:cs="Arial"/>
          <w:sz w:val="18"/>
          <w:szCs w:val="18"/>
        </w:rPr>
        <w:tab/>
      </w:r>
      <w:r w:rsidR="00562988">
        <w:rPr>
          <w:rFonts w:ascii="Arial" w:hAnsi="Arial" w:cs="Arial"/>
          <w:sz w:val="18"/>
          <w:szCs w:val="18"/>
        </w:rPr>
        <w:tab/>
      </w:r>
      <w:r w:rsidR="00562988">
        <w:rPr>
          <w:rFonts w:ascii="Arial" w:hAnsi="Arial" w:cs="Arial"/>
          <w:sz w:val="18"/>
          <w:szCs w:val="18"/>
        </w:rPr>
        <w:tab/>
      </w:r>
      <w:r w:rsidR="00562988">
        <w:rPr>
          <w:rFonts w:ascii="Arial" w:hAnsi="Arial" w:cs="Arial"/>
          <w:sz w:val="18"/>
          <w:szCs w:val="18"/>
        </w:rPr>
        <w:tab/>
      </w:r>
      <w:r w:rsidR="00562988">
        <w:rPr>
          <w:rFonts w:ascii="Arial" w:hAnsi="Arial" w:cs="Arial"/>
          <w:sz w:val="18"/>
          <w:szCs w:val="18"/>
        </w:rPr>
        <w:tab/>
      </w:r>
      <w:r w:rsidR="00562988">
        <w:rPr>
          <w:rFonts w:ascii="Arial" w:hAnsi="Arial" w:cs="Arial"/>
          <w:sz w:val="18"/>
          <w:szCs w:val="18"/>
        </w:rPr>
        <w:tab/>
      </w:r>
      <w:r w:rsidR="00C475B4" w:rsidRPr="0026003A">
        <w:rPr>
          <w:rFonts w:ascii="Arial" w:hAnsi="Arial" w:cs="Arial"/>
          <w:sz w:val="18"/>
          <w:szCs w:val="18"/>
        </w:rPr>
        <w:t>.........</w:t>
      </w:r>
      <w:r w:rsidRPr="0026003A">
        <w:rPr>
          <w:rFonts w:ascii="Arial" w:hAnsi="Arial" w:cs="Arial"/>
          <w:sz w:val="18"/>
          <w:szCs w:val="18"/>
        </w:rPr>
        <w:t>.....</w:t>
      </w:r>
      <w:r w:rsidR="00EB4296" w:rsidRPr="0026003A">
        <w:rPr>
          <w:rFonts w:ascii="Arial" w:hAnsi="Arial" w:cs="Arial"/>
          <w:sz w:val="18"/>
          <w:szCs w:val="18"/>
        </w:rPr>
        <w:t>.....................................................</w:t>
      </w:r>
      <w:r w:rsidR="00D16E2A">
        <w:rPr>
          <w:rFonts w:ascii="Arial" w:hAnsi="Arial" w:cs="Arial"/>
          <w:sz w:val="18"/>
          <w:szCs w:val="18"/>
        </w:rPr>
        <w:t>..</w:t>
      </w:r>
      <w:r w:rsidR="00EB4296" w:rsidRPr="0026003A">
        <w:rPr>
          <w:rFonts w:ascii="Arial" w:hAnsi="Arial" w:cs="Arial"/>
          <w:sz w:val="18"/>
          <w:szCs w:val="18"/>
        </w:rPr>
        <w:t xml:space="preserve"> </w:t>
      </w:r>
      <w:r w:rsidR="00EB4296" w:rsidRPr="0026003A">
        <w:rPr>
          <w:rFonts w:ascii="Arial" w:hAnsi="Arial" w:cs="Arial"/>
          <w:sz w:val="18"/>
          <w:szCs w:val="18"/>
        </w:rPr>
        <w:tab/>
      </w:r>
    </w:p>
    <w:p w14:paraId="63752C06" w14:textId="1CE5CE34" w:rsidR="006A16CA" w:rsidRDefault="006A16CA" w:rsidP="006A16CA">
      <w:pPr>
        <w:spacing w:after="0" w:line="180" w:lineRule="exact"/>
        <w:ind w:left="5670"/>
        <w:rPr>
          <w:rFonts w:ascii="Arial" w:hAnsi="Arial" w:cs="Arial"/>
          <w:b/>
          <w:sz w:val="18"/>
          <w:szCs w:val="18"/>
        </w:rPr>
      </w:pPr>
      <w:r>
        <w:rPr>
          <w:rFonts w:ascii="Arial" w:hAnsi="Arial" w:cs="Arial"/>
          <w:b/>
          <w:sz w:val="18"/>
          <w:szCs w:val="18"/>
        </w:rPr>
        <w:t xml:space="preserve">     </w:t>
      </w:r>
      <w:r w:rsidR="00562988">
        <w:rPr>
          <w:rFonts w:ascii="Arial" w:hAnsi="Arial" w:cs="Arial"/>
          <w:b/>
          <w:sz w:val="18"/>
          <w:szCs w:val="18"/>
        </w:rPr>
        <w:t xml:space="preserve">  </w:t>
      </w:r>
      <w:r>
        <w:rPr>
          <w:rFonts w:ascii="Arial" w:hAnsi="Arial" w:cs="Arial"/>
          <w:b/>
          <w:sz w:val="18"/>
          <w:szCs w:val="18"/>
        </w:rPr>
        <w:t xml:space="preserve">  </w:t>
      </w:r>
      <w:r w:rsidR="00861634">
        <w:rPr>
          <w:rFonts w:ascii="Arial" w:hAnsi="Arial" w:cs="Arial"/>
          <w:b/>
          <w:sz w:val="18"/>
          <w:szCs w:val="18"/>
        </w:rPr>
        <w:t>MUDr. Štefan Lukačín</w:t>
      </w:r>
      <w:r w:rsidR="00861634" w:rsidRPr="0026003A">
        <w:rPr>
          <w:rFonts w:ascii="Arial" w:hAnsi="Arial" w:cs="Arial"/>
          <w:b/>
          <w:sz w:val="18"/>
          <w:szCs w:val="18"/>
        </w:rPr>
        <w:t>, PhD.</w:t>
      </w:r>
    </w:p>
    <w:p w14:paraId="16831F99" w14:textId="63470BDB" w:rsidR="00EB4296" w:rsidRPr="0026003A" w:rsidRDefault="00861634" w:rsidP="006A16CA">
      <w:pPr>
        <w:spacing w:after="0" w:line="180" w:lineRule="exact"/>
        <w:ind w:left="5670"/>
        <w:rPr>
          <w:rFonts w:ascii="Arial" w:hAnsi="Arial" w:cs="Arial"/>
          <w:b/>
          <w:bCs/>
          <w:sz w:val="16"/>
          <w:szCs w:val="16"/>
        </w:rPr>
      </w:pPr>
      <w:r>
        <w:rPr>
          <w:rFonts w:ascii="Arial" w:hAnsi="Arial" w:cs="Arial"/>
          <w:b/>
          <w:sz w:val="18"/>
          <w:szCs w:val="18"/>
        </w:rPr>
        <w:t xml:space="preserve">           </w:t>
      </w:r>
      <w:r w:rsidR="00E85278">
        <w:rPr>
          <w:rFonts w:ascii="Arial" w:hAnsi="Arial" w:cs="Arial"/>
          <w:b/>
          <w:sz w:val="18"/>
          <w:szCs w:val="18"/>
        </w:rPr>
        <w:t xml:space="preserve"> </w:t>
      </w:r>
      <w:r w:rsidR="006A16CA">
        <w:rPr>
          <w:rFonts w:ascii="Arial" w:hAnsi="Arial" w:cs="Arial"/>
          <w:b/>
          <w:sz w:val="18"/>
          <w:szCs w:val="18"/>
        </w:rPr>
        <w:t xml:space="preserve">  </w:t>
      </w:r>
      <w:r w:rsidR="00EB4296" w:rsidRPr="0026003A">
        <w:rPr>
          <w:rFonts w:ascii="Arial" w:hAnsi="Arial" w:cs="Arial"/>
          <w:bCs/>
          <w:sz w:val="16"/>
          <w:szCs w:val="16"/>
        </w:rPr>
        <w:t xml:space="preserve">predseda predstavenstva </w:t>
      </w:r>
      <w:r w:rsidR="00EB4296" w:rsidRPr="0026003A">
        <w:rPr>
          <w:rFonts w:ascii="Arial" w:hAnsi="Arial" w:cs="Arial"/>
          <w:bCs/>
          <w:sz w:val="16"/>
          <w:szCs w:val="16"/>
        </w:rPr>
        <w:tab/>
      </w:r>
    </w:p>
    <w:p w14:paraId="206A17AA" w14:textId="65C95DFC" w:rsidR="0026003A" w:rsidRDefault="00336C13" w:rsidP="0026003A">
      <w:pPr>
        <w:tabs>
          <w:tab w:val="left" w:pos="5670"/>
        </w:tabs>
        <w:spacing w:before="108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5C46AA">
        <w:rPr>
          <w:rFonts w:ascii="Arial" w:hAnsi="Arial" w:cs="Arial"/>
          <w:sz w:val="18"/>
          <w:szCs w:val="18"/>
        </w:rPr>
        <w:t>....</w:t>
      </w:r>
      <w:r w:rsidR="0026003A">
        <w:rPr>
          <w:rFonts w:ascii="Arial" w:hAnsi="Arial" w:cs="Arial"/>
          <w:sz w:val="18"/>
          <w:szCs w:val="18"/>
        </w:rPr>
        <w:t xml:space="preserve"> </w:t>
      </w:r>
    </w:p>
    <w:p w14:paraId="3BAE85E8" w14:textId="6A60084B" w:rsidR="00EB4296" w:rsidRPr="0026003A" w:rsidRDefault="005C46AA" w:rsidP="005C46AA">
      <w:pPr>
        <w:tabs>
          <w:tab w:val="left" w:pos="5670"/>
        </w:tabs>
        <w:spacing w:before="60" w:after="0" w:line="240" w:lineRule="auto"/>
        <w:rPr>
          <w:rFonts w:ascii="Arial" w:hAnsi="Arial" w:cs="Arial"/>
          <w:b/>
          <w:sz w:val="18"/>
          <w:szCs w:val="18"/>
        </w:rPr>
      </w:pPr>
      <w:r>
        <w:rPr>
          <w:rFonts w:ascii="Arial" w:hAnsi="Arial" w:cs="Arial"/>
          <w:b/>
          <w:sz w:val="18"/>
          <w:szCs w:val="18"/>
        </w:rPr>
        <w:t xml:space="preserve">                                                                                                                 doc. MUDr. Martin Studenčan, PhD., FESC</w:t>
      </w:r>
    </w:p>
    <w:p w14:paraId="3153E215" w14:textId="77777777" w:rsidR="009407BD" w:rsidRPr="0026003A" w:rsidRDefault="00547ABC" w:rsidP="0026003A">
      <w:pPr>
        <w:spacing w:after="0" w:line="180" w:lineRule="exact"/>
        <w:ind w:left="5670" w:firstLine="709"/>
        <w:rPr>
          <w:rFonts w:ascii="Arial" w:hAnsi="Arial" w:cs="Arial"/>
          <w:bCs/>
          <w:sz w:val="16"/>
          <w:szCs w:val="16"/>
        </w:rPr>
      </w:pPr>
      <w:r w:rsidRPr="0026003A">
        <w:rPr>
          <w:rFonts w:ascii="Arial" w:hAnsi="Arial" w:cs="Arial"/>
          <w:bCs/>
          <w:sz w:val="16"/>
          <w:szCs w:val="16"/>
        </w:rPr>
        <w:t>p</w:t>
      </w:r>
      <w:r w:rsidR="00B502C3" w:rsidRPr="0026003A">
        <w:rPr>
          <w:rFonts w:ascii="Arial" w:hAnsi="Arial" w:cs="Arial"/>
          <w:bCs/>
          <w:sz w:val="16"/>
          <w:szCs w:val="16"/>
        </w:rPr>
        <w:t>odpredseda pre</w:t>
      </w:r>
      <w:r w:rsidR="00EB4296" w:rsidRPr="0026003A">
        <w:rPr>
          <w:rFonts w:ascii="Arial" w:hAnsi="Arial" w:cs="Arial"/>
          <w:bCs/>
          <w:sz w:val="16"/>
          <w:szCs w:val="16"/>
        </w:rPr>
        <w:t>dstavenstva</w:t>
      </w:r>
    </w:p>
    <w:p w14:paraId="21170FB1" w14:textId="77777777" w:rsidR="0026003A" w:rsidRDefault="00336C13" w:rsidP="0026003A">
      <w:pPr>
        <w:tabs>
          <w:tab w:val="left" w:pos="5670"/>
        </w:tabs>
        <w:spacing w:before="108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5C25B7" w:rsidRPr="0026003A">
        <w:rPr>
          <w:rFonts w:ascii="Arial" w:hAnsi="Arial" w:cs="Arial"/>
          <w:sz w:val="18"/>
          <w:szCs w:val="18"/>
        </w:rPr>
        <w:t xml:space="preserve"> </w:t>
      </w:r>
      <w:r w:rsidR="005C25B7" w:rsidRPr="0026003A">
        <w:rPr>
          <w:rFonts w:ascii="Arial" w:hAnsi="Arial" w:cs="Arial"/>
          <w:sz w:val="18"/>
          <w:szCs w:val="18"/>
        </w:rPr>
        <w:tab/>
      </w:r>
    </w:p>
    <w:p w14:paraId="5341C938" w14:textId="36EEBD29" w:rsidR="005C25B7" w:rsidRPr="0026003A" w:rsidRDefault="005C46AA" w:rsidP="0026003A">
      <w:pPr>
        <w:tabs>
          <w:tab w:val="left" w:pos="5670"/>
        </w:tabs>
        <w:spacing w:before="60" w:after="0" w:line="240" w:lineRule="auto"/>
        <w:ind w:left="5812"/>
        <w:rPr>
          <w:rFonts w:ascii="Arial" w:hAnsi="Arial" w:cs="Arial"/>
          <w:b/>
          <w:sz w:val="18"/>
          <w:szCs w:val="18"/>
        </w:rPr>
      </w:pPr>
      <w:r>
        <w:rPr>
          <w:rFonts w:ascii="Arial" w:hAnsi="Arial" w:cs="Arial"/>
          <w:b/>
          <w:sz w:val="18"/>
          <w:szCs w:val="18"/>
        </w:rPr>
        <w:t xml:space="preserve">        </w:t>
      </w:r>
      <w:r w:rsidR="002B0361">
        <w:rPr>
          <w:rFonts w:ascii="Arial" w:hAnsi="Arial" w:cs="Arial"/>
          <w:b/>
          <w:sz w:val="18"/>
          <w:szCs w:val="18"/>
        </w:rPr>
        <w:t xml:space="preserve">        </w:t>
      </w:r>
      <w:r w:rsidR="006A16CA">
        <w:rPr>
          <w:rFonts w:ascii="Arial" w:hAnsi="Arial" w:cs="Arial"/>
          <w:b/>
          <w:sz w:val="18"/>
          <w:szCs w:val="18"/>
        </w:rPr>
        <w:t>MUDr. Peter Šafár</w:t>
      </w:r>
    </w:p>
    <w:p w14:paraId="1DD15C70" w14:textId="7FDBA449" w:rsidR="005C25B7" w:rsidRPr="0026003A" w:rsidRDefault="005C46AA" w:rsidP="00D16E2A">
      <w:pPr>
        <w:spacing w:after="0" w:line="180" w:lineRule="exact"/>
        <w:ind w:left="4963" w:firstLine="424"/>
        <w:rPr>
          <w:rFonts w:ascii="Arial" w:hAnsi="Arial" w:cs="Arial"/>
          <w:bCs/>
          <w:sz w:val="16"/>
          <w:szCs w:val="16"/>
        </w:rPr>
      </w:pPr>
      <w:r>
        <w:rPr>
          <w:rFonts w:ascii="Arial" w:hAnsi="Arial" w:cs="Arial"/>
          <w:bCs/>
          <w:sz w:val="16"/>
          <w:szCs w:val="16"/>
        </w:rPr>
        <w:t xml:space="preserve">                   </w:t>
      </w:r>
      <w:r w:rsidR="002B0361">
        <w:rPr>
          <w:rFonts w:ascii="Arial" w:hAnsi="Arial" w:cs="Arial"/>
          <w:bCs/>
          <w:sz w:val="16"/>
          <w:szCs w:val="16"/>
        </w:rPr>
        <w:t xml:space="preserve">         </w:t>
      </w:r>
      <w:r w:rsidR="005C25B7" w:rsidRPr="0026003A">
        <w:rPr>
          <w:rFonts w:ascii="Arial" w:hAnsi="Arial" w:cs="Arial"/>
          <w:bCs/>
          <w:sz w:val="16"/>
          <w:szCs w:val="16"/>
        </w:rPr>
        <w:t xml:space="preserve">člen predstavenstva </w:t>
      </w:r>
    </w:p>
    <w:p w14:paraId="2BA2411B" w14:textId="213FD656" w:rsidR="0080443D" w:rsidRDefault="0080443D" w:rsidP="001636E7">
      <w:pPr>
        <w:spacing w:after="360" w:line="260" w:lineRule="exact"/>
        <w:rPr>
          <w:rStyle w:val="Hypertextovprepojenie"/>
          <w:rFonts w:ascii="Arial" w:hAnsi="Arial" w:cs="Arial"/>
          <w:color w:val="auto"/>
          <w:sz w:val="18"/>
          <w:szCs w:val="18"/>
          <w:u w:val="none"/>
        </w:rPr>
      </w:pPr>
    </w:p>
    <w:p w14:paraId="290E746A" w14:textId="77777777" w:rsidR="00144AAA" w:rsidRDefault="00144AAA" w:rsidP="001636E7">
      <w:pPr>
        <w:spacing w:after="360" w:line="260" w:lineRule="exact"/>
        <w:rPr>
          <w:rStyle w:val="Hypertextovprepojenie"/>
          <w:rFonts w:ascii="Arial" w:hAnsi="Arial" w:cs="Arial"/>
          <w:color w:val="auto"/>
          <w:sz w:val="18"/>
          <w:szCs w:val="18"/>
          <w:u w:val="none"/>
        </w:rPr>
      </w:pPr>
    </w:p>
    <w:p w14:paraId="0AA87A09" w14:textId="77777777" w:rsidR="0080443D" w:rsidRDefault="0080443D" w:rsidP="001636E7">
      <w:pPr>
        <w:spacing w:after="360" w:line="260" w:lineRule="exact"/>
        <w:rPr>
          <w:rStyle w:val="Hypertextovprepojenie"/>
          <w:rFonts w:ascii="Arial" w:hAnsi="Arial" w:cs="Arial"/>
          <w:color w:val="auto"/>
          <w:sz w:val="18"/>
          <w:szCs w:val="18"/>
          <w:u w:val="none"/>
        </w:rPr>
      </w:pPr>
    </w:p>
    <w:p w14:paraId="4D31E295" w14:textId="2A41E118" w:rsidR="00AC5B54" w:rsidRDefault="00144AAA" w:rsidP="00144AAA">
      <w:pPr>
        <w:spacing w:after="360" w:line="260" w:lineRule="exact"/>
        <w:jc w:val="right"/>
        <w:rPr>
          <w:rFonts w:ascii="Arial" w:hAnsi="Arial" w:cs="Arial"/>
          <w:b/>
          <w:smallCaps/>
          <w:sz w:val="24"/>
          <w:szCs w:val="24"/>
        </w:rPr>
      </w:pPr>
      <w:r>
        <w:rPr>
          <w:rFonts w:ascii="Arial" w:hAnsi="Arial" w:cs="Arial"/>
          <w:b/>
          <w:smallCaps/>
          <w:sz w:val="24"/>
          <w:szCs w:val="24"/>
        </w:rPr>
        <w:lastRenderedPageBreak/>
        <w:t>o</w:t>
      </w:r>
      <w:r w:rsidR="00A80A4A" w:rsidRPr="004052D4">
        <w:rPr>
          <w:rFonts w:ascii="Arial" w:hAnsi="Arial" w:cs="Arial"/>
          <w:b/>
          <w:smallCaps/>
          <w:sz w:val="24"/>
          <w:szCs w:val="24"/>
        </w:rPr>
        <w:t>bsah súťažných podkladov</w:t>
      </w:r>
    </w:p>
    <w:p w14:paraId="0DFB5D93" w14:textId="550100A0" w:rsidR="00AC5B54" w:rsidRPr="00CC4FA8" w:rsidRDefault="001817DA" w:rsidP="00CC4FA8">
      <w:pPr>
        <w:pStyle w:val="Obsah2"/>
        <w:rPr>
          <w:rFonts w:eastAsiaTheme="minorEastAsia"/>
          <w:lang w:eastAsia="sk-SK"/>
        </w:rPr>
      </w:pPr>
      <w:hyperlink w:anchor="_Toc418748948" w:history="1">
        <w:r w:rsidR="00144AAA" w:rsidRPr="00CC4FA8">
          <w:rPr>
            <w:rStyle w:val="Hypertextovprepojenie"/>
            <w:color w:val="auto"/>
          </w:rPr>
          <w:t>č</w:t>
        </w:r>
        <w:r w:rsidR="00AC5B54" w:rsidRPr="00CC4FA8">
          <w:rPr>
            <w:rStyle w:val="Hypertextovprepojenie"/>
            <w:color w:val="auto"/>
          </w:rPr>
          <w:t xml:space="preserve">asť </w:t>
        </w:r>
        <w:r w:rsidR="00144AAA" w:rsidRPr="00CC4FA8">
          <w:rPr>
            <w:rStyle w:val="Hypertextovprepojenie"/>
            <w:color w:val="auto"/>
          </w:rPr>
          <w:t>a</w:t>
        </w:r>
        <w:r w:rsidR="00AC5B54" w:rsidRPr="00CC4FA8">
          <w:rPr>
            <w:rStyle w:val="Hypertextovprepojenie"/>
            <w:color w:val="auto"/>
          </w:rPr>
          <w:t xml:space="preserve">. </w:t>
        </w:r>
        <w:r w:rsidR="00144AAA" w:rsidRPr="00CC4FA8">
          <w:rPr>
            <w:rStyle w:val="Hypertextovprepojenie"/>
            <w:color w:val="auto"/>
          </w:rPr>
          <w:t>p</w:t>
        </w:r>
        <w:r w:rsidR="00AC5B54" w:rsidRPr="00CC4FA8">
          <w:rPr>
            <w:rStyle w:val="Hypertextovprepojenie"/>
            <w:color w:val="auto"/>
          </w:rPr>
          <w:t>okyny pre záujemcov a uchádzačov</w:t>
        </w:r>
      </w:hyperlink>
    </w:p>
    <w:p w14:paraId="541A5180" w14:textId="77777777" w:rsidR="00AC5B54" w:rsidRDefault="00AC5B54" w:rsidP="00977D17">
      <w:pPr>
        <w:pStyle w:val="Obsah3"/>
      </w:pPr>
    </w:p>
    <w:p w14:paraId="31CD2D7D" w14:textId="613086D6" w:rsidR="009268D2" w:rsidRDefault="00E357A1">
      <w:pPr>
        <w:pStyle w:val="Obsah3"/>
        <w:rPr>
          <w:rFonts w:asciiTheme="minorHAnsi" w:eastAsiaTheme="minorEastAsia" w:hAnsiTheme="minorHAnsi" w:cstheme="minorBidi"/>
          <w:sz w:val="22"/>
          <w:szCs w:val="22"/>
          <w:lang w:eastAsia="sk-SK"/>
        </w:rPr>
      </w:pPr>
      <w:r w:rsidRPr="0011027E">
        <w:rPr>
          <w:b/>
        </w:rPr>
        <w:fldChar w:fldCharType="begin"/>
      </w:r>
      <w:r w:rsidRPr="0011027E">
        <w:instrText xml:space="preserve"> TOC \o "1-1" \n \p " " \h \z \u \t "Nadpis 2;3;Nadpis 3;4;Nadpis 4;2" </w:instrText>
      </w:r>
      <w:r w:rsidRPr="0011027E">
        <w:rPr>
          <w:b/>
        </w:rPr>
        <w:fldChar w:fldCharType="separate"/>
      </w:r>
      <w:hyperlink w:anchor="_Toc111117278" w:history="1">
        <w:r w:rsidR="009268D2" w:rsidRPr="00777F5D">
          <w:rPr>
            <w:rStyle w:val="Hypertextovprepojenie"/>
          </w:rPr>
          <w:t>Kapitola I.</w:t>
        </w:r>
      </w:hyperlink>
    </w:p>
    <w:p w14:paraId="2756F405" w14:textId="41DF14FB" w:rsidR="009268D2" w:rsidRDefault="001817DA">
      <w:pPr>
        <w:pStyle w:val="Obsah3"/>
        <w:rPr>
          <w:rFonts w:asciiTheme="minorHAnsi" w:eastAsiaTheme="minorEastAsia" w:hAnsiTheme="minorHAnsi" w:cstheme="minorBidi"/>
          <w:sz w:val="22"/>
          <w:szCs w:val="22"/>
          <w:lang w:eastAsia="sk-SK"/>
        </w:rPr>
      </w:pPr>
      <w:hyperlink w:anchor="_Toc111117279" w:history="1">
        <w:r w:rsidR="009268D2" w:rsidRPr="00777F5D">
          <w:rPr>
            <w:rStyle w:val="Hypertextovprepojenie"/>
          </w:rPr>
          <w:t>Všeobecné informácie</w:t>
        </w:r>
      </w:hyperlink>
    </w:p>
    <w:p w14:paraId="4DDC34F7" w14:textId="50DABCA2" w:rsidR="009268D2" w:rsidRDefault="001817DA">
      <w:pPr>
        <w:pStyle w:val="Obsah4"/>
        <w:rPr>
          <w:rFonts w:asciiTheme="minorHAnsi" w:eastAsiaTheme="minorEastAsia" w:hAnsiTheme="minorHAnsi" w:cstheme="minorBidi"/>
          <w:smallCaps w:val="0"/>
          <w:sz w:val="22"/>
          <w:szCs w:val="22"/>
          <w:lang w:eastAsia="sk-SK"/>
        </w:rPr>
      </w:pPr>
      <w:hyperlink w:anchor="_Toc111117280" w:history="1">
        <w:r w:rsidR="009268D2" w:rsidRPr="00777F5D">
          <w:rPr>
            <w:rStyle w:val="Hypertextovprepojenie"/>
          </w:rPr>
          <w:t>1.</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identifikácia verejného obstarávateľa</w:t>
        </w:r>
      </w:hyperlink>
    </w:p>
    <w:p w14:paraId="13E8B6B5" w14:textId="39D052BD" w:rsidR="009268D2" w:rsidRDefault="001817DA">
      <w:pPr>
        <w:pStyle w:val="Obsah4"/>
        <w:rPr>
          <w:rFonts w:asciiTheme="minorHAnsi" w:eastAsiaTheme="minorEastAsia" w:hAnsiTheme="minorHAnsi" w:cstheme="minorBidi"/>
          <w:smallCaps w:val="0"/>
          <w:sz w:val="22"/>
          <w:szCs w:val="22"/>
          <w:lang w:eastAsia="sk-SK"/>
        </w:rPr>
      </w:pPr>
      <w:hyperlink w:anchor="_Toc111117281" w:history="1">
        <w:r w:rsidR="009268D2" w:rsidRPr="00777F5D">
          <w:rPr>
            <w:rStyle w:val="Hypertextovprepojenie"/>
          </w:rPr>
          <w:t>2.</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predmet zákazky</w:t>
        </w:r>
      </w:hyperlink>
    </w:p>
    <w:p w14:paraId="61B60276" w14:textId="712B0709" w:rsidR="009268D2" w:rsidRDefault="001817DA">
      <w:pPr>
        <w:pStyle w:val="Obsah4"/>
        <w:rPr>
          <w:rFonts w:asciiTheme="minorHAnsi" w:eastAsiaTheme="minorEastAsia" w:hAnsiTheme="minorHAnsi" w:cstheme="minorBidi"/>
          <w:smallCaps w:val="0"/>
          <w:sz w:val="22"/>
          <w:szCs w:val="22"/>
          <w:lang w:eastAsia="sk-SK"/>
        </w:rPr>
      </w:pPr>
      <w:hyperlink w:anchor="_Toc111117282" w:history="1">
        <w:r w:rsidR="009268D2" w:rsidRPr="00777F5D">
          <w:rPr>
            <w:rStyle w:val="Hypertextovprepojenie"/>
          </w:rPr>
          <w:t>3.</w:t>
        </w:r>
        <w:r w:rsidR="009268D2">
          <w:rPr>
            <w:rFonts w:asciiTheme="minorHAnsi" w:eastAsiaTheme="minorEastAsia" w:hAnsiTheme="minorHAnsi" w:cstheme="minorBidi"/>
            <w:smallCaps w:val="0"/>
            <w:sz w:val="22"/>
            <w:szCs w:val="22"/>
            <w:lang w:eastAsia="sk-SK"/>
          </w:rPr>
          <w:tab/>
        </w:r>
        <w:r w:rsidR="009268D2" w:rsidRPr="009268D2">
          <w:rPr>
            <w:rStyle w:val="Hypertextovprepojenie"/>
            <w:sz w:val="14"/>
            <w:szCs w:val="14"/>
          </w:rPr>
          <w:t>ROZDELENIE</w:t>
        </w:r>
        <w:r w:rsidR="009268D2" w:rsidRPr="00777F5D">
          <w:rPr>
            <w:rStyle w:val="Hypertextovprepojenie"/>
          </w:rPr>
          <w:t xml:space="preserve"> predmetu zákazky</w:t>
        </w:r>
      </w:hyperlink>
    </w:p>
    <w:p w14:paraId="1E89585D" w14:textId="681D0C19" w:rsidR="009268D2" w:rsidRDefault="001817DA">
      <w:pPr>
        <w:pStyle w:val="Obsah4"/>
        <w:rPr>
          <w:rFonts w:asciiTheme="minorHAnsi" w:eastAsiaTheme="minorEastAsia" w:hAnsiTheme="minorHAnsi" w:cstheme="minorBidi"/>
          <w:smallCaps w:val="0"/>
          <w:sz w:val="22"/>
          <w:szCs w:val="22"/>
          <w:lang w:eastAsia="sk-SK"/>
        </w:rPr>
      </w:pPr>
      <w:hyperlink w:anchor="_Toc111117283" w:history="1">
        <w:r w:rsidR="009268D2" w:rsidRPr="00777F5D">
          <w:rPr>
            <w:rStyle w:val="Hypertextovprepojenie"/>
          </w:rPr>
          <w:t>4.</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variantné riešenie</w:t>
        </w:r>
      </w:hyperlink>
    </w:p>
    <w:p w14:paraId="160FA60E" w14:textId="102BFCF7" w:rsidR="009268D2" w:rsidRDefault="001817DA">
      <w:pPr>
        <w:pStyle w:val="Obsah4"/>
        <w:rPr>
          <w:rFonts w:asciiTheme="minorHAnsi" w:eastAsiaTheme="minorEastAsia" w:hAnsiTheme="minorHAnsi" w:cstheme="minorBidi"/>
          <w:smallCaps w:val="0"/>
          <w:sz w:val="22"/>
          <w:szCs w:val="22"/>
          <w:lang w:eastAsia="sk-SK"/>
        </w:rPr>
      </w:pPr>
      <w:hyperlink w:anchor="_Toc111117284" w:history="1">
        <w:r w:rsidR="009268D2" w:rsidRPr="00777F5D">
          <w:rPr>
            <w:rStyle w:val="Hypertextovprepojenie"/>
          </w:rPr>
          <w:t>5.</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miesto, termín dodania a obhliadka miesta realizácie predmetu zákazky</w:t>
        </w:r>
      </w:hyperlink>
    </w:p>
    <w:p w14:paraId="71621863" w14:textId="0B874994" w:rsidR="009268D2" w:rsidRDefault="001817DA">
      <w:pPr>
        <w:pStyle w:val="Obsah4"/>
        <w:rPr>
          <w:rFonts w:asciiTheme="minorHAnsi" w:eastAsiaTheme="minorEastAsia" w:hAnsiTheme="minorHAnsi" w:cstheme="minorBidi"/>
          <w:smallCaps w:val="0"/>
          <w:sz w:val="22"/>
          <w:szCs w:val="22"/>
          <w:lang w:eastAsia="sk-SK"/>
        </w:rPr>
      </w:pPr>
      <w:hyperlink w:anchor="_Toc111117285" w:history="1">
        <w:r w:rsidR="009268D2" w:rsidRPr="00777F5D">
          <w:rPr>
            <w:rStyle w:val="Hypertextovprepojenie"/>
          </w:rPr>
          <w:t>6.</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druh zákazky</w:t>
        </w:r>
      </w:hyperlink>
    </w:p>
    <w:p w14:paraId="5B4E7BBC" w14:textId="09312219" w:rsidR="009268D2" w:rsidRDefault="001817DA">
      <w:pPr>
        <w:pStyle w:val="Obsah4"/>
        <w:rPr>
          <w:rFonts w:asciiTheme="minorHAnsi" w:eastAsiaTheme="minorEastAsia" w:hAnsiTheme="minorHAnsi" w:cstheme="minorBidi"/>
          <w:smallCaps w:val="0"/>
          <w:sz w:val="22"/>
          <w:szCs w:val="22"/>
          <w:lang w:eastAsia="sk-SK"/>
        </w:rPr>
      </w:pPr>
      <w:hyperlink w:anchor="_Toc111117286" w:history="1">
        <w:r w:rsidR="009268D2" w:rsidRPr="00777F5D">
          <w:rPr>
            <w:rStyle w:val="Hypertextovprepojenie"/>
          </w:rPr>
          <w:t>7.</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zdroj finančných prostriedkov</w:t>
        </w:r>
      </w:hyperlink>
    </w:p>
    <w:p w14:paraId="6CEDB92E" w14:textId="3D5094A3" w:rsidR="009268D2" w:rsidRDefault="001817DA">
      <w:pPr>
        <w:pStyle w:val="Obsah4"/>
        <w:rPr>
          <w:rFonts w:asciiTheme="minorHAnsi" w:eastAsiaTheme="minorEastAsia" w:hAnsiTheme="minorHAnsi" w:cstheme="minorBidi"/>
          <w:smallCaps w:val="0"/>
          <w:sz w:val="22"/>
          <w:szCs w:val="22"/>
          <w:lang w:eastAsia="sk-SK"/>
        </w:rPr>
      </w:pPr>
      <w:hyperlink w:anchor="_Toc111117287" w:history="1">
        <w:r w:rsidR="009268D2" w:rsidRPr="00777F5D">
          <w:rPr>
            <w:rStyle w:val="Hypertextovprepojenie"/>
          </w:rPr>
          <w:t>8.</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lehota viazanosti ponuky</w:t>
        </w:r>
      </w:hyperlink>
    </w:p>
    <w:p w14:paraId="76E60A66" w14:textId="0EBFDD59" w:rsidR="009268D2" w:rsidRDefault="001817DA">
      <w:pPr>
        <w:pStyle w:val="Obsah3"/>
        <w:rPr>
          <w:rFonts w:asciiTheme="minorHAnsi" w:eastAsiaTheme="minorEastAsia" w:hAnsiTheme="minorHAnsi" w:cstheme="minorBidi"/>
          <w:sz w:val="22"/>
          <w:szCs w:val="22"/>
          <w:lang w:eastAsia="sk-SK"/>
        </w:rPr>
      </w:pPr>
      <w:hyperlink w:anchor="_Toc111117288" w:history="1">
        <w:r w:rsidR="009268D2" w:rsidRPr="00777F5D">
          <w:rPr>
            <w:rStyle w:val="Hypertextovprepojenie"/>
          </w:rPr>
          <w:t>Kapitola II.</w:t>
        </w:r>
      </w:hyperlink>
    </w:p>
    <w:p w14:paraId="7229F273" w14:textId="6CE77656" w:rsidR="009268D2" w:rsidRDefault="001817DA">
      <w:pPr>
        <w:pStyle w:val="Obsah3"/>
        <w:rPr>
          <w:rFonts w:asciiTheme="minorHAnsi" w:eastAsiaTheme="minorEastAsia" w:hAnsiTheme="minorHAnsi" w:cstheme="minorBidi"/>
          <w:sz w:val="22"/>
          <w:szCs w:val="22"/>
          <w:lang w:eastAsia="sk-SK"/>
        </w:rPr>
      </w:pPr>
      <w:hyperlink w:anchor="_Toc111117289" w:history="1">
        <w:r w:rsidR="009268D2" w:rsidRPr="00777F5D">
          <w:rPr>
            <w:rStyle w:val="Hypertextovprepojenie"/>
          </w:rPr>
          <w:t>Komunikácia, dorozumievanie a vysvetľovanie</w:t>
        </w:r>
      </w:hyperlink>
    </w:p>
    <w:p w14:paraId="4E47084F" w14:textId="3808900F" w:rsidR="009268D2" w:rsidRDefault="001817DA">
      <w:pPr>
        <w:pStyle w:val="Obsah4"/>
        <w:rPr>
          <w:rFonts w:asciiTheme="minorHAnsi" w:eastAsiaTheme="minorEastAsia" w:hAnsiTheme="minorHAnsi" w:cstheme="minorBidi"/>
          <w:smallCaps w:val="0"/>
          <w:sz w:val="22"/>
          <w:szCs w:val="22"/>
          <w:lang w:eastAsia="sk-SK"/>
        </w:rPr>
      </w:pPr>
      <w:hyperlink w:anchor="_Toc111117290" w:history="1">
        <w:r w:rsidR="009268D2" w:rsidRPr="00777F5D">
          <w:rPr>
            <w:rStyle w:val="Hypertextovprepojenie"/>
          </w:rPr>
          <w:t>9.</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KOMUNIKÁCIA MEDZI VEREJNÝM OBSTARÁVATEĽOM A ZÁUJEMCAMI / UCHÁDZAČMI</w:t>
        </w:r>
      </w:hyperlink>
    </w:p>
    <w:p w14:paraId="16169325" w14:textId="6EA0AA0F" w:rsidR="009268D2" w:rsidRDefault="001817DA">
      <w:pPr>
        <w:pStyle w:val="Obsah4"/>
        <w:rPr>
          <w:rFonts w:asciiTheme="minorHAnsi" w:eastAsiaTheme="minorEastAsia" w:hAnsiTheme="minorHAnsi" w:cstheme="minorBidi"/>
          <w:smallCaps w:val="0"/>
          <w:sz w:val="22"/>
          <w:szCs w:val="22"/>
          <w:lang w:eastAsia="sk-SK"/>
        </w:rPr>
      </w:pPr>
      <w:hyperlink w:anchor="_Toc111117291" w:history="1">
        <w:r w:rsidR="009268D2" w:rsidRPr="00777F5D">
          <w:rPr>
            <w:rStyle w:val="Hypertextovprepojenie"/>
          </w:rPr>
          <w:t>10.</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vysvetlenie zadávacej dokumentácie</w:t>
        </w:r>
      </w:hyperlink>
    </w:p>
    <w:p w14:paraId="7B17C11D" w14:textId="03328F86" w:rsidR="009268D2" w:rsidRDefault="001817DA">
      <w:pPr>
        <w:pStyle w:val="Obsah3"/>
        <w:rPr>
          <w:rFonts w:asciiTheme="minorHAnsi" w:eastAsiaTheme="minorEastAsia" w:hAnsiTheme="minorHAnsi" w:cstheme="minorBidi"/>
          <w:sz w:val="22"/>
          <w:szCs w:val="22"/>
          <w:lang w:eastAsia="sk-SK"/>
        </w:rPr>
      </w:pPr>
      <w:hyperlink w:anchor="_Toc111117292" w:history="1">
        <w:r w:rsidR="009268D2" w:rsidRPr="00777F5D">
          <w:rPr>
            <w:rStyle w:val="Hypertextovprepojenie"/>
          </w:rPr>
          <w:t>Kapitola III.</w:t>
        </w:r>
      </w:hyperlink>
    </w:p>
    <w:p w14:paraId="59586B19" w14:textId="5BD3D4FD" w:rsidR="009268D2" w:rsidRDefault="001817DA">
      <w:pPr>
        <w:pStyle w:val="Obsah3"/>
        <w:rPr>
          <w:rFonts w:asciiTheme="minorHAnsi" w:eastAsiaTheme="minorEastAsia" w:hAnsiTheme="minorHAnsi" w:cstheme="minorBidi"/>
          <w:sz w:val="22"/>
          <w:szCs w:val="22"/>
          <w:lang w:eastAsia="sk-SK"/>
        </w:rPr>
      </w:pPr>
      <w:hyperlink w:anchor="_Toc111117293" w:history="1">
        <w:r w:rsidR="009268D2" w:rsidRPr="00777F5D">
          <w:rPr>
            <w:rStyle w:val="Hypertextovprepojenie"/>
          </w:rPr>
          <w:t>Príprava ponuky</w:t>
        </w:r>
      </w:hyperlink>
    </w:p>
    <w:p w14:paraId="301177C6" w14:textId="2EF75BB3" w:rsidR="009268D2" w:rsidRDefault="001817DA">
      <w:pPr>
        <w:pStyle w:val="Obsah4"/>
        <w:rPr>
          <w:rFonts w:asciiTheme="minorHAnsi" w:eastAsiaTheme="minorEastAsia" w:hAnsiTheme="minorHAnsi" w:cstheme="minorBidi"/>
          <w:smallCaps w:val="0"/>
          <w:sz w:val="22"/>
          <w:szCs w:val="22"/>
          <w:lang w:eastAsia="sk-SK"/>
        </w:rPr>
      </w:pPr>
      <w:hyperlink w:anchor="_Toc111117294" w:history="1">
        <w:r w:rsidR="009268D2" w:rsidRPr="00777F5D">
          <w:rPr>
            <w:rStyle w:val="Hypertextovprepojenie"/>
          </w:rPr>
          <w:t>11.</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vyhotovenie ponuky</w:t>
        </w:r>
      </w:hyperlink>
    </w:p>
    <w:p w14:paraId="292CAAAB" w14:textId="3C156CE5" w:rsidR="009268D2" w:rsidRDefault="001817DA">
      <w:pPr>
        <w:pStyle w:val="Obsah4"/>
        <w:rPr>
          <w:rFonts w:asciiTheme="minorHAnsi" w:eastAsiaTheme="minorEastAsia" w:hAnsiTheme="minorHAnsi" w:cstheme="minorBidi"/>
          <w:smallCaps w:val="0"/>
          <w:sz w:val="22"/>
          <w:szCs w:val="22"/>
          <w:lang w:eastAsia="sk-SK"/>
        </w:rPr>
      </w:pPr>
      <w:hyperlink w:anchor="_Toc111117295" w:history="1">
        <w:r w:rsidR="009268D2" w:rsidRPr="00777F5D">
          <w:rPr>
            <w:rStyle w:val="Hypertextovprepojenie"/>
          </w:rPr>
          <w:t>12.</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jazyk ponuky</w:t>
        </w:r>
      </w:hyperlink>
    </w:p>
    <w:p w14:paraId="319C1D64" w14:textId="0C5178E5" w:rsidR="009268D2" w:rsidRDefault="001817DA">
      <w:pPr>
        <w:pStyle w:val="Obsah4"/>
        <w:rPr>
          <w:rFonts w:asciiTheme="minorHAnsi" w:eastAsiaTheme="minorEastAsia" w:hAnsiTheme="minorHAnsi" w:cstheme="minorBidi"/>
          <w:smallCaps w:val="0"/>
          <w:sz w:val="22"/>
          <w:szCs w:val="22"/>
          <w:lang w:eastAsia="sk-SK"/>
        </w:rPr>
      </w:pPr>
      <w:hyperlink w:anchor="_Toc111117296" w:history="1">
        <w:r w:rsidR="009268D2" w:rsidRPr="00777F5D">
          <w:rPr>
            <w:rStyle w:val="Hypertextovprepojenie"/>
          </w:rPr>
          <w:t>14.</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mena a ceny uvádzané v ponuke</w:t>
        </w:r>
      </w:hyperlink>
    </w:p>
    <w:p w14:paraId="4D2052CE" w14:textId="4DC9F028" w:rsidR="009268D2" w:rsidRDefault="001817DA">
      <w:pPr>
        <w:pStyle w:val="Obsah4"/>
        <w:rPr>
          <w:rFonts w:asciiTheme="minorHAnsi" w:eastAsiaTheme="minorEastAsia" w:hAnsiTheme="minorHAnsi" w:cstheme="minorBidi"/>
          <w:smallCaps w:val="0"/>
          <w:sz w:val="22"/>
          <w:szCs w:val="22"/>
          <w:lang w:eastAsia="sk-SK"/>
        </w:rPr>
      </w:pPr>
      <w:hyperlink w:anchor="_Toc111117297" w:history="1">
        <w:r w:rsidR="009268D2" w:rsidRPr="00777F5D">
          <w:rPr>
            <w:rStyle w:val="Hypertextovprepojenie"/>
          </w:rPr>
          <w:t>15.</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zábezpeka ponuky</w:t>
        </w:r>
      </w:hyperlink>
    </w:p>
    <w:p w14:paraId="6C157BA1" w14:textId="78256625" w:rsidR="009268D2" w:rsidRDefault="001817DA">
      <w:pPr>
        <w:pStyle w:val="Obsah4"/>
        <w:rPr>
          <w:rFonts w:asciiTheme="minorHAnsi" w:eastAsiaTheme="minorEastAsia" w:hAnsiTheme="minorHAnsi" w:cstheme="minorBidi"/>
          <w:smallCaps w:val="0"/>
          <w:sz w:val="22"/>
          <w:szCs w:val="22"/>
          <w:lang w:eastAsia="sk-SK"/>
        </w:rPr>
      </w:pPr>
      <w:hyperlink w:anchor="_Toc111117298" w:history="1">
        <w:r w:rsidR="009268D2" w:rsidRPr="00777F5D">
          <w:rPr>
            <w:rStyle w:val="Hypertextovprepojenie"/>
          </w:rPr>
          <w:t>16.</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náklady na ponuku</w:t>
        </w:r>
      </w:hyperlink>
    </w:p>
    <w:p w14:paraId="0F34C4AE" w14:textId="3B4676AD" w:rsidR="009268D2" w:rsidRDefault="001817DA">
      <w:pPr>
        <w:pStyle w:val="Obsah3"/>
        <w:rPr>
          <w:rFonts w:asciiTheme="minorHAnsi" w:eastAsiaTheme="minorEastAsia" w:hAnsiTheme="minorHAnsi" w:cstheme="minorBidi"/>
          <w:sz w:val="22"/>
          <w:szCs w:val="22"/>
          <w:lang w:eastAsia="sk-SK"/>
        </w:rPr>
      </w:pPr>
      <w:hyperlink w:anchor="_Toc111117299" w:history="1">
        <w:r w:rsidR="009268D2" w:rsidRPr="00777F5D">
          <w:rPr>
            <w:rStyle w:val="Hypertextovprepojenie"/>
          </w:rPr>
          <w:t>Kapitola IV.</w:t>
        </w:r>
      </w:hyperlink>
    </w:p>
    <w:p w14:paraId="7669FDFB" w14:textId="4FCD4B3E" w:rsidR="009268D2" w:rsidRDefault="001817DA">
      <w:pPr>
        <w:pStyle w:val="Obsah3"/>
        <w:rPr>
          <w:rFonts w:asciiTheme="minorHAnsi" w:eastAsiaTheme="minorEastAsia" w:hAnsiTheme="minorHAnsi" w:cstheme="minorBidi"/>
          <w:sz w:val="22"/>
          <w:szCs w:val="22"/>
          <w:lang w:eastAsia="sk-SK"/>
        </w:rPr>
      </w:pPr>
      <w:hyperlink w:anchor="_Toc111117300" w:history="1">
        <w:r w:rsidR="009268D2" w:rsidRPr="00777F5D">
          <w:rPr>
            <w:rStyle w:val="Hypertextovprepojenie"/>
          </w:rPr>
          <w:t>Predkladanie ponúk</w:t>
        </w:r>
      </w:hyperlink>
    </w:p>
    <w:p w14:paraId="5B417DEB" w14:textId="6A79C808" w:rsidR="009268D2" w:rsidRDefault="001817DA">
      <w:pPr>
        <w:pStyle w:val="Obsah4"/>
        <w:rPr>
          <w:rFonts w:asciiTheme="minorHAnsi" w:eastAsiaTheme="minorEastAsia" w:hAnsiTheme="minorHAnsi" w:cstheme="minorBidi"/>
          <w:smallCaps w:val="0"/>
          <w:sz w:val="22"/>
          <w:szCs w:val="22"/>
          <w:lang w:eastAsia="sk-SK"/>
        </w:rPr>
      </w:pPr>
      <w:hyperlink w:anchor="_Toc111117301" w:history="1">
        <w:r w:rsidR="009268D2" w:rsidRPr="00777F5D">
          <w:rPr>
            <w:rStyle w:val="Hypertextovprepojenie"/>
          </w:rPr>
          <w:t>17.</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uchádzač oprávnený predložiť ponuku</w:t>
        </w:r>
      </w:hyperlink>
    </w:p>
    <w:p w14:paraId="7A888466" w14:textId="414E9E2B" w:rsidR="009268D2" w:rsidRDefault="001817DA">
      <w:pPr>
        <w:pStyle w:val="Obsah4"/>
        <w:rPr>
          <w:rFonts w:asciiTheme="minorHAnsi" w:eastAsiaTheme="minorEastAsia" w:hAnsiTheme="minorHAnsi" w:cstheme="minorBidi"/>
          <w:smallCaps w:val="0"/>
          <w:sz w:val="22"/>
          <w:szCs w:val="22"/>
          <w:lang w:eastAsia="sk-SK"/>
        </w:rPr>
      </w:pPr>
      <w:hyperlink w:anchor="_Toc111117302" w:history="1">
        <w:r w:rsidR="009268D2" w:rsidRPr="00777F5D">
          <w:rPr>
            <w:rStyle w:val="Hypertextovprepojenie"/>
          </w:rPr>
          <w:t>18.</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predloženie ponuky, doplnenie, zmena a odvolanie ponuky</w:t>
        </w:r>
      </w:hyperlink>
    </w:p>
    <w:p w14:paraId="624C29B3" w14:textId="017D6F39" w:rsidR="009268D2" w:rsidRDefault="001817DA">
      <w:pPr>
        <w:pStyle w:val="Obsah4"/>
        <w:rPr>
          <w:rFonts w:asciiTheme="minorHAnsi" w:eastAsiaTheme="minorEastAsia" w:hAnsiTheme="minorHAnsi" w:cstheme="minorBidi"/>
          <w:smallCaps w:val="0"/>
          <w:sz w:val="22"/>
          <w:szCs w:val="22"/>
          <w:lang w:eastAsia="sk-SK"/>
        </w:rPr>
      </w:pPr>
      <w:hyperlink w:anchor="_Toc111117303" w:history="1">
        <w:r w:rsidR="009268D2" w:rsidRPr="00777F5D">
          <w:rPr>
            <w:rStyle w:val="Hypertextovprepojenie"/>
          </w:rPr>
          <w:t>19.</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miesto a lehota na predkladanie ponuky</w:t>
        </w:r>
      </w:hyperlink>
    </w:p>
    <w:p w14:paraId="1EE8A08E" w14:textId="32A4DDED" w:rsidR="009268D2" w:rsidRDefault="001817DA">
      <w:pPr>
        <w:pStyle w:val="Obsah3"/>
        <w:rPr>
          <w:rFonts w:asciiTheme="minorHAnsi" w:eastAsiaTheme="minorEastAsia" w:hAnsiTheme="minorHAnsi" w:cstheme="minorBidi"/>
          <w:sz w:val="22"/>
          <w:szCs w:val="22"/>
          <w:lang w:eastAsia="sk-SK"/>
        </w:rPr>
      </w:pPr>
      <w:hyperlink w:anchor="_Toc111117304" w:history="1">
        <w:r w:rsidR="009268D2" w:rsidRPr="00777F5D">
          <w:rPr>
            <w:rStyle w:val="Hypertextovprepojenie"/>
          </w:rPr>
          <w:t>Kapitola V.</w:t>
        </w:r>
      </w:hyperlink>
    </w:p>
    <w:p w14:paraId="5D6429F9" w14:textId="039BDFDC" w:rsidR="009268D2" w:rsidRDefault="001817DA">
      <w:pPr>
        <w:pStyle w:val="Obsah3"/>
        <w:rPr>
          <w:rFonts w:asciiTheme="minorHAnsi" w:eastAsiaTheme="minorEastAsia" w:hAnsiTheme="minorHAnsi" w:cstheme="minorBidi"/>
          <w:sz w:val="22"/>
          <w:szCs w:val="22"/>
          <w:lang w:eastAsia="sk-SK"/>
        </w:rPr>
      </w:pPr>
      <w:hyperlink w:anchor="_Toc111117305" w:history="1">
        <w:r w:rsidR="009268D2" w:rsidRPr="00777F5D">
          <w:rPr>
            <w:rStyle w:val="Hypertextovprepojenie"/>
          </w:rPr>
          <w:t>Otváranie, preskúmanie a vyhodnotenie ponúk</w:t>
        </w:r>
      </w:hyperlink>
    </w:p>
    <w:p w14:paraId="66AB0CBF" w14:textId="0C598DE3" w:rsidR="009268D2" w:rsidRDefault="001817DA">
      <w:pPr>
        <w:pStyle w:val="Obsah4"/>
        <w:rPr>
          <w:rFonts w:asciiTheme="minorHAnsi" w:eastAsiaTheme="minorEastAsia" w:hAnsiTheme="minorHAnsi" w:cstheme="minorBidi"/>
          <w:smallCaps w:val="0"/>
          <w:sz w:val="22"/>
          <w:szCs w:val="22"/>
          <w:lang w:eastAsia="sk-SK"/>
        </w:rPr>
      </w:pPr>
      <w:hyperlink w:anchor="_Toc111117306" w:history="1">
        <w:r w:rsidR="009268D2" w:rsidRPr="00777F5D">
          <w:rPr>
            <w:rStyle w:val="Hypertextovprepojenie"/>
          </w:rPr>
          <w:t>20.</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otváranie ponúk</w:t>
        </w:r>
      </w:hyperlink>
    </w:p>
    <w:p w14:paraId="4B14ECAE" w14:textId="6A94380D" w:rsidR="009268D2" w:rsidRDefault="001817DA">
      <w:pPr>
        <w:pStyle w:val="Obsah4"/>
        <w:rPr>
          <w:rFonts w:asciiTheme="minorHAnsi" w:eastAsiaTheme="minorEastAsia" w:hAnsiTheme="minorHAnsi" w:cstheme="minorBidi"/>
          <w:smallCaps w:val="0"/>
          <w:sz w:val="22"/>
          <w:szCs w:val="22"/>
          <w:lang w:eastAsia="sk-SK"/>
        </w:rPr>
      </w:pPr>
      <w:hyperlink w:anchor="_Toc111117307" w:history="1">
        <w:r w:rsidR="009268D2" w:rsidRPr="00777F5D">
          <w:rPr>
            <w:rStyle w:val="Hypertextovprepojenie"/>
          </w:rPr>
          <w:t>21.</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preskúmanie ponúk</w:t>
        </w:r>
      </w:hyperlink>
    </w:p>
    <w:p w14:paraId="7CC89B43" w14:textId="09091161" w:rsidR="009268D2" w:rsidRDefault="001817DA">
      <w:pPr>
        <w:pStyle w:val="Obsah4"/>
        <w:rPr>
          <w:rFonts w:asciiTheme="minorHAnsi" w:eastAsiaTheme="minorEastAsia" w:hAnsiTheme="minorHAnsi" w:cstheme="minorBidi"/>
          <w:smallCaps w:val="0"/>
          <w:sz w:val="22"/>
          <w:szCs w:val="22"/>
          <w:lang w:eastAsia="sk-SK"/>
        </w:rPr>
      </w:pPr>
      <w:hyperlink w:anchor="_Toc111117308" w:history="1">
        <w:r w:rsidR="009268D2" w:rsidRPr="00777F5D">
          <w:rPr>
            <w:rStyle w:val="Hypertextovprepojenie"/>
          </w:rPr>
          <w:t>22.</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vyhodnotenie splnenia požiadaviek na predmet zákazky, vyhodnotenie ponúk na základe stanovených kritérií a vyhodnotenie splnenia podmienok účasti</w:t>
        </w:r>
      </w:hyperlink>
    </w:p>
    <w:p w14:paraId="36F94131" w14:textId="791BD214" w:rsidR="009268D2" w:rsidRDefault="001817DA">
      <w:pPr>
        <w:pStyle w:val="Obsah4"/>
        <w:rPr>
          <w:rFonts w:asciiTheme="minorHAnsi" w:eastAsiaTheme="minorEastAsia" w:hAnsiTheme="minorHAnsi" w:cstheme="minorBidi"/>
          <w:smallCaps w:val="0"/>
          <w:sz w:val="22"/>
          <w:szCs w:val="22"/>
          <w:lang w:eastAsia="sk-SK"/>
        </w:rPr>
      </w:pPr>
      <w:hyperlink w:anchor="_Toc111117309" w:history="1">
        <w:r w:rsidR="009268D2" w:rsidRPr="00777F5D">
          <w:rPr>
            <w:rStyle w:val="Hypertextovprepojenie"/>
          </w:rPr>
          <w:t>23.</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oprava chýb</w:t>
        </w:r>
      </w:hyperlink>
    </w:p>
    <w:p w14:paraId="1346C55A" w14:textId="1D909F04" w:rsidR="009268D2" w:rsidRDefault="001817DA">
      <w:pPr>
        <w:pStyle w:val="Obsah3"/>
        <w:rPr>
          <w:rFonts w:asciiTheme="minorHAnsi" w:eastAsiaTheme="minorEastAsia" w:hAnsiTheme="minorHAnsi" w:cstheme="minorBidi"/>
          <w:sz w:val="22"/>
          <w:szCs w:val="22"/>
          <w:lang w:eastAsia="sk-SK"/>
        </w:rPr>
      </w:pPr>
      <w:hyperlink w:anchor="_Toc111117310" w:history="1">
        <w:r w:rsidR="009268D2" w:rsidRPr="00777F5D">
          <w:rPr>
            <w:rStyle w:val="Hypertextovprepojenie"/>
          </w:rPr>
          <w:t>Kapitola VI.</w:t>
        </w:r>
      </w:hyperlink>
    </w:p>
    <w:p w14:paraId="1D0DCB4A" w14:textId="093F20F8" w:rsidR="009268D2" w:rsidRDefault="001817DA">
      <w:pPr>
        <w:pStyle w:val="Obsah3"/>
        <w:rPr>
          <w:rFonts w:asciiTheme="minorHAnsi" w:eastAsiaTheme="minorEastAsia" w:hAnsiTheme="minorHAnsi" w:cstheme="minorBidi"/>
          <w:sz w:val="22"/>
          <w:szCs w:val="22"/>
          <w:lang w:eastAsia="sk-SK"/>
        </w:rPr>
      </w:pPr>
      <w:hyperlink w:anchor="_Toc111117311" w:history="1">
        <w:r w:rsidR="009268D2" w:rsidRPr="00777F5D">
          <w:rPr>
            <w:rStyle w:val="Hypertextovprepojenie"/>
          </w:rPr>
          <w:t>Dôvernosť a etika vo verejnom obstarávaní</w:t>
        </w:r>
      </w:hyperlink>
    </w:p>
    <w:p w14:paraId="353C9533" w14:textId="1E2A53A3" w:rsidR="009268D2" w:rsidRDefault="001817DA">
      <w:pPr>
        <w:pStyle w:val="Obsah4"/>
        <w:rPr>
          <w:rFonts w:asciiTheme="minorHAnsi" w:eastAsiaTheme="minorEastAsia" w:hAnsiTheme="minorHAnsi" w:cstheme="minorBidi"/>
          <w:smallCaps w:val="0"/>
          <w:sz w:val="22"/>
          <w:szCs w:val="22"/>
          <w:lang w:eastAsia="sk-SK"/>
        </w:rPr>
      </w:pPr>
      <w:hyperlink w:anchor="_Toc111117312" w:history="1">
        <w:r w:rsidR="009268D2" w:rsidRPr="00777F5D">
          <w:rPr>
            <w:rStyle w:val="Hypertextovprepojenie"/>
          </w:rPr>
          <w:t>24.</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dôvernosť procesu verejného obstarávania</w:t>
        </w:r>
      </w:hyperlink>
    </w:p>
    <w:p w14:paraId="70348BA8" w14:textId="5AD9C9F0" w:rsidR="009268D2" w:rsidRDefault="001817DA">
      <w:pPr>
        <w:pStyle w:val="Obsah4"/>
        <w:rPr>
          <w:rFonts w:asciiTheme="minorHAnsi" w:eastAsiaTheme="minorEastAsia" w:hAnsiTheme="minorHAnsi" w:cstheme="minorBidi"/>
          <w:smallCaps w:val="0"/>
          <w:sz w:val="22"/>
          <w:szCs w:val="22"/>
          <w:lang w:eastAsia="sk-SK"/>
        </w:rPr>
      </w:pPr>
      <w:hyperlink w:anchor="_Toc111117313" w:history="1">
        <w:r w:rsidR="009268D2" w:rsidRPr="00777F5D">
          <w:rPr>
            <w:rStyle w:val="Hypertextovprepojenie"/>
          </w:rPr>
          <w:t>25.</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opravné prostriedky</w:t>
        </w:r>
      </w:hyperlink>
    </w:p>
    <w:p w14:paraId="2ADEACD6" w14:textId="53BD137A" w:rsidR="009268D2" w:rsidRDefault="001817DA">
      <w:pPr>
        <w:pStyle w:val="Obsah3"/>
        <w:rPr>
          <w:rFonts w:asciiTheme="minorHAnsi" w:eastAsiaTheme="minorEastAsia" w:hAnsiTheme="minorHAnsi" w:cstheme="minorBidi"/>
          <w:sz w:val="22"/>
          <w:szCs w:val="22"/>
          <w:lang w:eastAsia="sk-SK"/>
        </w:rPr>
      </w:pPr>
      <w:hyperlink w:anchor="_Toc111117314" w:history="1">
        <w:r w:rsidR="009268D2" w:rsidRPr="00777F5D">
          <w:rPr>
            <w:rStyle w:val="Hypertextovprepojenie"/>
          </w:rPr>
          <w:t>Kapitola VII.</w:t>
        </w:r>
      </w:hyperlink>
    </w:p>
    <w:p w14:paraId="3B994A82" w14:textId="18C9717B" w:rsidR="009268D2" w:rsidRDefault="001817DA">
      <w:pPr>
        <w:pStyle w:val="Obsah3"/>
        <w:rPr>
          <w:rFonts w:asciiTheme="minorHAnsi" w:eastAsiaTheme="minorEastAsia" w:hAnsiTheme="minorHAnsi" w:cstheme="minorBidi"/>
          <w:sz w:val="22"/>
          <w:szCs w:val="22"/>
          <w:lang w:eastAsia="sk-SK"/>
        </w:rPr>
      </w:pPr>
      <w:hyperlink w:anchor="_Toc111117315" w:history="1">
        <w:r w:rsidR="009268D2" w:rsidRPr="00777F5D">
          <w:rPr>
            <w:rStyle w:val="Hypertextovprepojenie"/>
          </w:rPr>
          <w:t>Prijatie ponuky</w:t>
        </w:r>
      </w:hyperlink>
    </w:p>
    <w:p w14:paraId="02CC42FC" w14:textId="1585E138" w:rsidR="009268D2" w:rsidRDefault="001817DA">
      <w:pPr>
        <w:pStyle w:val="Obsah4"/>
        <w:rPr>
          <w:rFonts w:asciiTheme="minorHAnsi" w:eastAsiaTheme="minorEastAsia" w:hAnsiTheme="minorHAnsi" w:cstheme="minorBidi"/>
          <w:smallCaps w:val="0"/>
          <w:sz w:val="22"/>
          <w:szCs w:val="22"/>
          <w:lang w:eastAsia="sk-SK"/>
        </w:rPr>
      </w:pPr>
      <w:hyperlink w:anchor="_Toc111117316" w:history="1">
        <w:r w:rsidR="009268D2" w:rsidRPr="00777F5D">
          <w:rPr>
            <w:rStyle w:val="Hypertextovprepojenie"/>
          </w:rPr>
          <w:t>26.</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oznámenie o výsledku vyhodnotenia ponúk</w:t>
        </w:r>
      </w:hyperlink>
    </w:p>
    <w:p w14:paraId="71326448" w14:textId="323205AB" w:rsidR="009268D2" w:rsidRDefault="001817DA">
      <w:pPr>
        <w:pStyle w:val="Obsah4"/>
        <w:rPr>
          <w:rFonts w:asciiTheme="minorHAnsi" w:eastAsiaTheme="minorEastAsia" w:hAnsiTheme="minorHAnsi" w:cstheme="minorBidi"/>
          <w:smallCaps w:val="0"/>
          <w:sz w:val="22"/>
          <w:szCs w:val="22"/>
          <w:lang w:eastAsia="sk-SK"/>
        </w:rPr>
      </w:pPr>
      <w:hyperlink w:anchor="_Toc111117317" w:history="1">
        <w:r w:rsidR="009268D2" w:rsidRPr="00777F5D">
          <w:rPr>
            <w:rStyle w:val="Hypertextovprepojenie"/>
          </w:rPr>
          <w:t>27.</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uzavretie zmluvy</w:t>
        </w:r>
      </w:hyperlink>
    </w:p>
    <w:p w14:paraId="353E1AD7" w14:textId="3EB14135" w:rsidR="009268D2" w:rsidRDefault="001817DA">
      <w:pPr>
        <w:pStyle w:val="Obsah3"/>
        <w:rPr>
          <w:rFonts w:asciiTheme="minorHAnsi" w:eastAsiaTheme="minorEastAsia" w:hAnsiTheme="minorHAnsi" w:cstheme="minorBidi"/>
          <w:sz w:val="22"/>
          <w:szCs w:val="22"/>
          <w:lang w:eastAsia="sk-SK"/>
        </w:rPr>
      </w:pPr>
      <w:hyperlink w:anchor="_Toc111117318" w:history="1">
        <w:r w:rsidR="009268D2" w:rsidRPr="00777F5D">
          <w:rPr>
            <w:rStyle w:val="Hypertextovprepojenie"/>
          </w:rPr>
          <w:t>Kapitola VIII.</w:t>
        </w:r>
      </w:hyperlink>
    </w:p>
    <w:p w14:paraId="2A987E40" w14:textId="198DB910" w:rsidR="009268D2" w:rsidRDefault="001817DA">
      <w:pPr>
        <w:pStyle w:val="Obsah3"/>
        <w:rPr>
          <w:rFonts w:asciiTheme="minorHAnsi" w:eastAsiaTheme="minorEastAsia" w:hAnsiTheme="minorHAnsi" w:cstheme="minorBidi"/>
          <w:sz w:val="22"/>
          <w:szCs w:val="22"/>
          <w:lang w:eastAsia="sk-SK"/>
        </w:rPr>
      </w:pPr>
      <w:hyperlink w:anchor="_Toc111117319" w:history="1">
        <w:r w:rsidR="009268D2" w:rsidRPr="00777F5D">
          <w:rPr>
            <w:rStyle w:val="Hypertextovprepojenie"/>
          </w:rPr>
          <w:t>Ostatné ustanovenia v procese verejného obstarávania</w:t>
        </w:r>
      </w:hyperlink>
    </w:p>
    <w:p w14:paraId="3730366A" w14:textId="66C35771" w:rsidR="009268D2" w:rsidRDefault="001817DA">
      <w:pPr>
        <w:pStyle w:val="Obsah4"/>
        <w:rPr>
          <w:rFonts w:asciiTheme="minorHAnsi" w:eastAsiaTheme="minorEastAsia" w:hAnsiTheme="minorHAnsi" w:cstheme="minorBidi"/>
          <w:smallCaps w:val="0"/>
          <w:sz w:val="22"/>
          <w:szCs w:val="22"/>
          <w:lang w:eastAsia="sk-SK"/>
        </w:rPr>
      </w:pPr>
      <w:hyperlink w:anchor="_Toc111117320" w:history="1">
        <w:r w:rsidR="009268D2" w:rsidRPr="00777F5D">
          <w:rPr>
            <w:rStyle w:val="Hypertextovprepojenie"/>
          </w:rPr>
          <w:t>28.</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ostatné ustanovenia</w:t>
        </w:r>
      </w:hyperlink>
    </w:p>
    <w:p w14:paraId="5FCD0BF9" w14:textId="77777777" w:rsidR="00CC4FA8" w:rsidRDefault="00CC4FA8" w:rsidP="00CC4FA8">
      <w:pPr>
        <w:pStyle w:val="Obsah2"/>
        <w:rPr>
          <w:rStyle w:val="Hypertextovprepojenie"/>
          <w:noProof/>
        </w:rPr>
      </w:pPr>
    </w:p>
    <w:p w14:paraId="4FA46031" w14:textId="50E44237" w:rsidR="009268D2" w:rsidRDefault="001817DA" w:rsidP="00CC4FA8">
      <w:pPr>
        <w:pStyle w:val="Obsah2"/>
        <w:rPr>
          <w:rFonts w:asciiTheme="minorHAnsi" w:eastAsiaTheme="minorEastAsia" w:hAnsiTheme="minorHAnsi" w:cstheme="minorBidi"/>
          <w:noProof/>
          <w:sz w:val="22"/>
          <w:szCs w:val="22"/>
          <w:lang w:eastAsia="sk-SK"/>
        </w:rPr>
      </w:pPr>
      <w:hyperlink w:anchor="_Toc111117321" w:history="1">
        <w:r w:rsidR="009268D2" w:rsidRPr="00777F5D">
          <w:rPr>
            <w:rStyle w:val="Hypertextovprepojenie"/>
            <w:noProof/>
          </w:rPr>
          <w:t>časť b. podmienky účasti uchádzačov</w:t>
        </w:r>
      </w:hyperlink>
    </w:p>
    <w:p w14:paraId="700B0FEA" w14:textId="4EA07792" w:rsidR="009268D2" w:rsidRDefault="001817DA">
      <w:pPr>
        <w:pStyle w:val="Obsah4"/>
        <w:rPr>
          <w:rFonts w:asciiTheme="minorHAnsi" w:eastAsiaTheme="minorEastAsia" w:hAnsiTheme="minorHAnsi" w:cstheme="minorBidi"/>
          <w:smallCaps w:val="0"/>
          <w:sz w:val="22"/>
          <w:szCs w:val="22"/>
          <w:lang w:eastAsia="sk-SK"/>
        </w:rPr>
      </w:pPr>
      <w:hyperlink w:anchor="_Toc111117322" w:history="1">
        <w:r w:rsidR="009268D2" w:rsidRPr="00777F5D">
          <w:rPr>
            <w:rStyle w:val="Hypertextovprepojenie"/>
          </w:rPr>
          <w:t>1.</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podmienky účasti vo verejnom obstarávaní, týkajúce sa osobného postavenia</w:t>
        </w:r>
      </w:hyperlink>
    </w:p>
    <w:p w14:paraId="736E7539" w14:textId="19F8D928" w:rsidR="009268D2" w:rsidRDefault="001817DA">
      <w:pPr>
        <w:pStyle w:val="Obsah4"/>
        <w:rPr>
          <w:rFonts w:asciiTheme="minorHAnsi" w:eastAsiaTheme="minorEastAsia" w:hAnsiTheme="minorHAnsi" w:cstheme="minorBidi"/>
          <w:smallCaps w:val="0"/>
          <w:sz w:val="22"/>
          <w:szCs w:val="22"/>
          <w:lang w:eastAsia="sk-SK"/>
        </w:rPr>
      </w:pPr>
      <w:hyperlink w:anchor="_Toc111117323" w:history="1">
        <w:r w:rsidR="009268D2" w:rsidRPr="00777F5D">
          <w:rPr>
            <w:rStyle w:val="Hypertextovprepojenie"/>
          </w:rPr>
          <w:t>2.</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podmienky účasti vo verejnom obstarávaní týkajúce sa finančného a ekonomického postavenia</w:t>
        </w:r>
      </w:hyperlink>
    </w:p>
    <w:p w14:paraId="6F93F73A" w14:textId="3C3419E1" w:rsidR="009268D2" w:rsidRDefault="001817DA">
      <w:pPr>
        <w:pStyle w:val="Obsah4"/>
        <w:rPr>
          <w:rFonts w:asciiTheme="minorHAnsi" w:eastAsiaTheme="minorEastAsia" w:hAnsiTheme="minorHAnsi" w:cstheme="minorBidi"/>
          <w:smallCaps w:val="0"/>
          <w:sz w:val="22"/>
          <w:szCs w:val="22"/>
          <w:lang w:eastAsia="sk-SK"/>
        </w:rPr>
      </w:pPr>
      <w:hyperlink w:anchor="_Toc111117324" w:history="1">
        <w:r w:rsidR="009268D2" w:rsidRPr="00777F5D">
          <w:rPr>
            <w:rStyle w:val="Hypertextovprepojenie"/>
          </w:rPr>
          <w:t>3.</w:t>
        </w:r>
        <w:r w:rsidR="009268D2">
          <w:rPr>
            <w:rFonts w:asciiTheme="minorHAnsi" w:eastAsiaTheme="minorEastAsia" w:hAnsiTheme="minorHAnsi" w:cstheme="minorBidi"/>
            <w:smallCaps w:val="0"/>
            <w:sz w:val="22"/>
            <w:szCs w:val="22"/>
            <w:lang w:eastAsia="sk-SK"/>
          </w:rPr>
          <w:tab/>
        </w:r>
        <w:r w:rsidR="009268D2" w:rsidRPr="00777F5D">
          <w:rPr>
            <w:rStyle w:val="Hypertextovprepojenie"/>
          </w:rPr>
          <w:t>podmienky účasti uchádzačov vo verejnom obstarávaní týkajúce sa technickej alebo odbornej spôsobilosti</w:t>
        </w:r>
      </w:hyperlink>
    </w:p>
    <w:p w14:paraId="1A805F16" w14:textId="4785C6B6" w:rsidR="009268D2" w:rsidRDefault="001817DA" w:rsidP="00CC4FA8">
      <w:pPr>
        <w:pStyle w:val="Obsah2"/>
        <w:rPr>
          <w:rFonts w:asciiTheme="minorHAnsi" w:eastAsiaTheme="minorEastAsia" w:hAnsiTheme="minorHAnsi" w:cstheme="minorBidi"/>
          <w:noProof/>
          <w:sz w:val="22"/>
          <w:szCs w:val="22"/>
          <w:lang w:eastAsia="sk-SK"/>
        </w:rPr>
      </w:pPr>
      <w:hyperlink w:anchor="_Toc111117325" w:history="1">
        <w:r w:rsidR="009268D2" w:rsidRPr="00777F5D">
          <w:rPr>
            <w:rStyle w:val="Hypertextovprepojenie"/>
            <w:noProof/>
          </w:rPr>
          <w:t>časť c. opis predmetu zákazky</w:t>
        </w:r>
      </w:hyperlink>
    </w:p>
    <w:p w14:paraId="49CCA1F0" w14:textId="14E5670A" w:rsidR="009268D2" w:rsidRDefault="001817DA" w:rsidP="00CC4FA8">
      <w:pPr>
        <w:pStyle w:val="Obsah2"/>
        <w:rPr>
          <w:rFonts w:asciiTheme="minorHAnsi" w:eastAsiaTheme="minorEastAsia" w:hAnsiTheme="minorHAnsi" w:cstheme="minorBidi"/>
          <w:noProof/>
          <w:sz w:val="22"/>
          <w:szCs w:val="22"/>
          <w:lang w:eastAsia="sk-SK"/>
        </w:rPr>
      </w:pPr>
      <w:hyperlink w:anchor="_Toc111117326" w:history="1">
        <w:r w:rsidR="009268D2" w:rsidRPr="00777F5D">
          <w:rPr>
            <w:rStyle w:val="Hypertextovprepojenie"/>
            <w:noProof/>
          </w:rPr>
          <w:t>časť d. záväzné zmluvné podmienky</w:t>
        </w:r>
      </w:hyperlink>
    </w:p>
    <w:p w14:paraId="4A6D50F3" w14:textId="28257328" w:rsidR="009268D2" w:rsidRDefault="001817DA" w:rsidP="00CC4FA8">
      <w:pPr>
        <w:pStyle w:val="Obsah2"/>
        <w:rPr>
          <w:rFonts w:asciiTheme="minorHAnsi" w:eastAsiaTheme="minorEastAsia" w:hAnsiTheme="minorHAnsi" w:cstheme="minorBidi"/>
          <w:noProof/>
          <w:sz w:val="22"/>
          <w:szCs w:val="22"/>
          <w:lang w:eastAsia="sk-SK"/>
        </w:rPr>
      </w:pPr>
      <w:hyperlink w:anchor="_Toc111117327" w:history="1">
        <w:r w:rsidR="009268D2" w:rsidRPr="00777F5D">
          <w:rPr>
            <w:rStyle w:val="Hypertextovprepojenie"/>
            <w:noProof/>
          </w:rPr>
          <w:t>časť e. kritériá na vyhodnotenie ponúk a spôsob ich uplatnenia</w:t>
        </w:r>
      </w:hyperlink>
    </w:p>
    <w:p w14:paraId="5EC74F2B" w14:textId="33B9A38D" w:rsidR="009268D2" w:rsidRDefault="001817DA" w:rsidP="00CC4FA8">
      <w:pPr>
        <w:pStyle w:val="Obsah2"/>
        <w:rPr>
          <w:rFonts w:asciiTheme="minorHAnsi" w:eastAsiaTheme="minorEastAsia" w:hAnsiTheme="minorHAnsi" w:cstheme="minorBidi"/>
          <w:noProof/>
          <w:sz w:val="22"/>
          <w:szCs w:val="22"/>
          <w:lang w:eastAsia="sk-SK"/>
        </w:rPr>
      </w:pPr>
      <w:hyperlink w:anchor="_Toc111117328" w:history="1">
        <w:r w:rsidR="009268D2" w:rsidRPr="00777F5D">
          <w:rPr>
            <w:rStyle w:val="Hypertextovprepojenie"/>
            <w:noProof/>
          </w:rPr>
          <w:t>časť f. elektronická aukcia</w:t>
        </w:r>
      </w:hyperlink>
    </w:p>
    <w:p w14:paraId="1F351D1C" w14:textId="446613AA" w:rsidR="009268D2" w:rsidRDefault="001817DA" w:rsidP="00CC4FA8">
      <w:pPr>
        <w:pStyle w:val="Obsah2"/>
        <w:rPr>
          <w:rFonts w:asciiTheme="minorHAnsi" w:eastAsiaTheme="minorEastAsia" w:hAnsiTheme="minorHAnsi" w:cstheme="minorBidi"/>
          <w:noProof/>
          <w:sz w:val="22"/>
          <w:szCs w:val="22"/>
          <w:lang w:eastAsia="sk-SK"/>
        </w:rPr>
      </w:pPr>
      <w:hyperlink w:anchor="_Toc111117329" w:history="1">
        <w:r w:rsidR="009268D2" w:rsidRPr="00777F5D">
          <w:rPr>
            <w:rStyle w:val="Hypertextovprepojenie"/>
            <w:noProof/>
          </w:rPr>
          <w:t>časť g. prílohy súťažných podkladov</w:t>
        </w:r>
      </w:hyperlink>
    </w:p>
    <w:p w14:paraId="148FB5AB" w14:textId="31A56980" w:rsidR="001A419C" w:rsidRDefault="00E357A1" w:rsidP="00E0276D">
      <w:pPr>
        <w:spacing w:after="0" w:line="240" w:lineRule="auto"/>
        <w:contextualSpacing/>
        <w:jc w:val="center"/>
        <w:rPr>
          <w:rFonts w:ascii="Arial" w:hAnsi="Arial" w:cs="Arial"/>
          <w:smallCaps/>
          <w:sz w:val="20"/>
          <w:szCs w:val="20"/>
        </w:rPr>
      </w:pPr>
      <w:r w:rsidRPr="0011027E">
        <w:rPr>
          <w:rFonts w:ascii="Arial" w:hAnsi="Arial" w:cs="Arial"/>
          <w:smallCaps/>
          <w:sz w:val="20"/>
          <w:szCs w:val="20"/>
        </w:rPr>
        <w:fldChar w:fldCharType="end"/>
      </w:r>
    </w:p>
    <w:p w14:paraId="1FA635DA" w14:textId="77777777" w:rsidR="009268D2" w:rsidRDefault="009268D2" w:rsidP="00164DED">
      <w:pPr>
        <w:spacing w:after="0" w:line="240" w:lineRule="auto"/>
        <w:contextualSpacing/>
        <w:jc w:val="center"/>
        <w:rPr>
          <w:rFonts w:ascii="Arial" w:hAnsi="Arial" w:cs="Arial"/>
          <w:smallCaps/>
          <w:sz w:val="24"/>
          <w:szCs w:val="24"/>
        </w:rPr>
      </w:pPr>
    </w:p>
    <w:p w14:paraId="4CDDB3D1" w14:textId="77777777" w:rsidR="009268D2" w:rsidRDefault="009268D2" w:rsidP="00164DED">
      <w:pPr>
        <w:spacing w:after="0" w:line="240" w:lineRule="auto"/>
        <w:contextualSpacing/>
        <w:jc w:val="center"/>
        <w:rPr>
          <w:rFonts w:ascii="Arial" w:hAnsi="Arial" w:cs="Arial"/>
          <w:smallCaps/>
          <w:sz w:val="24"/>
          <w:szCs w:val="24"/>
        </w:rPr>
      </w:pPr>
    </w:p>
    <w:p w14:paraId="3B654A89" w14:textId="3AC90550" w:rsidR="00294815" w:rsidRPr="00E0276D" w:rsidRDefault="00C22E1C" w:rsidP="00164DED">
      <w:pPr>
        <w:spacing w:after="0" w:line="240" w:lineRule="auto"/>
        <w:contextualSpacing/>
        <w:jc w:val="center"/>
        <w:rPr>
          <w:rFonts w:ascii="Arial" w:hAnsi="Arial" w:cs="Arial"/>
          <w:sz w:val="18"/>
          <w:szCs w:val="18"/>
        </w:rPr>
      </w:pPr>
      <w:r>
        <w:rPr>
          <w:rFonts w:ascii="Arial" w:hAnsi="Arial" w:cs="Arial"/>
          <w:smallCaps/>
          <w:sz w:val="24"/>
          <w:szCs w:val="24"/>
        </w:rPr>
        <w:lastRenderedPageBreak/>
        <w:t>č</w:t>
      </w:r>
      <w:r w:rsidR="00C24AA0" w:rsidRPr="00B36667">
        <w:rPr>
          <w:rFonts w:ascii="Arial" w:hAnsi="Arial" w:cs="Arial"/>
          <w:smallCaps/>
          <w:sz w:val="24"/>
          <w:szCs w:val="24"/>
        </w:rPr>
        <w:t xml:space="preserve">asť </w:t>
      </w:r>
      <w:r>
        <w:rPr>
          <w:rFonts w:ascii="Arial" w:hAnsi="Arial" w:cs="Arial"/>
          <w:smallCaps/>
          <w:sz w:val="24"/>
          <w:szCs w:val="24"/>
        </w:rPr>
        <w:t>a</w:t>
      </w:r>
      <w:r w:rsidR="00294815" w:rsidRPr="00B36667">
        <w:rPr>
          <w:rFonts w:ascii="Arial" w:hAnsi="Arial" w:cs="Arial"/>
          <w:smallCaps/>
          <w:sz w:val="24"/>
          <w:szCs w:val="24"/>
        </w:rPr>
        <w:t xml:space="preserve">. </w:t>
      </w:r>
      <w:r w:rsidR="000D471D" w:rsidRPr="00B36667">
        <w:rPr>
          <w:rFonts w:ascii="Arial" w:hAnsi="Arial" w:cs="Arial"/>
          <w:smallCaps/>
          <w:sz w:val="24"/>
          <w:szCs w:val="24"/>
        </w:rPr>
        <w:t>p</w:t>
      </w:r>
      <w:r w:rsidR="00294815" w:rsidRPr="00B36667">
        <w:rPr>
          <w:rFonts w:ascii="Arial" w:hAnsi="Arial" w:cs="Arial"/>
          <w:smallCaps/>
          <w:sz w:val="24"/>
          <w:szCs w:val="24"/>
        </w:rPr>
        <w:t>okyny pre záujemcov a uchádzačov</w:t>
      </w:r>
    </w:p>
    <w:p w14:paraId="37E93945" w14:textId="77777777" w:rsidR="00C026FE" w:rsidRPr="0011027E" w:rsidRDefault="00C24AA0" w:rsidP="00787B87">
      <w:pPr>
        <w:pStyle w:val="Nadpis2"/>
        <w:numPr>
          <w:ilvl w:val="0"/>
          <w:numId w:val="0"/>
        </w:numPr>
        <w:spacing w:before="240" w:line="240" w:lineRule="auto"/>
        <w:ind w:left="576"/>
        <w:jc w:val="center"/>
        <w:rPr>
          <w:rFonts w:ascii="Arial" w:hAnsi="Arial" w:cs="Arial"/>
          <w:color w:val="auto"/>
          <w:sz w:val="20"/>
          <w:szCs w:val="20"/>
        </w:rPr>
      </w:pPr>
      <w:bookmarkStart w:id="1" w:name="_Toc111117278"/>
      <w:r w:rsidRPr="0011027E">
        <w:rPr>
          <w:rFonts w:ascii="Arial" w:hAnsi="Arial" w:cs="Arial"/>
          <w:color w:val="auto"/>
          <w:sz w:val="20"/>
          <w:szCs w:val="20"/>
        </w:rPr>
        <w:t>Kapitola</w:t>
      </w:r>
      <w:r w:rsidR="00C026FE" w:rsidRPr="0011027E">
        <w:rPr>
          <w:rFonts w:ascii="Arial" w:hAnsi="Arial" w:cs="Arial"/>
          <w:color w:val="auto"/>
          <w:sz w:val="20"/>
          <w:szCs w:val="20"/>
        </w:rPr>
        <w:t xml:space="preserve"> I.</w:t>
      </w:r>
      <w:bookmarkEnd w:id="1"/>
    </w:p>
    <w:p w14:paraId="0946DB32" w14:textId="77777777" w:rsidR="007C156B" w:rsidRPr="0011027E" w:rsidRDefault="007024D5"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 w:name="_Toc111117279"/>
      <w:r w:rsidRPr="0011027E">
        <w:rPr>
          <w:rFonts w:ascii="Arial" w:hAnsi="Arial" w:cs="Arial"/>
          <w:b w:val="0"/>
          <w:color w:val="auto"/>
          <w:sz w:val="20"/>
          <w:szCs w:val="20"/>
        </w:rPr>
        <w:t>Všeobecné informácie</w:t>
      </w:r>
      <w:bookmarkEnd w:id="2"/>
    </w:p>
    <w:p w14:paraId="7E53B971" w14:textId="214D43A9" w:rsidR="007C156B" w:rsidRPr="00F33C81" w:rsidRDefault="00B35469" w:rsidP="0095634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 w:name="_Toc34368966"/>
      <w:bookmarkStart w:id="4" w:name="_Toc358274440"/>
      <w:bookmarkStart w:id="5" w:name="_Toc111117280"/>
      <w:r>
        <w:rPr>
          <w:rFonts w:ascii="Arial" w:hAnsi="Arial" w:cs="Arial"/>
          <w:smallCaps/>
          <w:color w:val="auto"/>
          <w:sz w:val="18"/>
          <w:szCs w:val="18"/>
        </w:rPr>
        <w:t>i</w:t>
      </w:r>
      <w:r w:rsidR="007C156B" w:rsidRPr="00F33C81">
        <w:rPr>
          <w:rFonts w:ascii="Arial" w:hAnsi="Arial" w:cs="Arial"/>
          <w:smallCaps/>
          <w:color w:val="auto"/>
          <w:sz w:val="18"/>
          <w:szCs w:val="18"/>
        </w:rPr>
        <w:t>dentifikácia verejného obstarávateľa</w:t>
      </w:r>
      <w:bookmarkEnd w:id="3"/>
      <w:bookmarkEnd w:id="4"/>
      <w:bookmarkEnd w:id="5"/>
    </w:p>
    <w:p w14:paraId="6CFE31AA" w14:textId="53FA0FBD"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Názov organizácie:</w:t>
      </w:r>
      <w:r w:rsidRPr="00F33C81">
        <w:rPr>
          <w:sz w:val="18"/>
          <w:szCs w:val="18"/>
        </w:rPr>
        <w:tab/>
        <w:t>Východoslovenský ústav srdcových a cievnych chorôb, a.s.</w:t>
      </w:r>
    </w:p>
    <w:p w14:paraId="6EC42C48"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Sídlo organizácie:</w:t>
      </w:r>
      <w:r w:rsidRPr="00F33C81">
        <w:rPr>
          <w:sz w:val="18"/>
          <w:szCs w:val="18"/>
        </w:rPr>
        <w:tab/>
        <w:t>Ondavská 8, 040 11 Košice</w:t>
      </w:r>
    </w:p>
    <w:p w14:paraId="76E3CB27" w14:textId="38AB3184" w:rsidR="007C156B"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 xml:space="preserve">Peňažný ústav: </w:t>
      </w:r>
      <w:r w:rsidR="00C026FE" w:rsidRPr="00F33C81">
        <w:rPr>
          <w:sz w:val="18"/>
          <w:szCs w:val="18"/>
        </w:rPr>
        <w:tab/>
      </w:r>
      <w:r w:rsidR="007C156B" w:rsidRPr="00F33C81">
        <w:rPr>
          <w:sz w:val="18"/>
          <w:szCs w:val="18"/>
        </w:rPr>
        <w:t>Slovenská sporiteľňa, a.s.</w:t>
      </w:r>
    </w:p>
    <w:p w14:paraId="1BF580E5" w14:textId="49F32D13" w:rsidR="007C156B" w:rsidRPr="00F33C81" w:rsidRDefault="007C156B" w:rsidP="00B36667">
      <w:pPr>
        <w:pStyle w:val="Zoznamslo2"/>
        <w:tabs>
          <w:tab w:val="left" w:pos="709"/>
          <w:tab w:val="left" w:pos="2835"/>
          <w:tab w:val="left" w:pos="8745"/>
        </w:tabs>
        <w:spacing w:before="0" w:line="240" w:lineRule="auto"/>
        <w:ind w:left="425"/>
        <w:rPr>
          <w:sz w:val="18"/>
          <w:szCs w:val="18"/>
        </w:rPr>
      </w:pPr>
      <w:r w:rsidRPr="00F33C81">
        <w:rPr>
          <w:sz w:val="18"/>
          <w:szCs w:val="18"/>
        </w:rPr>
        <w:t>Číslo účtu:</w:t>
      </w:r>
      <w:r w:rsidRPr="00F33C81">
        <w:rPr>
          <w:sz w:val="18"/>
          <w:szCs w:val="18"/>
        </w:rPr>
        <w:tab/>
        <w:t>0445952274/0900</w:t>
      </w:r>
      <w:r w:rsidR="00695E4B" w:rsidRPr="00F33C81">
        <w:rPr>
          <w:sz w:val="18"/>
          <w:szCs w:val="18"/>
        </w:rPr>
        <w:tab/>
      </w:r>
    </w:p>
    <w:p w14:paraId="3D08F043" w14:textId="3DDBBCBE" w:rsidR="001A69E1" w:rsidRPr="00F33C81" w:rsidRDefault="001A69E1" w:rsidP="00B36667">
      <w:pPr>
        <w:pStyle w:val="Zoznamslo2"/>
        <w:tabs>
          <w:tab w:val="left" w:pos="709"/>
          <w:tab w:val="left" w:pos="2835"/>
        </w:tabs>
        <w:spacing w:before="0" w:line="240" w:lineRule="auto"/>
        <w:ind w:left="425"/>
        <w:rPr>
          <w:sz w:val="18"/>
          <w:szCs w:val="18"/>
        </w:rPr>
      </w:pPr>
      <w:r w:rsidRPr="00F33C81">
        <w:rPr>
          <w:sz w:val="18"/>
          <w:szCs w:val="18"/>
        </w:rPr>
        <w:tab/>
      </w:r>
      <w:r w:rsidRPr="00F33C81">
        <w:rPr>
          <w:sz w:val="18"/>
          <w:szCs w:val="18"/>
        </w:rPr>
        <w:tab/>
        <w:t>SK4809000000000445952274</w:t>
      </w:r>
    </w:p>
    <w:p w14:paraId="345E900F"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IČO:</w:t>
      </w:r>
      <w:r w:rsidRPr="00F33C81">
        <w:rPr>
          <w:sz w:val="18"/>
          <w:szCs w:val="18"/>
        </w:rPr>
        <w:tab/>
        <w:t>36</w:t>
      </w:r>
      <w:r w:rsidR="00604494" w:rsidRPr="00F33C81">
        <w:rPr>
          <w:sz w:val="18"/>
          <w:szCs w:val="18"/>
        </w:rPr>
        <w:t xml:space="preserve"> </w:t>
      </w:r>
      <w:r w:rsidRPr="00F33C81">
        <w:rPr>
          <w:sz w:val="18"/>
          <w:szCs w:val="18"/>
        </w:rPr>
        <w:t>601</w:t>
      </w:r>
      <w:r w:rsidR="00604494" w:rsidRPr="00F33C81">
        <w:rPr>
          <w:sz w:val="18"/>
          <w:szCs w:val="18"/>
        </w:rPr>
        <w:t> </w:t>
      </w:r>
      <w:r w:rsidRPr="00F33C81">
        <w:rPr>
          <w:sz w:val="18"/>
          <w:szCs w:val="18"/>
        </w:rPr>
        <w:t>284</w:t>
      </w:r>
    </w:p>
    <w:p w14:paraId="2AC95223" w14:textId="77777777" w:rsidR="00604494"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DIČ:</w:t>
      </w:r>
      <w:r w:rsidRPr="00F33C81">
        <w:rPr>
          <w:sz w:val="18"/>
          <w:szCs w:val="18"/>
        </w:rPr>
        <w:tab/>
        <w:t>202 210 8704</w:t>
      </w:r>
    </w:p>
    <w:p w14:paraId="0860D585"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 DPH:</w:t>
      </w:r>
      <w:r w:rsidRPr="00F33C81">
        <w:rPr>
          <w:sz w:val="18"/>
          <w:szCs w:val="18"/>
        </w:rPr>
        <w:tab/>
        <w:t>SK2022108704</w:t>
      </w:r>
    </w:p>
    <w:p w14:paraId="05EC09C4"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Zapísaný v Obchodnom registri Okresného súdu Košice I, vložka č. 1360/V, oddiel: Sa</w:t>
      </w:r>
    </w:p>
    <w:p w14:paraId="4B3F4B64" w14:textId="25B08513"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 xml:space="preserve">Kontaktná osoba: </w:t>
      </w:r>
      <w:r w:rsidRPr="00F33C81">
        <w:rPr>
          <w:sz w:val="18"/>
          <w:szCs w:val="18"/>
        </w:rPr>
        <w:tab/>
      </w:r>
      <w:r w:rsidR="00437A75">
        <w:rPr>
          <w:sz w:val="18"/>
          <w:szCs w:val="18"/>
        </w:rPr>
        <w:t>Mgr. Dana Kapáková</w:t>
      </w:r>
    </w:p>
    <w:p w14:paraId="563C1517" w14:textId="1750961E"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Tel.:</w:t>
      </w:r>
      <w:r w:rsidRPr="00F33C81">
        <w:rPr>
          <w:sz w:val="18"/>
          <w:szCs w:val="18"/>
        </w:rPr>
        <w:tab/>
      </w:r>
      <w:r w:rsidR="00992B88">
        <w:rPr>
          <w:sz w:val="18"/>
          <w:szCs w:val="18"/>
        </w:rPr>
        <w:t xml:space="preserve">+421 </w:t>
      </w:r>
      <w:r w:rsidRPr="00F33C81">
        <w:rPr>
          <w:sz w:val="18"/>
          <w:szCs w:val="18"/>
        </w:rPr>
        <w:t>55</w:t>
      </w:r>
      <w:r w:rsidR="00282CAA">
        <w:rPr>
          <w:sz w:val="18"/>
          <w:szCs w:val="18"/>
        </w:rPr>
        <w:t xml:space="preserve"> </w:t>
      </w:r>
      <w:r w:rsidR="001E4910" w:rsidRPr="00F33C81">
        <w:rPr>
          <w:sz w:val="18"/>
          <w:szCs w:val="18"/>
        </w:rPr>
        <w:t>7</w:t>
      </w:r>
      <w:r w:rsidRPr="00F33C81">
        <w:rPr>
          <w:sz w:val="18"/>
          <w:szCs w:val="18"/>
        </w:rPr>
        <w:t xml:space="preserve">89 </w:t>
      </w:r>
      <w:r w:rsidR="003E3813">
        <w:rPr>
          <w:sz w:val="18"/>
          <w:szCs w:val="18"/>
        </w:rPr>
        <w:t>16</w:t>
      </w:r>
      <w:r w:rsidR="00437A75">
        <w:rPr>
          <w:sz w:val="18"/>
          <w:szCs w:val="18"/>
        </w:rPr>
        <w:t>25</w:t>
      </w:r>
    </w:p>
    <w:p w14:paraId="1A7080BF" w14:textId="75264280" w:rsidR="007C156B" w:rsidRPr="001B4F2F" w:rsidRDefault="007C156B" w:rsidP="00B36667">
      <w:pPr>
        <w:pStyle w:val="Zoznamslo2"/>
        <w:tabs>
          <w:tab w:val="left" w:pos="709"/>
          <w:tab w:val="left" w:pos="2835"/>
        </w:tabs>
        <w:spacing w:before="0" w:line="240" w:lineRule="auto"/>
        <w:ind w:left="425"/>
        <w:rPr>
          <w:sz w:val="18"/>
          <w:szCs w:val="18"/>
        </w:rPr>
      </w:pPr>
      <w:r w:rsidRPr="00F33C81">
        <w:rPr>
          <w:sz w:val="18"/>
          <w:szCs w:val="18"/>
        </w:rPr>
        <w:t>E-mail:</w:t>
      </w:r>
      <w:r w:rsidRPr="00F33C81">
        <w:rPr>
          <w:sz w:val="18"/>
          <w:szCs w:val="18"/>
        </w:rPr>
        <w:tab/>
      </w:r>
      <w:r w:rsidR="00FD2DC3">
        <w:rPr>
          <w:sz w:val="18"/>
          <w:szCs w:val="18"/>
        </w:rPr>
        <w:t>dkapakova</w:t>
      </w:r>
      <w:r w:rsidR="00992B88">
        <w:rPr>
          <w:sz w:val="18"/>
          <w:szCs w:val="18"/>
        </w:rPr>
        <w:t>@vusch.sk</w:t>
      </w:r>
    </w:p>
    <w:p w14:paraId="03671D48" w14:textId="21701215" w:rsidR="00931717" w:rsidRPr="00437A75" w:rsidRDefault="007C156B" w:rsidP="009D35A8">
      <w:pPr>
        <w:pStyle w:val="Zoznamslo2"/>
        <w:tabs>
          <w:tab w:val="left" w:pos="709"/>
          <w:tab w:val="left" w:pos="2835"/>
        </w:tabs>
        <w:spacing w:before="0" w:line="240" w:lineRule="auto"/>
        <w:ind w:left="425"/>
        <w:rPr>
          <w:rStyle w:val="Hypertextovprepojenie"/>
          <w:color w:val="auto"/>
          <w:sz w:val="18"/>
          <w:szCs w:val="18"/>
          <w:u w:val="none"/>
        </w:rPr>
      </w:pPr>
      <w:r w:rsidRPr="00F33C81">
        <w:rPr>
          <w:sz w:val="18"/>
          <w:szCs w:val="18"/>
        </w:rPr>
        <w:t xml:space="preserve">Internetová adresa (URL): </w:t>
      </w:r>
      <w:r w:rsidRPr="00F33C81">
        <w:rPr>
          <w:sz w:val="18"/>
          <w:szCs w:val="18"/>
        </w:rPr>
        <w:tab/>
      </w:r>
      <w:hyperlink r:id="rId9" w:history="1">
        <w:r w:rsidR="00992B88" w:rsidRPr="00437A75">
          <w:rPr>
            <w:rStyle w:val="Hypertextovprepojenie"/>
            <w:color w:val="auto"/>
            <w:sz w:val="18"/>
            <w:szCs w:val="18"/>
            <w:u w:val="none"/>
          </w:rPr>
          <w:t>http://www.vusch.sk</w:t>
        </w:r>
      </w:hyperlink>
    </w:p>
    <w:p w14:paraId="4D3D5F65" w14:textId="5ABD73A1" w:rsidR="009D35A8" w:rsidRPr="00437A75" w:rsidRDefault="009D35A8" w:rsidP="009D35A8">
      <w:pPr>
        <w:ind w:firstLine="425"/>
        <w:rPr>
          <w:rFonts w:ascii="Arial" w:hAnsi="Arial" w:cs="Arial"/>
        </w:rPr>
      </w:pPr>
      <w:r w:rsidRPr="00437A75">
        <w:rPr>
          <w:rStyle w:val="mcntmsohyperlink"/>
          <w:rFonts w:ascii="Arial" w:hAnsi="Arial" w:cs="Arial"/>
          <w:sz w:val="18"/>
          <w:szCs w:val="18"/>
        </w:rPr>
        <w:t>Profil verejného obstarávateľa</w:t>
      </w:r>
      <w:r w:rsidRPr="00437A75">
        <w:rPr>
          <w:rStyle w:val="mcntmsohyperlink"/>
          <w:rFonts w:ascii="Calibri" w:hAnsi="Calibri" w:cs="Calibri"/>
          <w:sz w:val="18"/>
          <w:szCs w:val="18"/>
        </w:rPr>
        <w:t>:</w:t>
      </w:r>
      <w:r w:rsidR="00437A75">
        <w:rPr>
          <w:rStyle w:val="mcntmsohyperlink"/>
          <w:rFonts w:ascii="Calibri" w:hAnsi="Calibri" w:cs="Calibri"/>
          <w:sz w:val="18"/>
          <w:szCs w:val="18"/>
        </w:rPr>
        <w:t xml:space="preserve"> </w:t>
      </w:r>
      <w:hyperlink r:id="rId10" w:tgtFrame="_blank" w:history="1">
        <w:r w:rsidRPr="00437A75">
          <w:rPr>
            <w:rStyle w:val="Hypertextovprepojenie"/>
            <w:rFonts w:ascii="Arial" w:hAnsi="Arial" w:cs="Arial"/>
            <w:color w:val="auto"/>
            <w:sz w:val="18"/>
            <w:szCs w:val="18"/>
            <w:u w:val="none"/>
          </w:rPr>
          <w:t>https://www.uvo.gov.sk/vyhladavanie-profilov/detail/9391</w:t>
        </w:r>
      </w:hyperlink>
    </w:p>
    <w:p w14:paraId="4604082D" w14:textId="15772435" w:rsidR="00E10735" w:rsidRPr="00360B6D" w:rsidRDefault="00E10735" w:rsidP="00516B13">
      <w:pPr>
        <w:pStyle w:val="Zoznamslo2"/>
        <w:tabs>
          <w:tab w:val="left" w:pos="709"/>
          <w:tab w:val="left" w:pos="2835"/>
        </w:tabs>
        <w:spacing w:before="60" w:after="120" w:line="240" w:lineRule="auto"/>
        <w:ind w:left="425"/>
        <w:rPr>
          <w:rStyle w:val="Hypertextovprepojenie"/>
          <w:b/>
          <w:color w:val="auto"/>
          <w:sz w:val="18"/>
          <w:szCs w:val="18"/>
          <w:u w:val="none"/>
        </w:rPr>
      </w:pPr>
      <w:r w:rsidRPr="00360B6D">
        <w:rPr>
          <w:rStyle w:val="Hypertextovprepojenie"/>
          <w:b/>
          <w:color w:val="auto"/>
          <w:sz w:val="18"/>
          <w:szCs w:val="18"/>
          <w:u w:val="none"/>
        </w:rPr>
        <w:t xml:space="preserve">Všetky úkony v tejto </w:t>
      </w:r>
      <w:r w:rsidR="00360B6D" w:rsidRPr="00360B6D">
        <w:rPr>
          <w:rStyle w:val="Hypertextovprepojenie"/>
          <w:b/>
          <w:color w:val="auto"/>
          <w:sz w:val="18"/>
          <w:szCs w:val="18"/>
          <w:u w:val="none"/>
        </w:rPr>
        <w:t>zákazke</w:t>
      </w:r>
      <w:r w:rsidRPr="00360B6D">
        <w:rPr>
          <w:rStyle w:val="Hypertextovprepojenie"/>
          <w:b/>
          <w:color w:val="auto"/>
          <w:sz w:val="18"/>
          <w:szCs w:val="18"/>
          <w:u w:val="none"/>
        </w:rPr>
        <w:t xml:space="preserve"> sa uskutočňujú elektronicky prostredníctvom </w:t>
      </w:r>
      <w:r w:rsidR="00360B6D" w:rsidRPr="00360B6D">
        <w:rPr>
          <w:rStyle w:val="Hypertextovprepojenie"/>
          <w:b/>
          <w:color w:val="auto"/>
          <w:sz w:val="18"/>
          <w:szCs w:val="18"/>
          <w:u w:val="none"/>
        </w:rPr>
        <w:t xml:space="preserve">elektronického nástroja </w:t>
      </w:r>
      <w:r w:rsidRPr="00360B6D">
        <w:rPr>
          <w:rStyle w:val="Hypertextovprepojenie"/>
          <w:b/>
          <w:color w:val="auto"/>
          <w:sz w:val="18"/>
          <w:szCs w:val="18"/>
          <w:u w:val="none"/>
        </w:rPr>
        <w:t xml:space="preserve">JOSEPHINE s výnimkou podpisu zmluvy alebo realizácie doručenia objednávky. </w:t>
      </w:r>
    </w:p>
    <w:p w14:paraId="63076114" w14:textId="19BEB5D8" w:rsidR="00282CAA" w:rsidRPr="00282CAA" w:rsidRDefault="00282CAA" w:rsidP="00360B6D">
      <w:pPr>
        <w:pStyle w:val="Zoznamslo2"/>
        <w:tabs>
          <w:tab w:val="left" w:pos="709"/>
          <w:tab w:val="left" w:pos="2835"/>
        </w:tabs>
        <w:spacing w:before="0" w:after="60" w:line="240" w:lineRule="auto"/>
        <w:ind w:left="425"/>
        <w:rPr>
          <w:rStyle w:val="Hypertextovprepojenie"/>
          <w:color w:val="auto"/>
          <w:sz w:val="18"/>
          <w:szCs w:val="18"/>
          <w:u w:val="none"/>
        </w:rPr>
      </w:pPr>
      <w:r w:rsidRPr="00282CAA">
        <w:rPr>
          <w:rStyle w:val="Hypertextovprepojenie"/>
          <w:color w:val="auto"/>
          <w:sz w:val="18"/>
          <w:szCs w:val="18"/>
          <w:u w:val="none"/>
        </w:rPr>
        <w:t xml:space="preserve">Adresa stránky, priameho </w:t>
      </w:r>
      <w:r w:rsidRPr="00360B6D">
        <w:rPr>
          <w:rStyle w:val="Hypertextovprepojenie"/>
          <w:color w:val="auto"/>
          <w:sz w:val="18"/>
          <w:szCs w:val="18"/>
          <w:u w:val="none"/>
        </w:rPr>
        <w:t>prístupu k</w:t>
      </w:r>
      <w:r w:rsidR="0008543B" w:rsidRPr="00360B6D">
        <w:rPr>
          <w:rStyle w:val="Hypertextovprepojenie"/>
          <w:color w:val="auto"/>
          <w:sz w:val="18"/>
          <w:szCs w:val="18"/>
          <w:u w:val="none"/>
        </w:rPr>
        <w:t> zákazke</w:t>
      </w:r>
      <w:r w:rsidRPr="00360B6D">
        <w:rPr>
          <w:rStyle w:val="Hypertextovprepojenie"/>
          <w:color w:val="auto"/>
          <w:sz w:val="18"/>
          <w:szCs w:val="18"/>
          <w:u w:val="none"/>
        </w:rPr>
        <w:t>:</w:t>
      </w:r>
      <w:r w:rsidR="00FD2DC3">
        <w:rPr>
          <w:rStyle w:val="Hypertextovprepojenie"/>
          <w:color w:val="auto"/>
          <w:sz w:val="18"/>
          <w:szCs w:val="18"/>
          <w:u w:val="none"/>
        </w:rPr>
        <w:t xml:space="preserve"> </w:t>
      </w:r>
      <w:r>
        <w:rPr>
          <w:rStyle w:val="Hypertextovprepojenie"/>
          <w:color w:val="auto"/>
          <w:sz w:val="18"/>
          <w:szCs w:val="18"/>
          <w:u w:val="none"/>
        </w:rPr>
        <w:t>https://josephine.proebiz.com/</w:t>
      </w:r>
    </w:p>
    <w:p w14:paraId="2EE47B8D" w14:textId="55E9591C" w:rsidR="00282CAA" w:rsidRPr="00DE7311" w:rsidRDefault="00282CAA" w:rsidP="00176AB6">
      <w:pPr>
        <w:pStyle w:val="Zoznamslo2"/>
        <w:tabs>
          <w:tab w:val="left" w:pos="709"/>
          <w:tab w:val="left" w:pos="2835"/>
        </w:tabs>
        <w:spacing w:before="0" w:after="120" w:line="240" w:lineRule="auto"/>
        <w:ind w:left="425"/>
        <w:rPr>
          <w:rStyle w:val="Hypertextovprepojenie"/>
          <w:color w:val="auto"/>
          <w:sz w:val="18"/>
          <w:szCs w:val="18"/>
        </w:rPr>
      </w:pPr>
      <w:r w:rsidRPr="00DE7311">
        <w:rPr>
          <w:rStyle w:val="Hypertextovprepojenie"/>
          <w:color w:val="auto"/>
          <w:sz w:val="18"/>
          <w:szCs w:val="18"/>
        </w:rPr>
        <w:t>Kontakt pre komun</w:t>
      </w:r>
      <w:r w:rsidR="00DE7311">
        <w:rPr>
          <w:rStyle w:val="Hypertextovprepojenie"/>
          <w:color w:val="auto"/>
          <w:sz w:val="18"/>
          <w:szCs w:val="18"/>
        </w:rPr>
        <w:t>ikáciu so záujemcami/uchádzačmi</w:t>
      </w:r>
      <w:r w:rsidR="00DE7311" w:rsidRPr="00FD2DC3">
        <w:rPr>
          <w:rStyle w:val="Hypertextovprepojenie"/>
          <w:color w:val="auto"/>
          <w:sz w:val="18"/>
          <w:szCs w:val="18"/>
          <w:u w:val="none"/>
        </w:rPr>
        <w:t>:</w:t>
      </w:r>
      <w:r w:rsidR="00FD2DC3" w:rsidRPr="00FD2DC3">
        <w:rPr>
          <w:rStyle w:val="Hypertextovprepojenie"/>
          <w:color w:val="auto"/>
          <w:sz w:val="18"/>
          <w:szCs w:val="18"/>
          <w:u w:val="none"/>
        </w:rPr>
        <w:t xml:space="preserve"> </w:t>
      </w:r>
      <w:r w:rsidRPr="00282CAA">
        <w:rPr>
          <w:rStyle w:val="Hypertextovprepojenie"/>
          <w:color w:val="auto"/>
          <w:sz w:val="18"/>
          <w:szCs w:val="18"/>
          <w:u w:val="none"/>
        </w:rPr>
        <w:t>Elektronická komunikácia medzi verejným obstarávateľom, záujemcami</w:t>
      </w:r>
      <w:r>
        <w:rPr>
          <w:rStyle w:val="Hypertextovprepojenie"/>
          <w:color w:val="auto"/>
          <w:sz w:val="18"/>
          <w:szCs w:val="18"/>
          <w:u w:val="none"/>
        </w:rPr>
        <w:t>/</w:t>
      </w:r>
      <w:r w:rsidRPr="00282CAA">
        <w:rPr>
          <w:rStyle w:val="Hypertextovprepojenie"/>
          <w:color w:val="auto"/>
          <w:sz w:val="18"/>
          <w:szCs w:val="18"/>
          <w:u w:val="none"/>
        </w:rPr>
        <w:t>uchádzačmi bude prebiehať v</w:t>
      </w:r>
      <w:r>
        <w:rPr>
          <w:rStyle w:val="Hypertextovprepojenie"/>
          <w:color w:val="auto"/>
          <w:sz w:val="18"/>
          <w:szCs w:val="18"/>
          <w:u w:val="none"/>
        </w:rPr>
        <w:t> elektronickom nástroji JOS</w:t>
      </w:r>
      <w:r w:rsidRPr="00282CAA">
        <w:rPr>
          <w:rStyle w:val="Hypertextovprepojenie"/>
          <w:color w:val="auto"/>
          <w:sz w:val="18"/>
          <w:szCs w:val="18"/>
          <w:u w:val="none"/>
        </w:rPr>
        <w:t>EPHINE, umiestnenom na webovej adrese:</w:t>
      </w:r>
      <w:r>
        <w:rPr>
          <w:rStyle w:val="Hypertextovprepojenie"/>
          <w:color w:val="auto"/>
          <w:sz w:val="18"/>
          <w:szCs w:val="18"/>
          <w:u w:val="none"/>
        </w:rPr>
        <w:t xml:space="preserve"> https</w:t>
      </w:r>
      <w:r w:rsidRPr="001A06AD">
        <w:rPr>
          <w:rStyle w:val="Hypertextovprepojenie"/>
          <w:color w:val="auto"/>
          <w:sz w:val="18"/>
          <w:szCs w:val="18"/>
          <w:u w:val="none"/>
        </w:rPr>
        <w:t>://josephine.proebiz.com/</w:t>
      </w:r>
    </w:p>
    <w:p w14:paraId="585ADEE8" w14:textId="5C1BE77A" w:rsidR="00FC0745" w:rsidRPr="00F33C81" w:rsidRDefault="00B35469" w:rsidP="0061439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 w:name="_Toc111117281"/>
      <w:r>
        <w:rPr>
          <w:rFonts w:ascii="Arial" w:hAnsi="Arial" w:cs="Arial"/>
          <w:smallCaps/>
          <w:color w:val="auto"/>
          <w:sz w:val="18"/>
          <w:szCs w:val="18"/>
        </w:rPr>
        <w:t>p</w:t>
      </w:r>
      <w:r w:rsidR="00FC0745" w:rsidRPr="00F33C81">
        <w:rPr>
          <w:rFonts w:ascii="Arial" w:hAnsi="Arial" w:cs="Arial"/>
          <w:smallCaps/>
          <w:color w:val="auto"/>
          <w:sz w:val="18"/>
          <w:szCs w:val="18"/>
        </w:rPr>
        <w:t>redmet zákazky</w:t>
      </w:r>
      <w:bookmarkEnd w:id="6"/>
    </w:p>
    <w:p w14:paraId="36B1746A" w14:textId="22C5854F" w:rsidR="00BB2648" w:rsidRPr="00F85613" w:rsidRDefault="00A00AA3" w:rsidP="0011027E">
      <w:pPr>
        <w:pStyle w:val="Odsekzoznamu"/>
        <w:numPr>
          <w:ilvl w:val="1"/>
          <w:numId w:val="3"/>
        </w:numPr>
        <w:spacing w:before="60" w:after="0" w:line="240" w:lineRule="auto"/>
        <w:ind w:left="992" w:hanging="567"/>
        <w:contextualSpacing w:val="0"/>
        <w:jc w:val="both"/>
        <w:rPr>
          <w:rFonts w:ascii="Arial" w:hAnsi="Arial" w:cs="Arial"/>
          <w:b/>
          <w:sz w:val="18"/>
          <w:szCs w:val="18"/>
        </w:rPr>
      </w:pPr>
      <w:r w:rsidRPr="00F33C81">
        <w:rPr>
          <w:rFonts w:ascii="Arial" w:hAnsi="Arial" w:cs="Arial"/>
          <w:sz w:val="18"/>
          <w:szCs w:val="18"/>
        </w:rPr>
        <w:t>Názov predmetu zákazky:</w:t>
      </w:r>
    </w:p>
    <w:p w14:paraId="0E97DF86" w14:textId="07B83251" w:rsidR="00F85613" w:rsidRPr="00FD2DC3" w:rsidRDefault="00F85613" w:rsidP="00F85613">
      <w:pPr>
        <w:pStyle w:val="Odsekzoznamu"/>
        <w:spacing w:before="60" w:after="0" w:line="240" w:lineRule="auto"/>
        <w:ind w:left="992"/>
        <w:contextualSpacing w:val="0"/>
        <w:jc w:val="both"/>
        <w:rPr>
          <w:rFonts w:ascii="Arial" w:hAnsi="Arial" w:cs="Arial"/>
          <w:b/>
          <w:sz w:val="18"/>
          <w:szCs w:val="18"/>
        </w:rPr>
      </w:pPr>
      <w:r w:rsidRPr="00FD2DC3">
        <w:rPr>
          <w:rFonts w:ascii="Arial" w:hAnsi="Arial" w:cs="Arial"/>
          <w:b/>
          <w:caps/>
          <w:sz w:val="18"/>
          <w:szCs w:val="18"/>
        </w:rPr>
        <w:t>P</w:t>
      </w:r>
      <w:r w:rsidR="00FD2DC3" w:rsidRPr="00FD2DC3">
        <w:rPr>
          <w:rFonts w:ascii="Arial" w:hAnsi="Arial" w:cs="Arial"/>
          <w:b/>
          <w:sz w:val="18"/>
          <w:szCs w:val="18"/>
        </w:rPr>
        <w:t>ranie bielizne</w:t>
      </w:r>
    </w:p>
    <w:p w14:paraId="28CE7102" w14:textId="75F1FD88" w:rsidR="008E0AD8" w:rsidRDefault="008E0AD8" w:rsidP="001526C1">
      <w:pPr>
        <w:pStyle w:val="Odsekzoznamu"/>
        <w:numPr>
          <w:ilvl w:val="1"/>
          <w:numId w:val="3"/>
        </w:numPr>
        <w:spacing w:before="120" w:after="120" w:line="240" w:lineRule="auto"/>
        <w:ind w:left="992" w:hanging="567"/>
        <w:contextualSpacing w:val="0"/>
        <w:jc w:val="both"/>
        <w:rPr>
          <w:rFonts w:ascii="Arial" w:hAnsi="Arial" w:cs="Arial"/>
          <w:sz w:val="18"/>
          <w:szCs w:val="18"/>
        </w:rPr>
      </w:pPr>
      <w:r w:rsidRPr="004C5FB0">
        <w:rPr>
          <w:rFonts w:ascii="Arial" w:hAnsi="Arial" w:cs="Arial"/>
          <w:sz w:val="18"/>
          <w:szCs w:val="18"/>
        </w:rPr>
        <w:t xml:space="preserve">Číselný kód predmetu zákazky pre hlavný predmet a doplňujúce predmety z Hlavného slovníka </w:t>
      </w:r>
      <w:r w:rsidRPr="00F33C81">
        <w:rPr>
          <w:rFonts w:ascii="Arial" w:hAnsi="Arial" w:cs="Arial"/>
          <w:sz w:val="18"/>
          <w:szCs w:val="18"/>
        </w:rPr>
        <w:t xml:space="preserve">Spoločného slovníka obstarávania (CPV/SSO): </w:t>
      </w:r>
    </w:p>
    <w:p w14:paraId="68311029" w14:textId="2FA8E91B" w:rsidR="00E11E06" w:rsidRDefault="006E2B32" w:rsidP="006E2B32">
      <w:pPr>
        <w:spacing w:after="0" w:line="240" w:lineRule="auto"/>
        <w:ind w:left="283" w:firstLine="709"/>
        <w:jc w:val="both"/>
        <w:rPr>
          <w:rFonts w:ascii="Arial" w:hAnsi="Arial" w:cs="Arial"/>
          <w:sz w:val="18"/>
          <w:szCs w:val="18"/>
        </w:rPr>
      </w:pPr>
      <w:r>
        <w:rPr>
          <w:rFonts w:ascii="Arial" w:hAnsi="Arial" w:cs="Arial"/>
          <w:sz w:val="18"/>
          <w:szCs w:val="18"/>
        </w:rPr>
        <w:t xml:space="preserve">Kód CPV: </w:t>
      </w:r>
      <w:r w:rsidR="00A83434" w:rsidRPr="006E2B32">
        <w:rPr>
          <w:rFonts w:ascii="Arial" w:hAnsi="Arial" w:cs="Arial"/>
          <w:sz w:val="18"/>
          <w:szCs w:val="18"/>
        </w:rPr>
        <w:t xml:space="preserve"> </w:t>
      </w:r>
      <w:r>
        <w:rPr>
          <w:rFonts w:ascii="Arial" w:hAnsi="Arial" w:cs="Arial"/>
          <w:sz w:val="18"/>
          <w:szCs w:val="18"/>
        </w:rPr>
        <w:tab/>
      </w:r>
      <w:r w:rsidR="00FD2DC3" w:rsidRPr="00FD2DC3">
        <w:rPr>
          <w:rFonts w:ascii="Arial" w:hAnsi="Arial" w:cs="Arial"/>
          <w:sz w:val="18"/>
          <w:szCs w:val="18"/>
        </w:rPr>
        <w:t>98310000-9 Pranie a chemické čistenie</w:t>
      </w:r>
    </w:p>
    <w:p w14:paraId="47B7AB55" w14:textId="7623A1B7" w:rsidR="00E52ACE" w:rsidRDefault="00607AF1" w:rsidP="006E2B32">
      <w:pPr>
        <w:spacing w:after="0" w:line="240" w:lineRule="auto"/>
        <w:ind w:left="283" w:firstLine="709"/>
        <w:jc w:val="both"/>
        <w:rPr>
          <w:rFonts w:ascii="Arial" w:hAnsi="Arial" w:cs="Arial"/>
          <w:sz w:val="18"/>
          <w:szCs w:val="18"/>
        </w:rPr>
      </w:pPr>
      <w:r>
        <w:rPr>
          <w:rFonts w:ascii="Arial" w:hAnsi="Arial" w:cs="Arial"/>
          <w:sz w:val="18"/>
          <w:szCs w:val="18"/>
        </w:rPr>
        <w:tab/>
      </w:r>
      <w:r>
        <w:rPr>
          <w:rFonts w:ascii="Arial" w:hAnsi="Arial" w:cs="Arial"/>
          <w:sz w:val="18"/>
          <w:szCs w:val="18"/>
        </w:rPr>
        <w:tab/>
      </w:r>
      <w:r w:rsidR="00B43EA3" w:rsidRPr="00B43EA3">
        <w:rPr>
          <w:rFonts w:ascii="Arial" w:hAnsi="Arial" w:cs="Arial"/>
          <w:sz w:val="18"/>
          <w:szCs w:val="18"/>
        </w:rPr>
        <w:t>98311000-6 Zber bielizne</w:t>
      </w:r>
    </w:p>
    <w:p w14:paraId="59366FEB" w14:textId="77777777" w:rsidR="00B43EA3" w:rsidRDefault="00F44D7F" w:rsidP="00B43EA3">
      <w:pPr>
        <w:spacing w:after="0" w:line="240" w:lineRule="auto"/>
        <w:ind w:left="283" w:firstLine="709"/>
        <w:jc w:val="both"/>
        <w:rPr>
          <w:rFonts w:ascii="Arial" w:hAnsi="Arial" w:cs="Arial"/>
          <w:sz w:val="18"/>
          <w:szCs w:val="18"/>
        </w:rPr>
      </w:pPr>
      <w:r>
        <w:rPr>
          <w:rFonts w:ascii="Arial" w:hAnsi="Arial" w:cs="Arial"/>
          <w:sz w:val="18"/>
          <w:szCs w:val="18"/>
        </w:rPr>
        <w:tab/>
      </w:r>
      <w:r>
        <w:rPr>
          <w:rFonts w:ascii="Arial" w:hAnsi="Arial" w:cs="Arial"/>
          <w:sz w:val="18"/>
          <w:szCs w:val="18"/>
        </w:rPr>
        <w:tab/>
      </w:r>
      <w:r w:rsidR="00B43EA3" w:rsidRPr="00B43EA3">
        <w:rPr>
          <w:rFonts w:ascii="Arial" w:hAnsi="Arial" w:cs="Arial"/>
          <w:sz w:val="18"/>
          <w:szCs w:val="18"/>
        </w:rPr>
        <w:t xml:space="preserve">98315000-4 Žehlenie   </w:t>
      </w:r>
    </w:p>
    <w:p w14:paraId="478E7C31" w14:textId="32420661" w:rsidR="00487121" w:rsidRPr="006E2B32" w:rsidRDefault="00E11E06" w:rsidP="00B43EA3">
      <w:pPr>
        <w:spacing w:after="0" w:line="240" w:lineRule="auto"/>
        <w:ind w:left="1418" w:firstLine="709"/>
        <w:jc w:val="both"/>
        <w:rPr>
          <w:rFonts w:ascii="Arial" w:hAnsi="Arial" w:cs="Arial"/>
          <w:sz w:val="18"/>
          <w:szCs w:val="18"/>
        </w:rPr>
      </w:pPr>
      <w:r w:rsidRPr="00E11E06">
        <w:rPr>
          <w:rFonts w:ascii="Arial" w:hAnsi="Arial" w:cs="Arial"/>
          <w:sz w:val="18"/>
          <w:szCs w:val="18"/>
        </w:rPr>
        <w:t>60000000-8 Dopravné služby (bez prepravy odpadu)</w:t>
      </w:r>
      <w:r w:rsidR="006E2B32">
        <w:rPr>
          <w:rFonts w:ascii="Arial" w:hAnsi="Arial" w:cs="Arial"/>
          <w:sz w:val="18"/>
          <w:szCs w:val="18"/>
        </w:rPr>
        <w:tab/>
      </w:r>
      <w:r w:rsidR="006E2B32">
        <w:rPr>
          <w:rFonts w:ascii="Arial" w:hAnsi="Arial" w:cs="Arial"/>
          <w:sz w:val="18"/>
          <w:szCs w:val="18"/>
        </w:rPr>
        <w:tab/>
      </w:r>
      <w:r w:rsidR="00487121">
        <w:rPr>
          <w:rFonts w:ascii="Arial" w:hAnsi="Arial" w:cs="Arial"/>
          <w:sz w:val="18"/>
          <w:szCs w:val="18"/>
        </w:rPr>
        <w:tab/>
      </w:r>
      <w:r w:rsidR="00487121">
        <w:rPr>
          <w:rFonts w:ascii="Arial" w:hAnsi="Arial" w:cs="Arial"/>
          <w:sz w:val="18"/>
          <w:szCs w:val="18"/>
        </w:rPr>
        <w:tab/>
      </w:r>
    </w:p>
    <w:p w14:paraId="3051D42E" w14:textId="4B34B206" w:rsidR="008E0AD8" w:rsidRPr="000032DB" w:rsidRDefault="008E0AD8" w:rsidP="00964079">
      <w:pPr>
        <w:pStyle w:val="Odsekzoznamu"/>
        <w:numPr>
          <w:ilvl w:val="1"/>
          <w:numId w:val="3"/>
        </w:numPr>
        <w:spacing w:before="120" w:after="0" w:line="240" w:lineRule="auto"/>
        <w:ind w:left="992" w:hanging="567"/>
        <w:contextualSpacing w:val="0"/>
        <w:jc w:val="both"/>
        <w:rPr>
          <w:rFonts w:ascii="Arial" w:hAnsi="Arial" w:cs="Arial"/>
          <w:sz w:val="18"/>
          <w:szCs w:val="18"/>
        </w:rPr>
      </w:pPr>
      <w:r w:rsidRPr="000032DB">
        <w:rPr>
          <w:rFonts w:ascii="Arial" w:hAnsi="Arial" w:cs="Arial"/>
          <w:sz w:val="18"/>
          <w:szCs w:val="18"/>
        </w:rPr>
        <w:t>Podrobné vymedzenie predmetu zákazky:</w:t>
      </w:r>
    </w:p>
    <w:p w14:paraId="33ACF19C" w14:textId="38EB275C" w:rsidR="0030321F" w:rsidRPr="008E0AD8" w:rsidRDefault="000C49A3" w:rsidP="00964079">
      <w:pPr>
        <w:pStyle w:val="Odsekzoznamu"/>
        <w:spacing w:after="120" w:line="240" w:lineRule="auto"/>
        <w:ind w:left="992"/>
        <w:contextualSpacing w:val="0"/>
        <w:jc w:val="both"/>
        <w:rPr>
          <w:rFonts w:ascii="Arial" w:hAnsi="Arial" w:cs="Arial"/>
          <w:sz w:val="18"/>
          <w:szCs w:val="18"/>
        </w:rPr>
      </w:pPr>
      <w:r w:rsidRPr="008E0AD8">
        <w:rPr>
          <w:rFonts w:ascii="Arial" w:hAnsi="Arial" w:cs="Arial"/>
          <w:sz w:val="18"/>
          <w:szCs w:val="18"/>
        </w:rPr>
        <w:t>P</w:t>
      </w:r>
      <w:r w:rsidR="005D14B5" w:rsidRPr="008E0AD8">
        <w:rPr>
          <w:rFonts w:ascii="Arial" w:hAnsi="Arial" w:cs="Arial"/>
          <w:sz w:val="18"/>
          <w:szCs w:val="18"/>
        </w:rPr>
        <w:t xml:space="preserve">odrobné vymedzenie predmetu zákazky, vrátane vypracovaných </w:t>
      </w:r>
      <w:r w:rsidR="005D14B5" w:rsidRPr="00F04BE8">
        <w:rPr>
          <w:rFonts w:ascii="Arial" w:hAnsi="Arial" w:cs="Arial"/>
          <w:sz w:val="18"/>
          <w:szCs w:val="18"/>
        </w:rPr>
        <w:t>technických š</w:t>
      </w:r>
      <w:r w:rsidR="005D14B5" w:rsidRPr="008E0AD8">
        <w:rPr>
          <w:rFonts w:ascii="Arial" w:hAnsi="Arial" w:cs="Arial"/>
          <w:sz w:val="18"/>
          <w:szCs w:val="18"/>
        </w:rPr>
        <w:t>pecifikácií a požiadaviek verejného obstarávateľa na predmet zá</w:t>
      </w:r>
      <w:r w:rsidR="00270C1E" w:rsidRPr="008E0AD8">
        <w:rPr>
          <w:rFonts w:ascii="Arial" w:hAnsi="Arial" w:cs="Arial"/>
          <w:sz w:val="18"/>
          <w:szCs w:val="18"/>
        </w:rPr>
        <w:t xml:space="preserve">kazky, tvorí samostatnú časť C. </w:t>
      </w:r>
      <w:r w:rsidR="005D14B5" w:rsidRPr="008E0AD8">
        <w:rPr>
          <w:rFonts w:ascii="Arial" w:hAnsi="Arial" w:cs="Arial"/>
          <w:sz w:val="18"/>
          <w:szCs w:val="18"/>
        </w:rPr>
        <w:t>Opis predmetu zákazky týchto súťažných podkladov (ďalej len „SP“).</w:t>
      </w:r>
    </w:p>
    <w:p w14:paraId="69F5670A" w14:textId="6E6CBF84" w:rsidR="00943D30" w:rsidRPr="00F33C81" w:rsidRDefault="003B200C"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7" w:name="_Predpokladaná_hodnota_zákazky"/>
      <w:bookmarkStart w:id="8" w:name="_Toc111117282"/>
      <w:bookmarkEnd w:id="7"/>
      <w:r w:rsidRPr="003B200C">
        <w:rPr>
          <w:rFonts w:ascii="Arial" w:hAnsi="Arial" w:cs="Arial"/>
          <w:smallCaps/>
          <w:color w:val="auto"/>
          <w:sz w:val="14"/>
          <w:szCs w:val="14"/>
        </w:rPr>
        <w:t>ROZDELENIE</w:t>
      </w:r>
      <w:r w:rsidR="00964079">
        <w:rPr>
          <w:rFonts w:ascii="Arial" w:hAnsi="Arial" w:cs="Arial"/>
          <w:smallCaps/>
          <w:color w:val="auto"/>
          <w:sz w:val="18"/>
          <w:szCs w:val="18"/>
        </w:rPr>
        <w:t xml:space="preserve"> predmetu zákazky</w:t>
      </w:r>
      <w:bookmarkEnd w:id="8"/>
    </w:p>
    <w:p w14:paraId="067ECF57" w14:textId="0F14CC54" w:rsidR="00DD73A2" w:rsidRPr="00F33C81" w:rsidRDefault="00F010E2" w:rsidP="00666DA6">
      <w:pPr>
        <w:pStyle w:val="Odsekzoznamu"/>
        <w:numPr>
          <w:ilvl w:val="1"/>
          <w:numId w:val="5"/>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Predmet z</w:t>
      </w:r>
      <w:r w:rsidR="00DD73A2" w:rsidRPr="00F33C81">
        <w:rPr>
          <w:rFonts w:ascii="Arial" w:hAnsi="Arial" w:cs="Arial"/>
          <w:sz w:val="18"/>
          <w:szCs w:val="18"/>
        </w:rPr>
        <w:t>ákazk</w:t>
      </w:r>
      <w:r>
        <w:rPr>
          <w:rFonts w:ascii="Arial" w:hAnsi="Arial" w:cs="Arial"/>
          <w:sz w:val="18"/>
          <w:szCs w:val="18"/>
        </w:rPr>
        <w:t>y</w:t>
      </w:r>
      <w:r w:rsidR="00DD73A2" w:rsidRPr="00F33C81">
        <w:rPr>
          <w:rFonts w:ascii="Arial" w:hAnsi="Arial" w:cs="Arial"/>
          <w:sz w:val="18"/>
          <w:szCs w:val="18"/>
        </w:rPr>
        <w:t xml:space="preserve"> </w:t>
      </w:r>
      <w:r w:rsidR="00992B88">
        <w:rPr>
          <w:rFonts w:ascii="Arial" w:hAnsi="Arial" w:cs="Arial"/>
          <w:sz w:val="18"/>
          <w:szCs w:val="18"/>
        </w:rPr>
        <w:t xml:space="preserve">nie je rozdelený na </w:t>
      </w:r>
      <w:r w:rsidR="004C4377">
        <w:rPr>
          <w:rFonts w:ascii="Arial" w:hAnsi="Arial" w:cs="Arial"/>
          <w:sz w:val="18"/>
          <w:szCs w:val="18"/>
        </w:rPr>
        <w:t xml:space="preserve">samostatné </w:t>
      </w:r>
      <w:r w:rsidR="00992B88">
        <w:rPr>
          <w:rFonts w:ascii="Arial" w:hAnsi="Arial" w:cs="Arial"/>
          <w:sz w:val="18"/>
          <w:szCs w:val="18"/>
        </w:rPr>
        <w:t>časti</w:t>
      </w:r>
      <w:r w:rsidR="004C4377">
        <w:rPr>
          <w:rFonts w:ascii="Arial" w:hAnsi="Arial" w:cs="Arial"/>
          <w:sz w:val="18"/>
          <w:szCs w:val="18"/>
        </w:rPr>
        <w:t xml:space="preserve">, uchádzač musí predložiť ponuku na celý predmet zákazky. </w:t>
      </w:r>
    </w:p>
    <w:p w14:paraId="043C7ECA" w14:textId="77777777" w:rsidR="00B35469" w:rsidRDefault="00B35469" w:rsidP="00B35469">
      <w:pPr>
        <w:pStyle w:val="Odsekzoznamu"/>
        <w:numPr>
          <w:ilvl w:val="1"/>
          <w:numId w:val="5"/>
        </w:numPr>
        <w:spacing w:after="0" w:line="240" w:lineRule="auto"/>
        <w:ind w:left="992" w:hanging="567"/>
        <w:contextualSpacing w:val="0"/>
        <w:jc w:val="both"/>
        <w:rPr>
          <w:rFonts w:ascii="Arial" w:hAnsi="Arial" w:cs="Arial"/>
          <w:sz w:val="18"/>
          <w:szCs w:val="18"/>
        </w:rPr>
      </w:pPr>
      <w:r w:rsidRPr="00B35469">
        <w:rPr>
          <w:rFonts w:ascii="Arial" w:hAnsi="Arial" w:cs="Arial"/>
          <w:sz w:val="18"/>
          <w:szCs w:val="18"/>
        </w:rPr>
        <w:t xml:space="preserve">Odôvodnenie nerozdelenia predmetu zákazky podľa § 28 ods. 2 zákona o verejnom obstarávaní: </w:t>
      </w:r>
    </w:p>
    <w:p w14:paraId="5E3ADD07" w14:textId="24C2B820" w:rsidR="00351093" w:rsidRPr="000E209B" w:rsidRDefault="00742941" w:rsidP="000E209B">
      <w:pPr>
        <w:pStyle w:val="Odsekzoznamu"/>
        <w:spacing w:after="0" w:line="240" w:lineRule="auto"/>
        <w:ind w:left="992"/>
        <w:contextualSpacing w:val="0"/>
        <w:jc w:val="both"/>
        <w:rPr>
          <w:rFonts w:ascii="Arial" w:hAnsi="Arial" w:cs="Arial"/>
          <w:sz w:val="18"/>
          <w:szCs w:val="18"/>
        </w:rPr>
      </w:pPr>
      <w:r>
        <w:rPr>
          <w:rFonts w:ascii="Arial" w:hAnsi="Arial" w:cs="Arial"/>
          <w:sz w:val="18"/>
          <w:szCs w:val="18"/>
        </w:rPr>
        <w:t>Z</w:t>
      </w:r>
      <w:r w:rsidRPr="00393FE9">
        <w:rPr>
          <w:rFonts w:ascii="Arial" w:hAnsi="Arial" w:cs="Arial"/>
          <w:sz w:val="18"/>
          <w:szCs w:val="18"/>
        </w:rPr>
        <w:t xml:space="preserve">ákazka nie je rozdelená na samostatné časti, keďže sa jedná o ucelený, logicky funkčný </w:t>
      </w:r>
      <w:r w:rsidRPr="00742941">
        <w:rPr>
          <w:rFonts w:ascii="Arial" w:hAnsi="Arial" w:cs="Arial"/>
          <w:sz w:val="18"/>
          <w:szCs w:val="18"/>
        </w:rPr>
        <w:t>celok</w:t>
      </w:r>
      <w:r w:rsidR="00351093" w:rsidRPr="00742941">
        <w:rPr>
          <w:rFonts w:ascii="Arial" w:hAnsi="Arial" w:cs="Arial"/>
          <w:sz w:val="18"/>
          <w:szCs w:val="18"/>
        </w:rPr>
        <w:t>.</w:t>
      </w:r>
      <w:r w:rsidR="00351093" w:rsidRPr="000E209B">
        <w:rPr>
          <w:rFonts w:ascii="Arial" w:hAnsi="Arial" w:cs="Arial"/>
          <w:sz w:val="18"/>
          <w:szCs w:val="18"/>
        </w:rPr>
        <w:t xml:space="preserve"> </w:t>
      </w:r>
    </w:p>
    <w:p w14:paraId="4A7063A7" w14:textId="145ED65B" w:rsidR="00E1153B" w:rsidRPr="00F33C81" w:rsidRDefault="00B3546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9" w:name="_Toc111117283"/>
      <w:r>
        <w:rPr>
          <w:rFonts w:ascii="Arial" w:hAnsi="Arial" w:cs="Arial"/>
          <w:smallCaps/>
          <w:color w:val="auto"/>
          <w:sz w:val="18"/>
          <w:szCs w:val="18"/>
        </w:rPr>
        <w:t>v</w:t>
      </w:r>
      <w:r w:rsidR="00E1153B" w:rsidRPr="00F33C81">
        <w:rPr>
          <w:rFonts w:ascii="Arial" w:hAnsi="Arial" w:cs="Arial"/>
          <w:smallCaps/>
          <w:color w:val="auto"/>
          <w:sz w:val="18"/>
          <w:szCs w:val="18"/>
        </w:rPr>
        <w:t>ariantné riešenie</w:t>
      </w:r>
      <w:bookmarkEnd w:id="9"/>
      <w:r w:rsidR="00E1153B" w:rsidRPr="00F33C81">
        <w:rPr>
          <w:rFonts w:ascii="Arial" w:hAnsi="Arial" w:cs="Arial"/>
          <w:smallCaps/>
          <w:color w:val="auto"/>
          <w:sz w:val="18"/>
          <w:szCs w:val="18"/>
        </w:rPr>
        <w:t xml:space="preserve"> </w:t>
      </w:r>
    </w:p>
    <w:p w14:paraId="54ABD050" w14:textId="7FA88AE3" w:rsidR="00E1153B" w:rsidRPr="00F33C81" w:rsidRDefault="0037392A"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Uchádzačom sa nepovoľuje predložiť </w:t>
      </w:r>
      <w:r w:rsidR="00E1153B" w:rsidRPr="00F33C81">
        <w:rPr>
          <w:rFonts w:ascii="Arial" w:hAnsi="Arial" w:cs="Arial"/>
          <w:sz w:val="18"/>
          <w:szCs w:val="18"/>
        </w:rPr>
        <w:t>variantn</w:t>
      </w:r>
      <w:r>
        <w:rPr>
          <w:rFonts w:ascii="Arial" w:hAnsi="Arial" w:cs="Arial"/>
          <w:sz w:val="18"/>
          <w:szCs w:val="18"/>
        </w:rPr>
        <w:t xml:space="preserve">é </w:t>
      </w:r>
      <w:r w:rsidR="00E1153B" w:rsidRPr="00F33C81">
        <w:rPr>
          <w:rFonts w:ascii="Arial" w:hAnsi="Arial" w:cs="Arial"/>
          <w:sz w:val="18"/>
          <w:szCs w:val="18"/>
        </w:rPr>
        <w:t>riešen</w:t>
      </w:r>
      <w:r>
        <w:rPr>
          <w:rFonts w:ascii="Arial" w:hAnsi="Arial" w:cs="Arial"/>
          <w:sz w:val="18"/>
          <w:szCs w:val="18"/>
        </w:rPr>
        <w:t>ia vo vzťahu k požadovanému predmetu zákazky</w:t>
      </w:r>
      <w:r w:rsidR="00CA7BF0">
        <w:rPr>
          <w:rFonts w:ascii="Arial" w:hAnsi="Arial" w:cs="Arial"/>
          <w:sz w:val="18"/>
          <w:szCs w:val="18"/>
        </w:rPr>
        <w:t xml:space="preserve">. </w:t>
      </w:r>
      <w:r w:rsidR="00E1153B" w:rsidRPr="00F33C81">
        <w:rPr>
          <w:rFonts w:ascii="Arial" w:hAnsi="Arial" w:cs="Arial"/>
          <w:sz w:val="18"/>
          <w:szCs w:val="18"/>
        </w:rPr>
        <w:t xml:space="preserve"> </w:t>
      </w:r>
    </w:p>
    <w:p w14:paraId="060C9AB9" w14:textId="29A1E693" w:rsidR="00FE3127" w:rsidRPr="00F33C81" w:rsidRDefault="00964079"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Ak bude súčasťou ponuky aj variantné riešenie, nebude takéto variantné riešenie zaradené do vyhodnotenia</w:t>
      </w:r>
      <w:r w:rsidR="00FE3127" w:rsidRPr="00F33C81">
        <w:rPr>
          <w:rFonts w:ascii="Arial" w:hAnsi="Arial" w:cs="Arial"/>
          <w:sz w:val="18"/>
          <w:szCs w:val="18"/>
        </w:rPr>
        <w:t>.</w:t>
      </w:r>
    </w:p>
    <w:p w14:paraId="7676A51C" w14:textId="70FA116F" w:rsidR="00FE3127" w:rsidRPr="00F33C81" w:rsidRDefault="00B3546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0" w:name="_Toc111117284"/>
      <w:bookmarkStart w:id="11" w:name="_Toc295254792"/>
      <w:bookmarkStart w:id="12" w:name="_Toc359489824"/>
      <w:bookmarkStart w:id="13" w:name="_Toc359489944"/>
      <w:r>
        <w:rPr>
          <w:rFonts w:ascii="Arial" w:hAnsi="Arial" w:cs="Arial"/>
          <w:smallCaps/>
          <w:color w:val="auto"/>
          <w:sz w:val="18"/>
          <w:szCs w:val="18"/>
        </w:rPr>
        <w:t>m</w:t>
      </w:r>
      <w:r w:rsidR="00195854">
        <w:rPr>
          <w:rFonts w:ascii="Arial" w:hAnsi="Arial" w:cs="Arial"/>
          <w:smallCaps/>
          <w:color w:val="auto"/>
          <w:sz w:val="18"/>
          <w:szCs w:val="18"/>
        </w:rPr>
        <w:t>iesto, termín dodania a obhliadka miesta realizácie predmetu zákazky</w:t>
      </w:r>
      <w:bookmarkEnd w:id="10"/>
      <w:r w:rsidR="00DE3CC8" w:rsidRPr="00F33C81">
        <w:rPr>
          <w:rFonts w:ascii="Arial" w:hAnsi="Arial" w:cs="Arial"/>
          <w:smallCaps/>
          <w:color w:val="auto"/>
          <w:sz w:val="18"/>
          <w:szCs w:val="18"/>
        </w:rPr>
        <w:t xml:space="preserve"> </w:t>
      </w:r>
      <w:r w:rsidR="00FE3127" w:rsidRPr="00F33C81">
        <w:rPr>
          <w:rFonts w:ascii="Arial" w:hAnsi="Arial" w:cs="Arial"/>
          <w:smallCaps/>
          <w:color w:val="auto"/>
          <w:sz w:val="18"/>
          <w:szCs w:val="18"/>
        </w:rPr>
        <w:t> </w:t>
      </w:r>
      <w:bookmarkEnd w:id="11"/>
      <w:bookmarkEnd w:id="12"/>
      <w:bookmarkEnd w:id="13"/>
    </w:p>
    <w:p w14:paraId="637A67D8" w14:textId="77777777" w:rsidR="008A08D4" w:rsidRPr="00F33C81" w:rsidRDefault="008A08D4" w:rsidP="00693A23">
      <w:pPr>
        <w:pStyle w:val="Odsekzoznamu"/>
        <w:numPr>
          <w:ilvl w:val="0"/>
          <w:numId w:val="11"/>
        </w:numPr>
        <w:spacing w:after="120" w:line="240" w:lineRule="auto"/>
        <w:jc w:val="both"/>
        <w:rPr>
          <w:rFonts w:ascii="Arial" w:hAnsi="Arial" w:cs="Arial"/>
          <w:vanish/>
          <w:sz w:val="18"/>
          <w:szCs w:val="18"/>
        </w:rPr>
      </w:pPr>
    </w:p>
    <w:p w14:paraId="27BBC3BC" w14:textId="6225776D" w:rsidR="003D3EDE" w:rsidRPr="005A33FC" w:rsidRDefault="00B671C4" w:rsidP="005C7E00">
      <w:pPr>
        <w:pStyle w:val="Odsekzoznamu"/>
        <w:numPr>
          <w:ilvl w:val="1"/>
          <w:numId w:val="11"/>
        </w:numPr>
        <w:spacing w:after="120" w:line="240" w:lineRule="auto"/>
        <w:ind w:left="992" w:hanging="567"/>
        <w:contextualSpacing w:val="0"/>
        <w:jc w:val="both"/>
        <w:rPr>
          <w:rFonts w:ascii="Arial" w:eastAsia="Times New Roman" w:hAnsi="Arial" w:cs="Arial"/>
          <w:sz w:val="18"/>
          <w:szCs w:val="18"/>
          <w:lang w:eastAsia="sk-SK"/>
        </w:rPr>
      </w:pPr>
      <w:r w:rsidRPr="005A33FC">
        <w:rPr>
          <w:rFonts w:ascii="Arial" w:hAnsi="Arial" w:cs="Arial"/>
          <w:sz w:val="18"/>
          <w:szCs w:val="18"/>
        </w:rPr>
        <w:t>Miesto</w:t>
      </w:r>
      <w:r w:rsidR="000E209B" w:rsidRPr="005A33FC">
        <w:rPr>
          <w:rFonts w:ascii="Arial" w:hAnsi="Arial" w:cs="Arial"/>
          <w:sz w:val="18"/>
          <w:szCs w:val="18"/>
        </w:rPr>
        <w:t>m</w:t>
      </w:r>
      <w:r w:rsidRPr="005A33FC">
        <w:rPr>
          <w:rFonts w:ascii="Arial" w:hAnsi="Arial" w:cs="Arial"/>
          <w:sz w:val="18"/>
          <w:szCs w:val="18"/>
        </w:rPr>
        <w:t xml:space="preserve"> </w:t>
      </w:r>
      <w:r w:rsidR="000E209B" w:rsidRPr="005A33FC">
        <w:rPr>
          <w:rFonts w:ascii="Arial" w:hAnsi="Arial" w:cs="Arial"/>
          <w:sz w:val="18"/>
          <w:szCs w:val="18"/>
        </w:rPr>
        <w:t>dodania</w:t>
      </w:r>
      <w:r w:rsidRPr="005A33FC">
        <w:rPr>
          <w:rFonts w:ascii="Arial" w:hAnsi="Arial" w:cs="Arial"/>
          <w:sz w:val="18"/>
          <w:szCs w:val="18"/>
        </w:rPr>
        <w:t xml:space="preserve"> predmetu zákazky</w:t>
      </w:r>
      <w:r w:rsidR="000E209B" w:rsidRPr="005A33FC">
        <w:rPr>
          <w:rFonts w:ascii="Arial" w:hAnsi="Arial" w:cs="Arial"/>
          <w:sz w:val="18"/>
          <w:szCs w:val="18"/>
        </w:rPr>
        <w:t xml:space="preserve"> bude </w:t>
      </w:r>
      <w:r w:rsidRPr="005A33FC">
        <w:rPr>
          <w:rFonts w:ascii="Arial" w:eastAsia="Times New Roman" w:hAnsi="Arial" w:cs="Arial"/>
          <w:sz w:val="18"/>
          <w:szCs w:val="18"/>
          <w:lang w:eastAsia="sk-SK"/>
        </w:rPr>
        <w:t>Východoslovenský ústav srdcových a cievnych chorôb, a.s.</w:t>
      </w:r>
      <w:r w:rsidR="00D43857" w:rsidRPr="005A33FC">
        <w:rPr>
          <w:rFonts w:ascii="Arial" w:hAnsi="Arial" w:cs="Arial"/>
          <w:sz w:val="18"/>
          <w:szCs w:val="18"/>
        </w:rPr>
        <w:t xml:space="preserve"> </w:t>
      </w:r>
      <w:r w:rsidRPr="005A33FC">
        <w:rPr>
          <w:rFonts w:ascii="Arial" w:eastAsia="Times New Roman" w:hAnsi="Arial" w:cs="Arial"/>
          <w:sz w:val="18"/>
          <w:szCs w:val="18"/>
          <w:lang w:eastAsia="sk-SK"/>
        </w:rPr>
        <w:t>Ondavská 8</w:t>
      </w:r>
      <w:r w:rsidR="006A2AFD" w:rsidRPr="005A33FC">
        <w:rPr>
          <w:rFonts w:ascii="Arial" w:eastAsia="Times New Roman" w:hAnsi="Arial" w:cs="Arial"/>
          <w:sz w:val="18"/>
          <w:szCs w:val="18"/>
          <w:lang w:eastAsia="sk-SK"/>
        </w:rPr>
        <w:t xml:space="preserve">, </w:t>
      </w:r>
      <w:r w:rsidRPr="005A33FC">
        <w:rPr>
          <w:rFonts w:ascii="Arial" w:eastAsia="Times New Roman" w:hAnsi="Arial" w:cs="Arial"/>
          <w:sz w:val="18"/>
          <w:szCs w:val="18"/>
          <w:lang w:eastAsia="sk-SK"/>
        </w:rPr>
        <w:t>040 11  Košice</w:t>
      </w:r>
      <w:r w:rsidR="00D43857" w:rsidRPr="005A33FC">
        <w:rPr>
          <w:rFonts w:ascii="Arial" w:eastAsia="Times New Roman" w:hAnsi="Arial" w:cs="Arial"/>
          <w:sz w:val="18"/>
          <w:szCs w:val="18"/>
          <w:lang w:eastAsia="sk-SK"/>
        </w:rPr>
        <w:t>.</w:t>
      </w:r>
      <w:r w:rsidR="000E209B" w:rsidRPr="005A33FC">
        <w:rPr>
          <w:rFonts w:ascii="Arial" w:eastAsia="Times New Roman" w:hAnsi="Arial" w:cs="Arial"/>
          <w:sz w:val="18"/>
          <w:szCs w:val="18"/>
          <w:lang w:eastAsia="sk-SK"/>
        </w:rPr>
        <w:t xml:space="preserve"> </w:t>
      </w:r>
    </w:p>
    <w:p w14:paraId="083A40F0" w14:textId="75D97873" w:rsidR="00CA7BF0" w:rsidRPr="005A33FC" w:rsidRDefault="000E209B" w:rsidP="00CA7BF0">
      <w:pPr>
        <w:pStyle w:val="Odsekzoznamu"/>
        <w:numPr>
          <w:ilvl w:val="1"/>
          <w:numId w:val="11"/>
        </w:numPr>
        <w:spacing w:before="120" w:after="0" w:line="240" w:lineRule="auto"/>
        <w:ind w:left="992" w:hanging="567"/>
        <w:contextualSpacing w:val="0"/>
        <w:jc w:val="both"/>
        <w:rPr>
          <w:rFonts w:ascii="Arial" w:hAnsi="Arial" w:cs="Arial"/>
          <w:strike/>
          <w:sz w:val="18"/>
          <w:szCs w:val="18"/>
          <w:u w:val="single"/>
        </w:rPr>
      </w:pPr>
      <w:r w:rsidRPr="005A33FC">
        <w:rPr>
          <w:rFonts w:ascii="Arial" w:hAnsi="Arial" w:cs="Arial"/>
          <w:sz w:val="18"/>
          <w:szCs w:val="18"/>
        </w:rPr>
        <w:t xml:space="preserve">Verejný obstarávateľ požaduje dodať predmet zákazky za podmienok </w:t>
      </w:r>
      <w:r w:rsidRPr="00751F63">
        <w:rPr>
          <w:rFonts w:ascii="Arial" w:hAnsi="Arial" w:cs="Arial"/>
          <w:sz w:val="18"/>
          <w:szCs w:val="18"/>
        </w:rPr>
        <w:t xml:space="preserve">dohodnutých </w:t>
      </w:r>
      <w:r w:rsidRPr="00EC2CE0">
        <w:rPr>
          <w:rFonts w:ascii="Arial" w:hAnsi="Arial" w:cs="Arial"/>
          <w:sz w:val="18"/>
          <w:szCs w:val="18"/>
        </w:rPr>
        <w:t>v</w:t>
      </w:r>
      <w:r w:rsidR="00BE3D39" w:rsidRPr="00EC2CE0">
        <w:rPr>
          <w:rFonts w:ascii="Arial" w:hAnsi="Arial" w:cs="Arial"/>
          <w:sz w:val="18"/>
          <w:szCs w:val="18"/>
        </w:rPr>
        <w:t xml:space="preserve"> časti </w:t>
      </w:r>
      <w:r w:rsidR="00CA7BF0" w:rsidRPr="00EC2CE0">
        <w:rPr>
          <w:rFonts w:ascii="Arial" w:hAnsi="Arial" w:cs="Arial"/>
          <w:sz w:val="18"/>
          <w:szCs w:val="18"/>
        </w:rPr>
        <w:t xml:space="preserve">D. Záväzné zmluvné </w:t>
      </w:r>
      <w:r w:rsidR="00CA7BF0" w:rsidRPr="005A33FC">
        <w:rPr>
          <w:rFonts w:ascii="Arial" w:hAnsi="Arial" w:cs="Arial"/>
          <w:sz w:val="18"/>
          <w:szCs w:val="18"/>
        </w:rPr>
        <w:t xml:space="preserve">podmienky týchto SP. </w:t>
      </w:r>
    </w:p>
    <w:p w14:paraId="35858D70" w14:textId="77777777" w:rsidR="000E209B" w:rsidRPr="000E209B" w:rsidRDefault="000E209B" w:rsidP="00810069">
      <w:pPr>
        <w:pStyle w:val="Odsekzoznamu"/>
        <w:spacing w:before="120" w:after="120" w:line="240" w:lineRule="auto"/>
        <w:ind w:left="992"/>
        <w:jc w:val="both"/>
        <w:rPr>
          <w:rFonts w:ascii="Arial" w:hAnsi="Arial" w:cs="Arial"/>
          <w:strike/>
          <w:sz w:val="18"/>
          <w:szCs w:val="18"/>
        </w:rPr>
      </w:pPr>
    </w:p>
    <w:p w14:paraId="2D74D646" w14:textId="4DE04B49" w:rsidR="00195854" w:rsidRPr="00F33C81" w:rsidRDefault="00195854" w:rsidP="00AF25C0">
      <w:pPr>
        <w:pStyle w:val="Odsekzoznamu"/>
        <w:numPr>
          <w:ilvl w:val="1"/>
          <w:numId w:val="11"/>
        </w:numPr>
        <w:spacing w:before="120" w:after="0" w:line="240" w:lineRule="auto"/>
        <w:ind w:left="993" w:hanging="567"/>
        <w:contextualSpacing w:val="0"/>
        <w:jc w:val="both"/>
        <w:rPr>
          <w:rFonts w:ascii="Arial" w:hAnsi="Arial" w:cs="Arial"/>
          <w:sz w:val="18"/>
          <w:szCs w:val="18"/>
        </w:rPr>
      </w:pPr>
      <w:r w:rsidRPr="00230257">
        <w:rPr>
          <w:rFonts w:ascii="Arial" w:hAnsi="Arial" w:cs="Arial"/>
          <w:sz w:val="18"/>
          <w:szCs w:val="18"/>
        </w:rPr>
        <w:lastRenderedPageBreak/>
        <w:t xml:space="preserve">Obhliadka miesta </w:t>
      </w:r>
      <w:r w:rsidR="00810069">
        <w:rPr>
          <w:rFonts w:ascii="Arial" w:hAnsi="Arial" w:cs="Arial"/>
          <w:sz w:val="18"/>
          <w:szCs w:val="18"/>
        </w:rPr>
        <w:t>dodania</w:t>
      </w:r>
      <w:r w:rsidRPr="00230257">
        <w:rPr>
          <w:rFonts w:ascii="Arial" w:hAnsi="Arial" w:cs="Arial"/>
          <w:sz w:val="18"/>
          <w:szCs w:val="18"/>
        </w:rPr>
        <w:t xml:space="preserve"> predmetu zákazky </w:t>
      </w:r>
      <w:r w:rsidR="004D4DA3">
        <w:rPr>
          <w:rFonts w:ascii="Arial" w:hAnsi="Arial" w:cs="Arial"/>
          <w:sz w:val="18"/>
          <w:szCs w:val="18"/>
        </w:rPr>
        <w:t xml:space="preserve">je </w:t>
      </w:r>
      <w:r w:rsidRPr="00230257">
        <w:rPr>
          <w:rFonts w:ascii="Arial" w:hAnsi="Arial" w:cs="Arial"/>
          <w:sz w:val="18"/>
          <w:szCs w:val="18"/>
        </w:rPr>
        <w:t>potrebná.</w:t>
      </w:r>
      <w:r w:rsidR="00AF25C0">
        <w:rPr>
          <w:rFonts w:ascii="Arial" w:hAnsi="Arial" w:cs="Arial"/>
          <w:sz w:val="18"/>
          <w:szCs w:val="18"/>
        </w:rPr>
        <w:t xml:space="preserve"> </w:t>
      </w:r>
      <w:r w:rsidR="00AF25C0" w:rsidRPr="00AF25C0">
        <w:rPr>
          <w:rFonts w:ascii="Arial" w:hAnsi="Arial" w:cs="Arial"/>
          <w:sz w:val="18"/>
          <w:szCs w:val="18"/>
        </w:rPr>
        <w:t xml:space="preserve">Záujemca môže požiadať o obhliadku miesta realizácie predmetu zákazky tak, aby si sám overil a získal všetky informácie, ktoré bude potrebovať na prípravu, spracovanie ponuky a začatie realizácie predmetu zákazky. Výdavky spojené s touto obhliadkou idú na ťarchu záujemcu. Z vykonanej obhliadky miesta realizácie bude zástupcom verejného obstarávateľa vyhotovený krátky záznam. V prípade požiadavky záujemcu o obhliadku miesta realizácie požadovaného predmetu zákazky si záujemca môže dohodnúť termín obhliadky u kontaktnej osoby verejného obstarávateľa - Mgr. </w:t>
      </w:r>
      <w:r w:rsidR="00C05F00">
        <w:rPr>
          <w:rFonts w:ascii="Arial" w:hAnsi="Arial" w:cs="Arial"/>
          <w:sz w:val="18"/>
          <w:szCs w:val="18"/>
        </w:rPr>
        <w:t>Dana Kapáková</w:t>
      </w:r>
      <w:r w:rsidR="004D4DA3">
        <w:rPr>
          <w:rFonts w:ascii="Arial" w:hAnsi="Arial" w:cs="Arial"/>
          <w:sz w:val="18"/>
          <w:szCs w:val="18"/>
        </w:rPr>
        <w:t xml:space="preserve">, </w:t>
      </w:r>
      <w:r w:rsidR="00C05F00">
        <w:rPr>
          <w:rFonts w:ascii="Arial" w:hAnsi="Arial" w:cs="Arial"/>
          <w:sz w:val="18"/>
          <w:szCs w:val="18"/>
        </w:rPr>
        <w:t>referent verejného obstarávania</w:t>
      </w:r>
      <w:r w:rsidR="004D4DA3">
        <w:rPr>
          <w:rFonts w:ascii="Arial" w:hAnsi="Arial" w:cs="Arial"/>
          <w:sz w:val="18"/>
          <w:szCs w:val="18"/>
        </w:rPr>
        <w:t xml:space="preserve">, </w:t>
      </w:r>
      <w:r w:rsidR="00AF25C0" w:rsidRPr="00AF25C0">
        <w:rPr>
          <w:rFonts w:ascii="Arial" w:hAnsi="Arial" w:cs="Arial"/>
          <w:sz w:val="18"/>
          <w:szCs w:val="18"/>
        </w:rPr>
        <w:t>t.č.: +421 55 789 16</w:t>
      </w:r>
      <w:r w:rsidR="00C05F00">
        <w:rPr>
          <w:rFonts w:ascii="Arial" w:hAnsi="Arial" w:cs="Arial"/>
          <w:sz w:val="18"/>
          <w:szCs w:val="18"/>
        </w:rPr>
        <w:t>25</w:t>
      </w:r>
      <w:r w:rsidR="00AF25C0" w:rsidRPr="00AF25C0">
        <w:rPr>
          <w:rFonts w:ascii="Arial" w:hAnsi="Arial" w:cs="Arial"/>
          <w:sz w:val="18"/>
          <w:szCs w:val="18"/>
        </w:rPr>
        <w:t xml:space="preserve">, e-mail: </w:t>
      </w:r>
      <w:r w:rsidR="00C05F00">
        <w:rPr>
          <w:rFonts w:ascii="Arial" w:hAnsi="Arial" w:cs="Arial"/>
          <w:sz w:val="18"/>
          <w:szCs w:val="18"/>
        </w:rPr>
        <w:t>dkapakova</w:t>
      </w:r>
      <w:r w:rsidR="00AF25C0" w:rsidRPr="00AF25C0">
        <w:rPr>
          <w:rFonts w:ascii="Arial" w:hAnsi="Arial" w:cs="Arial"/>
          <w:sz w:val="18"/>
          <w:szCs w:val="18"/>
        </w:rPr>
        <w:t>@vusch.sk</w:t>
      </w:r>
    </w:p>
    <w:p w14:paraId="4F60643B" w14:textId="61B54373" w:rsidR="003B6BD2" w:rsidRPr="00F33C81" w:rsidRDefault="00B3546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4" w:name="_Toc111117285"/>
      <w:r>
        <w:rPr>
          <w:rFonts w:ascii="Arial" w:hAnsi="Arial" w:cs="Arial"/>
          <w:smallCaps/>
          <w:color w:val="auto"/>
          <w:sz w:val="18"/>
          <w:szCs w:val="18"/>
        </w:rPr>
        <w:t>d</w:t>
      </w:r>
      <w:r w:rsidR="00964079">
        <w:rPr>
          <w:rFonts w:ascii="Arial" w:hAnsi="Arial" w:cs="Arial"/>
          <w:smallCaps/>
          <w:color w:val="auto"/>
          <w:sz w:val="18"/>
          <w:szCs w:val="18"/>
        </w:rPr>
        <w:t>ruh zákazky</w:t>
      </w:r>
      <w:bookmarkEnd w:id="14"/>
    </w:p>
    <w:p w14:paraId="31C92705" w14:textId="77777777" w:rsidR="003B6BD2" w:rsidRPr="00F33C81" w:rsidRDefault="003B6BD2" w:rsidP="00693A23">
      <w:pPr>
        <w:pStyle w:val="Odsekzoznamu"/>
        <w:numPr>
          <w:ilvl w:val="0"/>
          <w:numId w:val="11"/>
        </w:numPr>
        <w:spacing w:after="120" w:line="240" w:lineRule="auto"/>
        <w:jc w:val="both"/>
        <w:rPr>
          <w:rFonts w:ascii="Arial" w:hAnsi="Arial" w:cs="Arial"/>
          <w:vanish/>
          <w:sz w:val="18"/>
          <w:szCs w:val="18"/>
          <w:u w:val="single"/>
        </w:rPr>
      </w:pPr>
    </w:p>
    <w:p w14:paraId="636218A5" w14:textId="77777777" w:rsidR="003B6BD2" w:rsidRPr="00F33C81" w:rsidRDefault="003B6BD2" w:rsidP="00693A23">
      <w:pPr>
        <w:pStyle w:val="Odsekzoznamu"/>
        <w:numPr>
          <w:ilvl w:val="0"/>
          <w:numId w:val="19"/>
        </w:numPr>
        <w:spacing w:after="120" w:line="240" w:lineRule="auto"/>
        <w:jc w:val="both"/>
        <w:rPr>
          <w:rFonts w:ascii="Arial" w:eastAsia="Times New Roman" w:hAnsi="Arial" w:cs="Arial"/>
          <w:vanish/>
          <w:sz w:val="18"/>
          <w:szCs w:val="18"/>
          <w:lang w:eastAsia="sk-SK"/>
        </w:rPr>
      </w:pPr>
    </w:p>
    <w:p w14:paraId="67DE83A3" w14:textId="77777777" w:rsidR="003B6BD2" w:rsidRPr="00F33C81" w:rsidRDefault="003B6BD2" w:rsidP="00693A23">
      <w:pPr>
        <w:pStyle w:val="Odsekzoznamu"/>
        <w:numPr>
          <w:ilvl w:val="0"/>
          <w:numId w:val="19"/>
        </w:numPr>
        <w:spacing w:after="120" w:line="240" w:lineRule="auto"/>
        <w:jc w:val="both"/>
        <w:rPr>
          <w:rFonts w:ascii="Arial" w:eastAsia="Times New Roman" w:hAnsi="Arial" w:cs="Arial"/>
          <w:vanish/>
          <w:sz w:val="18"/>
          <w:szCs w:val="18"/>
          <w:lang w:eastAsia="sk-SK"/>
        </w:rPr>
      </w:pPr>
    </w:p>
    <w:p w14:paraId="1310BF6E" w14:textId="77777777" w:rsidR="003B6BD2" w:rsidRPr="00F33C81" w:rsidRDefault="003B6BD2" w:rsidP="00693A23">
      <w:pPr>
        <w:pStyle w:val="Odsekzoznamu"/>
        <w:numPr>
          <w:ilvl w:val="0"/>
          <w:numId w:val="19"/>
        </w:numPr>
        <w:spacing w:after="120" w:line="240" w:lineRule="auto"/>
        <w:jc w:val="both"/>
        <w:rPr>
          <w:rFonts w:ascii="Arial" w:eastAsia="Times New Roman" w:hAnsi="Arial" w:cs="Arial"/>
          <w:vanish/>
          <w:sz w:val="18"/>
          <w:szCs w:val="18"/>
          <w:lang w:eastAsia="sk-SK"/>
        </w:rPr>
      </w:pPr>
    </w:p>
    <w:p w14:paraId="23447D0C" w14:textId="77777777" w:rsidR="003B6BD2" w:rsidRPr="00F33C81" w:rsidRDefault="003B6BD2" w:rsidP="00693A23">
      <w:pPr>
        <w:pStyle w:val="Odsekzoznamu"/>
        <w:numPr>
          <w:ilvl w:val="0"/>
          <w:numId w:val="19"/>
        </w:numPr>
        <w:spacing w:after="120" w:line="240" w:lineRule="auto"/>
        <w:jc w:val="both"/>
        <w:rPr>
          <w:rFonts w:ascii="Arial" w:eastAsia="Times New Roman" w:hAnsi="Arial" w:cs="Arial"/>
          <w:vanish/>
          <w:sz w:val="18"/>
          <w:szCs w:val="18"/>
          <w:lang w:eastAsia="sk-SK"/>
        </w:rPr>
      </w:pPr>
    </w:p>
    <w:p w14:paraId="1C42D56E" w14:textId="77777777" w:rsidR="003B6BD2" w:rsidRPr="00F33C81" w:rsidRDefault="003B6BD2" w:rsidP="00693A23">
      <w:pPr>
        <w:pStyle w:val="Odsekzoznamu"/>
        <w:numPr>
          <w:ilvl w:val="0"/>
          <w:numId w:val="19"/>
        </w:numPr>
        <w:spacing w:after="120" w:line="240" w:lineRule="auto"/>
        <w:jc w:val="both"/>
        <w:rPr>
          <w:rFonts w:ascii="Arial" w:eastAsia="Times New Roman" w:hAnsi="Arial" w:cs="Arial"/>
          <w:vanish/>
          <w:sz w:val="18"/>
          <w:szCs w:val="18"/>
          <w:lang w:eastAsia="sk-SK"/>
        </w:rPr>
      </w:pPr>
    </w:p>
    <w:p w14:paraId="40993A40" w14:textId="77777777" w:rsidR="003B6BD2" w:rsidRPr="00F33C81" w:rsidRDefault="003B6BD2" w:rsidP="00693A23">
      <w:pPr>
        <w:pStyle w:val="Odsekzoznamu"/>
        <w:numPr>
          <w:ilvl w:val="0"/>
          <w:numId w:val="19"/>
        </w:numPr>
        <w:spacing w:after="120" w:line="240" w:lineRule="auto"/>
        <w:jc w:val="both"/>
        <w:rPr>
          <w:rFonts w:ascii="Arial" w:eastAsia="Times New Roman" w:hAnsi="Arial" w:cs="Arial"/>
          <w:vanish/>
          <w:sz w:val="18"/>
          <w:szCs w:val="18"/>
          <w:lang w:eastAsia="sk-SK"/>
        </w:rPr>
      </w:pPr>
    </w:p>
    <w:p w14:paraId="65461937" w14:textId="77777777" w:rsidR="003B6BD2" w:rsidRPr="00F33C81" w:rsidRDefault="003B6BD2" w:rsidP="00693A23">
      <w:pPr>
        <w:pStyle w:val="Odsekzoznamu"/>
        <w:numPr>
          <w:ilvl w:val="0"/>
          <w:numId w:val="19"/>
        </w:numPr>
        <w:spacing w:after="120" w:line="240" w:lineRule="auto"/>
        <w:jc w:val="both"/>
        <w:rPr>
          <w:rFonts w:ascii="Arial" w:eastAsia="Times New Roman" w:hAnsi="Arial" w:cs="Arial"/>
          <w:vanish/>
          <w:sz w:val="18"/>
          <w:szCs w:val="18"/>
          <w:lang w:eastAsia="sk-SK"/>
        </w:rPr>
      </w:pPr>
    </w:p>
    <w:p w14:paraId="018725E4" w14:textId="77777777" w:rsidR="003B6BD2" w:rsidRPr="00F33C81" w:rsidRDefault="003B6BD2" w:rsidP="00693A23">
      <w:pPr>
        <w:pStyle w:val="Odsekzoznamu"/>
        <w:numPr>
          <w:ilvl w:val="1"/>
          <w:numId w:val="19"/>
        </w:numPr>
        <w:spacing w:after="120" w:line="240" w:lineRule="auto"/>
        <w:jc w:val="both"/>
        <w:rPr>
          <w:rFonts w:ascii="Arial" w:eastAsia="Times New Roman" w:hAnsi="Arial" w:cs="Arial"/>
          <w:vanish/>
          <w:sz w:val="18"/>
          <w:szCs w:val="18"/>
          <w:lang w:eastAsia="sk-SK"/>
        </w:rPr>
      </w:pPr>
    </w:p>
    <w:p w14:paraId="61627D25" w14:textId="27FAA29D" w:rsidR="00964079" w:rsidRDefault="00964079" w:rsidP="00693A23">
      <w:pPr>
        <w:pStyle w:val="Odsekzoznamu"/>
        <w:numPr>
          <w:ilvl w:val="1"/>
          <w:numId w:val="11"/>
        </w:numPr>
        <w:spacing w:before="120" w:after="120" w:line="240" w:lineRule="auto"/>
        <w:ind w:left="992" w:hanging="567"/>
        <w:contextualSpacing w:val="0"/>
        <w:jc w:val="both"/>
        <w:rPr>
          <w:rFonts w:ascii="Arial" w:hAnsi="Arial" w:cs="Arial"/>
          <w:sz w:val="18"/>
          <w:szCs w:val="18"/>
        </w:rPr>
      </w:pPr>
      <w:r w:rsidRPr="0092074A">
        <w:rPr>
          <w:rFonts w:ascii="Arial" w:hAnsi="Arial" w:cs="Arial"/>
          <w:sz w:val="18"/>
          <w:szCs w:val="18"/>
        </w:rPr>
        <w:t xml:space="preserve">Zákazka sa považuje za zákazku na </w:t>
      </w:r>
      <w:r w:rsidR="003C6A74">
        <w:rPr>
          <w:rFonts w:ascii="Arial" w:hAnsi="Arial" w:cs="Arial"/>
          <w:sz w:val="18"/>
          <w:szCs w:val="18"/>
        </w:rPr>
        <w:t xml:space="preserve">poskytnutie služby </w:t>
      </w:r>
      <w:r w:rsidRPr="0092074A">
        <w:rPr>
          <w:rFonts w:ascii="Arial" w:hAnsi="Arial" w:cs="Arial"/>
          <w:sz w:val="18"/>
          <w:szCs w:val="18"/>
        </w:rPr>
        <w:t xml:space="preserve">podľa § 3 ods. </w:t>
      </w:r>
      <w:r w:rsidR="003C6A74">
        <w:rPr>
          <w:rFonts w:ascii="Arial" w:hAnsi="Arial" w:cs="Arial"/>
          <w:sz w:val="18"/>
          <w:szCs w:val="18"/>
        </w:rPr>
        <w:t>4</w:t>
      </w:r>
      <w:r w:rsidRPr="0092074A">
        <w:rPr>
          <w:rFonts w:ascii="Arial" w:hAnsi="Arial" w:cs="Arial"/>
          <w:sz w:val="18"/>
          <w:szCs w:val="18"/>
        </w:rPr>
        <w:t xml:space="preserve"> zákona o verejnom obstarávaní.</w:t>
      </w:r>
    </w:p>
    <w:p w14:paraId="1E139597" w14:textId="5B409492" w:rsidR="00E35A3C" w:rsidRPr="001B6935" w:rsidRDefault="00E35A3C" w:rsidP="001C2860">
      <w:pPr>
        <w:pStyle w:val="Odsekzoznamu"/>
        <w:numPr>
          <w:ilvl w:val="1"/>
          <w:numId w:val="11"/>
        </w:numPr>
        <w:spacing w:before="120" w:after="120" w:line="240" w:lineRule="auto"/>
        <w:ind w:left="993" w:hanging="567"/>
        <w:contextualSpacing w:val="0"/>
        <w:jc w:val="both"/>
        <w:rPr>
          <w:rFonts w:ascii="Arial" w:hAnsi="Arial" w:cs="Arial"/>
          <w:strike/>
          <w:sz w:val="18"/>
          <w:szCs w:val="18"/>
        </w:rPr>
      </w:pPr>
      <w:r w:rsidRPr="00E35A3C">
        <w:rPr>
          <w:rFonts w:ascii="Arial" w:hAnsi="Arial" w:cs="Arial"/>
          <w:sz w:val="18"/>
          <w:szCs w:val="18"/>
        </w:rPr>
        <w:t xml:space="preserve">Výsledkom postupu verejného obstarávania bude uzavretie </w:t>
      </w:r>
      <w:r w:rsidR="001C2860" w:rsidRPr="001C2860">
        <w:rPr>
          <w:rFonts w:ascii="Arial" w:hAnsi="Arial" w:cs="Arial"/>
          <w:sz w:val="18"/>
          <w:szCs w:val="18"/>
        </w:rPr>
        <w:t>Rámcovej dohody s jedným účastníkom bez opätovného otvorenia súťaže (ďalej len „RD“) na poskytovanie služby prania bielizne podľa § 3 zákona o verejnom obstarávaní s úspešným uchádzačom a v zmysle § 269 ods. 2 Obchodného zákonníka  č. 513/1991 Zb. v znení neskorších predpisov.</w:t>
      </w:r>
      <w:r w:rsidR="00E52ACE">
        <w:rPr>
          <w:rFonts w:ascii="Arial" w:hAnsi="Arial" w:cs="Arial"/>
          <w:sz w:val="18"/>
          <w:szCs w:val="18"/>
        </w:rPr>
        <w:t xml:space="preserve"> </w:t>
      </w:r>
    </w:p>
    <w:p w14:paraId="57D855E0" w14:textId="13987DAA" w:rsidR="004C4377" w:rsidRPr="0080443D" w:rsidRDefault="00E35A3C" w:rsidP="001B6935">
      <w:pPr>
        <w:pStyle w:val="Odsekzoznamu"/>
        <w:numPr>
          <w:ilvl w:val="1"/>
          <w:numId w:val="11"/>
        </w:numPr>
        <w:spacing w:before="120" w:after="120" w:line="240" w:lineRule="auto"/>
        <w:ind w:left="992" w:hanging="567"/>
        <w:contextualSpacing w:val="0"/>
        <w:jc w:val="both"/>
        <w:rPr>
          <w:rFonts w:ascii="Arial" w:hAnsi="Arial" w:cs="Arial"/>
          <w:sz w:val="18"/>
          <w:szCs w:val="18"/>
        </w:rPr>
      </w:pPr>
      <w:r w:rsidRPr="00BF7095">
        <w:rPr>
          <w:rFonts w:ascii="Arial" w:hAnsi="Arial" w:cs="Arial"/>
          <w:sz w:val="18"/>
          <w:szCs w:val="18"/>
        </w:rPr>
        <w:t xml:space="preserve">Podrobné vymedzenie zmluvných podmienok na dodanie požadovaného predmetu zákazky tvorí </w:t>
      </w:r>
      <w:r w:rsidRPr="0080443D">
        <w:rPr>
          <w:rFonts w:ascii="Arial" w:hAnsi="Arial" w:cs="Arial"/>
          <w:sz w:val="18"/>
          <w:szCs w:val="18"/>
        </w:rPr>
        <w:t xml:space="preserve">časť </w:t>
      </w:r>
      <w:r w:rsidR="00CA7BF0" w:rsidRPr="0080443D">
        <w:rPr>
          <w:rFonts w:ascii="Arial" w:hAnsi="Arial" w:cs="Arial"/>
          <w:sz w:val="18"/>
          <w:szCs w:val="18"/>
        </w:rPr>
        <w:t>C.</w:t>
      </w:r>
      <w:r w:rsidR="001B6935" w:rsidRPr="0080443D">
        <w:rPr>
          <w:rFonts w:ascii="Arial" w:hAnsi="Arial" w:cs="Arial"/>
          <w:sz w:val="18"/>
          <w:szCs w:val="18"/>
        </w:rPr>
        <w:t xml:space="preserve"> Opis predmetu zákazky </w:t>
      </w:r>
      <w:r w:rsidR="001B6935" w:rsidRPr="00EC2CE0">
        <w:rPr>
          <w:rFonts w:ascii="Arial" w:hAnsi="Arial" w:cs="Arial"/>
          <w:sz w:val="18"/>
          <w:szCs w:val="18"/>
        </w:rPr>
        <w:t xml:space="preserve">a časť </w:t>
      </w:r>
      <w:r w:rsidRPr="00EC2CE0">
        <w:rPr>
          <w:rFonts w:ascii="Arial" w:hAnsi="Arial" w:cs="Arial"/>
          <w:sz w:val="18"/>
          <w:szCs w:val="18"/>
        </w:rPr>
        <w:t>D. Záväzné zmluvné</w:t>
      </w:r>
      <w:r w:rsidRPr="0080443D">
        <w:rPr>
          <w:rFonts w:ascii="Arial" w:hAnsi="Arial" w:cs="Arial"/>
          <w:sz w:val="18"/>
          <w:szCs w:val="18"/>
        </w:rPr>
        <w:t xml:space="preserve"> podmienky týchto SP.</w:t>
      </w:r>
    </w:p>
    <w:p w14:paraId="0D23E615" w14:textId="77777777" w:rsidR="008A08D4" w:rsidRPr="00F33C81" w:rsidRDefault="008A08D4" w:rsidP="00693A23">
      <w:pPr>
        <w:pStyle w:val="Odsekzoznamu"/>
        <w:numPr>
          <w:ilvl w:val="0"/>
          <w:numId w:val="20"/>
        </w:numPr>
        <w:spacing w:before="60" w:afterLines="60" w:after="144" w:line="240" w:lineRule="auto"/>
        <w:jc w:val="both"/>
        <w:rPr>
          <w:rFonts w:ascii="Arial" w:eastAsia="Times New Roman" w:hAnsi="Arial" w:cs="Arial"/>
          <w:vanish/>
          <w:sz w:val="18"/>
          <w:szCs w:val="18"/>
          <w:lang w:eastAsia="sk-SK"/>
        </w:rPr>
      </w:pPr>
    </w:p>
    <w:p w14:paraId="350673FE" w14:textId="77777777" w:rsidR="008A08D4" w:rsidRPr="00F33C81" w:rsidRDefault="008A08D4" w:rsidP="00693A23">
      <w:pPr>
        <w:pStyle w:val="Odsekzoznamu"/>
        <w:numPr>
          <w:ilvl w:val="0"/>
          <w:numId w:val="20"/>
        </w:numPr>
        <w:spacing w:before="60" w:afterLines="60" w:after="144" w:line="240" w:lineRule="auto"/>
        <w:jc w:val="both"/>
        <w:rPr>
          <w:rFonts w:ascii="Arial" w:eastAsia="Times New Roman" w:hAnsi="Arial" w:cs="Arial"/>
          <w:vanish/>
          <w:sz w:val="18"/>
          <w:szCs w:val="18"/>
          <w:lang w:eastAsia="sk-SK"/>
        </w:rPr>
      </w:pPr>
    </w:p>
    <w:p w14:paraId="3AAB7515" w14:textId="77777777" w:rsidR="008A08D4" w:rsidRPr="00F33C81" w:rsidRDefault="008A08D4" w:rsidP="00693A23">
      <w:pPr>
        <w:pStyle w:val="Odsekzoznamu"/>
        <w:numPr>
          <w:ilvl w:val="0"/>
          <w:numId w:val="20"/>
        </w:numPr>
        <w:spacing w:before="60" w:afterLines="60" w:after="144" w:line="240" w:lineRule="auto"/>
        <w:jc w:val="both"/>
        <w:rPr>
          <w:rFonts w:ascii="Arial" w:eastAsia="Times New Roman" w:hAnsi="Arial" w:cs="Arial"/>
          <w:vanish/>
          <w:sz w:val="18"/>
          <w:szCs w:val="18"/>
          <w:lang w:eastAsia="sk-SK"/>
        </w:rPr>
      </w:pPr>
    </w:p>
    <w:p w14:paraId="3FA5FA54" w14:textId="77777777" w:rsidR="008A08D4" w:rsidRPr="00F33C81" w:rsidRDefault="008A08D4" w:rsidP="00693A23">
      <w:pPr>
        <w:pStyle w:val="Odsekzoznamu"/>
        <w:numPr>
          <w:ilvl w:val="0"/>
          <w:numId w:val="20"/>
        </w:numPr>
        <w:spacing w:before="60" w:afterLines="60" w:after="144" w:line="240" w:lineRule="auto"/>
        <w:jc w:val="both"/>
        <w:rPr>
          <w:rFonts w:ascii="Arial" w:eastAsia="Times New Roman" w:hAnsi="Arial" w:cs="Arial"/>
          <w:vanish/>
          <w:sz w:val="18"/>
          <w:szCs w:val="18"/>
          <w:lang w:eastAsia="sk-SK"/>
        </w:rPr>
      </w:pPr>
    </w:p>
    <w:p w14:paraId="41ECD977" w14:textId="77777777" w:rsidR="008A08D4" w:rsidRPr="00F33C81" w:rsidRDefault="008A08D4" w:rsidP="00693A23">
      <w:pPr>
        <w:pStyle w:val="Odsekzoznamu"/>
        <w:numPr>
          <w:ilvl w:val="0"/>
          <w:numId w:val="20"/>
        </w:numPr>
        <w:spacing w:before="60" w:afterLines="60" w:after="144" w:line="240" w:lineRule="auto"/>
        <w:jc w:val="both"/>
        <w:rPr>
          <w:rFonts w:ascii="Arial" w:eastAsia="Times New Roman" w:hAnsi="Arial" w:cs="Arial"/>
          <w:vanish/>
          <w:sz w:val="18"/>
          <w:szCs w:val="18"/>
          <w:lang w:eastAsia="sk-SK"/>
        </w:rPr>
      </w:pPr>
    </w:p>
    <w:p w14:paraId="08CD9E8D" w14:textId="77777777" w:rsidR="008A08D4" w:rsidRPr="00F33C81" w:rsidRDefault="008A08D4" w:rsidP="00693A23">
      <w:pPr>
        <w:pStyle w:val="Odsekzoznamu"/>
        <w:numPr>
          <w:ilvl w:val="0"/>
          <w:numId w:val="20"/>
        </w:numPr>
        <w:spacing w:before="60" w:afterLines="60" w:after="144" w:line="240" w:lineRule="auto"/>
        <w:jc w:val="both"/>
        <w:rPr>
          <w:rFonts w:ascii="Arial" w:eastAsia="Times New Roman" w:hAnsi="Arial" w:cs="Arial"/>
          <w:vanish/>
          <w:sz w:val="18"/>
          <w:szCs w:val="18"/>
          <w:lang w:eastAsia="sk-SK"/>
        </w:rPr>
      </w:pPr>
    </w:p>
    <w:p w14:paraId="16738605" w14:textId="77777777" w:rsidR="008A08D4" w:rsidRPr="00F33C81" w:rsidRDefault="008A08D4" w:rsidP="00693A23">
      <w:pPr>
        <w:pStyle w:val="Odsekzoznamu"/>
        <w:numPr>
          <w:ilvl w:val="1"/>
          <w:numId w:val="20"/>
        </w:numPr>
        <w:spacing w:before="60" w:afterLines="60" w:after="144" w:line="240" w:lineRule="auto"/>
        <w:jc w:val="both"/>
        <w:rPr>
          <w:rFonts w:ascii="Arial" w:eastAsia="Times New Roman" w:hAnsi="Arial" w:cs="Arial"/>
          <w:vanish/>
          <w:sz w:val="18"/>
          <w:szCs w:val="18"/>
          <w:lang w:eastAsia="sk-SK"/>
        </w:rPr>
      </w:pPr>
    </w:p>
    <w:p w14:paraId="536FA341" w14:textId="77777777" w:rsidR="008A08D4" w:rsidRPr="00F33C81" w:rsidRDefault="008A08D4" w:rsidP="00693A23">
      <w:pPr>
        <w:pStyle w:val="Odsekzoznamu"/>
        <w:numPr>
          <w:ilvl w:val="1"/>
          <w:numId w:val="20"/>
        </w:numPr>
        <w:spacing w:before="60" w:afterLines="60" w:after="144" w:line="240" w:lineRule="auto"/>
        <w:jc w:val="both"/>
        <w:rPr>
          <w:rFonts w:ascii="Arial" w:eastAsia="Times New Roman" w:hAnsi="Arial" w:cs="Arial"/>
          <w:vanish/>
          <w:sz w:val="18"/>
          <w:szCs w:val="18"/>
          <w:lang w:eastAsia="sk-SK"/>
        </w:rPr>
      </w:pPr>
    </w:p>
    <w:p w14:paraId="568777A6" w14:textId="77777777" w:rsidR="008A08D4" w:rsidRPr="00F33C81" w:rsidRDefault="008A08D4" w:rsidP="00693A23">
      <w:pPr>
        <w:pStyle w:val="Odsekzoznamu"/>
        <w:numPr>
          <w:ilvl w:val="1"/>
          <w:numId w:val="20"/>
        </w:numPr>
        <w:spacing w:before="60" w:afterLines="60" w:after="144" w:line="240" w:lineRule="auto"/>
        <w:jc w:val="both"/>
        <w:rPr>
          <w:rFonts w:ascii="Arial" w:eastAsia="Times New Roman" w:hAnsi="Arial" w:cs="Arial"/>
          <w:vanish/>
          <w:sz w:val="18"/>
          <w:szCs w:val="18"/>
          <w:lang w:eastAsia="sk-SK"/>
        </w:rPr>
      </w:pPr>
    </w:p>
    <w:p w14:paraId="7812A07C" w14:textId="66485CC9" w:rsidR="00E45144" w:rsidRPr="004F6A46" w:rsidRDefault="00B3546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5" w:name="_Toc111117286"/>
      <w:r w:rsidRPr="00A55648">
        <w:rPr>
          <w:rFonts w:ascii="Arial" w:hAnsi="Arial" w:cs="Arial"/>
          <w:smallCaps/>
          <w:color w:val="auto"/>
          <w:sz w:val="18"/>
          <w:szCs w:val="18"/>
        </w:rPr>
        <w:t>z</w:t>
      </w:r>
      <w:r w:rsidR="00E45144" w:rsidRPr="00A55648">
        <w:rPr>
          <w:rFonts w:ascii="Arial" w:hAnsi="Arial" w:cs="Arial"/>
          <w:smallCaps/>
          <w:color w:val="auto"/>
          <w:sz w:val="18"/>
          <w:szCs w:val="18"/>
        </w:rPr>
        <w:t>droj</w:t>
      </w:r>
      <w:r w:rsidR="00E45144" w:rsidRPr="004F6A46">
        <w:rPr>
          <w:rFonts w:ascii="Arial" w:hAnsi="Arial" w:cs="Arial"/>
          <w:smallCaps/>
          <w:color w:val="auto"/>
          <w:sz w:val="18"/>
          <w:szCs w:val="18"/>
        </w:rPr>
        <w:t xml:space="preserve"> finančných prostriedkov</w:t>
      </w:r>
      <w:bookmarkEnd w:id="15"/>
      <w:r w:rsidR="00A55648">
        <w:rPr>
          <w:rFonts w:ascii="Arial" w:hAnsi="Arial" w:cs="Arial"/>
          <w:smallCaps/>
          <w:color w:val="auto"/>
          <w:sz w:val="18"/>
          <w:szCs w:val="18"/>
        </w:rPr>
        <w:t xml:space="preserve"> </w:t>
      </w:r>
    </w:p>
    <w:p w14:paraId="278F54F7" w14:textId="77777777" w:rsidR="004211B3" w:rsidRPr="004F6A46" w:rsidRDefault="004211B3" w:rsidP="00693A23">
      <w:pPr>
        <w:pStyle w:val="Odsekzoznamu"/>
        <w:numPr>
          <w:ilvl w:val="0"/>
          <w:numId w:val="11"/>
        </w:numPr>
        <w:spacing w:before="60" w:after="60" w:line="240" w:lineRule="auto"/>
        <w:contextualSpacing w:val="0"/>
        <w:jc w:val="both"/>
        <w:rPr>
          <w:rFonts w:ascii="Arial" w:hAnsi="Arial" w:cs="Arial"/>
          <w:vanish/>
          <w:sz w:val="18"/>
          <w:szCs w:val="18"/>
        </w:rPr>
      </w:pPr>
    </w:p>
    <w:p w14:paraId="5E3EBB35" w14:textId="00AC0D29" w:rsidR="005C7E00" w:rsidRPr="00EC2CE0" w:rsidRDefault="00DE7311" w:rsidP="00971CAA">
      <w:pPr>
        <w:pStyle w:val="Odsekzoznamu"/>
        <w:numPr>
          <w:ilvl w:val="1"/>
          <w:numId w:val="11"/>
        </w:numPr>
        <w:spacing w:before="60" w:after="60" w:line="240" w:lineRule="auto"/>
        <w:ind w:left="993" w:hanging="567"/>
        <w:contextualSpacing w:val="0"/>
        <w:jc w:val="both"/>
        <w:rPr>
          <w:rFonts w:ascii="Arial" w:hAnsi="Arial" w:cs="Arial"/>
          <w:strike/>
          <w:sz w:val="18"/>
          <w:szCs w:val="18"/>
        </w:rPr>
      </w:pPr>
      <w:r w:rsidRPr="00971CAA">
        <w:rPr>
          <w:rFonts w:ascii="Arial" w:hAnsi="Arial" w:cs="Arial"/>
          <w:sz w:val="18"/>
          <w:szCs w:val="18"/>
        </w:rPr>
        <w:t>Predmet zákazky bude financovaný z finančných</w:t>
      </w:r>
      <w:r w:rsidR="005C7E00" w:rsidRPr="00971CAA">
        <w:rPr>
          <w:rFonts w:ascii="Arial" w:hAnsi="Arial" w:cs="Arial"/>
          <w:sz w:val="18"/>
          <w:szCs w:val="18"/>
        </w:rPr>
        <w:t xml:space="preserve"> prostriedkov verejného obstaráv</w:t>
      </w:r>
      <w:r w:rsidRPr="00971CAA">
        <w:rPr>
          <w:rFonts w:ascii="Arial" w:hAnsi="Arial" w:cs="Arial"/>
          <w:sz w:val="18"/>
          <w:szCs w:val="18"/>
        </w:rPr>
        <w:t>ateľ</w:t>
      </w:r>
      <w:r w:rsidR="005C7E00" w:rsidRPr="00971CAA">
        <w:rPr>
          <w:rFonts w:ascii="Arial" w:hAnsi="Arial" w:cs="Arial"/>
          <w:sz w:val="18"/>
          <w:szCs w:val="18"/>
        </w:rPr>
        <w:t xml:space="preserve">a, </w:t>
      </w:r>
      <w:r w:rsidR="005C7E00" w:rsidRPr="00EC2CE0">
        <w:rPr>
          <w:rFonts w:ascii="Arial" w:hAnsi="Arial" w:cs="Arial"/>
          <w:sz w:val="18"/>
          <w:szCs w:val="18"/>
        </w:rPr>
        <w:t>bezhotovostným platobným stykom na základe faktúry vystavenej predávajúcim a podľa podmienok dohodnutých v</w:t>
      </w:r>
      <w:r w:rsidR="00CA7BF0" w:rsidRPr="00EC2CE0">
        <w:rPr>
          <w:rFonts w:ascii="Arial" w:hAnsi="Arial" w:cs="Arial"/>
          <w:sz w:val="18"/>
          <w:szCs w:val="18"/>
        </w:rPr>
        <w:t> časti D. Záväzné zmluvné podmienky</w:t>
      </w:r>
      <w:r w:rsidR="001C0761">
        <w:rPr>
          <w:rFonts w:ascii="Arial" w:hAnsi="Arial" w:cs="Arial"/>
          <w:sz w:val="18"/>
          <w:szCs w:val="18"/>
        </w:rPr>
        <w:t xml:space="preserve"> týchto SP.</w:t>
      </w:r>
    </w:p>
    <w:p w14:paraId="25C50649" w14:textId="527C51CF" w:rsidR="00FC0745" w:rsidRPr="004F0144" w:rsidRDefault="00EB5D06" w:rsidP="0011027E">
      <w:pPr>
        <w:pStyle w:val="Nadpis3"/>
        <w:numPr>
          <w:ilvl w:val="0"/>
          <w:numId w:val="2"/>
        </w:numPr>
        <w:spacing w:before="240" w:after="120" w:line="260" w:lineRule="exact"/>
        <w:ind w:left="425" w:hanging="425"/>
        <w:jc w:val="both"/>
        <w:rPr>
          <w:rFonts w:ascii="Arial" w:hAnsi="Arial" w:cs="Arial"/>
          <w:smallCaps/>
          <w:color w:val="FF0000"/>
          <w:sz w:val="18"/>
          <w:szCs w:val="18"/>
        </w:rPr>
      </w:pPr>
      <w:bookmarkStart w:id="16" w:name="_Toc111117287"/>
      <w:r w:rsidRPr="004F0144">
        <w:rPr>
          <w:rFonts w:ascii="Arial" w:hAnsi="Arial" w:cs="Arial"/>
          <w:smallCaps/>
          <w:color w:val="auto"/>
          <w:sz w:val="18"/>
          <w:szCs w:val="18"/>
        </w:rPr>
        <w:t>l</w:t>
      </w:r>
      <w:r w:rsidR="00FC0745" w:rsidRPr="004F0144">
        <w:rPr>
          <w:rFonts w:ascii="Arial" w:hAnsi="Arial" w:cs="Arial"/>
          <w:smallCaps/>
          <w:color w:val="auto"/>
          <w:sz w:val="18"/>
          <w:szCs w:val="18"/>
        </w:rPr>
        <w:t>ehota viazanosti ponuky</w:t>
      </w:r>
      <w:bookmarkEnd w:id="16"/>
      <w:r w:rsidR="00564265" w:rsidRPr="004F0144">
        <w:rPr>
          <w:rFonts w:ascii="Arial" w:hAnsi="Arial" w:cs="Arial"/>
          <w:smallCaps/>
          <w:color w:val="auto"/>
          <w:sz w:val="18"/>
          <w:szCs w:val="18"/>
        </w:rPr>
        <w:t xml:space="preserve"> </w:t>
      </w:r>
      <w:r w:rsidR="00FC390D" w:rsidRPr="004F0144">
        <w:rPr>
          <w:rFonts w:ascii="Arial" w:hAnsi="Arial" w:cs="Arial"/>
          <w:smallCaps/>
          <w:color w:val="auto"/>
          <w:sz w:val="18"/>
          <w:szCs w:val="18"/>
        </w:rPr>
        <w:t xml:space="preserve">  </w:t>
      </w:r>
    </w:p>
    <w:p w14:paraId="780616A6" w14:textId="77777777" w:rsidR="004211B3" w:rsidRPr="00F33C81" w:rsidRDefault="004211B3" w:rsidP="00693A23">
      <w:pPr>
        <w:pStyle w:val="Odsekzoznamu"/>
        <w:numPr>
          <w:ilvl w:val="0"/>
          <w:numId w:val="11"/>
        </w:numPr>
        <w:spacing w:before="60" w:after="60" w:line="240" w:lineRule="auto"/>
        <w:contextualSpacing w:val="0"/>
        <w:jc w:val="both"/>
        <w:rPr>
          <w:rFonts w:ascii="Arial" w:hAnsi="Arial" w:cs="Arial"/>
          <w:vanish/>
          <w:sz w:val="18"/>
          <w:szCs w:val="18"/>
        </w:rPr>
      </w:pPr>
    </w:p>
    <w:p w14:paraId="3E18B44B" w14:textId="74048D85" w:rsidR="00DE7311" w:rsidRPr="004F0144" w:rsidRDefault="00375623" w:rsidP="00693A23">
      <w:pPr>
        <w:pStyle w:val="Odsekzoznamu"/>
        <w:numPr>
          <w:ilvl w:val="1"/>
          <w:numId w:val="11"/>
        </w:numPr>
        <w:spacing w:before="120" w:after="120" w:line="240" w:lineRule="auto"/>
        <w:ind w:left="993" w:hanging="568"/>
        <w:contextualSpacing w:val="0"/>
        <w:jc w:val="both"/>
        <w:rPr>
          <w:rFonts w:ascii="Arial" w:hAnsi="Arial" w:cs="Arial"/>
          <w:sz w:val="18"/>
          <w:szCs w:val="18"/>
        </w:rPr>
      </w:pPr>
      <w:r w:rsidRPr="004F0144">
        <w:rPr>
          <w:rFonts w:ascii="Arial" w:hAnsi="Arial" w:cs="Arial"/>
          <w:sz w:val="18"/>
          <w:szCs w:val="18"/>
        </w:rPr>
        <w:t>Uchádzač je svojou ponukou viazaný počas lehoty viazanosti ponúk. Lehota viazanosti ponúk plynie od uplynutia lehoty na predkladanie ponúk do uplynutia lehoty viazanosti ponúk stanovenej verejným obstarávateľom</w:t>
      </w:r>
      <w:r w:rsidR="00DE7311" w:rsidRPr="004F0144">
        <w:rPr>
          <w:rFonts w:ascii="Arial" w:hAnsi="Arial" w:cs="Arial"/>
          <w:sz w:val="18"/>
          <w:szCs w:val="18"/>
        </w:rPr>
        <w:t>, prípadne do uplynutia primerane predĺženej lehoty viazanosti ponúk, ak to bolo z procesných dôvodov nevyhnutné.</w:t>
      </w:r>
    </w:p>
    <w:p w14:paraId="73824700" w14:textId="3CC55A7F" w:rsidR="004E0435" w:rsidRPr="004F0144" w:rsidRDefault="006B49B0" w:rsidP="00693A23">
      <w:pPr>
        <w:pStyle w:val="Odsekzoznamu"/>
        <w:numPr>
          <w:ilvl w:val="1"/>
          <w:numId w:val="11"/>
        </w:numPr>
        <w:spacing w:before="120" w:after="120" w:line="240" w:lineRule="auto"/>
        <w:ind w:left="993" w:hanging="568"/>
        <w:contextualSpacing w:val="0"/>
        <w:jc w:val="both"/>
        <w:rPr>
          <w:rFonts w:ascii="Arial" w:hAnsi="Arial" w:cs="Arial"/>
          <w:sz w:val="18"/>
          <w:szCs w:val="18"/>
        </w:rPr>
      </w:pPr>
      <w:r w:rsidRPr="004F0144">
        <w:rPr>
          <w:rFonts w:ascii="Arial" w:hAnsi="Arial" w:cs="Arial"/>
          <w:sz w:val="18"/>
          <w:szCs w:val="18"/>
        </w:rPr>
        <w:t>V prípade, že budú začaté revízne postupy</w:t>
      </w:r>
      <w:r w:rsidR="00C2321A" w:rsidRPr="004F0144">
        <w:rPr>
          <w:rFonts w:ascii="Arial" w:hAnsi="Arial" w:cs="Arial"/>
          <w:sz w:val="18"/>
          <w:szCs w:val="18"/>
        </w:rPr>
        <w:t xml:space="preserve"> si </w:t>
      </w:r>
      <w:r w:rsidR="00375623" w:rsidRPr="004F0144">
        <w:rPr>
          <w:rFonts w:ascii="Arial" w:hAnsi="Arial" w:cs="Arial"/>
          <w:sz w:val="18"/>
          <w:szCs w:val="18"/>
        </w:rPr>
        <w:t xml:space="preserve">verejný obstarávateľ </w:t>
      </w:r>
      <w:r w:rsidR="00C2321A" w:rsidRPr="004F0144">
        <w:rPr>
          <w:rFonts w:ascii="Arial" w:hAnsi="Arial" w:cs="Arial"/>
          <w:sz w:val="18"/>
          <w:szCs w:val="18"/>
        </w:rPr>
        <w:t>vyhradzuje právo primerane predĺžiť lehotu viazanosti ponuky. Predĺženie lehoty viazanosti ponuky oznámi verejný obstarávateľ všetkým záujemcom a uchádzačom formou opravy údajov uvedených v oznámení o vyhlásení verejného obstarávania prostredníctvom Vestníka Úradu pre verejné obstarávanie a pro</w:t>
      </w:r>
      <w:r w:rsidR="00897AF9" w:rsidRPr="004F0144">
        <w:rPr>
          <w:rFonts w:ascii="Arial" w:hAnsi="Arial" w:cs="Arial"/>
          <w:sz w:val="18"/>
          <w:szCs w:val="18"/>
        </w:rPr>
        <w:t xml:space="preserve">stredníctvom </w:t>
      </w:r>
      <w:r w:rsidR="00292AB6" w:rsidRPr="004F0144">
        <w:rPr>
          <w:rFonts w:ascii="Arial" w:hAnsi="Arial" w:cs="Arial"/>
          <w:sz w:val="18"/>
          <w:szCs w:val="18"/>
        </w:rPr>
        <w:t xml:space="preserve">komunikačného rozhrania </w:t>
      </w:r>
      <w:r w:rsidR="00E161B3" w:rsidRPr="004F0144">
        <w:rPr>
          <w:rFonts w:ascii="Arial" w:hAnsi="Arial" w:cs="Arial"/>
          <w:sz w:val="18"/>
          <w:szCs w:val="18"/>
        </w:rPr>
        <w:t xml:space="preserve"> elektronického nástroja J</w:t>
      </w:r>
      <w:r w:rsidR="004F0C82" w:rsidRPr="004F0144">
        <w:rPr>
          <w:rFonts w:ascii="Arial" w:hAnsi="Arial" w:cs="Arial"/>
          <w:sz w:val="18"/>
          <w:szCs w:val="18"/>
        </w:rPr>
        <w:t>OSEPHINE</w:t>
      </w:r>
      <w:r w:rsidR="006D1227" w:rsidRPr="004F0144">
        <w:rPr>
          <w:rFonts w:ascii="Arial" w:hAnsi="Arial" w:cs="Arial"/>
          <w:sz w:val="18"/>
          <w:szCs w:val="18"/>
        </w:rPr>
        <w:t xml:space="preserve"> (ďalej len „JOSEPHINE“)</w:t>
      </w:r>
      <w:r w:rsidR="00E161B3" w:rsidRPr="004F0144">
        <w:rPr>
          <w:rFonts w:ascii="Arial" w:hAnsi="Arial" w:cs="Arial"/>
          <w:sz w:val="18"/>
          <w:szCs w:val="18"/>
        </w:rPr>
        <w:t xml:space="preserve">. </w:t>
      </w:r>
      <w:r w:rsidR="00812093" w:rsidRPr="004F0144">
        <w:rPr>
          <w:rFonts w:ascii="Arial" w:hAnsi="Arial" w:cs="Arial"/>
          <w:sz w:val="18"/>
          <w:szCs w:val="18"/>
        </w:rPr>
        <w:t>Uchádzači sú svojou ponukou viazaní do uplynutia ve</w:t>
      </w:r>
      <w:r w:rsidR="00BC762F" w:rsidRPr="004F0144">
        <w:rPr>
          <w:rFonts w:ascii="Arial" w:hAnsi="Arial" w:cs="Arial"/>
          <w:sz w:val="18"/>
          <w:szCs w:val="18"/>
        </w:rPr>
        <w:t>rejným obstarávateľom oznámen</w:t>
      </w:r>
      <w:r w:rsidR="00292AB6" w:rsidRPr="004F0144">
        <w:rPr>
          <w:rFonts w:ascii="Arial" w:hAnsi="Arial" w:cs="Arial"/>
          <w:sz w:val="18"/>
          <w:szCs w:val="18"/>
        </w:rPr>
        <w:t xml:space="preserve">ej </w:t>
      </w:r>
      <w:r w:rsidR="00BC762F" w:rsidRPr="004F0144">
        <w:rPr>
          <w:rFonts w:ascii="Arial" w:hAnsi="Arial" w:cs="Arial"/>
          <w:sz w:val="18"/>
          <w:szCs w:val="18"/>
        </w:rPr>
        <w:t xml:space="preserve">primerane </w:t>
      </w:r>
      <w:r w:rsidR="00812093" w:rsidRPr="004F0144">
        <w:rPr>
          <w:rFonts w:ascii="Arial" w:hAnsi="Arial" w:cs="Arial"/>
          <w:sz w:val="18"/>
          <w:szCs w:val="18"/>
        </w:rPr>
        <w:t>predĺženej lehoty viazanosti ponúk.</w:t>
      </w:r>
      <w:r w:rsidR="00242FC5" w:rsidRPr="004F0144">
        <w:rPr>
          <w:rFonts w:ascii="Arial" w:hAnsi="Arial" w:cs="Arial"/>
          <w:sz w:val="18"/>
          <w:szCs w:val="18"/>
        </w:rPr>
        <w:t xml:space="preserve"> </w:t>
      </w:r>
    </w:p>
    <w:p w14:paraId="029880D8" w14:textId="5320DBB2" w:rsidR="0008449A" w:rsidRPr="009C00AD" w:rsidRDefault="0008449A" w:rsidP="009C00AD">
      <w:pPr>
        <w:pStyle w:val="Odsekzoznamu"/>
        <w:numPr>
          <w:ilvl w:val="1"/>
          <w:numId w:val="11"/>
        </w:numPr>
        <w:spacing w:before="120" w:after="120" w:line="240" w:lineRule="auto"/>
        <w:ind w:left="993" w:hanging="568"/>
        <w:contextualSpacing w:val="0"/>
        <w:jc w:val="both"/>
        <w:rPr>
          <w:rFonts w:ascii="Arial" w:hAnsi="Arial" w:cs="Arial"/>
          <w:sz w:val="18"/>
          <w:szCs w:val="18"/>
        </w:rPr>
      </w:pPr>
      <w:r w:rsidRPr="004F0144">
        <w:rPr>
          <w:rFonts w:ascii="Arial" w:hAnsi="Arial" w:cs="Arial"/>
          <w:sz w:val="18"/>
          <w:szCs w:val="18"/>
        </w:rPr>
        <w:t xml:space="preserve">V prípade, ak uchádzač nesúhlasí s predĺžením lehoty viazanosti ponúk, doručí verejnému obstarávateľovi elektronicky prostredníctvom komunikačného rozhrania </w:t>
      </w:r>
      <w:r w:rsidR="007C5BF5" w:rsidRPr="004F0144">
        <w:rPr>
          <w:rFonts w:ascii="Arial" w:hAnsi="Arial" w:cs="Arial"/>
          <w:sz w:val="18"/>
          <w:szCs w:val="18"/>
        </w:rPr>
        <w:t xml:space="preserve">systému </w:t>
      </w:r>
      <w:r w:rsidRPr="004F0144">
        <w:rPr>
          <w:rFonts w:ascii="Arial" w:hAnsi="Arial" w:cs="Arial"/>
          <w:sz w:val="18"/>
          <w:szCs w:val="18"/>
        </w:rPr>
        <w:t xml:space="preserve">JOSEPHINE žiadosť o späťvzatie ponuky. V prípade, ak uchádzač nedoručí takúto žiadosť o späťvzatie ponuky v lehote 10 kalendárnych dní odo dňa zverejnenia opravy vo vestníku Úradu pre verejné obstarávanie, má sa za to, že s predĺžením lehoty viazanosti ponúk uchádzač súhlasí.    </w:t>
      </w:r>
    </w:p>
    <w:p w14:paraId="1652ACC6" w14:textId="077E0E70" w:rsidR="00ED59BD" w:rsidRPr="00B045C3" w:rsidRDefault="00CB46AE" w:rsidP="00CB46AE">
      <w:pPr>
        <w:pStyle w:val="Nadpis2"/>
        <w:numPr>
          <w:ilvl w:val="0"/>
          <w:numId w:val="0"/>
        </w:numPr>
        <w:tabs>
          <w:tab w:val="center" w:pos="5248"/>
          <w:tab w:val="right" w:pos="9921"/>
        </w:tabs>
        <w:spacing w:before="360" w:line="240" w:lineRule="auto"/>
        <w:ind w:left="576"/>
        <w:rPr>
          <w:rFonts w:ascii="Arial" w:hAnsi="Arial" w:cs="Arial"/>
          <w:b w:val="0"/>
          <w:color w:val="auto"/>
          <w:sz w:val="20"/>
          <w:szCs w:val="20"/>
        </w:rPr>
      </w:pPr>
      <w:bookmarkStart w:id="17" w:name="_Toc34368975"/>
      <w:bookmarkStart w:id="18" w:name="_Toc359404766"/>
      <w:r w:rsidRPr="00B045C3">
        <w:rPr>
          <w:rFonts w:ascii="Arial" w:hAnsi="Arial" w:cs="Arial"/>
          <w:b w:val="0"/>
          <w:color w:val="auto"/>
          <w:sz w:val="20"/>
          <w:szCs w:val="20"/>
        </w:rPr>
        <w:tab/>
      </w:r>
      <w:bookmarkStart w:id="19" w:name="_Toc111117288"/>
      <w:r w:rsidR="00C24AA0" w:rsidRPr="00B045C3">
        <w:rPr>
          <w:rFonts w:ascii="Arial" w:hAnsi="Arial" w:cs="Arial"/>
          <w:b w:val="0"/>
          <w:color w:val="auto"/>
          <w:sz w:val="20"/>
          <w:szCs w:val="20"/>
        </w:rPr>
        <w:t>Kapitola</w:t>
      </w:r>
      <w:r w:rsidR="00ED59BD" w:rsidRPr="00B045C3">
        <w:rPr>
          <w:rFonts w:ascii="Arial" w:hAnsi="Arial" w:cs="Arial"/>
          <w:b w:val="0"/>
          <w:color w:val="auto"/>
          <w:sz w:val="20"/>
          <w:szCs w:val="20"/>
        </w:rPr>
        <w:t xml:space="preserve"> II.</w:t>
      </w:r>
      <w:bookmarkEnd w:id="19"/>
      <w:r w:rsidRPr="00B045C3">
        <w:rPr>
          <w:rFonts w:ascii="Arial" w:hAnsi="Arial" w:cs="Arial"/>
          <w:b w:val="0"/>
          <w:color w:val="auto"/>
          <w:sz w:val="20"/>
          <w:szCs w:val="20"/>
        </w:rPr>
        <w:tab/>
      </w:r>
    </w:p>
    <w:p w14:paraId="0571D772" w14:textId="223E3392" w:rsidR="00B045C3" w:rsidRPr="00467786" w:rsidRDefault="006B5D81" w:rsidP="00B045C3">
      <w:pPr>
        <w:pStyle w:val="Nadpis2"/>
        <w:numPr>
          <w:ilvl w:val="0"/>
          <w:numId w:val="0"/>
        </w:numPr>
        <w:spacing w:before="0" w:after="120" w:line="240" w:lineRule="auto"/>
        <w:ind w:left="576"/>
        <w:jc w:val="center"/>
        <w:rPr>
          <w:rFonts w:ascii="Arial" w:hAnsi="Arial" w:cs="Arial"/>
          <w:b w:val="0"/>
          <w:color w:val="auto"/>
          <w:sz w:val="20"/>
          <w:szCs w:val="20"/>
        </w:rPr>
      </w:pPr>
      <w:bookmarkStart w:id="20" w:name="_Toc111117289"/>
      <w:bookmarkEnd w:id="17"/>
      <w:bookmarkEnd w:id="18"/>
      <w:r>
        <w:rPr>
          <w:rFonts w:ascii="Arial" w:hAnsi="Arial" w:cs="Arial"/>
          <w:b w:val="0"/>
          <w:color w:val="auto"/>
          <w:sz w:val="20"/>
          <w:szCs w:val="20"/>
        </w:rPr>
        <w:t>K</w:t>
      </w:r>
      <w:r w:rsidR="00B045C3" w:rsidRPr="00467786">
        <w:rPr>
          <w:rFonts w:ascii="Arial" w:hAnsi="Arial" w:cs="Arial"/>
          <w:b w:val="0"/>
          <w:color w:val="auto"/>
          <w:sz w:val="20"/>
          <w:szCs w:val="20"/>
        </w:rPr>
        <w:t>omunikácia, dorozumievanie a vysvetľovanie</w:t>
      </w:r>
      <w:bookmarkEnd w:id="20"/>
    </w:p>
    <w:p w14:paraId="1A9141BA" w14:textId="335AF0AC" w:rsidR="00B045C3" w:rsidRPr="006B5D81" w:rsidRDefault="006B5D81" w:rsidP="00B045C3">
      <w:pPr>
        <w:pStyle w:val="Nadpis3"/>
        <w:numPr>
          <w:ilvl w:val="0"/>
          <w:numId w:val="2"/>
        </w:numPr>
        <w:tabs>
          <w:tab w:val="left" w:pos="993"/>
        </w:tabs>
        <w:spacing w:before="240" w:after="120" w:line="260" w:lineRule="exact"/>
        <w:ind w:left="425" w:hanging="425"/>
        <w:jc w:val="both"/>
        <w:rPr>
          <w:rFonts w:ascii="Arial" w:hAnsi="Arial" w:cs="Arial"/>
          <w:smallCaps/>
          <w:color w:val="auto"/>
          <w:sz w:val="14"/>
          <w:szCs w:val="14"/>
        </w:rPr>
      </w:pPr>
      <w:bookmarkStart w:id="21" w:name="_Toc111117290"/>
      <w:r w:rsidRPr="006B5D81">
        <w:rPr>
          <w:rFonts w:ascii="Arial" w:hAnsi="Arial" w:cs="Arial"/>
          <w:smallCaps/>
          <w:color w:val="auto"/>
          <w:sz w:val="14"/>
          <w:szCs w:val="14"/>
        </w:rPr>
        <w:t xml:space="preserve">KOMUNIKÁCIA </w:t>
      </w:r>
      <w:r>
        <w:rPr>
          <w:rFonts w:ascii="Arial" w:hAnsi="Arial" w:cs="Arial"/>
          <w:smallCaps/>
          <w:color w:val="auto"/>
          <w:sz w:val="14"/>
          <w:szCs w:val="14"/>
        </w:rPr>
        <w:t>MEDZI VEREJNÝM OBSTARÁVATEĽOM A ZÁUJEMCAMI / UCHÁDZAČMI</w:t>
      </w:r>
      <w:bookmarkEnd w:id="21"/>
    </w:p>
    <w:p w14:paraId="45248D35" w14:textId="77777777" w:rsidR="00802A31" w:rsidRPr="00153837" w:rsidRDefault="00802A31" w:rsidP="00106205">
      <w:pPr>
        <w:pStyle w:val="Odsekzoznamu"/>
        <w:numPr>
          <w:ilvl w:val="0"/>
          <w:numId w:val="36"/>
        </w:numPr>
        <w:spacing w:before="120" w:after="60" w:line="240" w:lineRule="auto"/>
        <w:contextualSpacing w:val="0"/>
        <w:jc w:val="both"/>
        <w:rPr>
          <w:vanish/>
        </w:rPr>
      </w:pPr>
    </w:p>
    <w:p w14:paraId="35E3C758" w14:textId="16ACD50A" w:rsidR="00442754" w:rsidRPr="00971CAA" w:rsidRDefault="00442754" w:rsidP="00106205">
      <w:pPr>
        <w:pStyle w:val="Odsekzoznamu"/>
        <w:numPr>
          <w:ilvl w:val="1"/>
          <w:numId w:val="37"/>
        </w:numPr>
        <w:spacing w:before="120" w:afterLines="60" w:after="144" w:line="240" w:lineRule="auto"/>
        <w:ind w:left="993" w:hanging="567"/>
        <w:contextualSpacing w:val="0"/>
        <w:jc w:val="both"/>
        <w:rPr>
          <w:rStyle w:val="Hypertextovprepojenie"/>
          <w:rFonts w:ascii="Arial" w:hAnsi="Arial" w:cs="Arial"/>
          <w:color w:val="auto"/>
          <w:sz w:val="18"/>
          <w:szCs w:val="18"/>
          <w:u w:val="none"/>
        </w:rPr>
      </w:pPr>
      <w:r w:rsidRPr="00971CAA">
        <w:rPr>
          <w:rFonts w:ascii="Arial" w:hAnsi="Arial" w:cs="Arial"/>
          <w:sz w:val="18"/>
          <w:szCs w:val="18"/>
        </w:rPr>
        <w:t xml:space="preserve">Komunikácia medzi verejným obstarávateľom a záujemcami/uchádzačmi sa uskutočňuje výhradne elektronickou formou, ktorá zabezpečí trvalé zachytenie ich obsahu, prostredníctvom systému JOSEPHINE dostupného na adrese:  </w:t>
      </w:r>
      <w:hyperlink r:id="rId11" w:history="1">
        <w:r w:rsidRPr="00240165">
          <w:rPr>
            <w:rStyle w:val="Hypertextovprepojenie"/>
            <w:rFonts w:ascii="Arial" w:hAnsi="Arial" w:cs="Arial"/>
            <w:color w:val="auto"/>
            <w:sz w:val="18"/>
            <w:szCs w:val="18"/>
            <w:u w:val="none"/>
          </w:rPr>
          <w:t>https://j</w:t>
        </w:r>
        <w:r w:rsidRPr="001A06AD">
          <w:rPr>
            <w:rStyle w:val="Hypertextovprepojenie"/>
            <w:rFonts w:ascii="Arial" w:hAnsi="Arial" w:cs="Arial"/>
            <w:color w:val="auto"/>
            <w:sz w:val="18"/>
            <w:szCs w:val="18"/>
            <w:u w:val="none"/>
          </w:rPr>
          <w:t>osephine.pro</w:t>
        </w:r>
        <w:r w:rsidRPr="00240165">
          <w:rPr>
            <w:rStyle w:val="Hypertextovprepojenie"/>
            <w:rFonts w:ascii="Arial" w:hAnsi="Arial" w:cs="Arial"/>
            <w:color w:val="auto"/>
            <w:sz w:val="18"/>
            <w:szCs w:val="18"/>
            <w:u w:val="none"/>
          </w:rPr>
          <w:t>ebiz.com/</w:t>
        </w:r>
      </w:hyperlink>
      <w:r w:rsidRPr="00240165">
        <w:rPr>
          <w:rStyle w:val="Hypertextovprepojenie"/>
          <w:rFonts w:ascii="Arial" w:hAnsi="Arial" w:cs="Arial"/>
          <w:color w:val="auto"/>
          <w:sz w:val="18"/>
          <w:szCs w:val="18"/>
          <w:u w:val="none"/>
        </w:rPr>
        <w:t>.</w:t>
      </w:r>
      <w:r w:rsidRPr="00240165">
        <w:rPr>
          <w:rFonts w:ascii="Arial" w:hAnsi="Arial" w:cs="Arial"/>
          <w:sz w:val="18"/>
          <w:szCs w:val="18"/>
        </w:rPr>
        <w:t xml:space="preserve"> </w:t>
      </w:r>
      <w:r w:rsidRPr="00971CAA">
        <w:rPr>
          <w:rFonts w:ascii="Arial" w:hAnsi="Arial" w:cs="Arial"/>
          <w:sz w:val="18"/>
          <w:szCs w:val="18"/>
        </w:rPr>
        <w:t>Tento spôsob komunikácie sa týka akejkoľvek komunikácie a podaní medzi verejným obstarávateľom a záujemcami/uchádzačmi počas celého procesu verejného obstarávania, s výnimkou prípadov, keď to výslovne vylučuje zákon o verejnom obstarávaní.</w:t>
      </w:r>
    </w:p>
    <w:p w14:paraId="16B3608C" w14:textId="041F6CF7" w:rsidR="001636E7" w:rsidRDefault="0008543B" w:rsidP="00106205">
      <w:pPr>
        <w:pStyle w:val="Odsekzoznamu"/>
        <w:numPr>
          <w:ilvl w:val="1"/>
          <w:numId w:val="37"/>
        </w:numPr>
        <w:spacing w:before="120" w:afterLines="60" w:after="144" w:line="240" w:lineRule="auto"/>
        <w:ind w:left="993" w:hanging="567"/>
        <w:contextualSpacing w:val="0"/>
        <w:jc w:val="both"/>
        <w:rPr>
          <w:rFonts w:ascii="Arial" w:hAnsi="Arial" w:cs="Arial"/>
          <w:sz w:val="18"/>
          <w:szCs w:val="18"/>
        </w:rPr>
      </w:pPr>
      <w:r w:rsidRPr="0008543B">
        <w:rPr>
          <w:rFonts w:ascii="Arial" w:hAnsi="Arial" w:cs="Arial"/>
          <w:sz w:val="18"/>
          <w:szCs w:val="18"/>
        </w:rPr>
        <w:t>Komunikácia medzi verejným obstarávateľom a záujemcom/uchádzačom sa uskutočňuje v slovenskom alebo českom jazyku</w:t>
      </w:r>
      <w:r w:rsidR="00442754">
        <w:rPr>
          <w:rFonts w:ascii="Arial" w:hAnsi="Arial" w:cs="Arial"/>
          <w:sz w:val="18"/>
          <w:szCs w:val="18"/>
        </w:rPr>
        <w:t>.</w:t>
      </w:r>
    </w:p>
    <w:p w14:paraId="2FBE9F5A" w14:textId="77777777" w:rsidR="00442754" w:rsidRPr="00971CAA" w:rsidRDefault="00442754" w:rsidP="00106205">
      <w:pPr>
        <w:pStyle w:val="Odsekzoznamu"/>
        <w:numPr>
          <w:ilvl w:val="1"/>
          <w:numId w:val="37"/>
        </w:numPr>
        <w:spacing w:before="120" w:after="60" w:line="240" w:lineRule="auto"/>
        <w:ind w:left="993" w:hanging="567"/>
        <w:contextualSpacing w:val="0"/>
        <w:jc w:val="both"/>
        <w:rPr>
          <w:rFonts w:ascii="Arial" w:hAnsi="Arial" w:cs="Arial"/>
          <w:sz w:val="18"/>
          <w:szCs w:val="18"/>
        </w:rPr>
      </w:pPr>
      <w:r w:rsidRPr="00971CAA">
        <w:rPr>
          <w:rFonts w:ascii="Arial" w:hAnsi="Arial" w:cs="Arial"/>
          <w:sz w:val="18"/>
          <w:szCs w:val="18"/>
        </w:rPr>
        <w:t>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tejto zákazky a účasti tejto skupiny dodávateľov v tejto zákazke.</w:t>
      </w:r>
    </w:p>
    <w:p w14:paraId="0EDE281B" w14:textId="7A03CFED" w:rsidR="001636E7" w:rsidRPr="00442754" w:rsidRDefault="001636E7" w:rsidP="00106205">
      <w:pPr>
        <w:pStyle w:val="Odsekzoznamu"/>
        <w:numPr>
          <w:ilvl w:val="1"/>
          <w:numId w:val="37"/>
        </w:numPr>
        <w:spacing w:before="120" w:afterLines="60" w:after="144" w:line="240" w:lineRule="auto"/>
        <w:ind w:left="993" w:hanging="567"/>
        <w:contextualSpacing w:val="0"/>
        <w:jc w:val="both"/>
        <w:rPr>
          <w:rFonts w:ascii="Arial" w:hAnsi="Arial" w:cs="Arial"/>
          <w:sz w:val="18"/>
          <w:szCs w:val="18"/>
        </w:rPr>
      </w:pPr>
      <w:r w:rsidRPr="00442754">
        <w:rPr>
          <w:rFonts w:ascii="Arial" w:hAnsi="Arial" w:cs="Arial"/>
          <w:sz w:val="18"/>
          <w:szCs w:val="18"/>
        </w:rPr>
        <w:t>Uchádzač má možnosť registrovať sa do systému J</w:t>
      </w:r>
      <w:r w:rsidR="005E1291">
        <w:rPr>
          <w:rFonts w:ascii="Arial" w:hAnsi="Arial" w:cs="Arial"/>
          <w:sz w:val="18"/>
          <w:szCs w:val="18"/>
        </w:rPr>
        <w:t>OSEPHINE</w:t>
      </w:r>
      <w:r w:rsidRPr="00442754">
        <w:rPr>
          <w:rFonts w:ascii="Arial" w:hAnsi="Arial" w:cs="Arial"/>
          <w:sz w:val="18"/>
          <w:szCs w:val="18"/>
        </w:rPr>
        <w:t xml:space="preserve"> na stránke</w:t>
      </w:r>
      <w:r w:rsidR="00442754" w:rsidRPr="00442754">
        <w:rPr>
          <w:rFonts w:ascii="Arial" w:hAnsi="Arial" w:cs="Arial"/>
          <w:sz w:val="18"/>
          <w:szCs w:val="18"/>
        </w:rPr>
        <w:t>:</w:t>
      </w:r>
      <w:r w:rsidR="00240165">
        <w:rPr>
          <w:rFonts w:ascii="Arial" w:hAnsi="Arial" w:cs="Arial"/>
          <w:sz w:val="18"/>
          <w:szCs w:val="18"/>
        </w:rPr>
        <w:t xml:space="preserve"> </w:t>
      </w:r>
      <w:r w:rsidR="00442754" w:rsidRPr="00240165">
        <w:rPr>
          <w:rStyle w:val="Hypertextovprepojenie"/>
          <w:rFonts w:ascii="Arial" w:hAnsi="Arial" w:cs="Arial"/>
          <w:color w:val="auto"/>
          <w:sz w:val="18"/>
          <w:szCs w:val="18"/>
          <w:u w:val="none"/>
        </w:rPr>
        <w:t>https://josephine.proebiz.com/</w:t>
      </w:r>
      <w:r w:rsidR="00442754" w:rsidRPr="00240165">
        <w:rPr>
          <w:rFonts w:ascii="Arial" w:hAnsi="Arial" w:cs="Arial"/>
          <w:sz w:val="18"/>
          <w:szCs w:val="18"/>
        </w:rPr>
        <w:t xml:space="preserve"> </w:t>
      </w:r>
      <w:r w:rsidRPr="00442754">
        <w:rPr>
          <w:rFonts w:ascii="Arial" w:hAnsi="Arial" w:cs="Arial"/>
          <w:sz w:val="18"/>
          <w:szCs w:val="18"/>
        </w:rPr>
        <w:t>pomocou hesla alebo pomocou občianskeho preukazu s elektronickým čipom a bezpečnostným osobnostným kódom (eID).</w:t>
      </w:r>
    </w:p>
    <w:p w14:paraId="4723FEBB" w14:textId="52417F58" w:rsidR="001636E7" w:rsidRPr="001636E7" w:rsidRDefault="001636E7" w:rsidP="001633B6">
      <w:pPr>
        <w:pStyle w:val="Odsekzoznamu"/>
        <w:numPr>
          <w:ilvl w:val="1"/>
          <w:numId w:val="37"/>
        </w:numPr>
        <w:spacing w:afterLines="60" w:after="144" w:line="240" w:lineRule="auto"/>
        <w:ind w:left="993" w:hanging="567"/>
        <w:contextualSpacing w:val="0"/>
        <w:jc w:val="both"/>
        <w:rPr>
          <w:rFonts w:ascii="Arial" w:hAnsi="Arial" w:cs="Arial"/>
          <w:sz w:val="18"/>
          <w:szCs w:val="18"/>
        </w:rPr>
      </w:pPr>
      <w:r w:rsidRPr="001636E7">
        <w:rPr>
          <w:rFonts w:ascii="Arial" w:hAnsi="Arial" w:cs="Arial"/>
          <w:sz w:val="18"/>
          <w:szCs w:val="18"/>
        </w:rPr>
        <w:t xml:space="preserve">Manuál registrácie Vás rýchlo a jednoducho prevedie procesom registrácie v systéme </w:t>
      </w:r>
      <w:r w:rsidR="005E1291" w:rsidRPr="001636E7">
        <w:rPr>
          <w:rFonts w:ascii="Arial" w:hAnsi="Arial" w:cs="Arial"/>
          <w:sz w:val="18"/>
          <w:szCs w:val="18"/>
        </w:rPr>
        <w:t>JOSEPHINE</w:t>
      </w:r>
      <w:r w:rsidRPr="001636E7">
        <w:rPr>
          <w:rFonts w:ascii="Arial" w:hAnsi="Arial" w:cs="Arial"/>
          <w:sz w:val="18"/>
          <w:szCs w:val="18"/>
        </w:rPr>
        <w:t xml:space="preserve">: </w:t>
      </w:r>
      <w:hyperlink r:id="rId12" w:history="1">
        <w:r w:rsidR="007C3C91" w:rsidRPr="00240165">
          <w:rPr>
            <w:rStyle w:val="Hypertextovprepojenie"/>
            <w:rFonts w:ascii="Arial" w:hAnsi="Arial" w:cs="Arial"/>
            <w:color w:val="auto"/>
            <w:sz w:val="18"/>
            <w:szCs w:val="18"/>
            <w:u w:val="none"/>
          </w:rPr>
          <w:t>https://store.proebiz.com/docs/josephine/sk/Manual_registracie_SK.pdf</w:t>
        </w:r>
      </w:hyperlink>
      <w:r w:rsidR="007C3C91" w:rsidRPr="00240165">
        <w:rPr>
          <w:rFonts w:ascii="Arial" w:hAnsi="Arial" w:cs="Arial"/>
          <w:sz w:val="18"/>
          <w:szCs w:val="18"/>
        </w:rPr>
        <w:t xml:space="preserve">. </w:t>
      </w:r>
      <w:r w:rsidRPr="001636E7">
        <w:rPr>
          <w:rFonts w:ascii="Arial" w:hAnsi="Arial" w:cs="Arial"/>
          <w:sz w:val="18"/>
          <w:szCs w:val="18"/>
        </w:rPr>
        <w:t>Pre lepší prehľad tu nájdete tiež opis základných obrazoviek systému.</w:t>
      </w:r>
    </w:p>
    <w:p w14:paraId="34EAC746" w14:textId="72E73F6C" w:rsidR="00EB7ECE" w:rsidRPr="001636E7" w:rsidRDefault="00941847" w:rsidP="001633B6">
      <w:pPr>
        <w:pStyle w:val="Odsekzoznamu"/>
        <w:numPr>
          <w:ilvl w:val="1"/>
          <w:numId w:val="37"/>
        </w:numPr>
        <w:spacing w:afterLines="60" w:after="144" w:line="240" w:lineRule="auto"/>
        <w:ind w:left="993" w:hanging="567"/>
        <w:contextualSpacing w:val="0"/>
        <w:jc w:val="both"/>
        <w:rPr>
          <w:rFonts w:ascii="Arial" w:hAnsi="Arial" w:cs="Arial"/>
          <w:sz w:val="18"/>
          <w:szCs w:val="18"/>
        </w:rPr>
      </w:pPr>
      <w:r w:rsidRPr="001636E7">
        <w:rPr>
          <w:rFonts w:ascii="Arial" w:hAnsi="Arial" w:cs="Arial"/>
          <w:sz w:val="18"/>
          <w:szCs w:val="18"/>
        </w:rPr>
        <w:lastRenderedPageBreak/>
        <w:t xml:space="preserve">V prípade akýchkoľvek otázok týkajúcich sa užívateľského použitia </w:t>
      </w:r>
      <w:r w:rsidR="00A23DCF" w:rsidRPr="001636E7">
        <w:rPr>
          <w:rFonts w:ascii="Arial" w:hAnsi="Arial" w:cs="Arial"/>
          <w:sz w:val="18"/>
          <w:szCs w:val="18"/>
        </w:rPr>
        <w:t>systému J</w:t>
      </w:r>
      <w:r w:rsidRPr="001636E7">
        <w:rPr>
          <w:rFonts w:ascii="Arial" w:hAnsi="Arial" w:cs="Arial"/>
          <w:sz w:val="18"/>
          <w:szCs w:val="18"/>
        </w:rPr>
        <w:t xml:space="preserve">OSEPHINE </w:t>
      </w:r>
      <w:r w:rsidR="003E1AE4" w:rsidRPr="001636E7">
        <w:rPr>
          <w:rFonts w:ascii="Arial" w:hAnsi="Arial" w:cs="Arial"/>
          <w:sz w:val="18"/>
          <w:szCs w:val="18"/>
        </w:rPr>
        <w:t xml:space="preserve">môže záujemca </w:t>
      </w:r>
      <w:r w:rsidRPr="001636E7">
        <w:rPr>
          <w:rFonts w:ascii="Arial" w:hAnsi="Arial" w:cs="Arial"/>
          <w:sz w:val="18"/>
          <w:szCs w:val="18"/>
        </w:rPr>
        <w:t>kontakt</w:t>
      </w:r>
      <w:r w:rsidR="003E1AE4" w:rsidRPr="001636E7">
        <w:rPr>
          <w:rFonts w:ascii="Arial" w:hAnsi="Arial" w:cs="Arial"/>
          <w:sz w:val="18"/>
          <w:szCs w:val="18"/>
        </w:rPr>
        <w:t xml:space="preserve">ovať administrátora systému na </w:t>
      </w:r>
      <w:r w:rsidR="006D6CC7" w:rsidRPr="001636E7">
        <w:rPr>
          <w:rFonts w:ascii="Arial" w:hAnsi="Arial" w:cs="Arial"/>
          <w:sz w:val="18"/>
          <w:szCs w:val="18"/>
        </w:rPr>
        <w:t xml:space="preserve">tel. č. +421 2 2025 5999 alebo </w:t>
      </w:r>
      <w:r w:rsidRPr="001636E7">
        <w:rPr>
          <w:rFonts w:ascii="Arial" w:hAnsi="Arial" w:cs="Arial"/>
          <w:sz w:val="18"/>
          <w:szCs w:val="18"/>
        </w:rPr>
        <w:t>e-mail</w:t>
      </w:r>
      <w:r w:rsidR="00673E11" w:rsidRPr="001636E7">
        <w:rPr>
          <w:rFonts w:ascii="Arial" w:hAnsi="Arial" w:cs="Arial"/>
          <w:sz w:val="18"/>
          <w:szCs w:val="18"/>
        </w:rPr>
        <w:t xml:space="preserve">om na adresu </w:t>
      </w:r>
      <w:r w:rsidR="006D6CC7" w:rsidRPr="001636E7">
        <w:rPr>
          <w:rFonts w:ascii="Arial" w:hAnsi="Arial" w:cs="Arial"/>
          <w:sz w:val="18"/>
          <w:szCs w:val="18"/>
        </w:rPr>
        <w:t>houston@proebiz.com</w:t>
      </w:r>
      <w:r w:rsidR="00FC07C2" w:rsidRPr="001636E7">
        <w:rPr>
          <w:rFonts w:ascii="Arial" w:hAnsi="Arial" w:cs="Arial"/>
          <w:sz w:val="18"/>
          <w:szCs w:val="18"/>
        </w:rPr>
        <w:t>.</w:t>
      </w:r>
      <w:r w:rsidRPr="001636E7">
        <w:rPr>
          <w:rFonts w:ascii="Arial" w:hAnsi="Arial" w:cs="Arial"/>
          <w:sz w:val="18"/>
          <w:szCs w:val="18"/>
        </w:rPr>
        <w:t xml:space="preserve"> </w:t>
      </w:r>
      <w:r w:rsidR="00EB7ECE" w:rsidRPr="001636E7">
        <w:rPr>
          <w:rFonts w:ascii="Arial" w:hAnsi="Arial" w:cs="Arial"/>
          <w:sz w:val="18"/>
          <w:szCs w:val="18"/>
        </w:rPr>
        <w:t xml:space="preserve">                                                                              </w:t>
      </w:r>
    </w:p>
    <w:p w14:paraId="03D161D4" w14:textId="16333FD1" w:rsidR="00941847" w:rsidRPr="00153837" w:rsidRDefault="00941847" w:rsidP="00106205">
      <w:pPr>
        <w:pStyle w:val="Odsekzoznamu"/>
        <w:numPr>
          <w:ilvl w:val="1"/>
          <w:numId w:val="37"/>
        </w:numPr>
        <w:spacing w:before="120" w:afterLines="60" w:after="144" w:line="240" w:lineRule="auto"/>
        <w:ind w:left="993" w:hanging="567"/>
        <w:contextualSpacing w:val="0"/>
        <w:jc w:val="both"/>
        <w:rPr>
          <w:rFonts w:ascii="Arial" w:hAnsi="Arial" w:cs="Arial"/>
          <w:sz w:val="18"/>
          <w:szCs w:val="18"/>
        </w:rPr>
      </w:pPr>
      <w:r w:rsidRPr="00153837">
        <w:rPr>
          <w:rFonts w:ascii="Arial" w:hAnsi="Arial" w:cs="Arial"/>
          <w:sz w:val="18"/>
          <w:szCs w:val="18"/>
        </w:rPr>
        <w:t xml:space="preserve">Záujemca/uchádzač zodpovedá za </w:t>
      </w:r>
      <w:r w:rsidR="00AF2D05" w:rsidRPr="00153837">
        <w:rPr>
          <w:rFonts w:ascii="Arial" w:hAnsi="Arial" w:cs="Arial"/>
          <w:sz w:val="18"/>
          <w:szCs w:val="18"/>
        </w:rPr>
        <w:t>správnosť svojich kontaktných údajov a</w:t>
      </w:r>
      <w:r w:rsidR="00776860" w:rsidRPr="00153837">
        <w:rPr>
          <w:rFonts w:ascii="Arial" w:hAnsi="Arial" w:cs="Arial"/>
          <w:sz w:val="18"/>
          <w:szCs w:val="18"/>
        </w:rPr>
        <w:t xml:space="preserve"> za </w:t>
      </w:r>
      <w:r w:rsidRPr="00153837">
        <w:rPr>
          <w:rFonts w:ascii="Arial" w:hAnsi="Arial" w:cs="Arial"/>
          <w:sz w:val="18"/>
          <w:szCs w:val="18"/>
        </w:rPr>
        <w:t xml:space="preserve">riadne a včasné zoznámenie sa s písomnosťami doručovanými verejným obstarávateľom </w:t>
      </w:r>
      <w:r w:rsidR="003A2F41">
        <w:rPr>
          <w:rFonts w:ascii="Arial" w:hAnsi="Arial" w:cs="Arial"/>
          <w:sz w:val="18"/>
          <w:szCs w:val="18"/>
        </w:rPr>
        <w:t xml:space="preserve">v systéme JOSEPHINE </w:t>
      </w:r>
      <w:r w:rsidRPr="00153837">
        <w:rPr>
          <w:rFonts w:ascii="Arial" w:hAnsi="Arial" w:cs="Arial"/>
          <w:sz w:val="18"/>
          <w:szCs w:val="18"/>
        </w:rPr>
        <w:t xml:space="preserve">v rámci </w:t>
      </w:r>
      <w:r w:rsidR="00776860" w:rsidRPr="00153837">
        <w:rPr>
          <w:rFonts w:ascii="Arial" w:hAnsi="Arial" w:cs="Arial"/>
          <w:sz w:val="18"/>
          <w:szCs w:val="18"/>
        </w:rPr>
        <w:t xml:space="preserve">tejto </w:t>
      </w:r>
      <w:r w:rsidR="001636E7">
        <w:rPr>
          <w:rFonts w:ascii="Arial" w:hAnsi="Arial" w:cs="Arial"/>
          <w:sz w:val="18"/>
          <w:szCs w:val="18"/>
        </w:rPr>
        <w:t>zákazky</w:t>
      </w:r>
      <w:r w:rsidR="00AF2D05" w:rsidRPr="00153837">
        <w:rPr>
          <w:rFonts w:ascii="Arial" w:hAnsi="Arial" w:cs="Arial"/>
          <w:sz w:val="18"/>
          <w:szCs w:val="18"/>
        </w:rPr>
        <w:t xml:space="preserve">. </w:t>
      </w:r>
      <w:r w:rsidRPr="00153837">
        <w:rPr>
          <w:rFonts w:ascii="Arial" w:hAnsi="Arial" w:cs="Arial"/>
          <w:sz w:val="18"/>
          <w:szCs w:val="18"/>
        </w:rPr>
        <w:t xml:space="preserve"> </w:t>
      </w:r>
    </w:p>
    <w:p w14:paraId="2BA8BEB8" w14:textId="791B7483" w:rsidR="00442754" w:rsidRPr="00442754" w:rsidRDefault="007C3C91" w:rsidP="00C9205B">
      <w:pPr>
        <w:pStyle w:val="Odsekzoznamu"/>
        <w:numPr>
          <w:ilvl w:val="1"/>
          <w:numId w:val="42"/>
        </w:numPr>
        <w:spacing w:before="120" w:after="60" w:line="240" w:lineRule="auto"/>
        <w:ind w:left="993" w:hanging="567"/>
        <w:contextualSpacing w:val="0"/>
        <w:jc w:val="both"/>
        <w:rPr>
          <w:rFonts w:ascii="Arial" w:hAnsi="Arial" w:cs="Arial"/>
          <w:sz w:val="18"/>
          <w:szCs w:val="18"/>
        </w:rPr>
      </w:pPr>
      <w:r w:rsidRPr="007C3C91">
        <w:rPr>
          <w:rFonts w:ascii="Arial" w:hAnsi="Arial" w:cs="Arial"/>
          <w:sz w:val="18"/>
          <w:szCs w:val="18"/>
        </w:rPr>
        <w:t xml:space="preserve">Na používanie systému </w:t>
      </w:r>
      <w:r w:rsidR="005E1291" w:rsidRPr="001636E7">
        <w:rPr>
          <w:rFonts w:ascii="Arial" w:hAnsi="Arial" w:cs="Arial"/>
          <w:sz w:val="18"/>
          <w:szCs w:val="18"/>
        </w:rPr>
        <w:t>JOSEPHINE</w:t>
      </w:r>
      <w:r w:rsidRPr="007C3C91">
        <w:rPr>
          <w:rFonts w:ascii="Arial" w:hAnsi="Arial" w:cs="Arial"/>
          <w:sz w:val="18"/>
          <w:szCs w:val="18"/>
        </w:rPr>
        <w:t xml:space="preserve"> je nutné spĺňať nasledovné technické požiadavky: </w:t>
      </w:r>
      <w:hyperlink r:id="rId13" w:history="1">
        <w:r w:rsidRPr="00240165">
          <w:rPr>
            <w:rStyle w:val="Hypertextovprepojenie"/>
            <w:rFonts w:ascii="Arial" w:hAnsi="Arial" w:cs="Arial"/>
            <w:color w:val="auto"/>
            <w:sz w:val="18"/>
            <w:szCs w:val="18"/>
            <w:u w:val="none"/>
          </w:rPr>
          <w:t>https://store.proebiz.com/docs/josephine/sk/Technicke_poziadavky_sw_JOSEPHINE.pdf</w:t>
        </w:r>
      </w:hyperlink>
      <w:r w:rsidRPr="00240165">
        <w:rPr>
          <w:rFonts w:ascii="Arial" w:hAnsi="Arial" w:cs="Arial"/>
          <w:sz w:val="18"/>
          <w:szCs w:val="18"/>
        </w:rPr>
        <w:t>.</w:t>
      </w:r>
      <w:r w:rsidR="00442754" w:rsidRPr="00442754">
        <w:rPr>
          <w:rFonts w:ascii="Arial" w:hAnsi="Arial" w:cs="Arial"/>
          <w:b/>
          <w:sz w:val="18"/>
          <w:szCs w:val="18"/>
        </w:rPr>
        <w:t xml:space="preserve"> </w:t>
      </w:r>
    </w:p>
    <w:p w14:paraId="045F8BDA" w14:textId="03A97203" w:rsidR="00442754" w:rsidRPr="00153837" w:rsidRDefault="00442754" w:rsidP="00C9205B">
      <w:pPr>
        <w:pStyle w:val="Odsekzoznamu"/>
        <w:numPr>
          <w:ilvl w:val="1"/>
          <w:numId w:val="42"/>
        </w:numPr>
        <w:spacing w:before="120" w:after="60" w:line="240" w:lineRule="auto"/>
        <w:ind w:left="993" w:hanging="567"/>
        <w:contextualSpacing w:val="0"/>
        <w:jc w:val="both"/>
        <w:rPr>
          <w:rFonts w:ascii="Arial" w:hAnsi="Arial" w:cs="Arial"/>
          <w:sz w:val="18"/>
          <w:szCs w:val="18"/>
        </w:rPr>
      </w:pPr>
      <w:r w:rsidRPr="00153837">
        <w:rPr>
          <w:rFonts w:ascii="Arial" w:hAnsi="Arial" w:cs="Arial"/>
          <w:b/>
          <w:sz w:val="18"/>
          <w:szCs w:val="18"/>
        </w:rPr>
        <w:t>Pravidlá pre doručovanie</w:t>
      </w:r>
      <w:r w:rsidRPr="00153837">
        <w:rPr>
          <w:rFonts w:ascii="Arial" w:hAnsi="Arial" w:cs="Arial"/>
          <w:sz w:val="18"/>
          <w:szCs w:val="18"/>
        </w:rPr>
        <w:t xml:space="preserve"> – zásielka sa považuje za doručenú záujemcovi/uchádzačovi ak jej adresát bude mať objektívnu možnosť oboznámiť sa s jej obsahom, t. j. akonáhle sa dostane zásielka do sféry jeho dispozície.  Za okamih doručenia s v systéme JOSEPHINE považuje okamih jej odoslania v systéme JOSEPHINE a to v súlade s funkcionalitou systému.</w:t>
      </w:r>
    </w:p>
    <w:p w14:paraId="4D00BE3D" w14:textId="6C6C3EB1" w:rsidR="007C3C91" w:rsidRPr="00442754" w:rsidRDefault="00442754" w:rsidP="00C9205B">
      <w:pPr>
        <w:pStyle w:val="Odsekzoznamu"/>
        <w:numPr>
          <w:ilvl w:val="1"/>
          <w:numId w:val="42"/>
        </w:numPr>
        <w:spacing w:before="120" w:afterLines="60" w:after="144" w:line="240" w:lineRule="auto"/>
        <w:ind w:left="993" w:hanging="567"/>
        <w:contextualSpacing w:val="0"/>
        <w:jc w:val="both"/>
        <w:rPr>
          <w:rFonts w:ascii="Arial" w:hAnsi="Arial" w:cs="Arial"/>
          <w:smallCaps/>
          <w:sz w:val="18"/>
          <w:szCs w:val="18"/>
        </w:rPr>
      </w:pPr>
      <w:r w:rsidRPr="00442754">
        <w:rPr>
          <w:rFonts w:ascii="Arial" w:hAnsi="Arial" w:cs="Arial"/>
          <w:sz w:val="18"/>
          <w:szCs w:val="18"/>
        </w:rPr>
        <w:t xml:space="preserve">Záujemcovi, resp. uchádzačovi bude na ním určený kontaktný e-mail (zadaný pri registrácii do systému </w:t>
      </w:r>
      <w:r w:rsidR="005E1291" w:rsidRPr="001636E7">
        <w:rPr>
          <w:rFonts w:ascii="Arial" w:hAnsi="Arial" w:cs="Arial"/>
          <w:sz w:val="18"/>
          <w:szCs w:val="18"/>
        </w:rPr>
        <w:t>JOSEPHINE</w:t>
      </w:r>
      <w:r w:rsidRPr="00442754">
        <w:rPr>
          <w:rFonts w:ascii="Arial" w:hAnsi="Arial" w:cs="Arial"/>
          <w:sz w:val="18"/>
          <w:szCs w:val="18"/>
        </w:rPr>
        <w:t>) bezodkladne odoslaná informácia o tom, že k predmetnej zákazke existuje nová zásielka/správa.</w:t>
      </w:r>
    </w:p>
    <w:p w14:paraId="15288869" w14:textId="308F1648" w:rsidR="004211B3" w:rsidRPr="00153837" w:rsidRDefault="0008543B" w:rsidP="007C3C9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2" w:name="_Toc111117291"/>
      <w:r>
        <w:rPr>
          <w:rFonts w:ascii="Arial" w:hAnsi="Arial" w:cs="Arial"/>
          <w:smallCaps/>
          <w:color w:val="auto"/>
          <w:sz w:val="18"/>
          <w:szCs w:val="18"/>
        </w:rPr>
        <w:t>vysvetlenie zadávacej dokumentácie</w:t>
      </w:r>
      <w:bookmarkEnd w:id="22"/>
      <w:r w:rsidR="00B13123" w:rsidRPr="00153837">
        <w:rPr>
          <w:rFonts w:ascii="Arial" w:hAnsi="Arial" w:cs="Arial"/>
          <w:smallCaps/>
          <w:color w:val="auto"/>
          <w:sz w:val="18"/>
          <w:szCs w:val="18"/>
        </w:rPr>
        <w:t xml:space="preserve">   </w:t>
      </w:r>
    </w:p>
    <w:p w14:paraId="167E58CB" w14:textId="77777777" w:rsidR="004211B3" w:rsidRPr="00153837" w:rsidRDefault="004211B3" w:rsidP="00C9205B">
      <w:pPr>
        <w:pStyle w:val="Odsekzoznamu"/>
        <w:numPr>
          <w:ilvl w:val="0"/>
          <w:numId w:val="42"/>
        </w:numPr>
        <w:spacing w:before="60" w:after="60" w:line="240" w:lineRule="auto"/>
        <w:contextualSpacing w:val="0"/>
        <w:jc w:val="both"/>
        <w:rPr>
          <w:rFonts w:ascii="Arial" w:hAnsi="Arial" w:cs="Arial"/>
          <w:vanish/>
          <w:sz w:val="18"/>
          <w:szCs w:val="18"/>
        </w:rPr>
      </w:pPr>
    </w:p>
    <w:p w14:paraId="5A6B90AD" w14:textId="77777777" w:rsidR="0026340D" w:rsidRPr="00230257" w:rsidRDefault="0026340D" w:rsidP="00C9205B">
      <w:pPr>
        <w:pStyle w:val="Odsekzoznamu"/>
        <w:numPr>
          <w:ilvl w:val="0"/>
          <w:numId w:val="42"/>
        </w:numPr>
        <w:spacing w:before="60" w:after="60" w:line="240" w:lineRule="auto"/>
        <w:contextualSpacing w:val="0"/>
        <w:jc w:val="both"/>
        <w:rPr>
          <w:rFonts w:ascii="Arial" w:hAnsi="Arial" w:cs="Arial"/>
          <w:vanish/>
          <w:sz w:val="18"/>
          <w:szCs w:val="18"/>
        </w:rPr>
      </w:pPr>
    </w:p>
    <w:p w14:paraId="7EF610BC" w14:textId="7D13A213" w:rsidR="00F64F09" w:rsidRPr="00971CAA" w:rsidRDefault="00F64F09" w:rsidP="00C9205B">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V prípade potreby objasniť informácie uvedené v oznámení o vyhlásení verejného obstarávania, v</w:t>
      </w:r>
      <w:r w:rsidR="00576AF7">
        <w:rPr>
          <w:rFonts w:ascii="Arial" w:hAnsi="Arial" w:cs="Arial"/>
          <w:sz w:val="18"/>
          <w:szCs w:val="18"/>
        </w:rPr>
        <w:t xml:space="preserve"> SP </w:t>
      </w:r>
      <w:r w:rsidRPr="00971CAA">
        <w:rPr>
          <w:rFonts w:ascii="Arial" w:hAnsi="Arial" w:cs="Arial"/>
          <w:sz w:val="18"/>
          <w:szCs w:val="18"/>
        </w:rPr>
        <w:t xml:space="preserve">alebo v inej sprievodnej dokumentácii môže ktorýkoľvek zo záujemcov požiadať o ich vysvetlenie prostredníctvom </w:t>
      </w:r>
      <w:r w:rsidR="00964991" w:rsidRPr="00971CAA">
        <w:rPr>
          <w:rFonts w:ascii="Arial" w:hAnsi="Arial" w:cs="Arial"/>
          <w:sz w:val="18"/>
          <w:szCs w:val="18"/>
        </w:rPr>
        <w:t xml:space="preserve">komunikačného rozhrania </w:t>
      </w:r>
      <w:r w:rsidR="0088285A" w:rsidRPr="00971CAA">
        <w:rPr>
          <w:rFonts w:ascii="Arial" w:hAnsi="Arial" w:cs="Arial"/>
          <w:sz w:val="18"/>
          <w:szCs w:val="18"/>
        </w:rPr>
        <w:t>systému JOSEPHINE</w:t>
      </w:r>
      <w:r w:rsidR="00D6288F" w:rsidRPr="00971CAA">
        <w:rPr>
          <w:rFonts w:ascii="Arial" w:hAnsi="Arial" w:cs="Arial"/>
          <w:sz w:val="18"/>
          <w:szCs w:val="18"/>
        </w:rPr>
        <w:t>.</w:t>
      </w:r>
    </w:p>
    <w:p w14:paraId="5B6C512E" w14:textId="0AAB58AB" w:rsidR="00F64F09" w:rsidRPr="00971CAA" w:rsidRDefault="00F64F09" w:rsidP="00C9205B">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Za včas doručenú požiadavku záujemcu o vysvetlenie sa považuje požiadavka doručená verejnému obstarávateľovi prostredníctvom systému </w:t>
      </w:r>
      <w:r w:rsidR="005E1291" w:rsidRPr="001636E7">
        <w:rPr>
          <w:rFonts w:ascii="Arial" w:hAnsi="Arial" w:cs="Arial"/>
          <w:sz w:val="18"/>
          <w:szCs w:val="18"/>
        </w:rPr>
        <w:t>JOSEPHINE</w:t>
      </w:r>
      <w:r w:rsidRPr="00971CAA">
        <w:rPr>
          <w:rFonts w:ascii="Arial" w:hAnsi="Arial" w:cs="Arial"/>
          <w:sz w:val="18"/>
          <w:szCs w:val="18"/>
        </w:rPr>
        <w:t xml:space="preserve"> v takej lehote, aby verejný obstarávateľ zabezpečil oznámenie vysvetlení najneskôr šesť dní pred uplynutím lehoty na predkladanie ponúk, ak bola žiadosť o vysvetlenie predložená dostatočne vopred v súlade s § 48 </w:t>
      </w:r>
      <w:r w:rsidR="00240165">
        <w:rPr>
          <w:rFonts w:ascii="Arial" w:hAnsi="Arial" w:cs="Arial"/>
          <w:sz w:val="18"/>
          <w:szCs w:val="18"/>
        </w:rPr>
        <w:t>zákona o verejnom obstarávaní</w:t>
      </w:r>
      <w:r w:rsidRPr="00971CAA">
        <w:rPr>
          <w:rFonts w:ascii="Arial" w:hAnsi="Arial" w:cs="Arial"/>
          <w:sz w:val="18"/>
          <w:szCs w:val="18"/>
        </w:rPr>
        <w:t xml:space="preserve">. Verejný obstarávateľ odporúča záujemcom doručiť žiadosti o vysvetlenie najneskôr 7 dní pred termínom na predkladane ponúk, aby bolo možné v zákonom stanovenej lehote </w:t>
      </w:r>
      <w:r w:rsidR="005340CF" w:rsidRPr="00971CAA">
        <w:rPr>
          <w:rFonts w:ascii="Arial" w:hAnsi="Arial" w:cs="Arial"/>
          <w:sz w:val="18"/>
          <w:szCs w:val="18"/>
        </w:rPr>
        <w:t xml:space="preserve">(6 dní) </w:t>
      </w:r>
      <w:r w:rsidRPr="00971CAA">
        <w:rPr>
          <w:rFonts w:ascii="Arial" w:hAnsi="Arial" w:cs="Arial"/>
          <w:sz w:val="18"/>
          <w:szCs w:val="18"/>
        </w:rPr>
        <w:t>spracovať a zaslať záujemcom vysvetlenie.</w:t>
      </w:r>
    </w:p>
    <w:p w14:paraId="2C16E98E" w14:textId="5C66794F" w:rsidR="00D6288F" w:rsidRPr="00971CAA" w:rsidRDefault="00F64F09" w:rsidP="00C9205B">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Ak si vysvetlenie informácií uvedených v oznámení o vyhlásení verejného obstarávania alebo v </w:t>
      </w:r>
      <w:r w:rsidR="00576AF7">
        <w:rPr>
          <w:rFonts w:ascii="Arial" w:hAnsi="Arial" w:cs="Arial"/>
          <w:sz w:val="18"/>
          <w:szCs w:val="18"/>
        </w:rPr>
        <w:t>SP</w:t>
      </w:r>
      <w:r w:rsidRPr="00971CAA">
        <w:rPr>
          <w:rFonts w:ascii="Arial" w:hAnsi="Arial" w:cs="Arial"/>
          <w:sz w:val="18"/>
          <w:szCs w:val="18"/>
        </w:rPr>
        <w:t xml:space="preserve"> hospodársky subjekt, záujemca alebo uchádzač nevyžiadal dostatočne vopred v zmysle bodu 1</w:t>
      </w:r>
      <w:r w:rsidR="001C0761">
        <w:rPr>
          <w:rFonts w:ascii="Arial" w:hAnsi="Arial" w:cs="Arial"/>
          <w:sz w:val="18"/>
          <w:szCs w:val="18"/>
        </w:rPr>
        <w:t>0</w:t>
      </w:r>
      <w:r w:rsidR="00171EEE">
        <w:rPr>
          <w:rFonts w:ascii="Arial" w:hAnsi="Arial" w:cs="Arial"/>
          <w:sz w:val="18"/>
          <w:szCs w:val="18"/>
        </w:rPr>
        <w:t xml:space="preserve">.4 </w:t>
      </w:r>
      <w:r w:rsidRPr="00971CAA">
        <w:rPr>
          <w:rFonts w:ascii="Arial" w:hAnsi="Arial" w:cs="Arial"/>
          <w:sz w:val="18"/>
          <w:szCs w:val="18"/>
        </w:rPr>
        <w:t>verejný obstarávateľ nie je povinný na ne odpovedať ani predĺžiť lehotu na predkladanie ponúk. Rovnako aj v prípade, ak význam vysvetlenia je z hľadiska prípravy ponuky alebo na preukázanie splnenia podmienok účasti nepodstatný.</w:t>
      </w:r>
      <w:r w:rsidR="00D6288F" w:rsidRPr="00971CAA">
        <w:rPr>
          <w:rFonts w:ascii="Arial" w:hAnsi="Arial" w:cs="Arial"/>
          <w:sz w:val="18"/>
          <w:szCs w:val="18"/>
        </w:rPr>
        <w:t xml:space="preserve"> </w:t>
      </w:r>
    </w:p>
    <w:p w14:paraId="39CFCBE6" w14:textId="42B8136C" w:rsidR="00C973F0" w:rsidRPr="00971CAA" w:rsidRDefault="000D3FEF" w:rsidP="00C9205B">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Vysvetlenie alebo doplnenie </w:t>
      </w:r>
      <w:r w:rsidR="00576AF7">
        <w:rPr>
          <w:rFonts w:ascii="Arial" w:hAnsi="Arial" w:cs="Arial"/>
          <w:sz w:val="18"/>
          <w:szCs w:val="18"/>
        </w:rPr>
        <w:t>SP</w:t>
      </w:r>
      <w:r w:rsidRPr="00971CAA">
        <w:rPr>
          <w:rFonts w:ascii="Arial" w:hAnsi="Arial" w:cs="Arial"/>
          <w:sz w:val="18"/>
          <w:szCs w:val="18"/>
        </w:rPr>
        <w:t xml:space="preserve"> alebo vysvetlenie požiadaviek uvedených v Oznámení o vyhlásení verejného obstarávania, podmienok účasti vo verejnom obstarávaní, iných informatívnych dokumentov alebo inej sprievodnej dokumentácie v</w:t>
      </w:r>
      <w:r w:rsidR="00C973F0" w:rsidRPr="00971CAA">
        <w:rPr>
          <w:rFonts w:ascii="Arial" w:hAnsi="Arial" w:cs="Arial"/>
          <w:sz w:val="18"/>
          <w:szCs w:val="18"/>
        </w:rPr>
        <w:t>erejný obstarávateľ zverejní v</w:t>
      </w:r>
      <w:r w:rsidR="00DE279E" w:rsidRPr="00971CAA">
        <w:rPr>
          <w:rFonts w:ascii="Arial" w:hAnsi="Arial" w:cs="Arial"/>
          <w:sz w:val="18"/>
          <w:szCs w:val="18"/>
        </w:rPr>
        <w:t> </w:t>
      </w:r>
      <w:r w:rsidR="00C973F0" w:rsidRPr="00971CAA">
        <w:rPr>
          <w:rFonts w:ascii="Arial" w:hAnsi="Arial" w:cs="Arial"/>
          <w:sz w:val="18"/>
          <w:szCs w:val="18"/>
        </w:rPr>
        <w:t>profile</w:t>
      </w:r>
      <w:r w:rsidR="00DE279E" w:rsidRPr="00971CAA">
        <w:rPr>
          <w:rFonts w:ascii="Arial" w:hAnsi="Arial" w:cs="Arial"/>
          <w:sz w:val="18"/>
          <w:szCs w:val="18"/>
        </w:rPr>
        <w:t xml:space="preserve"> verejného obstarávateľa zriadenom v elektronickom úložisku na webovej stránke Úradu pre verejné obstarávanie vo forme linku na ve</w:t>
      </w:r>
      <w:r w:rsidR="00A221A0" w:rsidRPr="00971CAA">
        <w:rPr>
          <w:rFonts w:ascii="Arial" w:hAnsi="Arial" w:cs="Arial"/>
          <w:sz w:val="18"/>
          <w:szCs w:val="18"/>
        </w:rPr>
        <w:t>r</w:t>
      </w:r>
      <w:r w:rsidR="00DE279E" w:rsidRPr="00971CAA">
        <w:rPr>
          <w:rFonts w:ascii="Arial" w:hAnsi="Arial" w:cs="Arial"/>
          <w:sz w:val="18"/>
          <w:szCs w:val="18"/>
        </w:rPr>
        <w:t>ejný portál systému JOSEPHINE.</w:t>
      </w:r>
      <w:r w:rsidR="00C973F0" w:rsidRPr="00971CAA">
        <w:rPr>
          <w:rFonts w:ascii="Arial" w:hAnsi="Arial" w:cs="Arial"/>
          <w:sz w:val="18"/>
          <w:szCs w:val="18"/>
        </w:rPr>
        <w:t xml:space="preserve"> </w:t>
      </w:r>
    </w:p>
    <w:p w14:paraId="6CAA9C02" w14:textId="3DE10B0A" w:rsidR="00ED59BD" w:rsidRPr="00971CAA"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23" w:name="_Toc111117292"/>
      <w:r w:rsidRPr="00971CAA">
        <w:rPr>
          <w:rFonts w:ascii="Arial" w:hAnsi="Arial" w:cs="Arial"/>
          <w:color w:val="auto"/>
          <w:sz w:val="20"/>
          <w:szCs w:val="20"/>
        </w:rPr>
        <w:t>Kapitola</w:t>
      </w:r>
      <w:r w:rsidR="00ED59BD" w:rsidRPr="00971CAA">
        <w:rPr>
          <w:rFonts w:ascii="Arial" w:hAnsi="Arial" w:cs="Arial"/>
          <w:color w:val="auto"/>
          <w:sz w:val="20"/>
          <w:szCs w:val="20"/>
        </w:rPr>
        <w:t xml:space="preserve"> III.</w:t>
      </w:r>
      <w:bookmarkEnd w:id="23"/>
    </w:p>
    <w:p w14:paraId="682FE020" w14:textId="77777777" w:rsidR="00943D30" w:rsidRPr="00153837" w:rsidRDefault="00DA2CC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4" w:name="_Toc111117293"/>
      <w:r w:rsidRPr="00971CAA">
        <w:rPr>
          <w:rFonts w:ascii="Arial" w:hAnsi="Arial" w:cs="Arial"/>
          <w:b w:val="0"/>
          <w:color w:val="auto"/>
          <w:sz w:val="20"/>
          <w:szCs w:val="20"/>
        </w:rPr>
        <w:t>Príprava ponuky</w:t>
      </w:r>
      <w:bookmarkEnd w:id="24"/>
    </w:p>
    <w:p w14:paraId="1C16B94A" w14:textId="3310F7A2" w:rsidR="00BC41E7" w:rsidRPr="00153837" w:rsidRDefault="00C22E1C" w:rsidP="00BC41E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5" w:name="_Toc111117294"/>
      <w:r w:rsidRPr="00153837">
        <w:rPr>
          <w:rFonts w:ascii="Arial" w:hAnsi="Arial" w:cs="Arial"/>
          <w:smallCaps/>
          <w:color w:val="auto"/>
          <w:sz w:val="18"/>
          <w:szCs w:val="18"/>
        </w:rPr>
        <w:t>v</w:t>
      </w:r>
      <w:r w:rsidR="00BC41E7" w:rsidRPr="00153837">
        <w:rPr>
          <w:rFonts w:ascii="Arial" w:hAnsi="Arial" w:cs="Arial"/>
          <w:smallCaps/>
          <w:color w:val="auto"/>
          <w:sz w:val="18"/>
          <w:szCs w:val="18"/>
        </w:rPr>
        <w:t>yhotovenie ponuky</w:t>
      </w:r>
      <w:bookmarkEnd w:id="25"/>
    </w:p>
    <w:p w14:paraId="2ECF1F94" w14:textId="77777777" w:rsidR="00BC41E7" w:rsidRPr="00153837" w:rsidRDefault="00BC41E7" w:rsidP="00C9205B">
      <w:pPr>
        <w:pStyle w:val="Odsekzoznamu"/>
        <w:numPr>
          <w:ilvl w:val="0"/>
          <w:numId w:val="43"/>
        </w:numPr>
        <w:spacing w:before="60" w:after="60" w:line="240" w:lineRule="auto"/>
        <w:contextualSpacing w:val="0"/>
        <w:jc w:val="both"/>
        <w:rPr>
          <w:rFonts w:ascii="Arial" w:hAnsi="Arial" w:cs="Arial"/>
          <w:vanish/>
          <w:sz w:val="18"/>
          <w:szCs w:val="18"/>
        </w:rPr>
      </w:pPr>
    </w:p>
    <w:p w14:paraId="5AFB467B" w14:textId="0EA3A282" w:rsidR="00BC41E7" w:rsidRPr="00153837" w:rsidRDefault="00777B9E" w:rsidP="00C9205B">
      <w:pPr>
        <w:pStyle w:val="Odsekzoznamu"/>
        <w:numPr>
          <w:ilvl w:val="1"/>
          <w:numId w:val="4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Uchádzač predloží ponuku </w:t>
      </w:r>
      <w:r w:rsidR="00BC41E7" w:rsidRPr="00153837">
        <w:rPr>
          <w:rFonts w:ascii="Arial" w:hAnsi="Arial" w:cs="Arial"/>
          <w:sz w:val="18"/>
          <w:szCs w:val="18"/>
        </w:rPr>
        <w:t xml:space="preserve">elektronicky podľa § 49 ods. 1 písm. a) zákona o verejnom obstarávaní </w:t>
      </w:r>
      <w:r>
        <w:rPr>
          <w:rFonts w:ascii="Arial" w:hAnsi="Arial" w:cs="Arial"/>
          <w:sz w:val="18"/>
          <w:szCs w:val="18"/>
        </w:rPr>
        <w:t xml:space="preserve">prostredníctvom </w:t>
      </w:r>
      <w:r w:rsidR="00E40F19">
        <w:rPr>
          <w:rFonts w:ascii="Arial" w:hAnsi="Arial" w:cs="Arial"/>
          <w:sz w:val="18"/>
          <w:szCs w:val="18"/>
        </w:rPr>
        <w:t>elektronick</w:t>
      </w:r>
      <w:r>
        <w:rPr>
          <w:rFonts w:ascii="Arial" w:hAnsi="Arial" w:cs="Arial"/>
          <w:sz w:val="18"/>
          <w:szCs w:val="18"/>
        </w:rPr>
        <w:t>ého</w:t>
      </w:r>
      <w:r w:rsidR="00BC41E7" w:rsidRPr="00153837">
        <w:rPr>
          <w:rFonts w:ascii="Arial" w:hAnsi="Arial" w:cs="Arial"/>
          <w:sz w:val="18"/>
          <w:szCs w:val="18"/>
        </w:rPr>
        <w:t xml:space="preserve"> systému JOSEPHINE umiestnenom na webovej adrese </w:t>
      </w:r>
      <w:hyperlink r:id="rId14" w:history="1">
        <w:r w:rsidR="00BC41E7" w:rsidRPr="005A5186">
          <w:rPr>
            <w:rStyle w:val="Hypertextovprepojenie"/>
            <w:rFonts w:ascii="Arial" w:hAnsi="Arial" w:cs="Arial"/>
            <w:color w:val="auto"/>
            <w:sz w:val="18"/>
            <w:szCs w:val="18"/>
            <w:u w:val="none"/>
          </w:rPr>
          <w:t>https://josephine.proebiz.com/</w:t>
        </w:r>
      </w:hyperlink>
      <w:r w:rsidR="004961B2" w:rsidRPr="005A5186">
        <w:rPr>
          <w:rStyle w:val="Hypertextovprepojenie"/>
          <w:rFonts w:ascii="Arial" w:hAnsi="Arial" w:cs="Arial"/>
          <w:color w:val="auto"/>
          <w:sz w:val="18"/>
          <w:szCs w:val="18"/>
          <w:u w:val="none"/>
        </w:rPr>
        <w:t xml:space="preserve"> a v</w:t>
      </w:r>
      <w:r w:rsidR="004961B2">
        <w:rPr>
          <w:rStyle w:val="Hypertextovprepojenie"/>
          <w:rFonts w:ascii="Arial" w:hAnsi="Arial" w:cs="Arial"/>
          <w:color w:val="auto"/>
          <w:sz w:val="18"/>
          <w:szCs w:val="18"/>
          <w:u w:val="none"/>
        </w:rPr>
        <w:t xml:space="preserve"> lehote na </w:t>
      </w:r>
      <w:r w:rsidR="00E40F19">
        <w:rPr>
          <w:rStyle w:val="Hypertextovprepojenie"/>
          <w:rFonts w:ascii="Arial" w:hAnsi="Arial" w:cs="Arial"/>
          <w:color w:val="auto"/>
          <w:sz w:val="18"/>
          <w:szCs w:val="18"/>
          <w:u w:val="none"/>
        </w:rPr>
        <w:t>predkladanie ponúk.</w:t>
      </w:r>
      <w:r w:rsidR="00BC41E7" w:rsidRPr="00153837">
        <w:rPr>
          <w:rFonts w:ascii="Arial" w:hAnsi="Arial" w:cs="Arial"/>
          <w:sz w:val="18"/>
          <w:szCs w:val="18"/>
        </w:rPr>
        <w:t xml:space="preserve">  </w:t>
      </w:r>
    </w:p>
    <w:p w14:paraId="15F9D814" w14:textId="3A09D45E" w:rsidR="00845F7D" w:rsidRPr="00971CAA" w:rsidRDefault="009032EF" w:rsidP="00C9205B">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Potvrdenia, doklady a iné dokumenty tvoriace ponuku, požadované v oznámení, prostredníctvom ktorého bola vyhlásená táto zákazka a v týchto </w:t>
      </w:r>
      <w:r w:rsidR="00576AF7">
        <w:rPr>
          <w:rFonts w:ascii="Arial" w:hAnsi="Arial" w:cs="Arial"/>
          <w:sz w:val="18"/>
          <w:szCs w:val="18"/>
        </w:rPr>
        <w:t>SP</w:t>
      </w:r>
      <w:r w:rsidRPr="00971CAA">
        <w:rPr>
          <w:rFonts w:ascii="Arial" w:hAnsi="Arial" w:cs="Arial"/>
          <w:sz w:val="18"/>
          <w:szCs w:val="18"/>
        </w:rPr>
        <w:t xml:space="preserve">, uchádzač v ponuke predloží vo formáte .pdf, pokiaľ nie je určené inak a to </w:t>
      </w:r>
      <w:r w:rsidR="00BC41E7" w:rsidRPr="00971CAA">
        <w:rPr>
          <w:rFonts w:ascii="Arial" w:hAnsi="Arial" w:cs="Arial"/>
          <w:sz w:val="18"/>
          <w:szCs w:val="18"/>
        </w:rPr>
        <w:t>vložením požadovaných dokladov a dokumentov v</w:t>
      </w:r>
      <w:r w:rsidR="00901A8A" w:rsidRPr="00971CAA">
        <w:rPr>
          <w:rFonts w:ascii="Arial" w:hAnsi="Arial" w:cs="Arial"/>
          <w:sz w:val="18"/>
          <w:szCs w:val="18"/>
        </w:rPr>
        <w:t xml:space="preserve"> systéme </w:t>
      </w:r>
      <w:r w:rsidR="00BC41E7" w:rsidRPr="00971CAA">
        <w:rPr>
          <w:rFonts w:ascii="Arial" w:hAnsi="Arial" w:cs="Arial"/>
          <w:sz w:val="18"/>
          <w:szCs w:val="18"/>
        </w:rPr>
        <w:t>JOSEPHINE.</w:t>
      </w:r>
    </w:p>
    <w:p w14:paraId="75C3C4A2" w14:textId="51CE1E52" w:rsidR="00994D1B" w:rsidRPr="00971CAA" w:rsidRDefault="00994D1B" w:rsidP="00C9205B">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Ponuka sa predkladá tak, aby obsahovala doklady podľa bodu</w:t>
      </w:r>
      <w:r w:rsidR="00B40492">
        <w:rPr>
          <w:rFonts w:ascii="Arial" w:hAnsi="Arial" w:cs="Arial"/>
          <w:sz w:val="18"/>
          <w:szCs w:val="18"/>
        </w:rPr>
        <w:t xml:space="preserve"> </w:t>
      </w:r>
      <w:r w:rsidRPr="00971CAA">
        <w:rPr>
          <w:rFonts w:ascii="Arial" w:hAnsi="Arial" w:cs="Arial"/>
          <w:sz w:val="18"/>
          <w:szCs w:val="18"/>
        </w:rPr>
        <w:t>1</w:t>
      </w:r>
      <w:r w:rsidR="000A49CD">
        <w:rPr>
          <w:rFonts w:ascii="Arial" w:hAnsi="Arial" w:cs="Arial"/>
          <w:sz w:val="18"/>
          <w:szCs w:val="18"/>
        </w:rPr>
        <w:t>3</w:t>
      </w:r>
      <w:r w:rsidR="0016299D">
        <w:rPr>
          <w:rFonts w:ascii="Arial" w:hAnsi="Arial" w:cs="Arial"/>
          <w:sz w:val="18"/>
          <w:szCs w:val="18"/>
        </w:rPr>
        <w:t xml:space="preserve"> týchto </w:t>
      </w:r>
      <w:r w:rsidR="001C0761">
        <w:rPr>
          <w:rFonts w:ascii="Arial" w:hAnsi="Arial" w:cs="Arial"/>
          <w:sz w:val="18"/>
          <w:szCs w:val="18"/>
        </w:rPr>
        <w:t>SP</w:t>
      </w:r>
      <w:r w:rsidRPr="00971CAA">
        <w:rPr>
          <w:rFonts w:ascii="Arial" w:hAnsi="Arial" w:cs="Arial"/>
          <w:sz w:val="18"/>
          <w:szCs w:val="18"/>
        </w:rPr>
        <w:t>.</w:t>
      </w:r>
    </w:p>
    <w:p w14:paraId="2E052F06" w14:textId="3EB841AB" w:rsidR="009032EF" w:rsidRPr="00971CAA" w:rsidRDefault="009032EF" w:rsidP="00C9205B">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Uchádzači vo svojej ponuke v aktuálnom prípade označia, ktoré informácie sú dôvernými informáciami v zmysle § 22 </w:t>
      </w:r>
      <w:r w:rsidR="00842CDF" w:rsidRPr="00971CAA">
        <w:rPr>
          <w:rFonts w:ascii="Arial" w:hAnsi="Arial" w:cs="Arial"/>
          <w:sz w:val="18"/>
          <w:szCs w:val="18"/>
        </w:rPr>
        <w:t xml:space="preserve">ods. 4 </w:t>
      </w:r>
      <w:r w:rsidR="00240165">
        <w:rPr>
          <w:rFonts w:ascii="Arial" w:hAnsi="Arial" w:cs="Arial"/>
          <w:sz w:val="18"/>
          <w:szCs w:val="18"/>
        </w:rPr>
        <w:t>zákona o verejnom obstarávaní</w:t>
      </w:r>
      <w:r w:rsidRPr="00971CAA">
        <w:rPr>
          <w:rFonts w:ascii="Arial" w:hAnsi="Arial" w:cs="Arial"/>
          <w:sz w:val="18"/>
          <w:szCs w:val="18"/>
        </w:rPr>
        <w:t>.</w:t>
      </w:r>
    </w:p>
    <w:p w14:paraId="71117E0D" w14:textId="1EEFF22E" w:rsidR="00CB44F6" w:rsidRPr="00153837" w:rsidRDefault="00CB44F6" w:rsidP="00C9205B">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153837">
        <w:rPr>
          <w:rFonts w:ascii="Arial" w:hAnsi="Arial" w:cs="Arial"/>
          <w:sz w:val="18"/>
          <w:szCs w:val="18"/>
        </w:rPr>
        <w:t xml:space="preserve">Doklady a dokumenty tvoriace obsah ponuky, požadované v týchto </w:t>
      </w:r>
      <w:r w:rsidR="00576AF7">
        <w:rPr>
          <w:rFonts w:ascii="Arial" w:hAnsi="Arial" w:cs="Arial"/>
          <w:sz w:val="18"/>
          <w:szCs w:val="18"/>
        </w:rPr>
        <w:t>SP</w:t>
      </w:r>
      <w:r w:rsidRPr="00153837">
        <w:rPr>
          <w:rFonts w:ascii="Arial" w:hAnsi="Arial" w:cs="Arial"/>
          <w:sz w:val="18"/>
          <w:szCs w:val="18"/>
        </w:rPr>
        <w:t>, musia byť</w:t>
      </w:r>
      <w:r w:rsidR="00AC2347">
        <w:rPr>
          <w:rFonts w:ascii="Arial" w:hAnsi="Arial" w:cs="Arial"/>
          <w:sz w:val="18"/>
          <w:szCs w:val="18"/>
        </w:rPr>
        <w:t xml:space="preserve"> </w:t>
      </w:r>
      <w:r w:rsidRPr="00153837">
        <w:rPr>
          <w:rFonts w:ascii="Arial" w:hAnsi="Arial" w:cs="Arial"/>
          <w:sz w:val="18"/>
          <w:szCs w:val="18"/>
        </w:rPr>
        <w:t>k termínu predloženia ponuky platné a aktuálne.</w:t>
      </w:r>
    </w:p>
    <w:p w14:paraId="74CBD517" w14:textId="041685CA" w:rsidR="00BC41E7" w:rsidRPr="00F85613" w:rsidRDefault="00901A8A" w:rsidP="00C9205B">
      <w:pPr>
        <w:pStyle w:val="Odsekzoznamu"/>
        <w:numPr>
          <w:ilvl w:val="1"/>
          <w:numId w:val="43"/>
        </w:numPr>
        <w:spacing w:after="0" w:line="240" w:lineRule="auto"/>
        <w:ind w:left="992" w:hanging="567"/>
        <w:contextualSpacing w:val="0"/>
        <w:jc w:val="both"/>
        <w:rPr>
          <w:rFonts w:ascii="Arial" w:hAnsi="Arial" w:cs="Arial"/>
          <w:sz w:val="18"/>
          <w:szCs w:val="18"/>
        </w:rPr>
      </w:pPr>
      <w:r w:rsidRPr="00F85613">
        <w:rPr>
          <w:rFonts w:ascii="Arial" w:hAnsi="Arial" w:cs="Arial"/>
          <w:sz w:val="18"/>
          <w:szCs w:val="18"/>
        </w:rPr>
        <w:t>Uchádzačom navrhovaná c</w:t>
      </w:r>
      <w:r w:rsidR="00BC41E7" w:rsidRPr="00F85613">
        <w:rPr>
          <w:rFonts w:ascii="Arial" w:hAnsi="Arial" w:cs="Arial"/>
          <w:sz w:val="18"/>
          <w:szCs w:val="18"/>
        </w:rPr>
        <w:t>en</w:t>
      </w:r>
      <w:r w:rsidRPr="00F85613">
        <w:rPr>
          <w:rFonts w:ascii="Arial" w:hAnsi="Arial" w:cs="Arial"/>
          <w:sz w:val="18"/>
          <w:szCs w:val="18"/>
        </w:rPr>
        <w:t>a</w:t>
      </w:r>
      <w:r w:rsidR="00BC41E7" w:rsidRPr="00F85613">
        <w:rPr>
          <w:rFonts w:ascii="Arial" w:hAnsi="Arial" w:cs="Arial"/>
          <w:sz w:val="18"/>
          <w:szCs w:val="18"/>
        </w:rPr>
        <w:t xml:space="preserve"> za </w:t>
      </w:r>
      <w:r w:rsidRPr="00F85613">
        <w:rPr>
          <w:rFonts w:ascii="Arial" w:hAnsi="Arial" w:cs="Arial"/>
          <w:sz w:val="18"/>
          <w:szCs w:val="18"/>
        </w:rPr>
        <w:t>dodanie požadovaného predmetu zákazky, uvedená</w:t>
      </w:r>
      <w:r w:rsidR="00BC41E7" w:rsidRPr="00F85613">
        <w:rPr>
          <w:rFonts w:ascii="Arial" w:hAnsi="Arial" w:cs="Arial"/>
          <w:sz w:val="18"/>
          <w:szCs w:val="18"/>
        </w:rPr>
        <w:t xml:space="preserve"> v</w:t>
      </w:r>
      <w:r w:rsidRPr="00F85613">
        <w:rPr>
          <w:rFonts w:ascii="Arial" w:hAnsi="Arial" w:cs="Arial"/>
          <w:sz w:val="18"/>
          <w:szCs w:val="18"/>
        </w:rPr>
        <w:t> ponuke uchádzača (</w:t>
      </w:r>
      <w:r w:rsidR="00BC41E7" w:rsidRPr="00F85613">
        <w:rPr>
          <w:rFonts w:ascii="Arial" w:hAnsi="Arial" w:cs="Arial"/>
          <w:sz w:val="18"/>
          <w:szCs w:val="18"/>
        </w:rPr>
        <w:t xml:space="preserve">Prílohe č. </w:t>
      </w:r>
      <w:r w:rsidR="00B73EB1">
        <w:rPr>
          <w:rFonts w:ascii="Arial" w:hAnsi="Arial" w:cs="Arial"/>
          <w:sz w:val="18"/>
          <w:szCs w:val="18"/>
        </w:rPr>
        <w:t>6</w:t>
      </w:r>
      <w:r w:rsidR="00BC41E7" w:rsidRPr="00F85613">
        <w:rPr>
          <w:rFonts w:ascii="Arial" w:hAnsi="Arial" w:cs="Arial"/>
          <w:sz w:val="18"/>
          <w:szCs w:val="18"/>
        </w:rPr>
        <w:t xml:space="preserve"> – </w:t>
      </w:r>
      <w:r w:rsidR="00F85613" w:rsidRPr="00F85613">
        <w:rPr>
          <w:rFonts w:ascii="Arial" w:hAnsi="Arial" w:cs="Arial"/>
          <w:sz w:val="18"/>
          <w:szCs w:val="18"/>
        </w:rPr>
        <w:t>K</w:t>
      </w:r>
      <w:r w:rsidR="00BC41E7" w:rsidRPr="00F85613">
        <w:rPr>
          <w:rFonts w:ascii="Arial" w:hAnsi="Arial" w:cs="Arial"/>
          <w:sz w:val="18"/>
          <w:szCs w:val="18"/>
        </w:rPr>
        <w:t xml:space="preserve">alkulácia ceny </w:t>
      </w:r>
      <w:r w:rsidR="00F85613" w:rsidRPr="00F85613">
        <w:rPr>
          <w:rFonts w:ascii="Arial" w:hAnsi="Arial" w:cs="Arial"/>
          <w:sz w:val="18"/>
          <w:szCs w:val="18"/>
        </w:rPr>
        <w:t>a</w:t>
      </w:r>
      <w:r w:rsidR="00BC41E7" w:rsidRPr="00F85613">
        <w:rPr>
          <w:rFonts w:ascii="Arial" w:hAnsi="Arial" w:cs="Arial"/>
          <w:sz w:val="18"/>
          <w:szCs w:val="18"/>
        </w:rPr>
        <w:t xml:space="preserve"> návrh na plnenie</w:t>
      </w:r>
      <w:r w:rsidRPr="00F85613">
        <w:rPr>
          <w:rFonts w:ascii="Arial" w:hAnsi="Arial" w:cs="Arial"/>
          <w:sz w:val="18"/>
          <w:szCs w:val="18"/>
        </w:rPr>
        <w:t xml:space="preserve"> kritéria na vyhodnotenie ponúk) bude vyjadrená v EUR (eurách) s presnosťou na </w:t>
      </w:r>
      <w:r w:rsidR="00B40492">
        <w:rPr>
          <w:rFonts w:ascii="Arial" w:hAnsi="Arial" w:cs="Arial"/>
          <w:sz w:val="18"/>
          <w:szCs w:val="18"/>
        </w:rPr>
        <w:t xml:space="preserve">tri </w:t>
      </w:r>
      <w:r w:rsidRPr="00F85613">
        <w:rPr>
          <w:rFonts w:ascii="Arial" w:hAnsi="Arial" w:cs="Arial"/>
          <w:sz w:val="18"/>
          <w:szCs w:val="18"/>
        </w:rPr>
        <w:t>desatinné miesta a vložená do systému JOSEPHINE v</w:t>
      </w:r>
      <w:r w:rsidR="00054163" w:rsidRPr="00F85613">
        <w:rPr>
          <w:rFonts w:ascii="Arial" w:hAnsi="Arial" w:cs="Arial"/>
          <w:sz w:val="18"/>
          <w:szCs w:val="18"/>
        </w:rPr>
        <w:t> </w:t>
      </w:r>
      <w:r w:rsidRPr="00F85613">
        <w:rPr>
          <w:rFonts w:ascii="Arial" w:hAnsi="Arial" w:cs="Arial"/>
          <w:sz w:val="18"/>
          <w:szCs w:val="18"/>
        </w:rPr>
        <w:t>štruktúre</w:t>
      </w:r>
      <w:r w:rsidR="00054163" w:rsidRPr="00F85613">
        <w:rPr>
          <w:rFonts w:ascii="Arial" w:hAnsi="Arial" w:cs="Arial"/>
          <w:sz w:val="18"/>
          <w:szCs w:val="18"/>
        </w:rPr>
        <w:t xml:space="preserve"> podľa bodu 1</w:t>
      </w:r>
      <w:r w:rsidR="0016299D">
        <w:rPr>
          <w:rFonts w:ascii="Arial" w:hAnsi="Arial" w:cs="Arial"/>
          <w:sz w:val="18"/>
          <w:szCs w:val="18"/>
        </w:rPr>
        <w:t>4</w:t>
      </w:r>
      <w:r w:rsidR="00054163" w:rsidRPr="00F85613">
        <w:rPr>
          <w:rFonts w:ascii="Arial" w:hAnsi="Arial" w:cs="Arial"/>
          <w:sz w:val="18"/>
          <w:szCs w:val="18"/>
        </w:rPr>
        <w:t>.3 týchto SP.</w:t>
      </w:r>
    </w:p>
    <w:p w14:paraId="01B84E95" w14:textId="2C3832AB" w:rsidR="00BC41E7" w:rsidRDefault="00BC41E7" w:rsidP="00BC41E7">
      <w:pPr>
        <w:pStyle w:val="Odsekzoznamu"/>
        <w:spacing w:before="120" w:after="0" w:line="240" w:lineRule="auto"/>
        <w:ind w:left="993"/>
        <w:contextualSpacing w:val="0"/>
        <w:jc w:val="both"/>
        <w:rPr>
          <w:rFonts w:ascii="Arial" w:hAnsi="Arial" w:cs="Arial"/>
          <w:b/>
          <w:sz w:val="18"/>
          <w:szCs w:val="18"/>
        </w:rPr>
      </w:pPr>
      <w:r w:rsidRPr="00F85613">
        <w:rPr>
          <w:rFonts w:ascii="Arial" w:hAnsi="Arial" w:cs="Arial"/>
          <w:b/>
          <w:sz w:val="18"/>
          <w:szCs w:val="18"/>
        </w:rPr>
        <w:t xml:space="preserve">Verejný obstarávateľ upozorňuje uchádzača, že ceny, ktoré uvedie v Prílohe </w:t>
      </w:r>
      <w:r w:rsidRPr="00164DED">
        <w:rPr>
          <w:rFonts w:ascii="Arial" w:hAnsi="Arial" w:cs="Arial"/>
          <w:b/>
          <w:sz w:val="18"/>
          <w:szCs w:val="18"/>
        </w:rPr>
        <w:t xml:space="preserve">č. </w:t>
      </w:r>
      <w:r w:rsidR="00746C80" w:rsidRPr="00164DED">
        <w:rPr>
          <w:rFonts w:ascii="Arial" w:hAnsi="Arial" w:cs="Arial"/>
          <w:b/>
          <w:sz w:val="18"/>
          <w:szCs w:val="18"/>
        </w:rPr>
        <w:t xml:space="preserve">6 </w:t>
      </w:r>
      <w:r w:rsidRPr="00164DED">
        <w:rPr>
          <w:rFonts w:ascii="Arial" w:hAnsi="Arial" w:cs="Arial"/>
          <w:b/>
          <w:sz w:val="18"/>
          <w:szCs w:val="18"/>
        </w:rPr>
        <w:t xml:space="preserve"> </w:t>
      </w:r>
      <w:r w:rsidRPr="00F85613">
        <w:rPr>
          <w:rFonts w:ascii="Arial" w:hAnsi="Arial" w:cs="Arial"/>
          <w:b/>
          <w:sz w:val="18"/>
          <w:szCs w:val="18"/>
        </w:rPr>
        <w:t xml:space="preserve">– </w:t>
      </w:r>
      <w:r w:rsidR="00186C96" w:rsidRPr="00F85613">
        <w:rPr>
          <w:rFonts w:ascii="Arial" w:hAnsi="Arial" w:cs="Arial"/>
          <w:b/>
          <w:sz w:val="18"/>
          <w:szCs w:val="18"/>
        </w:rPr>
        <w:t xml:space="preserve"> </w:t>
      </w:r>
      <w:r w:rsidR="00F85613" w:rsidRPr="00F85613">
        <w:rPr>
          <w:rFonts w:ascii="Arial" w:hAnsi="Arial" w:cs="Arial"/>
          <w:b/>
          <w:sz w:val="18"/>
          <w:szCs w:val="18"/>
        </w:rPr>
        <w:t>K</w:t>
      </w:r>
      <w:r w:rsidRPr="00F85613">
        <w:rPr>
          <w:rFonts w:ascii="Arial" w:hAnsi="Arial" w:cs="Arial"/>
          <w:b/>
          <w:sz w:val="18"/>
          <w:szCs w:val="18"/>
        </w:rPr>
        <w:t>alkulácia ceny</w:t>
      </w:r>
      <w:r w:rsidR="00F85613" w:rsidRPr="00F85613">
        <w:rPr>
          <w:rFonts w:ascii="Arial" w:hAnsi="Arial" w:cs="Arial"/>
          <w:b/>
          <w:sz w:val="18"/>
          <w:szCs w:val="18"/>
        </w:rPr>
        <w:t xml:space="preserve"> a</w:t>
      </w:r>
      <w:r w:rsidRPr="00F85613">
        <w:rPr>
          <w:rFonts w:ascii="Arial" w:hAnsi="Arial" w:cs="Arial"/>
          <w:b/>
          <w:sz w:val="18"/>
          <w:szCs w:val="18"/>
        </w:rPr>
        <w:t> návrh na plnenie kritéria na vyhodnotenie ponúk</w:t>
      </w:r>
      <w:r w:rsidR="007418EC">
        <w:rPr>
          <w:rFonts w:ascii="Arial" w:hAnsi="Arial" w:cs="Arial"/>
          <w:b/>
          <w:sz w:val="18"/>
          <w:szCs w:val="18"/>
        </w:rPr>
        <w:t xml:space="preserve"> </w:t>
      </w:r>
      <w:r w:rsidRPr="00F85613">
        <w:rPr>
          <w:rFonts w:ascii="Arial" w:hAnsi="Arial" w:cs="Arial"/>
          <w:b/>
          <w:sz w:val="18"/>
          <w:szCs w:val="18"/>
        </w:rPr>
        <w:t>mus</w:t>
      </w:r>
      <w:r w:rsidR="007418EC">
        <w:rPr>
          <w:rFonts w:ascii="Arial" w:hAnsi="Arial" w:cs="Arial"/>
          <w:b/>
          <w:sz w:val="18"/>
          <w:szCs w:val="18"/>
        </w:rPr>
        <w:t>ia</w:t>
      </w:r>
      <w:r w:rsidRPr="00F85613">
        <w:rPr>
          <w:rFonts w:ascii="Arial" w:hAnsi="Arial" w:cs="Arial"/>
          <w:b/>
          <w:sz w:val="18"/>
          <w:szCs w:val="18"/>
        </w:rPr>
        <w:t xml:space="preserve"> byť zhodn</w:t>
      </w:r>
      <w:r w:rsidR="007418EC">
        <w:rPr>
          <w:rFonts w:ascii="Arial" w:hAnsi="Arial" w:cs="Arial"/>
          <w:b/>
          <w:sz w:val="18"/>
          <w:szCs w:val="18"/>
        </w:rPr>
        <w:t>é</w:t>
      </w:r>
      <w:r w:rsidRPr="00F85613">
        <w:rPr>
          <w:rFonts w:ascii="Arial" w:hAnsi="Arial" w:cs="Arial"/>
          <w:b/>
          <w:sz w:val="18"/>
          <w:szCs w:val="18"/>
        </w:rPr>
        <w:t xml:space="preserve"> s cen</w:t>
      </w:r>
      <w:r w:rsidR="007418EC">
        <w:rPr>
          <w:rFonts w:ascii="Arial" w:hAnsi="Arial" w:cs="Arial"/>
          <w:b/>
          <w:sz w:val="18"/>
          <w:szCs w:val="18"/>
        </w:rPr>
        <w:t>ami</w:t>
      </w:r>
      <w:r w:rsidRPr="00F85613">
        <w:rPr>
          <w:rFonts w:ascii="Arial" w:hAnsi="Arial" w:cs="Arial"/>
          <w:b/>
          <w:sz w:val="18"/>
          <w:szCs w:val="18"/>
        </w:rPr>
        <w:t>, ktor</w:t>
      </w:r>
      <w:r w:rsidR="007418EC">
        <w:rPr>
          <w:rFonts w:ascii="Arial" w:hAnsi="Arial" w:cs="Arial"/>
          <w:b/>
          <w:sz w:val="18"/>
          <w:szCs w:val="18"/>
        </w:rPr>
        <w:t>é</w:t>
      </w:r>
      <w:r w:rsidRPr="00F85613">
        <w:rPr>
          <w:rFonts w:ascii="Arial" w:hAnsi="Arial" w:cs="Arial"/>
          <w:b/>
          <w:sz w:val="18"/>
          <w:szCs w:val="18"/>
        </w:rPr>
        <w:t xml:space="preserve"> uchádzač uvedie v ponukovom formulári </w:t>
      </w:r>
      <w:r w:rsidR="00054163" w:rsidRPr="00F85613">
        <w:rPr>
          <w:rFonts w:ascii="Arial" w:hAnsi="Arial" w:cs="Arial"/>
          <w:b/>
          <w:sz w:val="18"/>
          <w:szCs w:val="18"/>
        </w:rPr>
        <w:t>systému</w:t>
      </w:r>
      <w:r w:rsidR="00F96441">
        <w:rPr>
          <w:rFonts w:ascii="Arial" w:hAnsi="Arial" w:cs="Arial"/>
          <w:b/>
          <w:sz w:val="18"/>
          <w:szCs w:val="18"/>
        </w:rPr>
        <w:t xml:space="preserve"> JOSEPHINE.</w:t>
      </w:r>
    </w:p>
    <w:p w14:paraId="51360C10" w14:textId="50311235" w:rsidR="00746C80" w:rsidRPr="00E40F19" w:rsidRDefault="00746C80" w:rsidP="00C9205B">
      <w:pPr>
        <w:pStyle w:val="Odsekzoznamu"/>
        <w:numPr>
          <w:ilvl w:val="1"/>
          <w:numId w:val="43"/>
        </w:numPr>
        <w:spacing w:before="120" w:after="120" w:line="240" w:lineRule="auto"/>
        <w:ind w:left="992" w:hanging="567"/>
        <w:contextualSpacing w:val="0"/>
        <w:jc w:val="both"/>
        <w:rPr>
          <w:rFonts w:ascii="Arial" w:hAnsi="Arial" w:cs="Arial"/>
          <w:b/>
          <w:sz w:val="18"/>
          <w:szCs w:val="18"/>
        </w:rPr>
      </w:pPr>
      <w:r w:rsidRPr="00E40F19">
        <w:rPr>
          <w:rFonts w:ascii="Arial" w:hAnsi="Arial" w:cs="Arial"/>
          <w:sz w:val="18"/>
          <w:szCs w:val="18"/>
        </w:rPr>
        <w:t>Po úspešnom nahraní ponuky do systému JOSEPHINE je uchádzačovi odoslaný notifikačný informatívny e-mail (a to na emailovú adresu užívateľa uchádzača, ktorý ponuku nahral).</w:t>
      </w:r>
    </w:p>
    <w:p w14:paraId="46837CDF" w14:textId="6E8926B4" w:rsidR="00BC41E7" w:rsidRPr="00746C80" w:rsidRDefault="00BC41E7" w:rsidP="00C9205B">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746C80">
        <w:rPr>
          <w:rFonts w:ascii="Arial" w:hAnsi="Arial" w:cs="Arial"/>
          <w:sz w:val="18"/>
          <w:szCs w:val="18"/>
        </w:rPr>
        <w:lastRenderedPageBreak/>
        <w:t xml:space="preserve">Verejný </w:t>
      </w:r>
      <w:r w:rsidRPr="00746C80">
        <w:rPr>
          <w:rFonts w:ascii="Arial" w:hAnsi="Arial" w:cs="Arial"/>
          <w:sz w:val="18"/>
          <w:szCs w:val="18"/>
          <w:lang w:bidi="sk-SK"/>
        </w:rPr>
        <w:t>obstarávateľ je povinný zachovávať mlčanlivosť o informáciách označených ako dôverné, ktoré im uchádzač poskytol, na tento účel uchádzač označí, ktoré skutočnosti považuje za dôverné.</w:t>
      </w:r>
    </w:p>
    <w:p w14:paraId="3D5A563F" w14:textId="77777777" w:rsidR="00BC41E7" w:rsidRPr="00230257" w:rsidRDefault="00BC41E7" w:rsidP="00C9205B">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9A4EF5">
        <w:rPr>
          <w:rFonts w:ascii="Arial" w:hAnsi="Arial" w:cs="Arial"/>
          <w:sz w:val="18"/>
          <w:szCs w:val="18"/>
        </w:rPr>
        <w:t>Dokumenty v ponuke, pre ktoré je to vyžadované</w:t>
      </w:r>
      <w:r w:rsidRPr="00230257">
        <w:rPr>
          <w:rFonts w:ascii="Arial" w:hAnsi="Arial" w:cs="Arial"/>
          <w:sz w:val="18"/>
          <w:szCs w:val="18"/>
        </w:rPr>
        <w:t xml:space="preserve"> v týchto SP majú byť podpísané:</w:t>
      </w:r>
    </w:p>
    <w:p w14:paraId="4DAB838E" w14:textId="77777777" w:rsidR="00BC41E7" w:rsidRPr="004273E9" w:rsidRDefault="00BC41E7" w:rsidP="00693A23">
      <w:pPr>
        <w:pStyle w:val="Zoznamslo2"/>
        <w:numPr>
          <w:ilvl w:val="4"/>
          <w:numId w:val="21"/>
        </w:numPr>
        <w:spacing w:before="60" w:after="60" w:line="240" w:lineRule="auto"/>
        <w:ind w:left="1276" w:hanging="283"/>
        <w:rPr>
          <w:sz w:val="18"/>
          <w:szCs w:val="18"/>
        </w:rPr>
      </w:pPr>
      <w:r w:rsidRPr="00230257">
        <w:rPr>
          <w:sz w:val="18"/>
          <w:szCs w:val="18"/>
        </w:rPr>
        <w:t>uchádzačom, t.</w:t>
      </w:r>
      <w:r>
        <w:rPr>
          <w:sz w:val="18"/>
          <w:szCs w:val="18"/>
        </w:rPr>
        <w:t xml:space="preserve"> </w:t>
      </w:r>
      <w:r w:rsidRPr="00230257">
        <w:rPr>
          <w:sz w:val="18"/>
          <w:szCs w:val="18"/>
        </w:rPr>
        <w:t xml:space="preserve">j. osobou/osobami oprávnenými konať v mene uchádzača, v súlade s dokladom o oprávnení podnikať, </w:t>
      </w:r>
      <w:r w:rsidRPr="004273E9">
        <w:rPr>
          <w:sz w:val="18"/>
          <w:szCs w:val="18"/>
        </w:rPr>
        <w:t xml:space="preserve">alebo </w:t>
      </w:r>
    </w:p>
    <w:p w14:paraId="47E2C22A" w14:textId="3478FD21" w:rsidR="00BC41E7" w:rsidRDefault="00BC41E7" w:rsidP="00693A23">
      <w:pPr>
        <w:pStyle w:val="Zoznamslo2"/>
        <w:numPr>
          <w:ilvl w:val="4"/>
          <w:numId w:val="21"/>
        </w:numPr>
        <w:spacing w:before="60" w:after="60" w:line="240" w:lineRule="auto"/>
        <w:ind w:left="1276" w:hanging="283"/>
        <w:rPr>
          <w:sz w:val="18"/>
          <w:szCs w:val="18"/>
        </w:rPr>
      </w:pPr>
      <w:r w:rsidRPr="00230257">
        <w:rPr>
          <w:sz w:val="18"/>
          <w:szCs w:val="18"/>
        </w:rPr>
        <w:t>zástupcom uchádzača, op</w:t>
      </w:r>
      <w:r>
        <w:rPr>
          <w:sz w:val="18"/>
          <w:szCs w:val="18"/>
        </w:rPr>
        <w:t>rávneným konať v mene uchádzača,</w:t>
      </w:r>
      <w:r w:rsidRPr="00230257">
        <w:rPr>
          <w:sz w:val="18"/>
          <w:szCs w:val="18"/>
        </w:rPr>
        <w:t xml:space="preserve"> v tom prípade bude súčasťou ponuky adekvátne písomné plnomocenstvo s notársky osvedčenými podpismi pre zástupcu uchádzača, podpísané uchádzačom podľa písm</w:t>
      </w:r>
      <w:r>
        <w:rPr>
          <w:sz w:val="18"/>
          <w:szCs w:val="18"/>
        </w:rPr>
        <w:t xml:space="preserve">. </w:t>
      </w:r>
      <w:r w:rsidRPr="00230257">
        <w:rPr>
          <w:sz w:val="18"/>
          <w:szCs w:val="18"/>
        </w:rPr>
        <w:t>a) tohto bodu.</w:t>
      </w:r>
    </w:p>
    <w:p w14:paraId="0FB61EF1" w14:textId="7A8B9286" w:rsidR="00602FA9" w:rsidRPr="00230257" w:rsidRDefault="000F45D2"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6" w:name="_Toc111117295"/>
      <w:r>
        <w:rPr>
          <w:rFonts w:ascii="Arial" w:hAnsi="Arial" w:cs="Arial"/>
          <w:smallCaps/>
          <w:color w:val="auto"/>
          <w:sz w:val="18"/>
          <w:szCs w:val="18"/>
        </w:rPr>
        <w:t>j</w:t>
      </w:r>
      <w:r w:rsidR="00602FA9" w:rsidRPr="00230257">
        <w:rPr>
          <w:rFonts w:ascii="Arial" w:hAnsi="Arial" w:cs="Arial"/>
          <w:smallCaps/>
          <w:color w:val="auto"/>
          <w:sz w:val="18"/>
          <w:szCs w:val="18"/>
        </w:rPr>
        <w:t>azyk ponuky</w:t>
      </w:r>
      <w:bookmarkEnd w:id="26"/>
    </w:p>
    <w:p w14:paraId="5C10C14F" w14:textId="7235CE4F" w:rsidR="00F96441" w:rsidRDefault="00F96441" w:rsidP="00C9205B">
      <w:pPr>
        <w:pStyle w:val="Odsekzoznamu"/>
        <w:numPr>
          <w:ilvl w:val="1"/>
          <w:numId w:val="44"/>
        </w:numPr>
        <w:spacing w:before="120" w:after="120" w:line="240" w:lineRule="auto"/>
        <w:ind w:left="992" w:hanging="567"/>
        <w:contextualSpacing w:val="0"/>
        <w:jc w:val="both"/>
        <w:rPr>
          <w:rFonts w:ascii="Arial" w:hAnsi="Arial" w:cs="Arial"/>
          <w:sz w:val="18"/>
          <w:szCs w:val="18"/>
        </w:rPr>
      </w:pPr>
      <w:r w:rsidRPr="00777B9E">
        <w:rPr>
          <w:rFonts w:ascii="Arial" w:hAnsi="Arial" w:cs="Arial"/>
          <w:sz w:val="18"/>
          <w:szCs w:val="18"/>
        </w:rPr>
        <w:t>Ponuka a ďalšie doklady a dokumenty v tomto verejnom obstarávaní sa predkladajú v štátnom jazyku používanom na území Slovenskej republiky, t. j. v slovenskom jazyku a môžu sa predkladať aj v českom jazyku.</w:t>
      </w:r>
    </w:p>
    <w:p w14:paraId="4BF9D143" w14:textId="3ED72B19" w:rsidR="00F96441" w:rsidRDefault="00F96441" w:rsidP="00C9205B">
      <w:pPr>
        <w:pStyle w:val="Odsekzoznamu"/>
        <w:numPr>
          <w:ilvl w:val="1"/>
          <w:numId w:val="44"/>
        </w:numPr>
        <w:spacing w:before="120" w:after="120" w:line="240" w:lineRule="auto"/>
        <w:ind w:left="993" w:hanging="567"/>
        <w:jc w:val="both"/>
        <w:rPr>
          <w:rFonts w:ascii="Arial" w:hAnsi="Arial" w:cs="Arial"/>
          <w:sz w:val="18"/>
          <w:szCs w:val="18"/>
        </w:rPr>
      </w:pPr>
      <w:r w:rsidRPr="00777B9E">
        <w:rPr>
          <w:rFonts w:ascii="Arial" w:hAnsi="Arial" w:cs="Arial"/>
          <w:sz w:val="18"/>
          <w:szCs w:val="18"/>
        </w:rPr>
        <w:t>Ak je doklad alebo dokument vyhotovený v inom ako štátnom jazyku alebo českom jazyku, predkladá sa spolu s jeho úradným prekladom do štátneho jazyka. Ak sa zistí rozdiel v ich obsahu rozhodujúci je úradný preklad do štátneho jazyka.</w:t>
      </w:r>
    </w:p>
    <w:p w14:paraId="5F9D2B68" w14:textId="77777777" w:rsidR="00A174C7" w:rsidRPr="00777B9E" w:rsidRDefault="00A174C7" w:rsidP="00A174C7">
      <w:pPr>
        <w:pStyle w:val="Odsekzoznamu"/>
        <w:spacing w:before="120" w:after="120" w:line="240" w:lineRule="auto"/>
        <w:ind w:left="993"/>
        <w:jc w:val="both"/>
        <w:rPr>
          <w:rFonts w:ascii="Arial" w:hAnsi="Arial" w:cs="Arial"/>
          <w:sz w:val="18"/>
          <w:szCs w:val="18"/>
        </w:rPr>
      </w:pPr>
    </w:p>
    <w:p w14:paraId="461CDA5E" w14:textId="03CA1951" w:rsidR="00EE1455" w:rsidRPr="00EE1455" w:rsidRDefault="000F45D2" w:rsidP="000F45D2">
      <w:pPr>
        <w:keepNext/>
        <w:keepLines/>
        <w:numPr>
          <w:ilvl w:val="0"/>
          <w:numId w:val="2"/>
        </w:numPr>
        <w:spacing w:before="120" w:after="120" w:line="260" w:lineRule="exact"/>
        <w:ind w:left="425" w:hanging="425"/>
        <w:jc w:val="both"/>
        <w:outlineLvl w:val="2"/>
        <w:rPr>
          <w:rFonts w:ascii="Arial" w:eastAsiaTheme="majorEastAsia" w:hAnsi="Arial" w:cs="Arial"/>
          <w:b/>
          <w:bCs/>
          <w:smallCaps/>
          <w:sz w:val="18"/>
          <w:szCs w:val="18"/>
        </w:rPr>
      </w:pPr>
      <w:r>
        <w:rPr>
          <w:rFonts w:ascii="Arial" w:eastAsiaTheme="majorEastAsia" w:hAnsi="Arial" w:cs="Arial"/>
          <w:b/>
          <w:bCs/>
          <w:smallCaps/>
          <w:sz w:val="18"/>
          <w:szCs w:val="18"/>
        </w:rPr>
        <w:t xml:space="preserve">obsah </w:t>
      </w:r>
      <w:r w:rsidR="00EE1455" w:rsidRPr="00EE1455">
        <w:rPr>
          <w:rFonts w:ascii="Arial" w:eastAsiaTheme="majorEastAsia" w:hAnsi="Arial" w:cs="Arial"/>
          <w:b/>
          <w:bCs/>
          <w:smallCaps/>
          <w:sz w:val="18"/>
          <w:szCs w:val="18"/>
        </w:rPr>
        <w:t>ponuky</w:t>
      </w:r>
    </w:p>
    <w:p w14:paraId="5BF21087" w14:textId="77777777" w:rsidR="00EE1455" w:rsidRPr="00EE1455" w:rsidRDefault="00EE1455" w:rsidP="00C9205B">
      <w:pPr>
        <w:numPr>
          <w:ilvl w:val="0"/>
          <w:numId w:val="38"/>
        </w:numPr>
        <w:spacing w:before="60" w:after="0" w:line="240" w:lineRule="auto"/>
        <w:jc w:val="both"/>
        <w:rPr>
          <w:rFonts w:ascii="Arial" w:hAnsi="Arial" w:cs="Arial"/>
          <w:vanish/>
          <w:sz w:val="18"/>
          <w:szCs w:val="18"/>
        </w:rPr>
      </w:pPr>
    </w:p>
    <w:p w14:paraId="2D87B01F" w14:textId="77777777" w:rsidR="000F45D2" w:rsidRPr="00E40F19" w:rsidRDefault="000F45D2" w:rsidP="000F45D2">
      <w:pPr>
        <w:pStyle w:val="Odsekzoznamu"/>
        <w:widowControl w:val="0"/>
        <w:spacing w:before="120" w:after="120" w:line="240" w:lineRule="auto"/>
        <w:ind w:left="357" w:firstLine="68"/>
        <w:contextualSpacing w:val="0"/>
        <w:jc w:val="both"/>
        <w:rPr>
          <w:rFonts w:ascii="Arial" w:hAnsi="Arial" w:cs="Arial"/>
          <w:sz w:val="18"/>
          <w:szCs w:val="18"/>
        </w:rPr>
      </w:pPr>
      <w:r w:rsidRPr="00E40F19">
        <w:rPr>
          <w:rFonts w:ascii="Arial" w:hAnsi="Arial" w:cs="Arial"/>
          <w:sz w:val="18"/>
          <w:szCs w:val="18"/>
        </w:rPr>
        <w:t>Ponuka predložená uchádzačom v lehote na predkladanie ponúk musí obsahovať:</w:t>
      </w:r>
    </w:p>
    <w:p w14:paraId="38B5A4FF" w14:textId="00D318F1" w:rsidR="00EE1455" w:rsidRDefault="00BC3E91" w:rsidP="00C9205B">
      <w:pPr>
        <w:pStyle w:val="Odsekzoznamu"/>
        <w:numPr>
          <w:ilvl w:val="1"/>
          <w:numId w:val="45"/>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Uchádzačom podpísaný</w:t>
      </w:r>
      <w:r w:rsidRPr="00E40F19">
        <w:rPr>
          <w:rFonts w:ascii="Arial" w:hAnsi="Arial" w:cs="Arial"/>
          <w:b/>
          <w:sz w:val="18"/>
          <w:szCs w:val="18"/>
        </w:rPr>
        <w:t xml:space="preserve"> </w:t>
      </w:r>
      <w:r w:rsidR="00EE1455" w:rsidRPr="00E40F19">
        <w:rPr>
          <w:rFonts w:ascii="Arial" w:hAnsi="Arial" w:cs="Arial"/>
          <w:b/>
          <w:sz w:val="18"/>
          <w:szCs w:val="18"/>
        </w:rPr>
        <w:t xml:space="preserve">Titulný list </w:t>
      </w:r>
      <w:r w:rsidR="00EE1455" w:rsidRPr="00E40F19">
        <w:rPr>
          <w:rFonts w:ascii="Arial" w:hAnsi="Arial" w:cs="Arial"/>
          <w:sz w:val="18"/>
          <w:szCs w:val="18"/>
        </w:rPr>
        <w:t>s uvedením obsahu ponuky, v ktorom bude uvedený zoznam predložených dokladov a dokumentov (súpis dokumentov). Požadovaný doklad musí záujemca predložiť vo forme naskenovaného originálu, vo formáte .pdf s náz</w:t>
      </w:r>
      <w:r w:rsidR="00EE1455" w:rsidRPr="00777B9E">
        <w:rPr>
          <w:rFonts w:ascii="Arial" w:hAnsi="Arial" w:cs="Arial"/>
          <w:sz w:val="18"/>
          <w:szCs w:val="18"/>
        </w:rPr>
        <w:t>vom „</w:t>
      </w:r>
      <w:r w:rsidR="00EE1455" w:rsidRPr="00777B9E">
        <w:rPr>
          <w:rFonts w:ascii="Arial" w:hAnsi="Arial" w:cs="Arial"/>
          <w:sz w:val="18"/>
          <w:szCs w:val="18"/>
          <w:u w:val="single"/>
        </w:rPr>
        <w:t>Titulný list</w:t>
      </w:r>
      <w:r w:rsidR="00EE1455" w:rsidRPr="00777B9E">
        <w:rPr>
          <w:rFonts w:ascii="Arial" w:hAnsi="Arial" w:cs="Arial"/>
          <w:sz w:val="18"/>
          <w:szCs w:val="18"/>
        </w:rPr>
        <w:t>“.</w:t>
      </w:r>
    </w:p>
    <w:p w14:paraId="2B878E4C" w14:textId="0C456422" w:rsidR="00EE1455" w:rsidRPr="00777B9E" w:rsidRDefault="00EE1455" w:rsidP="00C9205B">
      <w:pPr>
        <w:pStyle w:val="Odsekzoznamu"/>
        <w:numPr>
          <w:ilvl w:val="1"/>
          <w:numId w:val="45"/>
        </w:numPr>
        <w:spacing w:before="120" w:after="120" w:line="240" w:lineRule="auto"/>
        <w:ind w:left="992" w:hanging="567"/>
        <w:contextualSpacing w:val="0"/>
        <w:jc w:val="both"/>
        <w:rPr>
          <w:rFonts w:ascii="Arial" w:hAnsi="Arial" w:cs="Arial"/>
          <w:sz w:val="18"/>
          <w:szCs w:val="18"/>
        </w:rPr>
      </w:pPr>
      <w:r w:rsidRPr="00777B9E">
        <w:rPr>
          <w:rFonts w:ascii="Arial" w:eastAsia="Times New Roman" w:hAnsi="Arial" w:cs="Arial"/>
          <w:sz w:val="18"/>
          <w:szCs w:val="18"/>
          <w:lang w:eastAsia="sk-SK"/>
        </w:rPr>
        <w:t>Vyplnenú</w:t>
      </w:r>
      <w:r w:rsidR="00BC3E91" w:rsidRPr="00777B9E">
        <w:rPr>
          <w:rFonts w:ascii="Arial" w:eastAsia="Times New Roman" w:hAnsi="Arial" w:cs="Arial"/>
          <w:sz w:val="18"/>
          <w:szCs w:val="18"/>
          <w:lang w:eastAsia="sk-SK"/>
        </w:rPr>
        <w:t xml:space="preserve"> a uchádzačom podpísanú</w:t>
      </w:r>
      <w:r w:rsidRPr="00777B9E">
        <w:rPr>
          <w:rFonts w:ascii="Arial" w:eastAsia="Times New Roman" w:hAnsi="Arial" w:cs="Arial"/>
          <w:sz w:val="18"/>
          <w:szCs w:val="18"/>
          <w:lang w:eastAsia="sk-SK"/>
        </w:rPr>
        <w:t xml:space="preserve"> </w:t>
      </w:r>
      <w:r w:rsidRPr="00777B9E">
        <w:rPr>
          <w:rFonts w:ascii="Arial" w:eastAsia="Times New Roman" w:hAnsi="Arial" w:cs="Arial"/>
          <w:b/>
          <w:sz w:val="18"/>
          <w:szCs w:val="18"/>
          <w:shd w:val="clear" w:color="auto" w:fill="FFFFFF" w:themeFill="background1"/>
          <w:lang w:eastAsia="sk-SK"/>
        </w:rPr>
        <w:t>Prílohu č. 1 – „Identifikačné údaje uchádzača“</w:t>
      </w:r>
      <w:r w:rsidRPr="00777B9E">
        <w:rPr>
          <w:rFonts w:ascii="Arial" w:eastAsia="Times New Roman" w:hAnsi="Arial" w:cs="Arial"/>
          <w:sz w:val="18"/>
          <w:szCs w:val="18"/>
          <w:shd w:val="clear" w:color="auto" w:fill="FFFFFF" w:themeFill="background1"/>
          <w:lang w:eastAsia="sk-SK"/>
        </w:rPr>
        <w:t xml:space="preserve"> týchto SP (ďalej</w:t>
      </w:r>
      <w:r w:rsidRPr="00777B9E">
        <w:rPr>
          <w:rFonts w:ascii="Arial" w:eastAsia="Times New Roman" w:hAnsi="Arial" w:cs="Arial"/>
          <w:sz w:val="18"/>
          <w:szCs w:val="18"/>
          <w:lang w:eastAsia="sk-SK"/>
        </w:rPr>
        <w:t xml:space="preserve"> len „Príloha č. 1“).</w:t>
      </w:r>
      <w:r w:rsidR="00680B19" w:rsidRPr="00777B9E">
        <w:rPr>
          <w:rFonts w:ascii="Arial" w:eastAsia="Times New Roman" w:hAnsi="Arial" w:cs="Arial"/>
          <w:sz w:val="18"/>
          <w:szCs w:val="18"/>
          <w:lang w:eastAsia="sk-SK"/>
        </w:rPr>
        <w:t xml:space="preserve"> </w:t>
      </w:r>
      <w:r w:rsidR="00680B19" w:rsidRPr="00777B9E">
        <w:rPr>
          <w:rFonts w:ascii="Arial" w:hAnsi="Arial" w:cs="Arial"/>
          <w:sz w:val="18"/>
          <w:szCs w:val="18"/>
        </w:rPr>
        <w:t>Požadovaný doklad musí záujemca predložiť vo forme naskenovaného originálu, vo formáte .pdf s názvom „</w:t>
      </w:r>
      <w:r w:rsidR="00680B19" w:rsidRPr="00777B9E">
        <w:rPr>
          <w:rFonts w:ascii="Arial" w:eastAsia="Times New Roman" w:hAnsi="Arial" w:cs="Arial"/>
          <w:sz w:val="18"/>
          <w:szCs w:val="18"/>
          <w:u w:val="single"/>
          <w:shd w:val="clear" w:color="auto" w:fill="FFFFFF" w:themeFill="background1"/>
          <w:lang w:eastAsia="sk-SK"/>
        </w:rPr>
        <w:t>Identifikačné údaje uchádzača</w:t>
      </w:r>
      <w:r w:rsidR="00680B19" w:rsidRPr="00777B9E">
        <w:rPr>
          <w:rFonts w:ascii="Arial" w:hAnsi="Arial" w:cs="Arial"/>
          <w:sz w:val="18"/>
          <w:szCs w:val="18"/>
        </w:rPr>
        <w:t>“.</w:t>
      </w:r>
    </w:p>
    <w:p w14:paraId="0A6AD447" w14:textId="12360E92" w:rsidR="00EE1455" w:rsidRPr="00777B9E" w:rsidRDefault="00EE1455" w:rsidP="00EE1455">
      <w:pPr>
        <w:shd w:val="clear" w:color="auto" w:fill="FFFFFF" w:themeFill="background1"/>
        <w:spacing w:before="60" w:after="120" w:line="240" w:lineRule="auto"/>
        <w:ind w:left="993"/>
        <w:jc w:val="both"/>
        <w:rPr>
          <w:rFonts w:ascii="Arial" w:eastAsia="Times New Roman" w:hAnsi="Arial" w:cs="Arial"/>
          <w:sz w:val="18"/>
          <w:szCs w:val="18"/>
          <w:lang w:eastAsia="sk-SK"/>
        </w:rPr>
      </w:pPr>
      <w:r w:rsidRPr="00EE1455">
        <w:rPr>
          <w:rFonts w:ascii="Arial" w:hAnsi="Arial" w:cs="Arial"/>
          <w:sz w:val="18"/>
          <w:szCs w:val="18"/>
        </w:rPr>
        <w:t xml:space="preserve">(Verejný obstarávateľ odporúča uchádzačom, aby pri vypĺňaní jednotlivých príloh ako prvú vyplnili Prílohu č. 1 a to z dôvodu, že do ostatných príloh SP sa automaticky prenášajú niektoré údaje z Prílohy č. 1. Verejný obstarávateľ však upozorňuje, že za správnosť a úplnosť všetkých požadovaných údajov uvedených </w:t>
      </w:r>
      <w:r w:rsidRPr="00777B9E">
        <w:rPr>
          <w:rFonts w:ascii="Arial" w:eastAsia="Times New Roman" w:hAnsi="Arial" w:cs="Arial"/>
          <w:sz w:val="18"/>
          <w:szCs w:val="18"/>
          <w:lang w:eastAsia="sk-SK"/>
        </w:rPr>
        <w:t>v jednotlivých prílohách zodpovedá výhradne uchádzač).</w:t>
      </w:r>
      <w:r w:rsidR="00EA1D7F" w:rsidRPr="00777B9E">
        <w:rPr>
          <w:rFonts w:ascii="Arial" w:eastAsia="Times New Roman" w:hAnsi="Arial" w:cs="Arial"/>
          <w:sz w:val="18"/>
          <w:szCs w:val="18"/>
          <w:lang w:eastAsia="sk-SK"/>
        </w:rPr>
        <w:t xml:space="preserve"> </w:t>
      </w:r>
    </w:p>
    <w:p w14:paraId="3F5E5307" w14:textId="4659580B" w:rsidR="00EE1455" w:rsidRDefault="00EE1455" w:rsidP="00C9205B">
      <w:pPr>
        <w:pStyle w:val="Odsekzoznamu"/>
        <w:numPr>
          <w:ilvl w:val="1"/>
          <w:numId w:val="45"/>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Vyplnenú</w:t>
      </w:r>
      <w:r w:rsidR="00BC3E91">
        <w:rPr>
          <w:rFonts w:ascii="Arial" w:hAnsi="Arial" w:cs="Arial"/>
          <w:sz w:val="18"/>
          <w:szCs w:val="18"/>
        </w:rPr>
        <w:t xml:space="preserve"> a uchádzačom podpísanú</w:t>
      </w:r>
      <w:r w:rsidRPr="00EE1455">
        <w:rPr>
          <w:rFonts w:ascii="Arial" w:hAnsi="Arial" w:cs="Arial"/>
          <w:sz w:val="18"/>
          <w:szCs w:val="18"/>
        </w:rPr>
        <w:t xml:space="preserve"> </w:t>
      </w:r>
      <w:r w:rsidRPr="00EE1455">
        <w:rPr>
          <w:rFonts w:ascii="Arial" w:hAnsi="Arial" w:cs="Arial"/>
          <w:b/>
          <w:sz w:val="18"/>
          <w:szCs w:val="18"/>
        </w:rPr>
        <w:t>Prílohu č. 2 – „Vyhlásenie uchádzača vo verejnom obstarávaní“</w:t>
      </w:r>
      <w:r w:rsidRPr="00EE1455">
        <w:rPr>
          <w:rFonts w:ascii="Arial" w:hAnsi="Arial" w:cs="Arial"/>
          <w:sz w:val="18"/>
          <w:szCs w:val="18"/>
        </w:rPr>
        <w:t xml:space="preserve"> týchto SP (ďalej len „Príloha č. 2“).</w:t>
      </w:r>
      <w:r w:rsidR="0096445D">
        <w:rPr>
          <w:rFonts w:ascii="Arial" w:hAnsi="Arial" w:cs="Arial"/>
          <w:sz w:val="18"/>
          <w:szCs w:val="18"/>
        </w:rPr>
        <w:t xml:space="preserve"> </w:t>
      </w:r>
      <w:r w:rsidR="0096445D" w:rsidRPr="00EA1D7F">
        <w:rPr>
          <w:rFonts w:ascii="Arial" w:hAnsi="Arial" w:cs="Arial"/>
          <w:sz w:val="18"/>
          <w:szCs w:val="18"/>
        </w:rPr>
        <w:t>Požadovaný doklad musí záujemca predložiť vo forme naskenovaného originálu, vo formáte .pdf s názvom „</w:t>
      </w:r>
      <w:r w:rsidR="0096445D" w:rsidRPr="00727B3A">
        <w:rPr>
          <w:rFonts w:ascii="Arial" w:hAnsi="Arial" w:cs="Arial"/>
          <w:sz w:val="18"/>
          <w:szCs w:val="18"/>
          <w:u w:val="single"/>
        </w:rPr>
        <w:t>Vyhlásenie uchádzača vo verejnom obstarávaní</w:t>
      </w:r>
      <w:r w:rsidR="0096445D" w:rsidRPr="00EA1D7F">
        <w:rPr>
          <w:rFonts w:ascii="Arial" w:hAnsi="Arial" w:cs="Arial"/>
          <w:sz w:val="18"/>
          <w:szCs w:val="18"/>
        </w:rPr>
        <w:t>“.</w:t>
      </w:r>
    </w:p>
    <w:p w14:paraId="20A405F7" w14:textId="553243DE" w:rsidR="00EE1455" w:rsidRDefault="00EE1455" w:rsidP="00C9205B">
      <w:pPr>
        <w:pStyle w:val="Odsekzoznamu"/>
        <w:numPr>
          <w:ilvl w:val="1"/>
          <w:numId w:val="45"/>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 xml:space="preserve">Vyplnenú </w:t>
      </w:r>
      <w:r w:rsidR="00BC3E91">
        <w:rPr>
          <w:rFonts w:ascii="Arial" w:hAnsi="Arial" w:cs="Arial"/>
          <w:sz w:val="18"/>
          <w:szCs w:val="18"/>
        </w:rPr>
        <w:t xml:space="preserve">a uchádzačom podpísanú </w:t>
      </w:r>
      <w:r w:rsidRPr="00EE1455">
        <w:rPr>
          <w:rFonts w:ascii="Arial" w:hAnsi="Arial" w:cs="Arial"/>
          <w:b/>
          <w:sz w:val="18"/>
          <w:szCs w:val="18"/>
        </w:rPr>
        <w:t>Prílohu č. 3 – „Vyhlásenie uchádzača o súhlase s obsahom návrhu zmluvných podmienok“</w:t>
      </w:r>
      <w:r w:rsidRPr="00EE1455">
        <w:rPr>
          <w:rFonts w:ascii="Arial" w:hAnsi="Arial" w:cs="Arial"/>
          <w:sz w:val="18"/>
          <w:szCs w:val="18"/>
        </w:rPr>
        <w:t xml:space="preserve"> týchto SP (ďalej len „Príloha č. 3</w:t>
      </w:r>
      <w:r w:rsidR="00DB771F">
        <w:rPr>
          <w:rFonts w:ascii="Arial" w:hAnsi="Arial" w:cs="Arial"/>
          <w:sz w:val="18"/>
          <w:szCs w:val="18"/>
        </w:rPr>
        <w:t xml:space="preserve">). </w:t>
      </w:r>
      <w:r w:rsidR="00DB771F" w:rsidRPr="00EA1D7F">
        <w:rPr>
          <w:rFonts w:ascii="Arial" w:hAnsi="Arial" w:cs="Arial"/>
          <w:sz w:val="18"/>
          <w:szCs w:val="18"/>
        </w:rPr>
        <w:t>Požadovaný doklad musí záujemca predložiť vo forme naskenovaného originálu, vo formáte .pdf s názvom „</w:t>
      </w:r>
      <w:r w:rsidR="00DB771F" w:rsidRPr="004F6A46">
        <w:rPr>
          <w:rFonts w:ascii="Arial" w:hAnsi="Arial" w:cs="Arial"/>
          <w:sz w:val="18"/>
          <w:szCs w:val="18"/>
          <w:u w:val="single"/>
        </w:rPr>
        <w:t>Vyhlásenie uchádzača o súhlase s obsahom návrhu zmluvných podmienok</w:t>
      </w:r>
      <w:r w:rsidR="00DB771F" w:rsidRPr="00EA1D7F">
        <w:rPr>
          <w:rFonts w:ascii="Arial" w:hAnsi="Arial" w:cs="Arial"/>
          <w:sz w:val="18"/>
          <w:szCs w:val="18"/>
        </w:rPr>
        <w:t>“.</w:t>
      </w:r>
    </w:p>
    <w:p w14:paraId="530F8592" w14:textId="5C2E7D90" w:rsidR="00746C80" w:rsidRPr="00E40F19" w:rsidRDefault="00746C80" w:rsidP="00C9205B">
      <w:pPr>
        <w:pStyle w:val="Odsekzoznamu"/>
        <w:numPr>
          <w:ilvl w:val="1"/>
          <w:numId w:val="45"/>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Vyplnenú a uchádzačom podpísanú </w:t>
      </w:r>
      <w:r w:rsidRPr="00E85278">
        <w:rPr>
          <w:rFonts w:ascii="Arial" w:hAnsi="Arial" w:cs="Arial"/>
          <w:b/>
          <w:sz w:val="18"/>
          <w:szCs w:val="18"/>
        </w:rPr>
        <w:t>Prílohu č. 4 –„Vyhlásenie uchádzača ku konfliktom záujmov“</w:t>
      </w:r>
      <w:r w:rsidRPr="00E40F19">
        <w:rPr>
          <w:rFonts w:ascii="Arial" w:hAnsi="Arial" w:cs="Arial"/>
          <w:sz w:val="18"/>
          <w:szCs w:val="18"/>
        </w:rPr>
        <w:t xml:space="preserve"> t</w:t>
      </w:r>
      <w:r w:rsidR="00BE3D39">
        <w:rPr>
          <w:rFonts w:ascii="Arial" w:hAnsi="Arial" w:cs="Arial"/>
          <w:sz w:val="18"/>
          <w:szCs w:val="18"/>
        </w:rPr>
        <w:t>ýchto SP (ďalej len „Príloha č. 4</w:t>
      </w:r>
      <w:r w:rsidRPr="00E40F19">
        <w:rPr>
          <w:rFonts w:ascii="Arial" w:hAnsi="Arial" w:cs="Arial"/>
          <w:sz w:val="18"/>
          <w:szCs w:val="18"/>
        </w:rPr>
        <w:t>“). Požadovaný doklad musí záujemca predložiť vo forme naskenovaného originálu, vo formáte .pdf s názvom „Špecifikácia predmetu zákazky“.</w:t>
      </w:r>
    </w:p>
    <w:p w14:paraId="4F85A713" w14:textId="4A8A1377" w:rsidR="00EE1455" w:rsidRDefault="00EE1455" w:rsidP="00C9205B">
      <w:pPr>
        <w:pStyle w:val="Odsekzoznamu"/>
        <w:numPr>
          <w:ilvl w:val="1"/>
          <w:numId w:val="45"/>
        </w:numPr>
        <w:spacing w:before="120" w:after="120" w:line="240" w:lineRule="auto"/>
        <w:ind w:left="992" w:hanging="567"/>
        <w:contextualSpacing w:val="0"/>
        <w:jc w:val="both"/>
        <w:rPr>
          <w:rFonts w:ascii="Arial" w:hAnsi="Arial" w:cs="Arial"/>
          <w:sz w:val="18"/>
          <w:szCs w:val="18"/>
        </w:rPr>
      </w:pPr>
      <w:r w:rsidRPr="0008449A">
        <w:rPr>
          <w:rFonts w:ascii="Arial" w:hAnsi="Arial" w:cs="Arial"/>
          <w:sz w:val="18"/>
          <w:szCs w:val="18"/>
        </w:rPr>
        <w:t xml:space="preserve">Vyplnenú </w:t>
      </w:r>
      <w:r w:rsidR="00BC3E91">
        <w:rPr>
          <w:rFonts w:ascii="Arial" w:hAnsi="Arial" w:cs="Arial"/>
          <w:sz w:val="18"/>
          <w:szCs w:val="18"/>
        </w:rPr>
        <w:t xml:space="preserve">a uchádzačom podpísanú </w:t>
      </w:r>
      <w:r w:rsidRPr="0008449A">
        <w:rPr>
          <w:rFonts w:ascii="Arial" w:hAnsi="Arial" w:cs="Arial"/>
          <w:b/>
          <w:sz w:val="18"/>
          <w:szCs w:val="18"/>
        </w:rPr>
        <w:t xml:space="preserve">Prílohu č. </w:t>
      </w:r>
      <w:r w:rsidR="00876D02" w:rsidRPr="00E85278">
        <w:rPr>
          <w:rFonts w:ascii="Arial" w:hAnsi="Arial" w:cs="Arial"/>
          <w:b/>
          <w:sz w:val="18"/>
          <w:szCs w:val="18"/>
        </w:rPr>
        <w:t>5</w:t>
      </w:r>
      <w:r w:rsidR="00876D02">
        <w:rPr>
          <w:rFonts w:ascii="Arial" w:hAnsi="Arial" w:cs="Arial"/>
          <w:b/>
          <w:color w:val="FF0000"/>
          <w:sz w:val="18"/>
          <w:szCs w:val="18"/>
        </w:rPr>
        <w:t xml:space="preserve"> </w:t>
      </w:r>
      <w:r w:rsidRPr="0008449A">
        <w:rPr>
          <w:rFonts w:ascii="Arial" w:hAnsi="Arial" w:cs="Arial"/>
          <w:b/>
          <w:sz w:val="18"/>
          <w:szCs w:val="18"/>
        </w:rPr>
        <w:t>– „Špecifikácia predmetu zákazky“</w:t>
      </w:r>
      <w:r w:rsidRPr="0008449A">
        <w:rPr>
          <w:rFonts w:ascii="Arial" w:hAnsi="Arial" w:cs="Arial"/>
          <w:sz w:val="18"/>
          <w:szCs w:val="18"/>
        </w:rPr>
        <w:t xml:space="preserve"> tý</w:t>
      </w:r>
      <w:r w:rsidR="00BE3D39">
        <w:rPr>
          <w:rFonts w:ascii="Arial" w:hAnsi="Arial" w:cs="Arial"/>
          <w:sz w:val="18"/>
          <w:szCs w:val="18"/>
        </w:rPr>
        <w:t>chto SP (ďalej len „Príloha č. 5</w:t>
      </w:r>
      <w:r w:rsidRPr="0008449A">
        <w:rPr>
          <w:rFonts w:ascii="Arial" w:hAnsi="Arial" w:cs="Arial"/>
          <w:sz w:val="18"/>
          <w:szCs w:val="18"/>
        </w:rPr>
        <w:t xml:space="preserve">“). </w:t>
      </w:r>
      <w:r w:rsidR="0008449A" w:rsidRPr="00EA1D7F">
        <w:rPr>
          <w:rFonts w:ascii="Arial" w:hAnsi="Arial" w:cs="Arial"/>
          <w:sz w:val="18"/>
          <w:szCs w:val="18"/>
        </w:rPr>
        <w:t xml:space="preserve">Požadovaný doklad musí záujemca predložiť vo forme naskenovaného originálu, </w:t>
      </w:r>
      <w:r w:rsidR="0008449A" w:rsidRPr="00E40F19">
        <w:rPr>
          <w:rFonts w:ascii="Arial" w:hAnsi="Arial" w:cs="Arial"/>
          <w:sz w:val="18"/>
          <w:szCs w:val="18"/>
        </w:rPr>
        <w:t>vo formáte .pdf</w:t>
      </w:r>
      <w:r w:rsidR="0008449A" w:rsidRPr="00EA1D7F">
        <w:rPr>
          <w:rFonts w:ascii="Arial" w:hAnsi="Arial" w:cs="Arial"/>
          <w:sz w:val="18"/>
          <w:szCs w:val="18"/>
        </w:rPr>
        <w:t xml:space="preserve"> s názvom „</w:t>
      </w:r>
      <w:r w:rsidR="0008449A" w:rsidRPr="004F6A46">
        <w:rPr>
          <w:rFonts w:ascii="Arial" w:hAnsi="Arial" w:cs="Arial"/>
          <w:sz w:val="18"/>
          <w:szCs w:val="18"/>
          <w:u w:val="single"/>
        </w:rPr>
        <w:t>Špecifikácia predmetu zákazky</w:t>
      </w:r>
      <w:r w:rsidR="0008449A" w:rsidRPr="00EA1D7F">
        <w:rPr>
          <w:rFonts w:ascii="Arial" w:hAnsi="Arial" w:cs="Arial"/>
          <w:sz w:val="18"/>
          <w:szCs w:val="18"/>
        </w:rPr>
        <w:t>“.</w:t>
      </w:r>
    </w:p>
    <w:p w14:paraId="3088C5B1" w14:textId="75C44904" w:rsidR="00FA5AFD" w:rsidRDefault="00FA5AFD" w:rsidP="00C9205B">
      <w:pPr>
        <w:pStyle w:val="Odsekzoznamu"/>
        <w:numPr>
          <w:ilvl w:val="1"/>
          <w:numId w:val="45"/>
        </w:numPr>
        <w:spacing w:before="120" w:after="120" w:line="240" w:lineRule="auto"/>
        <w:ind w:left="992" w:hanging="567"/>
        <w:contextualSpacing w:val="0"/>
        <w:jc w:val="both"/>
        <w:rPr>
          <w:rFonts w:ascii="Arial" w:hAnsi="Arial" w:cs="Arial"/>
          <w:sz w:val="18"/>
          <w:szCs w:val="18"/>
        </w:rPr>
      </w:pPr>
      <w:r w:rsidRPr="0008449A">
        <w:rPr>
          <w:rFonts w:ascii="Arial" w:hAnsi="Arial" w:cs="Arial"/>
          <w:sz w:val="18"/>
          <w:szCs w:val="18"/>
        </w:rPr>
        <w:t xml:space="preserve">Vyplnenú </w:t>
      </w:r>
      <w:r>
        <w:rPr>
          <w:rFonts w:ascii="Arial" w:hAnsi="Arial" w:cs="Arial"/>
          <w:sz w:val="18"/>
          <w:szCs w:val="18"/>
        </w:rPr>
        <w:t xml:space="preserve">a uchádzačom podpísanú </w:t>
      </w:r>
      <w:r w:rsidR="00E85278">
        <w:rPr>
          <w:rFonts w:ascii="Arial" w:hAnsi="Arial" w:cs="Arial"/>
          <w:b/>
          <w:sz w:val="18"/>
          <w:szCs w:val="18"/>
        </w:rPr>
        <w:t>Prílohu č.</w:t>
      </w:r>
      <w:r>
        <w:rPr>
          <w:rFonts w:ascii="Arial" w:hAnsi="Arial" w:cs="Arial"/>
          <w:b/>
          <w:sz w:val="18"/>
          <w:szCs w:val="18"/>
        </w:rPr>
        <w:t xml:space="preserve"> </w:t>
      </w:r>
      <w:r w:rsidR="00876D02" w:rsidRPr="00E85278">
        <w:rPr>
          <w:rFonts w:ascii="Arial" w:hAnsi="Arial" w:cs="Arial"/>
          <w:b/>
          <w:sz w:val="18"/>
          <w:szCs w:val="18"/>
        </w:rPr>
        <w:t>6</w:t>
      </w:r>
      <w:r w:rsidR="00876D02">
        <w:rPr>
          <w:rFonts w:ascii="Arial" w:hAnsi="Arial" w:cs="Arial"/>
          <w:b/>
          <w:color w:val="FF0000"/>
          <w:sz w:val="18"/>
          <w:szCs w:val="18"/>
        </w:rPr>
        <w:t xml:space="preserve"> </w:t>
      </w:r>
      <w:r>
        <w:rPr>
          <w:rFonts w:ascii="Arial" w:hAnsi="Arial" w:cs="Arial"/>
          <w:b/>
          <w:sz w:val="18"/>
          <w:szCs w:val="18"/>
        </w:rPr>
        <w:t>– „K</w:t>
      </w:r>
      <w:r w:rsidRPr="00EE1455">
        <w:rPr>
          <w:rFonts w:ascii="Arial" w:hAnsi="Arial" w:cs="Arial"/>
          <w:b/>
          <w:sz w:val="18"/>
          <w:szCs w:val="18"/>
        </w:rPr>
        <w:t xml:space="preserve">alkulácia  ceny </w:t>
      </w:r>
      <w:r>
        <w:rPr>
          <w:rFonts w:ascii="Arial" w:hAnsi="Arial" w:cs="Arial"/>
          <w:b/>
          <w:sz w:val="18"/>
          <w:szCs w:val="18"/>
        </w:rPr>
        <w:t>a</w:t>
      </w:r>
      <w:r w:rsidRPr="00EE1455">
        <w:rPr>
          <w:rFonts w:ascii="Arial" w:hAnsi="Arial" w:cs="Arial"/>
          <w:b/>
          <w:sz w:val="18"/>
          <w:szCs w:val="18"/>
        </w:rPr>
        <w:t> návrh na plnenie kritéria na vyhodnotenie ponúk</w:t>
      </w:r>
      <w:r w:rsidRPr="0008449A">
        <w:rPr>
          <w:rFonts w:ascii="Arial" w:hAnsi="Arial" w:cs="Arial"/>
          <w:b/>
          <w:sz w:val="18"/>
          <w:szCs w:val="18"/>
        </w:rPr>
        <w:t>“</w:t>
      </w:r>
      <w:r w:rsidRPr="0008449A">
        <w:rPr>
          <w:rFonts w:ascii="Arial" w:hAnsi="Arial" w:cs="Arial"/>
          <w:sz w:val="18"/>
          <w:szCs w:val="18"/>
        </w:rPr>
        <w:t xml:space="preserve"> týchto SP (ďalej len „Príloha č. </w:t>
      </w:r>
      <w:r w:rsidR="00BE3D39">
        <w:rPr>
          <w:rFonts w:ascii="Arial" w:hAnsi="Arial" w:cs="Arial"/>
          <w:sz w:val="18"/>
          <w:szCs w:val="18"/>
        </w:rPr>
        <w:t>6</w:t>
      </w:r>
      <w:r w:rsidRPr="0008449A">
        <w:rPr>
          <w:rFonts w:ascii="Arial" w:hAnsi="Arial" w:cs="Arial"/>
          <w:sz w:val="18"/>
          <w:szCs w:val="18"/>
        </w:rPr>
        <w:t xml:space="preserve">“). </w:t>
      </w:r>
      <w:r w:rsidRPr="00EA1D7F">
        <w:rPr>
          <w:rFonts w:ascii="Arial" w:hAnsi="Arial" w:cs="Arial"/>
          <w:sz w:val="18"/>
          <w:szCs w:val="18"/>
        </w:rPr>
        <w:t>Požadovaný doklad musí záujemca predložiť vo forme naskenovaného originálu, vo formáte .pdf s názvom „</w:t>
      </w:r>
      <w:r w:rsidRPr="00FA5AFD">
        <w:rPr>
          <w:rFonts w:ascii="Arial" w:hAnsi="Arial" w:cs="Arial"/>
          <w:sz w:val="18"/>
          <w:szCs w:val="18"/>
          <w:u w:val="single"/>
        </w:rPr>
        <w:t>Kal</w:t>
      </w:r>
      <w:r w:rsidRPr="00E97FDD">
        <w:rPr>
          <w:rFonts w:ascii="Arial" w:hAnsi="Arial" w:cs="Arial"/>
          <w:sz w:val="18"/>
          <w:szCs w:val="18"/>
          <w:u w:val="single"/>
        </w:rPr>
        <w:t>kulácia  ceny</w:t>
      </w:r>
      <w:r>
        <w:rPr>
          <w:rFonts w:ascii="Arial" w:hAnsi="Arial" w:cs="Arial"/>
          <w:sz w:val="18"/>
          <w:szCs w:val="18"/>
          <w:u w:val="single"/>
        </w:rPr>
        <w:t xml:space="preserve"> a</w:t>
      </w:r>
      <w:r w:rsidRPr="00E97FDD">
        <w:rPr>
          <w:rFonts w:ascii="Arial" w:hAnsi="Arial" w:cs="Arial"/>
          <w:sz w:val="18"/>
          <w:szCs w:val="18"/>
          <w:u w:val="single"/>
        </w:rPr>
        <w:t> návrh na plnenie kritéria na vyhodnotenie ponúk</w:t>
      </w:r>
      <w:r w:rsidRPr="00EA1D7F">
        <w:rPr>
          <w:rFonts w:ascii="Arial" w:hAnsi="Arial" w:cs="Arial"/>
          <w:sz w:val="18"/>
          <w:szCs w:val="18"/>
        </w:rPr>
        <w:t>“.</w:t>
      </w:r>
    </w:p>
    <w:p w14:paraId="0761E19B" w14:textId="7D33B81A" w:rsidR="00876D02" w:rsidRPr="00E40F19" w:rsidRDefault="00876D02" w:rsidP="00C9205B">
      <w:pPr>
        <w:pStyle w:val="Odsekzoznamu"/>
        <w:numPr>
          <w:ilvl w:val="1"/>
          <w:numId w:val="45"/>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Pre účel dodržania ochrany spracovávaných osobných údajov, ktoré by mohli byť zverejnením vo verejne prístupných registroch dotknuté, uchádzač predloží </w:t>
      </w:r>
      <w:r w:rsidRPr="00E40F19">
        <w:rPr>
          <w:rFonts w:ascii="Arial" w:hAnsi="Arial" w:cs="Arial"/>
          <w:b/>
          <w:sz w:val="18"/>
          <w:szCs w:val="18"/>
        </w:rPr>
        <w:t>doklady požadované v </w:t>
      </w:r>
      <w:r w:rsidRPr="000D28E3">
        <w:rPr>
          <w:rFonts w:ascii="Arial" w:hAnsi="Arial" w:cs="Arial"/>
          <w:b/>
          <w:sz w:val="18"/>
          <w:szCs w:val="18"/>
        </w:rPr>
        <w:t>bodoch 1</w:t>
      </w:r>
      <w:r w:rsidR="000D28E3" w:rsidRPr="000D28E3">
        <w:rPr>
          <w:rFonts w:ascii="Arial" w:hAnsi="Arial" w:cs="Arial"/>
          <w:b/>
          <w:sz w:val="18"/>
          <w:szCs w:val="18"/>
        </w:rPr>
        <w:t>3</w:t>
      </w:r>
      <w:r w:rsidRPr="000D28E3">
        <w:rPr>
          <w:rFonts w:ascii="Arial" w:hAnsi="Arial" w:cs="Arial"/>
          <w:b/>
          <w:sz w:val="18"/>
          <w:szCs w:val="18"/>
        </w:rPr>
        <w:t>.1 až 1</w:t>
      </w:r>
      <w:r w:rsidR="000D28E3" w:rsidRPr="000D28E3">
        <w:rPr>
          <w:rFonts w:ascii="Arial" w:hAnsi="Arial" w:cs="Arial"/>
          <w:b/>
          <w:sz w:val="18"/>
          <w:szCs w:val="18"/>
        </w:rPr>
        <w:t>3</w:t>
      </w:r>
      <w:r w:rsidRPr="000D28E3">
        <w:rPr>
          <w:rFonts w:ascii="Arial" w:hAnsi="Arial" w:cs="Arial"/>
          <w:b/>
          <w:sz w:val="18"/>
          <w:szCs w:val="18"/>
        </w:rPr>
        <w:t>.7 týchto SP bez</w:t>
      </w:r>
      <w:r w:rsidRPr="00E40F19">
        <w:rPr>
          <w:rFonts w:ascii="Arial" w:hAnsi="Arial" w:cs="Arial"/>
          <w:b/>
          <w:sz w:val="18"/>
          <w:szCs w:val="18"/>
        </w:rPr>
        <w:t xml:space="preserve"> tých osobných údajov, ktoré sú nad povolený rozsah</w:t>
      </w:r>
      <w:r w:rsidRPr="00E40F19">
        <w:rPr>
          <w:rFonts w:ascii="Arial" w:hAnsi="Arial" w:cs="Arial"/>
          <w:sz w:val="18"/>
          <w:szCs w:val="18"/>
        </w:rPr>
        <w:t xml:space="preserve"> (povolený rozsah: meno a priezvisko, dátum narodenia, adresa trvalého pobytu, emailová adresa a telefónne číslo). Uchádzač prekryje najmä rodné číslo, vlastnoručný podpis fyzickej osoby na dokumentoch atď. Ak ide o dokumenty, ktoré sú podpísané alebo obsahujú odtlačok pečiatky, predkladajú sa v elektronickej podobe s uvedením mena a priezviska osôb, ktoré dokumenty podpísali a dátumu podpisu, bez uvedenia podpisu týchto osôb a odtlačku pečiatky.</w:t>
      </w:r>
      <w:r w:rsidR="00EB3987" w:rsidRPr="00E40F19">
        <w:rPr>
          <w:rFonts w:ascii="Arial" w:hAnsi="Arial" w:cs="Arial"/>
          <w:sz w:val="18"/>
          <w:szCs w:val="18"/>
        </w:rPr>
        <w:t xml:space="preserve"> </w:t>
      </w:r>
      <w:r w:rsidRPr="00E40F19">
        <w:rPr>
          <w:rFonts w:ascii="Arial" w:hAnsi="Arial" w:cs="Arial"/>
          <w:sz w:val="18"/>
          <w:szCs w:val="18"/>
        </w:rPr>
        <w:t>Požadované doklady uchádzač predloží s názvom „Bez osobných údajov – názov dokladu“ vo formáte napr. excel, pdf., ....</w:t>
      </w:r>
      <w:r w:rsidR="00AC2347">
        <w:rPr>
          <w:rFonts w:ascii="Arial" w:hAnsi="Arial" w:cs="Arial"/>
          <w:sz w:val="18"/>
          <w:szCs w:val="18"/>
        </w:rPr>
        <w:t xml:space="preserve"> </w:t>
      </w:r>
      <w:r w:rsidRPr="00E40F19">
        <w:rPr>
          <w:rFonts w:ascii="Arial" w:hAnsi="Arial" w:cs="Arial"/>
          <w:sz w:val="18"/>
          <w:szCs w:val="18"/>
        </w:rPr>
        <w:t>Uchádzač môže predložiť tieto doklady spolu v jednom súbore alebo každý doklad samostatne.</w:t>
      </w:r>
    </w:p>
    <w:p w14:paraId="438DADE9" w14:textId="5AA9610A" w:rsidR="00C22E1C" w:rsidRDefault="00EE1455" w:rsidP="00C9205B">
      <w:pPr>
        <w:pStyle w:val="Odsekzoznamu"/>
        <w:numPr>
          <w:ilvl w:val="1"/>
          <w:numId w:val="45"/>
        </w:numPr>
        <w:spacing w:before="120" w:after="120" w:line="240" w:lineRule="auto"/>
        <w:ind w:left="992" w:hanging="567"/>
        <w:contextualSpacing w:val="0"/>
        <w:jc w:val="both"/>
        <w:rPr>
          <w:rFonts w:ascii="Arial" w:hAnsi="Arial" w:cs="Arial"/>
          <w:sz w:val="18"/>
          <w:szCs w:val="18"/>
        </w:rPr>
      </w:pPr>
      <w:r w:rsidRPr="00C22E1C">
        <w:rPr>
          <w:rFonts w:ascii="Arial" w:hAnsi="Arial" w:cs="Arial"/>
          <w:sz w:val="18"/>
          <w:szCs w:val="18"/>
        </w:rPr>
        <w:t xml:space="preserve">Potvrdenia, doklady, dokumenty, iné písomnosti prostredníctvom ktorých uchádzač preukazuje </w:t>
      </w:r>
      <w:r w:rsidRPr="00C22E1C">
        <w:rPr>
          <w:rFonts w:ascii="Arial" w:hAnsi="Arial" w:cs="Arial"/>
          <w:b/>
          <w:sz w:val="18"/>
          <w:szCs w:val="18"/>
        </w:rPr>
        <w:t>splnenie podmienok účasti</w:t>
      </w:r>
      <w:r w:rsidRPr="00C22E1C">
        <w:rPr>
          <w:rFonts w:ascii="Arial" w:hAnsi="Arial" w:cs="Arial"/>
          <w:sz w:val="18"/>
          <w:szCs w:val="18"/>
        </w:rPr>
        <w:t xml:space="preserve"> podľa časti B. Podmienky účasti uchádzačov týchto SP.</w:t>
      </w:r>
      <w:r w:rsidR="00176AB6">
        <w:rPr>
          <w:rFonts w:ascii="Arial" w:hAnsi="Arial" w:cs="Arial"/>
          <w:sz w:val="18"/>
          <w:szCs w:val="18"/>
        </w:rPr>
        <w:t xml:space="preserve"> </w:t>
      </w:r>
      <w:r w:rsidR="00C22E1C" w:rsidRPr="00C22E1C">
        <w:rPr>
          <w:rFonts w:ascii="Arial" w:hAnsi="Arial" w:cs="Arial"/>
          <w:sz w:val="18"/>
          <w:szCs w:val="18"/>
        </w:rPr>
        <w:t>Požadovan</w:t>
      </w:r>
      <w:r w:rsidR="00BC3E91">
        <w:rPr>
          <w:rFonts w:ascii="Arial" w:hAnsi="Arial" w:cs="Arial"/>
          <w:sz w:val="18"/>
          <w:szCs w:val="18"/>
        </w:rPr>
        <w:t>é</w:t>
      </w:r>
      <w:r w:rsidR="00C22E1C" w:rsidRPr="00C22E1C">
        <w:rPr>
          <w:rFonts w:ascii="Arial" w:hAnsi="Arial" w:cs="Arial"/>
          <w:sz w:val="18"/>
          <w:szCs w:val="18"/>
        </w:rPr>
        <w:t xml:space="preserve"> doklad</w:t>
      </w:r>
      <w:r w:rsidR="00BC3E91">
        <w:rPr>
          <w:rFonts w:ascii="Arial" w:hAnsi="Arial" w:cs="Arial"/>
          <w:sz w:val="18"/>
          <w:szCs w:val="18"/>
        </w:rPr>
        <w:t>y</w:t>
      </w:r>
      <w:r w:rsidR="00C22E1C" w:rsidRPr="00C22E1C">
        <w:rPr>
          <w:rFonts w:ascii="Arial" w:hAnsi="Arial" w:cs="Arial"/>
          <w:sz w:val="18"/>
          <w:szCs w:val="18"/>
        </w:rPr>
        <w:t xml:space="preserve"> musí záujemca predložiť vo forme naskenovan</w:t>
      </w:r>
      <w:r w:rsidR="00BC3E91">
        <w:rPr>
          <w:rFonts w:ascii="Arial" w:hAnsi="Arial" w:cs="Arial"/>
          <w:sz w:val="18"/>
          <w:szCs w:val="18"/>
        </w:rPr>
        <w:t>ých</w:t>
      </w:r>
      <w:r w:rsidR="00C22E1C" w:rsidRPr="00C22E1C">
        <w:rPr>
          <w:rFonts w:ascii="Arial" w:hAnsi="Arial" w:cs="Arial"/>
          <w:sz w:val="18"/>
          <w:szCs w:val="18"/>
        </w:rPr>
        <w:t xml:space="preserve"> originál</w:t>
      </w:r>
      <w:r w:rsidR="00BC3E91">
        <w:rPr>
          <w:rFonts w:ascii="Arial" w:hAnsi="Arial" w:cs="Arial"/>
          <w:sz w:val="18"/>
          <w:szCs w:val="18"/>
        </w:rPr>
        <w:t>nych dokladov alebo ich úradne osvedčených kópií</w:t>
      </w:r>
      <w:r w:rsidR="00C22E1C" w:rsidRPr="00C22E1C">
        <w:rPr>
          <w:rFonts w:ascii="Arial" w:hAnsi="Arial" w:cs="Arial"/>
          <w:sz w:val="18"/>
          <w:szCs w:val="18"/>
        </w:rPr>
        <w:t>, vo formáte .pdf s</w:t>
      </w:r>
      <w:r w:rsidR="00AC2347">
        <w:rPr>
          <w:rFonts w:ascii="Arial" w:hAnsi="Arial" w:cs="Arial"/>
          <w:sz w:val="18"/>
          <w:szCs w:val="18"/>
        </w:rPr>
        <w:t> </w:t>
      </w:r>
      <w:r w:rsidR="00C22E1C" w:rsidRPr="00C22E1C">
        <w:rPr>
          <w:rFonts w:ascii="Arial" w:hAnsi="Arial" w:cs="Arial"/>
          <w:sz w:val="18"/>
          <w:szCs w:val="18"/>
        </w:rPr>
        <w:t>názvom</w:t>
      </w:r>
      <w:r w:rsidR="00AC2347">
        <w:rPr>
          <w:rFonts w:ascii="Arial" w:hAnsi="Arial" w:cs="Arial"/>
          <w:sz w:val="18"/>
          <w:szCs w:val="18"/>
        </w:rPr>
        <w:t>:</w:t>
      </w:r>
      <w:r w:rsidR="00C22E1C" w:rsidRPr="00C22E1C">
        <w:rPr>
          <w:rFonts w:ascii="Arial" w:hAnsi="Arial" w:cs="Arial"/>
          <w:sz w:val="18"/>
          <w:szCs w:val="18"/>
        </w:rPr>
        <w:t xml:space="preserve"> </w:t>
      </w:r>
    </w:p>
    <w:p w14:paraId="4051C38B" w14:textId="72327880" w:rsidR="00C22E1C" w:rsidRPr="00C22E1C" w:rsidRDefault="00C22E1C" w:rsidP="00A174C7">
      <w:pPr>
        <w:pStyle w:val="Odsekzoznamu"/>
        <w:numPr>
          <w:ilvl w:val="4"/>
          <w:numId w:val="2"/>
        </w:numPr>
        <w:spacing w:after="0" w:line="240" w:lineRule="auto"/>
        <w:ind w:left="1276" w:hanging="284"/>
        <w:jc w:val="both"/>
        <w:rPr>
          <w:rFonts w:ascii="Arial" w:hAnsi="Arial" w:cs="Arial"/>
          <w:sz w:val="18"/>
          <w:szCs w:val="18"/>
        </w:rPr>
      </w:pPr>
      <w:r w:rsidRPr="00C22E1C">
        <w:rPr>
          <w:rFonts w:ascii="Arial" w:hAnsi="Arial" w:cs="Arial"/>
          <w:sz w:val="18"/>
          <w:szCs w:val="18"/>
        </w:rPr>
        <w:t>„</w:t>
      </w:r>
      <w:r w:rsidRPr="00727B3A">
        <w:rPr>
          <w:rFonts w:ascii="Arial" w:hAnsi="Arial" w:cs="Arial"/>
          <w:sz w:val="18"/>
          <w:szCs w:val="18"/>
          <w:u w:val="single"/>
        </w:rPr>
        <w:t>Osobné postavenie uchádzača</w:t>
      </w:r>
      <w:r w:rsidRPr="00C22E1C">
        <w:rPr>
          <w:rFonts w:ascii="Arial" w:hAnsi="Arial" w:cs="Arial"/>
          <w:sz w:val="18"/>
          <w:szCs w:val="18"/>
        </w:rPr>
        <w:t>“,</w:t>
      </w:r>
    </w:p>
    <w:p w14:paraId="073937A4" w14:textId="33C47F78" w:rsidR="00C22E1C" w:rsidRPr="00E85278" w:rsidRDefault="00C22E1C" w:rsidP="00E85278">
      <w:pPr>
        <w:pStyle w:val="Odsekzoznamu"/>
        <w:spacing w:before="120" w:after="120" w:line="240" w:lineRule="auto"/>
        <w:ind w:left="3600"/>
        <w:jc w:val="both"/>
        <w:rPr>
          <w:rFonts w:ascii="Arial" w:hAnsi="Arial" w:cs="Arial"/>
          <w:sz w:val="18"/>
          <w:szCs w:val="18"/>
        </w:rPr>
      </w:pPr>
    </w:p>
    <w:p w14:paraId="78FA4519" w14:textId="688872FD" w:rsidR="00F85613" w:rsidRPr="00F85613" w:rsidRDefault="00F85613" w:rsidP="00AC2347">
      <w:pPr>
        <w:pStyle w:val="Odsekzoznamu"/>
        <w:numPr>
          <w:ilvl w:val="4"/>
          <w:numId w:val="2"/>
        </w:numPr>
        <w:spacing w:after="0" w:line="240" w:lineRule="auto"/>
        <w:ind w:left="1276" w:hanging="284"/>
        <w:contextualSpacing w:val="0"/>
        <w:jc w:val="both"/>
        <w:rPr>
          <w:rFonts w:ascii="Arial" w:hAnsi="Arial" w:cs="Arial"/>
          <w:sz w:val="18"/>
          <w:szCs w:val="18"/>
        </w:rPr>
      </w:pPr>
      <w:r>
        <w:rPr>
          <w:rFonts w:ascii="Arial" w:hAnsi="Arial" w:cs="Arial"/>
          <w:sz w:val="18"/>
          <w:szCs w:val="18"/>
        </w:rPr>
        <w:t>„</w:t>
      </w:r>
      <w:r w:rsidRPr="00F85613">
        <w:rPr>
          <w:rFonts w:ascii="Arial" w:hAnsi="Arial" w:cs="Arial"/>
          <w:sz w:val="18"/>
          <w:szCs w:val="18"/>
          <w:u w:val="single"/>
        </w:rPr>
        <w:t>Technická alebo odborná spôsobilosť – referencia</w:t>
      </w:r>
      <w:r>
        <w:rPr>
          <w:rFonts w:ascii="Arial" w:hAnsi="Arial" w:cs="Arial"/>
          <w:sz w:val="18"/>
          <w:szCs w:val="18"/>
        </w:rPr>
        <w:t>“</w:t>
      </w:r>
    </w:p>
    <w:p w14:paraId="0A2070FF" w14:textId="76C381D9" w:rsidR="00EE1455" w:rsidRPr="00107AC9" w:rsidRDefault="00EE1455" w:rsidP="00C9205B">
      <w:pPr>
        <w:pStyle w:val="Odsekzoznamu"/>
        <w:numPr>
          <w:ilvl w:val="1"/>
          <w:numId w:val="45"/>
        </w:numPr>
        <w:spacing w:before="120" w:after="120" w:line="240" w:lineRule="auto"/>
        <w:ind w:left="992" w:hanging="567"/>
        <w:contextualSpacing w:val="0"/>
        <w:jc w:val="both"/>
        <w:rPr>
          <w:rFonts w:ascii="Arial" w:hAnsi="Arial" w:cs="Arial"/>
          <w:sz w:val="18"/>
          <w:szCs w:val="18"/>
        </w:rPr>
      </w:pPr>
      <w:r w:rsidRPr="00107AC9">
        <w:rPr>
          <w:rFonts w:ascii="Arial" w:hAnsi="Arial" w:cs="Arial"/>
          <w:sz w:val="18"/>
          <w:szCs w:val="18"/>
        </w:rPr>
        <w:t xml:space="preserve">Potvrdenia, doklady, dokumenty, iné písomnosti prostredníctvom ktorých uchádzač preukazuje </w:t>
      </w:r>
      <w:r w:rsidRPr="00107AC9">
        <w:rPr>
          <w:rFonts w:ascii="Arial" w:hAnsi="Arial" w:cs="Arial"/>
          <w:b/>
          <w:sz w:val="18"/>
          <w:szCs w:val="18"/>
        </w:rPr>
        <w:t>splnenie osobitných požiadaviek na predmet zákazky</w:t>
      </w:r>
      <w:r w:rsidRPr="00107AC9">
        <w:rPr>
          <w:rFonts w:ascii="Arial" w:hAnsi="Arial" w:cs="Arial"/>
          <w:sz w:val="18"/>
          <w:szCs w:val="18"/>
        </w:rPr>
        <w:t xml:space="preserve"> </w:t>
      </w:r>
      <w:r w:rsidR="00FF40D9" w:rsidRPr="00107AC9">
        <w:rPr>
          <w:rFonts w:ascii="Arial" w:hAnsi="Arial" w:cs="Arial"/>
          <w:sz w:val="18"/>
          <w:szCs w:val="18"/>
        </w:rPr>
        <w:t>požadované v</w:t>
      </w:r>
      <w:r w:rsidRPr="00107AC9">
        <w:rPr>
          <w:rFonts w:ascii="Arial" w:hAnsi="Arial" w:cs="Arial"/>
          <w:sz w:val="18"/>
          <w:szCs w:val="18"/>
        </w:rPr>
        <w:t xml:space="preserve"> časti C. Opis predmetu zákazky týchto SP.</w:t>
      </w:r>
      <w:r w:rsidR="00C22E1C" w:rsidRPr="00107AC9">
        <w:rPr>
          <w:rFonts w:ascii="Arial" w:hAnsi="Arial" w:cs="Arial"/>
          <w:sz w:val="18"/>
          <w:szCs w:val="18"/>
        </w:rPr>
        <w:t xml:space="preserve"> Požadované doklady musí záujemca predložiť vo forme </w:t>
      </w:r>
      <w:r w:rsidR="00BC3E91" w:rsidRPr="00107AC9">
        <w:rPr>
          <w:rFonts w:ascii="Arial" w:hAnsi="Arial" w:cs="Arial"/>
          <w:sz w:val="18"/>
          <w:szCs w:val="18"/>
        </w:rPr>
        <w:t>naskenovaných originálnych dokladov alebo ich úradne osvedčených kópií</w:t>
      </w:r>
      <w:r w:rsidR="00C22E1C" w:rsidRPr="00107AC9">
        <w:rPr>
          <w:rFonts w:ascii="Arial" w:hAnsi="Arial" w:cs="Arial"/>
          <w:sz w:val="18"/>
          <w:szCs w:val="18"/>
        </w:rPr>
        <w:t xml:space="preserve">, vo formáte .pdf </w:t>
      </w:r>
      <w:r w:rsidR="00C22E1C" w:rsidRPr="00164DED">
        <w:rPr>
          <w:rFonts w:ascii="Arial" w:hAnsi="Arial" w:cs="Arial"/>
          <w:sz w:val="18"/>
          <w:szCs w:val="18"/>
        </w:rPr>
        <w:t xml:space="preserve">podľa bodu </w:t>
      </w:r>
      <w:r w:rsidR="00C96DCC">
        <w:rPr>
          <w:rFonts w:ascii="Arial" w:hAnsi="Arial" w:cs="Arial"/>
          <w:sz w:val="18"/>
          <w:szCs w:val="18"/>
        </w:rPr>
        <w:t>7</w:t>
      </w:r>
      <w:r w:rsidR="00697BEF">
        <w:rPr>
          <w:rFonts w:ascii="Arial" w:hAnsi="Arial" w:cs="Arial"/>
          <w:sz w:val="18"/>
          <w:szCs w:val="18"/>
        </w:rPr>
        <w:t xml:space="preserve"> </w:t>
      </w:r>
      <w:r w:rsidR="00B1182F">
        <w:rPr>
          <w:rFonts w:ascii="Arial" w:hAnsi="Arial" w:cs="Arial"/>
          <w:sz w:val="18"/>
          <w:szCs w:val="18"/>
        </w:rPr>
        <w:t xml:space="preserve">a 8 </w:t>
      </w:r>
      <w:r w:rsidR="00C22E1C" w:rsidRPr="00164DED">
        <w:rPr>
          <w:rFonts w:ascii="Arial" w:hAnsi="Arial" w:cs="Arial"/>
          <w:sz w:val="18"/>
          <w:szCs w:val="18"/>
        </w:rPr>
        <w:t>časti C. Opisu predmetu zákazky</w:t>
      </w:r>
      <w:r w:rsidR="00697BEF">
        <w:rPr>
          <w:rFonts w:ascii="Arial" w:hAnsi="Arial" w:cs="Arial"/>
          <w:sz w:val="18"/>
          <w:szCs w:val="18"/>
        </w:rPr>
        <w:t xml:space="preserve"> </w:t>
      </w:r>
      <w:r w:rsidR="001817DA">
        <w:rPr>
          <w:rFonts w:ascii="Arial" w:hAnsi="Arial" w:cs="Arial"/>
          <w:sz w:val="18"/>
          <w:szCs w:val="18"/>
        </w:rPr>
        <w:t xml:space="preserve">týchto SP. </w:t>
      </w:r>
      <w:bookmarkStart w:id="27" w:name="_GoBack"/>
      <w:bookmarkEnd w:id="27"/>
    </w:p>
    <w:p w14:paraId="199BA787" w14:textId="5B78C4D5" w:rsidR="00EE1455" w:rsidRPr="00EE1455" w:rsidRDefault="00EE1455" w:rsidP="00C9205B">
      <w:pPr>
        <w:pStyle w:val="Odsekzoznamu"/>
        <w:numPr>
          <w:ilvl w:val="1"/>
          <w:numId w:val="45"/>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786F63">
        <w:rPr>
          <w:rFonts w:ascii="Arial" w:hAnsi="Arial" w:cs="Arial"/>
          <w:sz w:val="18"/>
          <w:szCs w:val="18"/>
        </w:rPr>
        <w:t xml:space="preserve"> </w:t>
      </w:r>
      <w:r w:rsidR="00786F63" w:rsidRPr="00EA1D7F">
        <w:rPr>
          <w:rFonts w:ascii="Arial" w:hAnsi="Arial" w:cs="Arial"/>
          <w:sz w:val="18"/>
          <w:szCs w:val="18"/>
        </w:rPr>
        <w:t>Požadovaný doklad musí záujemca predložiť vo forme naskenovaného originál</w:t>
      </w:r>
      <w:r w:rsidR="007E0725">
        <w:rPr>
          <w:rFonts w:ascii="Arial" w:hAnsi="Arial" w:cs="Arial"/>
          <w:sz w:val="18"/>
          <w:szCs w:val="18"/>
        </w:rPr>
        <w:t>neho dokladu alebo úradne osvedčenej kópie</w:t>
      </w:r>
      <w:r w:rsidR="00786F63" w:rsidRPr="00EA1D7F">
        <w:rPr>
          <w:rFonts w:ascii="Arial" w:hAnsi="Arial" w:cs="Arial"/>
          <w:sz w:val="18"/>
          <w:szCs w:val="18"/>
        </w:rPr>
        <w:t>, vo formáte .pdf s názvom „</w:t>
      </w:r>
      <w:r w:rsidR="00786F63" w:rsidRPr="004F6A46">
        <w:rPr>
          <w:rFonts w:ascii="Arial" w:hAnsi="Arial" w:cs="Arial"/>
          <w:sz w:val="18"/>
          <w:szCs w:val="18"/>
          <w:u w:val="single"/>
        </w:rPr>
        <w:t>Splnomocnenie</w:t>
      </w:r>
      <w:r w:rsidR="00786F63" w:rsidRPr="00EA1D7F">
        <w:rPr>
          <w:rFonts w:ascii="Arial" w:hAnsi="Arial" w:cs="Arial"/>
          <w:sz w:val="18"/>
          <w:szCs w:val="18"/>
        </w:rPr>
        <w:t>“.</w:t>
      </w:r>
    </w:p>
    <w:p w14:paraId="45B36FDE" w14:textId="1BE8B543" w:rsidR="00EE1455" w:rsidRDefault="00EE1455" w:rsidP="00C9205B">
      <w:pPr>
        <w:pStyle w:val="Odsekzoznamu"/>
        <w:numPr>
          <w:ilvl w:val="1"/>
          <w:numId w:val="45"/>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w:t>
      </w:r>
      <w:r w:rsidR="007E0725">
        <w:rPr>
          <w:rFonts w:ascii="Arial" w:hAnsi="Arial" w:cs="Arial"/>
          <w:sz w:val="18"/>
          <w:szCs w:val="18"/>
        </w:rPr>
        <w:t>vo forme naskenovaného originálneho dokladu alebo osvedčenej kópie</w:t>
      </w:r>
      <w:r w:rsidR="00786F63" w:rsidRPr="00EA1D7F">
        <w:rPr>
          <w:rFonts w:ascii="Arial" w:hAnsi="Arial" w:cs="Arial"/>
          <w:sz w:val="18"/>
          <w:szCs w:val="18"/>
        </w:rPr>
        <w:t>, vo formáte .pdf s názvom „</w:t>
      </w:r>
      <w:r w:rsidR="00786F63" w:rsidRPr="00727B3A">
        <w:rPr>
          <w:rFonts w:ascii="Arial" w:hAnsi="Arial" w:cs="Arial"/>
          <w:sz w:val="18"/>
          <w:szCs w:val="18"/>
          <w:u w:val="single"/>
        </w:rPr>
        <w:t>Plná moc</w:t>
      </w:r>
      <w:r w:rsidR="00786F63" w:rsidRPr="00EA1D7F">
        <w:rPr>
          <w:rFonts w:ascii="Arial" w:hAnsi="Arial" w:cs="Arial"/>
          <w:sz w:val="18"/>
          <w:szCs w:val="18"/>
        </w:rPr>
        <w:t>“.</w:t>
      </w:r>
    </w:p>
    <w:p w14:paraId="1212686B" w14:textId="71DD2A7A" w:rsidR="00C86FCC" w:rsidRPr="00C86FCC" w:rsidRDefault="00C86FCC" w:rsidP="00C9205B">
      <w:pPr>
        <w:pStyle w:val="Odsekzoznamu"/>
        <w:numPr>
          <w:ilvl w:val="1"/>
          <w:numId w:val="45"/>
        </w:numPr>
        <w:spacing w:before="120" w:after="120" w:line="240" w:lineRule="auto"/>
        <w:ind w:left="992" w:hanging="567"/>
        <w:contextualSpacing w:val="0"/>
        <w:jc w:val="both"/>
        <w:rPr>
          <w:rFonts w:ascii="Arial" w:hAnsi="Arial" w:cs="Arial"/>
          <w:sz w:val="18"/>
          <w:szCs w:val="18"/>
        </w:rPr>
      </w:pPr>
      <w:r w:rsidRPr="00777B9E">
        <w:rPr>
          <w:rFonts w:ascii="Arial" w:hAnsi="Arial" w:cs="Arial"/>
          <w:sz w:val="18"/>
          <w:szCs w:val="18"/>
        </w:rPr>
        <w:t xml:space="preserve">Verejný obstarávateľ nevyžaduje uviesť subdodávateľov, ktorí sú uchádzačovi známi už v predloženej ponuke. Úspešný uchádzač najneskôr k podpisu zmluvy uvedie do prílohy zmluvy všetkých známych subdodávateľov. </w:t>
      </w:r>
    </w:p>
    <w:p w14:paraId="177B579F" w14:textId="0BF778DA" w:rsidR="00C86FCC" w:rsidRPr="00EE1455" w:rsidRDefault="00C86FCC" w:rsidP="00C9205B">
      <w:pPr>
        <w:pStyle w:val="Odsekzoznamu"/>
        <w:numPr>
          <w:ilvl w:val="1"/>
          <w:numId w:val="45"/>
        </w:numPr>
        <w:spacing w:before="120" w:after="120" w:line="240" w:lineRule="auto"/>
        <w:ind w:left="992" w:hanging="567"/>
        <w:contextualSpacing w:val="0"/>
        <w:jc w:val="both"/>
        <w:rPr>
          <w:rFonts w:ascii="Arial" w:hAnsi="Arial" w:cs="Arial"/>
          <w:sz w:val="18"/>
          <w:szCs w:val="18"/>
        </w:rPr>
      </w:pPr>
      <w:r w:rsidRPr="00777B9E">
        <w:rPr>
          <w:rFonts w:ascii="Arial" w:hAnsi="Arial" w:cs="Arial"/>
          <w:sz w:val="18"/>
          <w:szCs w:val="18"/>
        </w:rPr>
        <w:t>Verejný obstarávateľ môže v prípade podozrenia, že uchádzač poskytol informácie alebo doklady, ktoré sú nepravdivé alebo pozmenené tak, že nezodpovedajú skutočnosti, požiadať uchádzača o doručenie všetkých dokladov predložených v ponuke aj v listinnej podobe s cieľom overiť tieto doklady. Verejný obstarávateľ upozorňuje, že poskytnutie informácií alebo dokladov, ktoré sú nepravdivé alebo pozmenené tak, že nezodpovedajú skutočnosti, je dôvodom na vylúčenie uchádzača.</w:t>
      </w:r>
    </w:p>
    <w:p w14:paraId="6BFCE828" w14:textId="70AC83E7" w:rsidR="00783307" w:rsidRPr="007D2BB6" w:rsidRDefault="00C22E1C"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8" w:name="_Toc111117296"/>
      <w:r>
        <w:rPr>
          <w:rFonts w:ascii="Arial" w:hAnsi="Arial" w:cs="Arial"/>
          <w:smallCaps/>
          <w:color w:val="auto"/>
          <w:sz w:val="18"/>
          <w:szCs w:val="18"/>
        </w:rPr>
        <w:t>m</w:t>
      </w:r>
      <w:r w:rsidR="00783307" w:rsidRPr="007D2BB6">
        <w:rPr>
          <w:rFonts w:ascii="Arial" w:hAnsi="Arial" w:cs="Arial"/>
          <w:smallCaps/>
          <w:color w:val="auto"/>
          <w:sz w:val="18"/>
          <w:szCs w:val="18"/>
        </w:rPr>
        <w:t>ena a ceny uvádzané v ponuke</w:t>
      </w:r>
      <w:bookmarkEnd w:id="28"/>
    </w:p>
    <w:p w14:paraId="10D74EA1" w14:textId="77777777" w:rsidR="00065EE7" w:rsidRPr="00230257" w:rsidRDefault="00065EE7" w:rsidP="00C9205B">
      <w:pPr>
        <w:pStyle w:val="Odsekzoznamu"/>
        <w:numPr>
          <w:ilvl w:val="0"/>
          <w:numId w:val="39"/>
        </w:numPr>
        <w:spacing w:before="60" w:after="0" w:line="240" w:lineRule="auto"/>
        <w:contextualSpacing w:val="0"/>
        <w:jc w:val="both"/>
        <w:rPr>
          <w:rFonts w:ascii="Arial" w:hAnsi="Arial" w:cs="Arial"/>
          <w:vanish/>
          <w:sz w:val="18"/>
          <w:szCs w:val="18"/>
        </w:rPr>
      </w:pPr>
    </w:p>
    <w:p w14:paraId="2FE3F194" w14:textId="6108D9F0" w:rsidR="00C86FCC" w:rsidRPr="00E40F19" w:rsidRDefault="00C86FCC"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Uchádzač stanoví jednotkové ceny vo vzťahu k dodaniu predmetu zákazky týchto SP na základe vlastných výpočtov, činností, výdavkov a príjmov podľa zákona NR SR č. 18/1996 Z.z. o cenách v znení neskorších predpisov, vyhlášky MF SR č. 87/1996 Z.z., aktuálneho Cenového opatrenia MZ SR, ktorým sa stanovuje rozsah regulácie cien v oblasti zdravotníctva </w:t>
      </w:r>
      <w:r w:rsidRPr="00485AFE">
        <w:rPr>
          <w:rFonts w:ascii="Arial" w:hAnsi="Arial" w:cs="Arial"/>
          <w:b/>
          <w:sz w:val="18"/>
          <w:szCs w:val="18"/>
        </w:rPr>
        <w:t>a ak je to relevantné</w:t>
      </w:r>
      <w:r w:rsidRPr="00E40F19">
        <w:rPr>
          <w:rFonts w:ascii="Arial" w:hAnsi="Arial" w:cs="Arial"/>
          <w:sz w:val="18"/>
          <w:szCs w:val="18"/>
        </w:rPr>
        <w:t xml:space="preserve">, tak súčasne aj v súlade so zákonom č. 363/2011 Z.z. o rozsahu a podmienkach úhrady liekov, zdravotníckych pomôcok a dietetických potravín na základe verejného zdravotného poistenia a o zmene a doplnení </w:t>
      </w:r>
      <w:r w:rsidR="009F5B5D" w:rsidRPr="00E40F19">
        <w:rPr>
          <w:rFonts w:ascii="Arial" w:hAnsi="Arial" w:cs="Arial"/>
          <w:sz w:val="18"/>
          <w:szCs w:val="18"/>
        </w:rPr>
        <w:t>niektorých zákonov a aktuálne platným Zoznamom kategorizovaných špeciálnych zdravotníckych materiálov. Uchádzač je pred predložením svojej ponuky povinný vziať do úvahy všetko, čo je nevyhnutné na riadne a úplné plnenie zmluvy, pričom do svojich cien zahrnie všetky náklady spojené s plnením predmetu zákazky.</w:t>
      </w:r>
    </w:p>
    <w:p w14:paraId="5A99CF95" w14:textId="5335E3DE" w:rsidR="00CA0AF9" w:rsidRPr="00CA0AF9" w:rsidRDefault="00345DE7"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sidRPr="00D175C6">
        <w:rPr>
          <w:rFonts w:ascii="Arial" w:hAnsi="Arial" w:cs="Arial"/>
          <w:sz w:val="18"/>
          <w:szCs w:val="18"/>
        </w:rPr>
        <w:t xml:space="preserve">Uchádzačom navrhovaná zmluvná cena za dodanie </w:t>
      </w:r>
      <w:r w:rsidR="00B82CFB" w:rsidRPr="00D175C6">
        <w:rPr>
          <w:rFonts w:ascii="Arial" w:hAnsi="Arial" w:cs="Arial"/>
          <w:sz w:val="18"/>
          <w:szCs w:val="18"/>
        </w:rPr>
        <w:t xml:space="preserve">požadovaného </w:t>
      </w:r>
      <w:r w:rsidRPr="00D175C6">
        <w:rPr>
          <w:rFonts w:ascii="Arial" w:hAnsi="Arial" w:cs="Arial"/>
          <w:sz w:val="18"/>
          <w:szCs w:val="18"/>
        </w:rPr>
        <w:t>predmetu zákazky, uvedená v ponuke uchádzača, bude vyjadrená v</w:t>
      </w:r>
      <w:r w:rsidR="00D175C6">
        <w:rPr>
          <w:rFonts w:ascii="Arial" w:hAnsi="Arial" w:cs="Arial"/>
          <w:sz w:val="18"/>
          <w:szCs w:val="18"/>
        </w:rPr>
        <w:t> eurách (</w:t>
      </w:r>
      <w:r w:rsidR="00B82CFB" w:rsidRPr="00D175C6">
        <w:rPr>
          <w:rFonts w:ascii="Arial" w:hAnsi="Arial" w:cs="Arial"/>
          <w:sz w:val="18"/>
          <w:szCs w:val="18"/>
        </w:rPr>
        <w:t>EUR</w:t>
      </w:r>
      <w:r w:rsidR="00D175C6">
        <w:rPr>
          <w:rFonts w:ascii="Arial" w:hAnsi="Arial" w:cs="Arial"/>
          <w:sz w:val="18"/>
          <w:szCs w:val="18"/>
        </w:rPr>
        <w:t>)</w:t>
      </w:r>
      <w:r w:rsidR="00B82CFB" w:rsidRPr="00D175C6">
        <w:rPr>
          <w:rFonts w:ascii="Arial" w:hAnsi="Arial" w:cs="Arial"/>
          <w:sz w:val="18"/>
          <w:szCs w:val="18"/>
        </w:rPr>
        <w:t xml:space="preserve"> matemati</w:t>
      </w:r>
      <w:r w:rsidR="00D175C6">
        <w:rPr>
          <w:rFonts w:ascii="Arial" w:hAnsi="Arial" w:cs="Arial"/>
          <w:sz w:val="18"/>
          <w:szCs w:val="18"/>
        </w:rPr>
        <w:t>c</w:t>
      </w:r>
      <w:r w:rsidR="00B82CFB" w:rsidRPr="00D175C6">
        <w:rPr>
          <w:rFonts w:ascii="Arial" w:hAnsi="Arial" w:cs="Arial"/>
          <w:sz w:val="18"/>
          <w:szCs w:val="18"/>
        </w:rPr>
        <w:t xml:space="preserve">ky zaokrúhlená na </w:t>
      </w:r>
      <w:r w:rsidR="00A174C7">
        <w:rPr>
          <w:rFonts w:ascii="Arial" w:hAnsi="Arial" w:cs="Arial"/>
          <w:sz w:val="18"/>
          <w:szCs w:val="18"/>
        </w:rPr>
        <w:t>3</w:t>
      </w:r>
      <w:r w:rsidRPr="00D175C6">
        <w:rPr>
          <w:rFonts w:ascii="Arial" w:hAnsi="Arial" w:cs="Arial"/>
          <w:sz w:val="18"/>
          <w:szCs w:val="18"/>
        </w:rPr>
        <w:t xml:space="preserve"> desatinné miesta a</w:t>
      </w:r>
      <w:r w:rsidR="00FA707D" w:rsidRPr="00D175C6">
        <w:rPr>
          <w:rFonts w:ascii="Arial" w:hAnsi="Arial" w:cs="Arial"/>
          <w:sz w:val="18"/>
          <w:szCs w:val="18"/>
        </w:rPr>
        <w:t xml:space="preserve"> vložená do ponukového formulára </w:t>
      </w:r>
      <w:r w:rsidR="001542ED" w:rsidRPr="00D175C6">
        <w:rPr>
          <w:rFonts w:ascii="Arial" w:hAnsi="Arial" w:cs="Arial"/>
          <w:sz w:val="18"/>
          <w:szCs w:val="18"/>
        </w:rPr>
        <w:t xml:space="preserve">systému </w:t>
      </w:r>
      <w:r w:rsidR="00FA707D" w:rsidRPr="00D175C6">
        <w:rPr>
          <w:rFonts w:ascii="Arial" w:hAnsi="Arial" w:cs="Arial"/>
          <w:sz w:val="18"/>
          <w:szCs w:val="18"/>
        </w:rPr>
        <w:t xml:space="preserve">JOSEPHINE v štruktúre podľa </w:t>
      </w:r>
      <w:r w:rsidR="00FA707D" w:rsidRPr="00E40F19">
        <w:rPr>
          <w:rFonts w:ascii="Arial" w:hAnsi="Arial" w:cs="Arial"/>
          <w:sz w:val="18"/>
          <w:szCs w:val="18"/>
        </w:rPr>
        <w:t>bodu 1</w:t>
      </w:r>
      <w:r w:rsidR="00777B9E" w:rsidRPr="00E40F19">
        <w:rPr>
          <w:rFonts w:ascii="Arial" w:hAnsi="Arial" w:cs="Arial"/>
          <w:sz w:val="18"/>
          <w:szCs w:val="18"/>
        </w:rPr>
        <w:t>4</w:t>
      </w:r>
      <w:r w:rsidR="00FA707D" w:rsidRPr="00E40F19">
        <w:rPr>
          <w:rFonts w:ascii="Arial" w:hAnsi="Arial" w:cs="Arial"/>
          <w:sz w:val="18"/>
          <w:szCs w:val="18"/>
        </w:rPr>
        <w:t>.</w:t>
      </w:r>
      <w:r w:rsidR="00D175C6" w:rsidRPr="00E40F19">
        <w:rPr>
          <w:rFonts w:ascii="Arial" w:hAnsi="Arial" w:cs="Arial"/>
          <w:sz w:val="18"/>
          <w:szCs w:val="18"/>
        </w:rPr>
        <w:t>3</w:t>
      </w:r>
      <w:r w:rsidR="00FA707D" w:rsidRPr="00E40F19">
        <w:rPr>
          <w:rFonts w:ascii="Arial" w:hAnsi="Arial" w:cs="Arial"/>
          <w:sz w:val="18"/>
          <w:szCs w:val="18"/>
        </w:rPr>
        <w:t xml:space="preserve"> tejto</w:t>
      </w:r>
      <w:r w:rsidR="00FA707D" w:rsidRPr="00D175C6">
        <w:rPr>
          <w:rFonts w:ascii="Arial" w:hAnsi="Arial" w:cs="Arial"/>
          <w:sz w:val="18"/>
          <w:szCs w:val="18"/>
        </w:rPr>
        <w:t xml:space="preserve"> časti SP. Cena </w:t>
      </w:r>
      <w:r w:rsidRPr="00D175C6">
        <w:rPr>
          <w:rFonts w:ascii="Arial" w:hAnsi="Arial" w:cs="Arial"/>
          <w:sz w:val="18"/>
          <w:szCs w:val="18"/>
        </w:rPr>
        <w:t>musí v sebe zahŕňať všetky náklady, ktoré s ňou bezprostredne súvisia</w:t>
      </w:r>
      <w:r w:rsidR="00FA707D" w:rsidRPr="00D175C6">
        <w:rPr>
          <w:rFonts w:ascii="Arial" w:hAnsi="Arial" w:cs="Arial"/>
          <w:sz w:val="18"/>
          <w:szCs w:val="18"/>
        </w:rPr>
        <w:t xml:space="preserve"> a</w:t>
      </w:r>
      <w:r w:rsidRPr="00D175C6">
        <w:rPr>
          <w:rFonts w:ascii="Arial" w:hAnsi="Arial" w:cs="Arial"/>
          <w:sz w:val="18"/>
          <w:szCs w:val="18"/>
        </w:rPr>
        <w:t xml:space="preserve"> musí byť vyššia ako nula. Cena rovná nule znamená, že na ňu nie je predložená ponuka a komisia verejného obstarávateľa na hodnotenie ponúk vylúči takúto ponuku uchádzača z ďalšieho procesu verejného obstarávania. </w:t>
      </w:r>
    </w:p>
    <w:p w14:paraId="24AA380A" w14:textId="0C7AA4CC" w:rsidR="004540D6" w:rsidRPr="00B802E2" w:rsidRDefault="004540D6" w:rsidP="00C9205B">
      <w:pPr>
        <w:pStyle w:val="Odsekzoznamu"/>
        <w:numPr>
          <w:ilvl w:val="1"/>
          <w:numId w:val="39"/>
        </w:numPr>
        <w:spacing w:before="120" w:after="60" w:line="240" w:lineRule="auto"/>
        <w:ind w:left="992" w:hanging="567"/>
        <w:contextualSpacing w:val="0"/>
        <w:jc w:val="both"/>
        <w:rPr>
          <w:rFonts w:ascii="Arial" w:hAnsi="Arial" w:cs="Arial"/>
          <w:sz w:val="18"/>
          <w:szCs w:val="18"/>
        </w:rPr>
      </w:pPr>
      <w:bookmarkStart w:id="29" w:name="_Toc272222734"/>
      <w:bookmarkStart w:id="30" w:name="_Toc272222942"/>
      <w:bookmarkStart w:id="31" w:name="_Toc272223993"/>
      <w:r w:rsidRPr="00B802E2">
        <w:rPr>
          <w:rFonts w:ascii="Arial" w:hAnsi="Arial" w:cs="Arial"/>
          <w:sz w:val="18"/>
          <w:szCs w:val="18"/>
        </w:rPr>
        <w:t>Ak uchádzač nie je platcom dane z pridanej hodnoty</w:t>
      </w:r>
      <w:r>
        <w:rPr>
          <w:rFonts w:ascii="Arial" w:hAnsi="Arial" w:cs="Arial"/>
          <w:b/>
          <w:sz w:val="18"/>
          <w:szCs w:val="18"/>
        </w:rPr>
        <w:t xml:space="preserve"> </w:t>
      </w:r>
      <w:r w:rsidRPr="00B802E2">
        <w:rPr>
          <w:rFonts w:ascii="Arial" w:hAnsi="Arial" w:cs="Arial"/>
          <w:sz w:val="18"/>
          <w:szCs w:val="18"/>
        </w:rPr>
        <w:t>(ďalej len „</w:t>
      </w:r>
      <w:r w:rsidR="00B20F69">
        <w:rPr>
          <w:rFonts w:ascii="Arial" w:hAnsi="Arial" w:cs="Arial"/>
          <w:sz w:val="18"/>
          <w:szCs w:val="18"/>
        </w:rPr>
        <w:t>DPH“) v Prílohe č. 6</w:t>
      </w:r>
      <w:r>
        <w:rPr>
          <w:rFonts w:ascii="Arial" w:hAnsi="Arial" w:cs="Arial"/>
          <w:sz w:val="18"/>
          <w:szCs w:val="18"/>
        </w:rPr>
        <w:t xml:space="preserve"> - </w:t>
      </w:r>
      <w:r w:rsidRPr="00F3597F">
        <w:rPr>
          <w:rFonts w:ascii="Arial" w:hAnsi="Arial" w:cs="Arial"/>
          <w:sz w:val="18"/>
          <w:szCs w:val="18"/>
        </w:rPr>
        <w:t>Kalkulácia ceny a návrh na plnenie kritéria na vyhodnotenie ponúk</w:t>
      </w:r>
      <w:r>
        <w:rPr>
          <w:rFonts w:ascii="Arial" w:hAnsi="Arial" w:cs="Arial"/>
          <w:sz w:val="18"/>
          <w:szCs w:val="18"/>
        </w:rPr>
        <w:t xml:space="preserve"> v stĺpci kde vypĺňa sadzbu DPH v % uvedie 0. Ak uchádzač je platcom DPH v zmysle príslušných predpisov </w:t>
      </w:r>
      <w:r w:rsidRPr="00B802E2">
        <w:rPr>
          <w:rFonts w:ascii="Arial" w:hAnsi="Arial" w:cs="Arial"/>
          <w:sz w:val="18"/>
          <w:szCs w:val="18"/>
        </w:rPr>
        <w:t xml:space="preserve">navrhovanú zmluvnú cenu </w:t>
      </w:r>
      <w:r w:rsidR="00B20F69">
        <w:rPr>
          <w:rFonts w:ascii="Arial" w:hAnsi="Arial" w:cs="Arial"/>
          <w:sz w:val="18"/>
          <w:szCs w:val="18"/>
        </w:rPr>
        <w:t>v Prílohe č. 6</w:t>
      </w:r>
      <w:r>
        <w:rPr>
          <w:rFonts w:ascii="Arial" w:hAnsi="Arial" w:cs="Arial"/>
          <w:sz w:val="18"/>
          <w:szCs w:val="18"/>
        </w:rPr>
        <w:t xml:space="preserve"> - </w:t>
      </w:r>
      <w:r w:rsidRPr="00B802E2">
        <w:rPr>
          <w:rFonts w:ascii="Arial" w:hAnsi="Arial" w:cs="Arial"/>
          <w:sz w:val="18"/>
          <w:szCs w:val="18"/>
        </w:rPr>
        <w:t>Kalkulácia ceny a návrh na plnenie kritéria na vyhodnotenie ponúk</w:t>
      </w:r>
      <w:r>
        <w:rPr>
          <w:rFonts w:ascii="Arial" w:hAnsi="Arial" w:cs="Arial"/>
          <w:sz w:val="18"/>
          <w:szCs w:val="18"/>
        </w:rPr>
        <w:t xml:space="preserve">, </w:t>
      </w:r>
      <w:r w:rsidRPr="00B802E2">
        <w:rPr>
          <w:rFonts w:ascii="Arial" w:hAnsi="Arial" w:cs="Arial"/>
          <w:sz w:val="18"/>
          <w:szCs w:val="18"/>
        </w:rPr>
        <w:t>ktorá je zároveň aj návrhom uchádzača na plnenie kritéria uvedie v</w:t>
      </w:r>
      <w:r>
        <w:rPr>
          <w:rFonts w:ascii="Arial" w:hAnsi="Arial" w:cs="Arial"/>
          <w:sz w:val="18"/>
          <w:szCs w:val="18"/>
        </w:rPr>
        <w:t> </w:t>
      </w:r>
      <w:r w:rsidRPr="00B802E2">
        <w:rPr>
          <w:rFonts w:ascii="Arial" w:hAnsi="Arial" w:cs="Arial"/>
          <w:sz w:val="18"/>
          <w:szCs w:val="18"/>
        </w:rPr>
        <w:t>zložení</w:t>
      </w:r>
      <w:r>
        <w:rPr>
          <w:rFonts w:ascii="Arial" w:hAnsi="Arial" w:cs="Arial"/>
          <w:sz w:val="18"/>
          <w:szCs w:val="18"/>
        </w:rPr>
        <w:t xml:space="preserve">: </w:t>
      </w:r>
    </w:p>
    <w:p w14:paraId="31348B09" w14:textId="77777777" w:rsidR="004540D6" w:rsidRPr="005B3CF9" w:rsidRDefault="004540D6" w:rsidP="004540D6">
      <w:pPr>
        <w:numPr>
          <w:ilvl w:val="1"/>
          <w:numId w:val="7"/>
        </w:numPr>
        <w:spacing w:after="0"/>
        <w:ind w:hanging="306"/>
        <w:contextualSpacing/>
        <w:rPr>
          <w:rFonts w:ascii="Arial" w:hAnsi="Arial" w:cs="Arial"/>
          <w:sz w:val="18"/>
          <w:szCs w:val="18"/>
        </w:rPr>
      </w:pPr>
      <w:r w:rsidRPr="005B3CF9">
        <w:rPr>
          <w:rFonts w:ascii="Arial" w:hAnsi="Arial" w:cs="Arial"/>
          <w:sz w:val="18"/>
          <w:szCs w:val="18"/>
        </w:rPr>
        <w:t xml:space="preserve">jednotková cena </w:t>
      </w:r>
      <w:r>
        <w:rPr>
          <w:rFonts w:ascii="Arial" w:hAnsi="Arial" w:cs="Arial"/>
          <w:sz w:val="18"/>
          <w:szCs w:val="18"/>
        </w:rPr>
        <w:t xml:space="preserve">v EUR </w:t>
      </w:r>
      <w:r w:rsidRPr="005B3CF9">
        <w:rPr>
          <w:rFonts w:ascii="Arial" w:hAnsi="Arial" w:cs="Arial"/>
          <w:sz w:val="18"/>
          <w:szCs w:val="18"/>
        </w:rPr>
        <w:t>bez DPH,</w:t>
      </w:r>
    </w:p>
    <w:p w14:paraId="47C6A2F9" w14:textId="77777777" w:rsidR="004540D6" w:rsidRPr="005B3CF9" w:rsidRDefault="004540D6" w:rsidP="004540D6">
      <w:pPr>
        <w:numPr>
          <w:ilvl w:val="1"/>
          <w:numId w:val="7"/>
        </w:numPr>
        <w:spacing w:after="0"/>
        <w:ind w:hanging="306"/>
        <w:contextualSpacing/>
        <w:rPr>
          <w:rFonts w:ascii="Arial" w:hAnsi="Arial" w:cs="Arial"/>
          <w:sz w:val="18"/>
          <w:szCs w:val="18"/>
        </w:rPr>
      </w:pPr>
      <w:r w:rsidRPr="005B3CF9">
        <w:rPr>
          <w:rFonts w:ascii="Arial" w:hAnsi="Arial" w:cs="Arial"/>
          <w:sz w:val="18"/>
          <w:szCs w:val="18"/>
        </w:rPr>
        <w:t>sadzba DPH v %,</w:t>
      </w:r>
    </w:p>
    <w:p w14:paraId="2A6707F8" w14:textId="77777777" w:rsidR="004540D6" w:rsidRPr="005B3CF9" w:rsidRDefault="004540D6" w:rsidP="004540D6">
      <w:pPr>
        <w:numPr>
          <w:ilvl w:val="1"/>
          <w:numId w:val="7"/>
        </w:numPr>
        <w:spacing w:after="0"/>
        <w:ind w:hanging="306"/>
        <w:contextualSpacing/>
        <w:rPr>
          <w:rFonts w:ascii="Arial" w:hAnsi="Arial" w:cs="Arial"/>
          <w:sz w:val="18"/>
          <w:szCs w:val="18"/>
        </w:rPr>
      </w:pPr>
      <w:r w:rsidRPr="005B3CF9">
        <w:rPr>
          <w:rFonts w:ascii="Arial" w:hAnsi="Arial" w:cs="Arial"/>
          <w:sz w:val="18"/>
          <w:szCs w:val="18"/>
        </w:rPr>
        <w:t>výška DPH v EUR,</w:t>
      </w:r>
    </w:p>
    <w:p w14:paraId="4DA982F2" w14:textId="77777777" w:rsidR="004540D6" w:rsidRPr="005B3CF9" w:rsidRDefault="004540D6" w:rsidP="004540D6">
      <w:pPr>
        <w:numPr>
          <w:ilvl w:val="1"/>
          <w:numId w:val="7"/>
        </w:numPr>
        <w:spacing w:after="0"/>
        <w:ind w:hanging="306"/>
        <w:contextualSpacing/>
        <w:rPr>
          <w:rFonts w:ascii="Arial" w:hAnsi="Arial" w:cs="Arial"/>
          <w:sz w:val="18"/>
          <w:szCs w:val="18"/>
        </w:rPr>
      </w:pPr>
      <w:r w:rsidRPr="005B3CF9">
        <w:rPr>
          <w:rFonts w:ascii="Arial" w:hAnsi="Arial" w:cs="Arial"/>
          <w:sz w:val="18"/>
          <w:szCs w:val="18"/>
        </w:rPr>
        <w:t xml:space="preserve">jednotková cena s DPH, </w:t>
      </w:r>
    </w:p>
    <w:p w14:paraId="7B114D2F" w14:textId="77777777" w:rsidR="004540D6" w:rsidRPr="005B3CF9" w:rsidRDefault="004540D6" w:rsidP="004540D6">
      <w:pPr>
        <w:numPr>
          <w:ilvl w:val="1"/>
          <w:numId w:val="7"/>
        </w:numPr>
        <w:spacing w:after="0"/>
        <w:ind w:hanging="306"/>
        <w:contextualSpacing/>
        <w:rPr>
          <w:rFonts w:ascii="Arial" w:hAnsi="Arial" w:cs="Arial"/>
          <w:sz w:val="18"/>
          <w:szCs w:val="18"/>
        </w:rPr>
      </w:pPr>
      <w:r w:rsidRPr="005B3CF9">
        <w:rPr>
          <w:rFonts w:ascii="Arial" w:hAnsi="Arial" w:cs="Arial"/>
          <w:sz w:val="18"/>
          <w:szCs w:val="18"/>
        </w:rPr>
        <w:t>celková cena za predpokladané množstvo MJ bez DPH,</w:t>
      </w:r>
    </w:p>
    <w:p w14:paraId="61CB0B05" w14:textId="77777777" w:rsidR="004540D6" w:rsidRDefault="004540D6" w:rsidP="004540D6">
      <w:pPr>
        <w:numPr>
          <w:ilvl w:val="1"/>
          <w:numId w:val="7"/>
        </w:numPr>
        <w:spacing w:after="0"/>
        <w:ind w:hanging="306"/>
        <w:contextualSpacing/>
        <w:rPr>
          <w:rFonts w:ascii="Arial" w:hAnsi="Arial" w:cs="Arial"/>
          <w:sz w:val="18"/>
          <w:szCs w:val="18"/>
        </w:rPr>
      </w:pPr>
      <w:r w:rsidRPr="005B3CF9">
        <w:rPr>
          <w:rFonts w:ascii="Arial" w:hAnsi="Arial" w:cs="Arial"/>
          <w:sz w:val="18"/>
          <w:szCs w:val="18"/>
        </w:rPr>
        <w:t>výška DPH v EUR,</w:t>
      </w:r>
    </w:p>
    <w:p w14:paraId="6F1B2A42" w14:textId="6C7785CB" w:rsidR="009D35A8" w:rsidRPr="00B73EB1" w:rsidRDefault="004540D6" w:rsidP="00B73EB1">
      <w:pPr>
        <w:numPr>
          <w:ilvl w:val="1"/>
          <w:numId w:val="7"/>
        </w:numPr>
        <w:spacing w:after="0"/>
        <w:ind w:hanging="306"/>
        <w:contextualSpacing/>
        <w:rPr>
          <w:sz w:val="18"/>
          <w:szCs w:val="18"/>
        </w:rPr>
      </w:pPr>
      <w:r w:rsidRPr="005B3CF9">
        <w:rPr>
          <w:rFonts w:ascii="Arial" w:hAnsi="Arial" w:cs="Arial"/>
          <w:sz w:val="18"/>
          <w:szCs w:val="18"/>
        </w:rPr>
        <w:t>celková cena za pr</w:t>
      </w:r>
      <w:r>
        <w:rPr>
          <w:rFonts w:ascii="Arial" w:hAnsi="Arial" w:cs="Arial"/>
          <w:sz w:val="18"/>
          <w:szCs w:val="18"/>
        </w:rPr>
        <w:t>edpokladané množstvo MJ s DPH.</w:t>
      </w:r>
      <w:r w:rsidRPr="00B802E2">
        <w:rPr>
          <w:sz w:val="18"/>
          <w:szCs w:val="18"/>
        </w:rPr>
        <w:t xml:space="preserve"> </w:t>
      </w:r>
    </w:p>
    <w:p w14:paraId="451A2DF2" w14:textId="77777777" w:rsidR="00861634" w:rsidRPr="00E40F19" w:rsidRDefault="00861634"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sidRPr="004540D6">
        <w:rPr>
          <w:rFonts w:ascii="Arial" w:hAnsi="Arial" w:cs="Arial"/>
          <w:b/>
          <w:sz w:val="18"/>
          <w:szCs w:val="18"/>
        </w:rPr>
        <w:t xml:space="preserve">V ponukovom formulári systému </w:t>
      </w:r>
      <w:r w:rsidRPr="004540D6">
        <w:rPr>
          <w:rFonts w:ascii="Arial" w:hAnsi="Arial" w:cs="Arial"/>
          <w:b/>
          <w:sz w:val="18"/>
          <w:szCs w:val="18"/>
          <w:u w:val="single"/>
        </w:rPr>
        <w:t>JOSEPHINE v okne „PONUKA“</w:t>
      </w:r>
      <w:r w:rsidRPr="004540D6">
        <w:rPr>
          <w:rFonts w:ascii="Arial" w:hAnsi="Arial" w:cs="Arial"/>
          <w:b/>
          <w:sz w:val="18"/>
          <w:szCs w:val="18"/>
        </w:rPr>
        <w:t xml:space="preserve"> priamo do tabuľky uchádzač uvedie</w:t>
      </w:r>
      <w:r w:rsidRPr="00E40F19">
        <w:rPr>
          <w:rFonts w:ascii="Arial" w:hAnsi="Arial" w:cs="Arial"/>
          <w:sz w:val="18"/>
          <w:szCs w:val="18"/>
        </w:rPr>
        <w:t>:</w:t>
      </w:r>
    </w:p>
    <w:p w14:paraId="06A0CE2C" w14:textId="4C9D9D15" w:rsidR="00861634" w:rsidRPr="00FC6DCF" w:rsidRDefault="00861634" w:rsidP="00605AFD">
      <w:pPr>
        <w:pStyle w:val="Odsekzoznamu"/>
        <w:numPr>
          <w:ilvl w:val="2"/>
          <w:numId w:val="21"/>
        </w:numPr>
        <w:spacing w:after="0" w:line="240" w:lineRule="auto"/>
        <w:ind w:left="1417" w:hanging="425"/>
        <w:contextualSpacing w:val="0"/>
        <w:jc w:val="both"/>
        <w:rPr>
          <w:rFonts w:ascii="Arial" w:hAnsi="Arial" w:cs="Arial"/>
          <w:b/>
          <w:sz w:val="18"/>
          <w:szCs w:val="18"/>
        </w:rPr>
      </w:pPr>
      <w:r w:rsidRPr="00FC6DCF">
        <w:rPr>
          <w:rFonts w:ascii="Arial" w:hAnsi="Arial" w:cs="Arial"/>
          <w:sz w:val="18"/>
          <w:szCs w:val="18"/>
        </w:rPr>
        <w:t>stĺpec „</w:t>
      </w:r>
      <w:r w:rsidR="00AB054D" w:rsidRPr="00FC6DCF">
        <w:rPr>
          <w:rFonts w:ascii="Arial" w:hAnsi="Arial" w:cs="Arial"/>
          <w:sz w:val="18"/>
          <w:szCs w:val="18"/>
        </w:rPr>
        <w:t>Jednotková cena bez</w:t>
      </w:r>
      <w:r w:rsidR="00774AFB" w:rsidRPr="00FC6DCF">
        <w:rPr>
          <w:rFonts w:ascii="Arial" w:hAnsi="Arial" w:cs="Arial"/>
          <w:sz w:val="18"/>
          <w:szCs w:val="18"/>
        </w:rPr>
        <w:t xml:space="preserve"> DPH – </w:t>
      </w:r>
      <w:r w:rsidR="00774AFB" w:rsidRPr="00FC6DCF">
        <w:rPr>
          <w:rFonts w:ascii="Arial" w:hAnsi="Arial" w:cs="Arial"/>
          <w:b/>
          <w:i/>
          <w:sz w:val="18"/>
          <w:szCs w:val="18"/>
        </w:rPr>
        <w:t xml:space="preserve">uchádzač vkladá </w:t>
      </w:r>
      <w:r w:rsidR="00B73EB1">
        <w:rPr>
          <w:rFonts w:ascii="Arial" w:hAnsi="Arial" w:cs="Arial"/>
          <w:b/>
          <w:i/>
          <w:sz w:val="18"/>
          <w:szCs w:val="18"/>
        </w:rPr>
        <w:t xml:space="preserve">celkovú </w:t>
      </w:r>
      <w:r w:rsidR="00F305CC" w:rsidRPr="00FC6DCF">
        <w:rPr>
          <w:rFonts w:ascii="Arial" w:hAnsi="Arial" w:cs="Arial"/>
          <w:b/>
          <w:i/>
          <w:sz w:val="18"/>
          <w:szCs w:val="18"/>
        </w:rPr>
        <w:t xml:space="preserve">cenu bez DPH za </w:t>
      </w:r>
      <w:r w:rsidR="00B73EB1">
        <w:rPr>
          <w:rFonts w:ascii="Arial" w:hAnsi="Arial" w:cs="Arial"/>
          <w:b/>
          <w:i/>
          <w:sz w:val="18"/>
          <w:szCs w:val="18"/>
        </w:rPr>
        <w:t>predmet zákazky</w:t>
      </w:r>
      <w:r w:rsidRPr="00FC6DCF">
        <w:rPr>
          <w:rFonts w:ascii="Arial" w:hAnsi="Arial" w:cs="Arial"/>
          <w:b/>
          <w:sz w:val="18"/>
          <w:szCs w:val="18"/>
        </w:rPr>
        <w:t>,</w:t>
      </w:r>
    </w:p>
    <w:p w14:paraId="45586E2F" w14:textId="4BFA8A08" w:rsidR="00861634" w:rsidRPr="00FC6DCF" w:rsidRDefault="00861634" w:rsidP="00605AFD">
      <w:pPr>
        <w:pStyle w:val="Odsekzoznamu"/>
        <w:numPr>
          <w:ilvl w:val="2"/>
          <w:numId w:val="21"/>
        </w:numPr>
        <w:spacing w:after="0" w:line="240" w:lineRule="auto"/>
        <w:ind w:left="1417" w:hanging="425"/>
        <w:contextualSpacing w:val="0"/>
        <w:jc w:val="both"/>
        <w:rPr>
          <w:rFonts w:ascii="Arial" w:hAnsi="Arial" w:cs="Arial"/>
          <w:sz w:val="18"/>
          <w:szCs w:val="18"/>
        </w:rPr>
      </w:pPr>
      <w:r w:rsidRPr="00FC6DCF">
        <w:rPr>
          <w:rFonts w:ascii="Arial" w:hAnsi="Arial" w:cs="Arial"/>
          <w:sz w:val="18"/>
          <w:szCs w:val="18"/>
        </w:rPr>
        <w:t xml:space="preserve">stĺpec „% DPH“ – </w:t>
      </w:r>
      <w:r w:rsidRPr="00FC6DCF">
        <w:rPr>
          <w:rFonts w:ascii="Arial" w:hAnsi="Arial" w:cs="Arial"/>
          <w:b/>
          <w:i/>
          <w:sz w:val="18"/>
          <w:szCs w:val="18"/>
        </w:rPr>
        <w:t xml:space="preserve">uchádzač </w:t>
      </w:r>
      <w:r w:rsidR="00F305CC" w:rsidRPr="00FC6DCF">
        <w:rPr>
          <w:rFonts w:ascii="Arial" w:hAnsi="Arial" w:cs="Arial"/>
          <w:b/>
          <w:i/>
          <w:sz w:val="18"/>
          <w:szCs w:val="18"/>
        </w:rPr>
        <w:t>vkladá sadzbu DPH</w:t>
      </w:r>
      <w:r w:rsidR="00F305CC" w:rsidRPr="00FC6DCF">
        <w:rPr>
          <w:rFonts w:ascii="Arial" w:hAnsi="Arial" w:cs="Arial"/>
          <w:sz w:val="18"/>
          <w:szCs w:val="18"/>
        </w:rPr>
        <w:t>,</w:t>
      </w:r>
    </w:p>
    <w:p w14:paraId="210DE691" w14:textId="2A6A2997" w:rsidR="00E4294C" w:rsidRPr="00540956" w:rsidRDefault="00861634" w:rsidP="00540956">
      <w:pPr>
        <w:pStyle w:val="Odsekzoznamu"/>
        <w:numPr>
          <w:ilvl w:val="2"/>
          <w:numId w:val="21"/>
        </w:numPr>
        <w:spacing w:after="0" w:line="240" w:lineRule="auto"/>
        <w:ind w:left="1417" w:hanging="425"/>
        <w:contextualSpacing w:val="0"/>
        <w:jc w:val="both"/>
        <w:rPr>
          <w:rFonts w:ascii="Arial" w:hAnsi="Arial" w:cs="Arial"/>
          <w:sz w:val="18"/>
          <w:szCs w:val="18"/>
        </w:rPr>
      </w:pPr>
      <w:r w:rsidRPr="00FC6DCF">
        <w:rPr>
          <w:rFonts w:ascii="Arial" w:hAnsi="Arial" w:cs="Arial"/>
          <w:sz w:val="18"/>
          <w:szCs w:val="18"/>
        </w:rPr>
        <w:t xml:space="preserve">stĺpec „Jednotková cena (kritérium hodnotenia)“ – </w:t>
      </w:r>
      <w:r w:rsidRPr="00FC6DCF">
        <w:rPr>
          <w:rFonts w:ascii="Arial" w:hAnsi="Arial" w:cs="Arial"/>
          <w:b/>
          <w:i/>
          <w:sz w:val="18"/>
          <w:szCs w:val="18"/>
        </w:rPr>
        <w:t xml:space="preserve">uchádzač vkladá </w:t>
      </w:r>
      <w:r w:rsidR="00B73EB1">
        <w:rPr>
          <w:rFonts w:ascii="Arial" w:hAnsi="Arial" w:cs="Arial"/>
          <w:b/>
          <w:i/>
          <w:sz w:val="18"/>
          <w:szCs w:val="18"/>
        </w:rPr>
        <w:t xml:space="preserve">celkovú </w:t>
      </w:r>
      <w:r w:rsidRPr="00FC6DCF">
        <w:rPr>
          <w:rFonts w:ascii="Arial" w:hAnsi="Arial" w:cs="Arial"/>
          <w:b/>
          <w:i/>
          <w:sz w:val="18"/>
          <w:szCs w:val="18"/>
        </w:rPr>
        <w:t xml:space="preserve">cenu s DPH </w:t>
      </w:r>
      <w:r w:rsidR="00B73EB1">
        <w:rPr>
          <w:rFonts w:ascii="Arial" w:hAnsi="Arial" w:cs="Arial"/>
          <w:b/>
          <w:i/>
          <w:sz w:val="18"/>
          <w:szCs w:val="18"/>
        </w:rPr>
        <w:t xml:space="preserve">za predmet zákazky uvedenú </w:t>
      </w:r>
      <w:r w:rsidRPr="00FC6DCF">
        <w:rPr>
          <w:rFonts w:ascii="Arial" w:hAnsi="Arial" w:cs="Arial"/>
          <w:sz w:val="18"/>
          <w:szCs w:val="18"/>
        </w:rPr>
        <w:t xml:space="preserve"> </w:t>
      </w:r>
      <w:r w:rsidR="00FC6DCF" w:rsidRPr="00FC6DCF">
        <w:rPr>
          <w:rFonts w:ascii="Arial" w:hAnsi="Arial" w:cs="Arial"/>
          <w:b/>
          <w:i/>
          <w:sz w:val="18"/>
          <w:szCs w:val="18"/>
        </w:rPr>
        <w:t>v stĺpci č. 11 (modré orámovanie)</w:t>
      </w:r>
      <w:r w:rsidRPr="00FC6DCF">
        <w:rPr>
          <w:rFonts w:ascii="Arial" w:hAnsi="Arial" w:cs="Arial"/>
          <w:sz w:val="18"/>
          <w:szCs w:val="18"/>
        </w:rPr>
        <w:t xml:space="preserve">, ktorú uviedol v Prílohe č. </w:t>
      </w:r>
      <w:r w:rsidR="00605AFD" w:rsidRPr="00FC6DCF">
        <w:rPr>
          <w:rFonts w:ascii="Arial" w:hAnsi="Arial" w:cs="Arial"/>
          <w:sz w:val="18"/>
          <w:szCs w:val="18"/>
        </w:rPr>
        <w:t>6 – Kalkulácia ceny a návrh na plnenie kritéria na vyhodnotenie ponúk pre predmet zákazky</w:t>
      </w:r>
      <w:r w:rsidR="00ED1D56" w:rsidRPr="00FC6DCF">
        <w:rPr>
          <w:rFonts w:ascii="Arial" w:hAnsi="Arial" w:cs="Arial"/>
          <w:sz w:val="18"/>
          <w:szCs w:val="18"/>
        </w:rPr>
        <w:t>.</w:t>
      </w:r>
    </w:p>
    <w:p w14:paraId="6865DEE0" w14:textId="497481C6" w:rsidR="00E4294C" w:rsidRPr="00FC6DCF" w:rsidRDefault="00E4294C" w:rsidP="00C9205B">
      <w:pPr>
        <w:pStyle w:val="Odsekzoznamu"/>
        <w:numPr>
          <w:ilvl w:val="1"/>
          <w:numId w:val="39"/>
        </w:numPr>
        <w:spacing w:before="120" w:after="60" w:line="240" w:lineRule="auto"/>
        <w:ind w:left="992" w:hanging="567"/>
        <w:contextualSpacing w:val="0"/>
        <w:jc w:val="both"/>
        <w:rPr>
          <w:rFonts w:ascii="Arial" w:hAnsi="Arial" w:cs="Arial"/>
          <w:sz w:val="18"/>
          <w:szCs w:val="18"/>
        </w:rPr>
      </w:pPr>
      <w:r w:rsidRPr="00FC6DCF">
        <w:rPr>
          <w:rFonts w:ascii="Arial" w:hAnsi="Arial" w:cs="Arial"/>
          <w:sz w:val="18"/>
          <w:szCs w:val="18"/>
        </w:rPr>
        <w:t xml:space="preserve">Ak uchádzač má sídlo mimo územia Slovenskej republiky ku každej oceňovanej položke uvedenej v Prílohe č. 6 – Kalkulácia ceny a návrh na plnenie kritéria na vyhodnotenie ponúk týchto </w:t>
      </w:r>
      <w:r w:rsidRPr="00FC6DCF">
        <w:rPr>
          <w:rFonts w:ascii="Arial" w:hAnsi="Arial" w:cs="Arial"/>
          <w:color w:val="222222"/>
          <w:sz w:val="18"/>
          <w:szCs w:val="18"/>
        </w:rPr>
        <w:t xml:space="preserve">SP uvedie </w:t>
      </w:r>
      <w:r w:rsidRPr="00FC6DCF">
        <w:rPr>
          <w:rFonts w:ascii="Arial" w:hAnsi="Arial" w:cs="Arial"/>
          <w:b/>
          <w:sz w:val="18"/>
          <w:szCs w:val="18"/>
        </w:rPr>
        <w:t>do</w:t>
      </w:r>
      <w:r w:rsidR="00FC6DCF">
        <w:rPr>
          <w:rFonts w:ascii="Arial" w:hAnsi="Arial" w:cs="Arial"/>
          <w:b/>
          <w:sz w:val="18"/>
          <w:szCs w:val="18"/>
        </w:rPr>
        <w:t xml:space="preserve"> stĺpca č. </w:t>
      </w:r>
      <w:r w:rsidR="00347730">
        <w:rPr>
          <w:rFonts w:ascii="Arial" w:hAnsi="Arial" w:cs="Arial"/>
          <w:b/>
          <w:sz w:val="18"/>
          <w:szCs w:val="18"/>
        </w:rPr>
        <w:t>6</w:t>
      </w:r>
      <w:r w:rsidR="00FC6DCF">
        <w:rPr>
          <w:rFonts w:ascii="Arial" w:hAnsi="Arial" w:cs="Arial"/>
          <w:b/>
          <w:sz w:val="18"/>
          <w:szCs w:val="18"/>
        </w:rPr>
        <w:t xml:space="preserve"> </w:t>
      </w:r>
      <w:r w:rsidRPr="00FC6DCF">
        <w:rPr>
          <w:rFonts w:ascii="Arial" w:hAnsi="Arial" w:cs="Arial"/>
          <w:color w:val="222222"/>
          <w:sz w:val="18"/>
          <w:szCs w:val="18"/>
        </w:rPr>
        <w:t xml:space="preserve">sadzbu DPH </w:t>
      </w:r>
      <w:r w:rsidRPr="00FC6DCF">
        <w:rPr>
          <w:rFonts w:ascii="Arial" w:hAnsi="Arial" w:cs="Arial"/>
          <w:color w:val="222222"/>
          <w:sz w:val="18"/>
          <w:szCs w:val="18"/>
        </w:rPr>
        <w:lastRenderedPageBreak/>
        <w:t>v súlade s európskou smernicou Rady 2006/112/ES o spoločnom systéme DPH v znení neskorších predpisov a </w:t>
      </w:r>
      <w:r w:rsidRPr="00FC6DCF">
        <w:rPr>
          <w:rFonts w:ascii="Arial" w:hAnsi="Arial" w:cs="Arial"/>
          <w:b/>
          <w:color w:val="222222"/>
          <w:sz w:val="18"/>
          <w:szCs w:val="18"/>
        </w:rPr>
        <w:t>v súlade so slovenským zákonom č. 222/2004 Z.z. o dani z pridanej hodnoty</w:t>
      </w:r>
      <w:r w:rsidRPr="00FC6DCF">
        <w:rPr>
          <w:rFonts w:ascii="Arial" w:hAnsi="Arial" w:cs="Arial"/>
          <w:color w:val="222222"/>
          <w:sz w:val="18"/>
          <w:szCs w:val="18"/>
        </w:rPr>
        <w:t xml:space="preserve"> v znení neskorších predpisov."</w:t>
      </w:r>
      <w:r w:rsidRPr="00FC6DCF">
        <w:rPr>
          <w:rFonts w:ascii="Arial" w:hAnsi="Arial" w:cs="Arial"/>
          <w:sz w:val="18"/>
          <w:szCs w:val="18"/>
        </w:rPr>
        <w:t xml:space="preserve"> </w:t>
      </w:r>
    </w:p>
    <w:bookmarkEnd w:id="29"/>
    <w:bookmarkEnd w:id="30"/>
    <w:bookmarkEnd w:id="31"/>
    <w:p w14:paraId="37D26812" w14:textId="77A4FE76" w:rsidR="00F43EC2" w:rsidRPr="00FC6DCF" w:rsidRDefault="00CA0AF9"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sidRPr="00FC6DCF">
        <w:rPr>
          <w:rFonts w:ascii="Arial" w:hAnsi="Arial" w:cs="Arial"/>
          <w:sz w:val="18"/>
          <w:szCs w:val="18"/>
        </w:rPr>
        <w:t>Z</w:t>
      </w:r>
      <w:r w:rsidR="00F43EC2" w:rsidRPr="00FC6DCF">
        <w:rPr>
          <w:rFonts w:ascii="Arial" w:hAnsi="Arial" w:cs="Arial"/>
          <w:sz w:val="18"/>
          <w:szCs w:val="18"/>
        </w:rPr>
        <w:t xml:space="preserve">a správnosť stanovenia sadzby DPH </w:t>
      </w:r>
      <w:r w:rsidR="00F43EC2" w:rsidRPr="00FC6DCF">
        <w:rPr>
          <w:rFonts w:ascii="Arial" w:hAnsi="Arial" w:cs="Arial"/>
          <w:b/>
          <w:sz w:val="18"/>
          <w:szCs w:val="18"/>
        </w:rPr>
        <w:t>zodpovedá výhradne uchádzač</w:t>
      </w:r>
      <w:r w:rsidR="00F43EC2" w:rsidRPr="00FC6DCF">
        <w:rPr>
          <w:rFonts w:ascii="Arial" w:hAnsi="Arial" w:cs="Arial"/>
          <w:sz w:val="18"/>
          <w:szCs w:val="18"/>
        </w:rPr>
        <w:t xml:space="preserve">. </w:t>
      </w:r>
    </w:p>
    <w:p w14:paraId="6B3281BC" w14:textId="7E994BAB" w:rsidR="00C17813" w:rsidRPr="00230257" w:rsidRDefault="00C22E1C"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2" w:name="_Toc111117297"/>
      <w:r>
        <w:rPr>
          <w:rFonts w:ascii="Arial" w:hAnsi="Arial" w:cs="Arial"/>
          <w:smallCaps/>
          <w:color w:val="auto"/>
          <w:sz w:val="18"/>
          <w:szCs w:val="18"/>
        </w:rPr>
        <w:t>z</w:t>
      </w:r>
      <w:r w:rsidR="00C17813" w:rsidRPr="00230257">
        <w:rPr>
          <w:rFonts w:ascii="Arial" w:hAnsi="Arial" w:cs="Arial"/>
          <w:smallCaps/>
          <w:color w:val="auto"/>
          <w:sz w:val="18"/>
          <w:szCs w:val="18"/>
        </w:rPr>
        <w:t>ábezpeka ponuky</w:t>
      </w:r>
      <w:bookmarkEnd w:id="32"/>
      <w:r w:rsidR="00C17813" w:rsidRPr="00230257">
        <w:rPr>
          <w:rFonts w:ascii="Arial" w:hAnsi="Arial" w:cs="Arial"/>
          <w:smallCaps/>
          <w:color w:val="auto"/>
          <w:sz w:val="18"/>
          <w:szCs w:val="18"/>
        </w:rPr>
        <w:t xml:space="preserve"> </w:t>
      </w:r>
    </w:p>
    <w:p w14:paraId="5ACDBEB7" w14:textId="77777777" w:rsidR="001B2EA7" w:rsidRPr="00230257" w:rsidRDefault="001B2EA7" w:rsidP="00C9205B">
      <w:pPr>
        <w:pStyle w:val="Odsekzoznamu"/>
        <w:numPr>
          <w:ilvl w:val="0"/>
          <w:numId w:val="39"/>
        </w:numPr>
        <w:spacing w:before="60" w:after="0" w:line="240" w:lineRule="auto"/>
        <w:contextualSpacing w:val="0"/>
        <w:jc w:val="both"/>
        <w:rPr>
          <w:rFonts w:ascii="Arial" w:hAnsi="Arial" w:cs="Arial"/>
          <w:vanish/>
          <w:sz w:val="18"/>
          <w:szCs w:val="18"/>
        </w:rPr>
      </w:pPr>
    </w:p>
    <w:p w14:paraId="0BA7F5CC" w14:textId="2FCCB1CC" w:rsidR="00C17813" w:rsidRPr="00230257" w:rsidRDefault="00C17813"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Zábezpeka </w:t>
      </w:r>
      <w:r w:rsidR="00036650" w:rsidRPr="00230257">
        <w:rPr>
          <w:rFonts w:ascii="Arial" w:hAnsi="Arial" w:cs="Arial"/>
          <w:sz w:val="18"/>
          <w:szCs w:val="18"/>
        </w:rPr>
        <w:t xml:space="preserve">ponuky v zmysle zákona o verejnom obstarávaní sa </w:t>
      </w:r>
      <w:r w:rsidR="00892973" w:rsidRPr="00230257">
        <w:rPr>
          <w:rFonts w:ascii="Arial" w:hAnsi="Arial" w:cs="Arial"/>
          <w:sz w:val="18"/>
          <w:szCs w:val="18"/>
        </w:rPr>
        <w:t>ne</w:t>
      </w:r>
      <w:r w:rsidR="00036650" w:rsidRPr="00230257">
        <w:rPr>
          <w:rFonts w:ascii="Arial" w:hAnsi="Arial" w:cs="Arial"/>
          <w:sz w:val="18"/>
          <w:szCs w:val="18"/>
        </w:rPr>
        <w:t>vyžaduje</w:t>
      </w:r>
      <w:r w:rsidR="00892973" w:rsidRPr="00230257">
        <w:rPr>
          <w:rFonts w:ascii="Arial" w:hAnsi="Arial" w:cs="Arial"/>
          <w:sz w:val="18"/>
          <w:szCs w:val="18"/>
        </w:rPr>
        <w:t>.</w:t>
      </w:r>
    </w:p>
    <w:p w14:paraId="1408363C" w14:textId="41C6B2DC" w:rsidR="009917ED" w:rsidRPr="00230257" w:rsidRDefault="00C22E1C"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3" w:name="_Toc111117298"/>
      <w:r>
        <w:rPr>
          <w:rFonts w:ascii="Arial" w:hAnsi="Arial" w:cs="Arial"/>
          <w:smallCaps/>
          <w:color w:val="auto"/>
          <w:sz w:val="18"/>
          <w:szCs w:val="18"/>
        </w:rPr>
        <w:t>n</w:t>
      </w:r>
      <w:r w:rsidR="009917ED" w:rsidRPr="00230257">
        <w:rPr>
          <w:rFonts w:ascii="Arial" w:hAnsi="Arial" w:cs="Arial"/>
          <w:smallCaps/>
          <w:color w:val="auto"/>
          <w:sz w:val="18"/>
          <w:szCs w:val="18"/>
        </w:rPr>
        <w:t>áklady na ponuku</w:t>
      </w:r>
      <w:bookmarkEnd w:id="33"/>
    </w:p>
    <w:p w14:paraId="3030C7A7" w14:textId="77777777" w:rsidR="003920BF" w:rsidRPr="00230257" w:rsidRDefault="003920BF" w:rsidP="00C9205B">
      <w:pPr>
        <w:pStyle w:val="Odsekzoznamu"/>
        <w:numPr>
          <w:ilvl w:val="0"/>
          <w:numId w:val="39"/>
        </w:numPr>
        <w:spacing w:before="60" w:after="0" w:line="240" w:lineRule="auto"/>
        <w:contextualSpacing w:val="0"/>
        <w:jc w:val="both"/>
        <w:rPr>
          <w:rFonts w:ascii="Arial" w:hAnsi="Arial" w:cs="Arial"/>
          <w:vanish/>
          <w:sz w:val="18"/>
          <w:szCs w:val="18"/>
        </w:rPr>
      </w:pPr>
    </w:p>
    <w:p w14:paraId="1A154649" w14:textId="17A8577B" w:rsidR="00691CF1" w:rsidRDefault="00796758"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Všetky náklady a výdavky spojené s prípravou a predložením ponuky znáša uchádzač bez finančného nároku v</w:t>
      </w:r>
      <w:r w:rsidR="003D7070" w:rsidRPr="00230257">
        <w:rPr>
          <w:rFonts w:ascii="Arial" w:hAnsi="Arial" w:cs="Arial"/>
          <w:sz w:val="18"/>
          <w:szCs w:val="18"/>
        </w:rPr>
        <w:t xml:space="preserve">oči verejnému obstarávateľovi, </w:t>
      </w:r>
      <w:r w:rsidRPr="00230257">
        <w:rPr>
          <w:rFonts w:ascii="Arial" w:hAnsi="Arial" w:cs="Arial"/>
          <w:sz w:val="18"/>
          <w:szCs w:val="18"/>
        </w:rPr>
        <w:t xml:space="preserve">bez ohľadu na výsledok </w:t>
      </w:r>
      <w:r w:rsidR="00246EB9" w:rsidRPr="00230257">
        <w:rPr>
          <w:rFonts w:ascii="Arial" w:hAnsi="Arial" w:cs="Arial"/>
          <w:sz w:val="18"/>
          <w:szCs w:val="18"/>
        </w:rPr>
        <w:t xml:space="preserve">verejného obstarávania. </w:t>
      </w:r>
    </w:p>
    <w:p w14:paraId="769BB1D9" w14:textId="2383177F" w:rsidR="006778B2" w:rsidRPr="00E40F19" w:rsidRDefault="006778B2"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Ponuky predložené v systéme </w:t>
      </w:r>
      <w:r w:rsidR="005E1291" w:rsidRPr="001636E7">
        <w:rPr>
          <w:rFonts w:ascii="Arial" w:hAnsi="Arial" w:cs="Arial"/>
          <w:sz w:val="18"/>
          <w:szCs w:val="18"/>
        </w:rPr>
        <w:t>JOSEPHINE</w:t>
      </w:r>
      <w:r w:rsidRPr="00E40F19">
        <w:rPr>
          <w:rFonts w:ascii="Arial" w:hAnsi="Arial" w:cs="Arial"/>
          <w:sz w:val="18"/>
          <w:szCs w:val="18"/>
        </w:rPr>
        <w:t xml:space="preserve"> v lehote na predkladanie ponúk sa počas plynutia lehoty viazanosti a po uplynutí lehoty viazanosti ponúk uchádzačom nevracajú.</w:t>
      </w:r>
      <w:r w:rsidR="006C23CA">
        <w:rPr>
          <w:rFonts w:ascii="Arial" w:hAnsi="Arial" w:cs="Arial"/>
          <w:sz w:val="18"/>
          <w:szCs w:val="18"/>
        </w:rPr>
        <w:t xml:space="preserve"> </w:t>
      </w:r>
      <w:r w:rsidRPr="00E40F19">
        <w:rPr>
          <w:rFonts w:ascii="Arial" w:hAnsi="Arial" w:cs="Arial"/>
          <w:sz w:val="18"/>
          <w:szCs w:val="18"/>
        </w:rPr>
        <w:t>Zostávajú</w:t>
      </w:r>
      <w:r w:rsidR="00B333B7">
        <w:rPr>
          <w:rFonts w:ascii="Arial" w:hAnsi="Arial" w:cs="Arial"/>
          <w:sz w:val="18"/>
          <w:szCs w:val="18"/>
        </w:rPr>
        <w:t xml:space="preserve"> s</w:t>
      </w:r>
      <w:r w:rsidR="00576AF7" w:rsidRPr="00E40F19">
        <w:rPr>
          <w:rFonts w:ascii="Arial" w:hAnsi="Arial" w:cs="Arial"/>
          <w:sz w:val="18"/>
          <w:szCs w:val="18"/>
        </w:rPr>
        <w:t xml:space="preserve">ystéme </w:t>
      </w:r>
      <w:r w:rsidR="005E1291" w:rsidRPr="001636E7">
        <w:rPr>
          <w:rFonts w:ascii="Arial" w:hAnsi="Arial" w:cs="Arial"/>
          <w:sz w:val="18"/>
          <w:szCs w:val="18"/>
        </w:rPr>
        <w:t>JOSEPHINE</w:t>
      </w:r>
      <w:r w:rsidR="005E1291" w:rsidRPr="00E40F19">
        <w:rPr>
          <w:rFonts w:ascii="Arial" w:hAnsi="Arial" w:cs="Arial"/>
          <w:sz w:val="18"/>
          <w:szCs w:val="18"/>
        </w:rPr>
        <w:t xml:space="preserve"> </w:t>
      </w:r>
      <w:r w:rsidRPr="00E40F19">
        <w:rPr>
          <w:rFonts w:ascii="Arial" w:hAnsi="Arial" w:cs="Arial"/>
          <w:sz w:val="18"/>
          <w:szCs w:val="18"/>
        </w:rPr>
        <w:t>so všetkými ostatnými dokladmi ako súčasť dokumentácie vyhlásenej súťaže.</w:t>
      </w:r>
    </w:p>
    <w:p w14:paraId="1172DFA3" w14:textId="75DE497E" w:rsidR="00246EB9" w:rsidRPr="0038494B" w:rsidRDefault="00F7378E" w:rsidP="00B01A5A">
      <w:pPr>
        <w:pStyle w:val="Nadpis2"/>
        <w:numPr>
          <w:ilvl w:val="0"/>
          <w:numId w:val="0"/>
        </w:numPr>
        <w:spacing w:before="360" w:line="240" w:lineRule="auto"/>
        <w:ind w:left="4254" w:firstLine="709"/>
        <w:rPr>
          <w:rFonts w:ascii="Arial" w:hAnsi="Arial" w:cs="Arial"/>
          <w:color w:val="auto"/>
          <w:sz w:val="20"/>
          <w:szCs w:val="20"/>
        </w:rPr>
      </w:pPr>
      <w:bookmarkStart w:id="34" w:name="_Toc111117299"/>
      <w:r w:rsidRPr="0038494B">
        <w:rPr>
          <w:rFonts w:ascii="Arial" w:hAnsi="Arial" w:cs="Arial"/>
          <w:color w:val="auto"/>
          <w:sz w:val="20"/>
          <w:szCs w:val="20"/>
        </w:rPr>
        <w:t xml:space="preserve">Kapitola </w:t>
      </w:r>
      <w:r w:rsidR="00246EB9" w:rsidRPr="0038494B">
        <w:rPr>
          <w:rFonts w:ascii="Arial" w:hAnsi="Arial" w:cs="Arial"/>
          <w:color w:val="auto"/>
          <w:sz w:val="20"/>
          <w:szCs w:val="20"/>
        </w:rPr>
        <w:t>IV.</w:t>
      </w:r>
      <w:bookmarkEnd w:id="34"/>
    </w:p>
    <w:p w14:paraId="7EFA3C90" w14:textId="77777777" w:rsidR="00982394" w:rsidRPr="0038494B" w:rsidRDefault="00246EB9"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35" w:name="_Toc111117300"/>
      <w:r w:rsidRPr="0038494B">
        <w:rPr>
          <w:rFonts w:ascii="Arial" w:hAnsi="Arial" w:cs="Arial"/>
          <w:b w:val="0"/>
          <w:color w:val="auto"/>
          <w:sz w:val="20"/>
          <w:szCs w:val="20"/>
        </w:rPr>
        <w:t>Predkladanie ponú</w:t>
      </w:r>
      <w:r w:rsidR="00982394" w:rsidRPr="0038494B">
        <w:rPr>
          <w:rFonts w:ascii="Arial" w:hAnsi="Arial" w:cs="Arial"/>
          <w:b w:val="0"/>
          <w:color w:val="auto"/>
          <w:sz w:val="20"/>
          <w:szCs w:val="20"/>
        </w:rPr>
        <w:t>k</w:t>
      </w:r>
      <w:bookmarkEnd w:id="35"/>
    </w:p>
    <w:p w14:paraId="60F26409" w14:textId="4FC8F762" w:rsidR="00B75757" w:rsidRPr="00230257" w:rsidRDefault="00C22E1C"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6" w:name="_Toc111117301"/>
      <w:r>
        <w:rPr>
          <w:rFonts w:ascii="Arial" w:hAnsi="Arial" w:cs="Arial"/>
          <w:smallCaps/>
          <w:color w:val="auto"/>
          <w:sz w:val="18"/>
          <w:szCs w:val="18"/>
        </w:rPr>
        <w:t>u</w:t>
      </w:r>
      <w:r w:rsidR="00341C75" w:rsidRPr="00230257">
        <w:rPr>
          <w:rFonts w:ascii="Arial" w:hAnsi="Arial" w:cs="Arial"/>
          <w:smallCaps/>
          <w:color w:val="auto"/>
          <w:sz w:val="18"/>
          <w:szCs w:val="18"/>
        </w:rPr>
        <w:t>chádzač</w:t>
      </w:r>
      <w:r w:rsidR="00B75757" w:rsidRPr="00230257">
        <w:rPr>
          <w:rFonts w:ascii="Arial" w:hAnsi="Arial" w:cs="Arial"/>
          <w:smallCaps/>
          <w:color w:val="auto"/>
          <w:sz w:val="18"/>
          <w:szCs w:val="18"/>
        </w:rPr>
        <w:t xml:space="preserve"> oprávnený predložiť ponuku</w:t>
      </w:r>
      <w:bookmarkEnd w:id="36"/>
    </w:p>
    <w:p w14:paraId="1EFB904C" w14:textId="77777777" w:rsidR="009E7628" w:rsidRPr="00230257" w:rsidRDefault="009E7628" w:rsidP="00C9205B">
      <w:pPr>
        <w:pStyle w:val="Odsekzoznamu"/>
        <w:numPr>
          <w:ilvl w:val="0"/>
          <w:numId w:val="39"/>
        </w:numPr>
        <w:spacing w:before="60" w:after="0" w:line="260" w:lineRule="exact"/>
        <w:contextualSpacing w:val="0"/>
        <w:jc w:val="both"/>
        <w:rPr>
          <w:rFonts w:ascii="Arial" w:hAnsi="Arial" w:cs="Arial"/>
          <w:vanish/>
          <w:sz w:val="18"/>
          <w:szCs w:val="18"/>
        </w:rPr>
      </w:pPr>
    </w:p>
    <w:p w14:paraId="4AABCB7D" w14:textId="63E3E109" w:rsidR="00356B83" w:rsidRPr="00230257" w:rsidRDefault="00341C75"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Uchádzačom</w:t>
      </w:r>
      <w:r w:rsidR="00EF59FB" w:rsidRPr="00230257">
        <w:rPr>
          <w:rFonts w:ascii="Arial" w:hAnsi="Arial" w:cs="Arial"/>
          <w:sz w:val="18"/>
          <w:szCs w:val="18"/>
        </w:rPr>
        <w:t xml:space="preserve"> môže byť fyzická osoba alebo právnická osoba vystupujúca voči verejnému obstarávateľovi samostatne alebo skupina fyzických osôb/právnických osôb vystupujúcich voči verejnému obstarávateľovi spoločne. Skupina dodávateľov nemusí vytvoriť </w:t>
      </w:r>
      <w:r w:rsidR="000969DB" w:rsidRPr="00230257">
        <w:rPr>
          <w:rFonts w:ascii="Arial" w:hAnsi="Arial" w:cs="Arial"/>
          <w:sz w:val="18"/>
          <w:szCs w:val="18"/>
        </w:rPr>
        <w:t xml:space="preserve">do predloženia ponuky </w:t>
      </w:r>
      <w:r w:rsidR="00EF59FB" w:rsidRPr="00230257">
        <w:rPr>
          <w:rFonts w:ascii="Arial" w:hAnsi="Arial" w:cs="Arial"/>
          <w:sz w:val="18"/>
          <w:szCs w:val="18"/>
        </w:rPr>
        <w:t xml:space="preserve">určitú právnu formu, musí však stanoviť lídra skupiny dodávateľov. </w:t>
      </w:r>
      <w:r w:rsidR="00B15504" w:rsidRPr="00230257">
        <w:rPr>
          <w:rFonts w:ascii="Arial" w:hAnsi="Arial" w:cs="Arial"/>
          <w:sz w:val="18"/>
          <w:szCs w:val="18"/>
        </w:rPr>
        <w:t xml:space="preserve">Všetci členovia </w:t>
      </w:r>
      <w:r w:rsidR="00553621" w:rsidRPr="00230257">
        <w:rPr>
          <w:rFonts w:ascii="Arial" w:hAnsi="Arial" w:cs="Arial"/>
          <w:sz w:val="18"/>
          <w:szCs w:val="18"/>
        </w:rPr>
        <w:t xml:space="preserve">takejto </w:t>
      </w:r>
      <w:r w:rsidR="00B15504" w:rsidRPr="00230257">
        <w:rPr>
          <w:rFonts w:ascii="Arial" w:hAnsi="Arial" w:cs="Arial"/>
          <w:sz w:val="18"/>
          <w:szCs w:val="18"/>
        </w:rPr>
        <w:t>skupiny</w:t>
      </w:r>
      <w:r w:rsidR="00553621" w:rsidRPr="00230257">
        <w:rPr>
          <w:rFonts w:ascii="Arial" w:hAnsi="Arial" w:cs="Arial"/>
          <w:sz w:val="18"/>
          <w:szCs w:val="18"/>
        </w:rPr>
        <w:t xml:space="preserve">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w:t>
      </w:r>
      <w:r w:rsidR="00FB5CE2">
        <w:rPr>
          <w:rFonts w:ascii="Arial" w:hAnsi="Arial" w:cs="Arial"/>
          <w:sz w:val="18"/>
          <w:szCs w:val="18"/>
        </w:rPr>
        <w:t xml:space="preserve"> </w:t>
      </w:r>
      <w:r w:rsidR="00553621" w:rsidRPr="00230257">
        <w:rPr>
          <w:rFonts w:ascii="Arial" w:hAnsi="Arial" w:cs="Arial"/>
          <w:sz w:val="18"/>
          <w:szCs w:val="18"/>
        </w:rPr>
        <w:t xml:space="preserve">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p>
    <w:p w14:paraId="20862B12" w14:textId="3DB6DCEB" w:rsidR="0094151B" w:rsidRPr="00230257" w:rsidRDefault="008A6971"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7" w:name="_Toc111117302"/>
      <w:r>
        <w:rPr>
          <w:rFonts w:ascii="Arial" w:hAnsi="Arial" w:cs="Arial"/>
          <w:smallCaps/>
          <w:color w:val="auto"/>
          <w:sz w:val="18"/>
          <w:szCs w:val="18"/>
        </w:rPr>
        <w:t>p</w:t>
      </w:r>
      <w:r w:rsidR="00242046" w:rsidRPr="00230257">
        <w:rPr>
          <w:rFonts w:ascii="Arial" w:hAnsi="Arial" w:cs="Arial"/>
          <w:smallCaps/>
          <w:color w:val="auto"/>
          <w:sz w:val="18"/>
          <w:szCs w:val="18"/>
        </w:rPr>
        <w:t>r</w:t>
      </w:r>
      <w:r w:rsidR="0094151B" w:rsidRPr="00230257">
        <w:rPr>
          <w:rFonts w:ascii="Arial" w:hAnsi="Arial" w:cs="Arial"/>
          <w:smallCaps/>
          <w:color w:val="auto"/>
          <w:sz w:val="18"/>
          <w:szCs w:val="18"/>
        </w:rPr>
        <w:t>edloženie ponuky</w:t>
      </w:r>
      <w:r w:rsidR="00A95319" w:rsidRPr="00230257">
        <w:rPr>
          <w:rFonts w:ascii="Arial" w:hAnsi="Arial" w:cs="Arial"/>
          <w:smallCaps/>
          <w:color w:val="auto"/>
          <w:sz w:val="18"/>
          <w:szCs w:val="18"/>
        </w:rPr>
        <w:t>, doplnenie, zmena a odvolanie ponuky</w:t>
      </w:r>
      <w:bookmarkEnd w:id="37"/>
    </w:p>
    <w:p w14:paraId="308EF692" w14:textId="77777777" w:rsidR="009E7628" w:rsidRPr="00230257" w:rsidRDefault="009E7628" w:rsidP="00C9205B">
      <w:pPr>
        <w:pStyle w:val="Odsekzoznamu"/>
        <w:numPr>
          <w:ilvl w:val="0"/>
          <w:numId w:val="39"/>
        </w:numPr>
        <w:spacing w:before="60" w:after="0" w:line="240" w:lineRule="auto"/>
        <w:contextualSpacing w:val="0"/>
        <w:jc w:val="both"/>
        <w:rPr>
          <w:rFonts w:ascii="Arial" w:hAnsi="Arial" w:cs="Arial"/>
          <w:vanish/>
          <w:sz w:val="18"/>
          <w:szCs w:val="18"/>
        </w:rPr>
      </w:pPr>
    </w:p>
    <w:p w14:paraId="09255A35" w14:textId="6CB77D44" w:rsidR="00020162" w:rsidRPr="00E40F19" w:rsidRDefault="00641D17"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Každý u</w:t>
      </w:r>
      <w:r w:rsidR="00020162" w:rsidRPr="00E40F19">
        <w:rPr>
          <w:rFonts w:ascii="Arial" w:hAnsi="Arial" w:cs="Arial"/>
          <w:sz w:val="18"/>
          <w:szCs w:val="18"/>
        </w:rPr>
        <w:t xml:space="preserve">chádzač môže </w:t>
      </w:r>
      <w:r w:rsidRPr="00E40F19">
        <w:rPr>
          <w:rFonts w:ascii="Arial" w:hAnsi="Arial" w:cs="Arial"/>
          <w:sz w:val="18"/>
          <w:szCs w:val="18"/>
        </w:rPr>
        <w:t xml:space="preserve">vo verejnom obstarávaní </w:t>
      </w:r>
      <w:r w:rsidR="00020162" w:rsidRPr="00E40F19">
        <w:rPr>
          <w:rFonts w:ascii="Arial" w:hAnsi="Arial" w:cs="Arial"/>
          <w:sz w:val="18"/>
          <w:szCs w:val="18"/>
        </w:rPr>
        <w:t xml:space="preserve">predložiť </w:t>
      </w:r>
      <w:r w:rsidRPr="00E40F19">
        <w:rPr>
          <w:rFonts w:ascii="Arial" w:hAnsi="Arial" w:cs="Arial"/>
          <w:sz w:val="18"/>
          <w:szCs w:val="18"/>
        </w:rPr>
        <w:t>iba</w:t>
      </w:r>
      <w:r w:rsidR="00020162" w:rsidRPr="00E40F19">
        <w:rPr>
          <w:rFonts w:ascii="Arial" w:hAnsi="Arial" w:cs="Arial"/>
          <w:sz w:val="18"/>
          <w:szCs w:val="18"/>
        </w:rPr>
        <w:t xml:space="preserve"> jednu ponuku</w:t>
      </w:r>
      <w:r w:rsidRPr="00E40F19">
        <w:rPr>
          <w:rFonts w:ascii="Arial" w:hAnsi="Arial" w:cs="Arial"/>
          <w:sz w:val="18"/>
          <w:szCs w:val="18"/>
        </w:rPr>
        <w:t xml:space="preserve"> buď samostatne sám za seba alebo ako člen skupiny dodávateľov, a to výlučne v písomnej forme – elektronicky, spôsobom určeným funkcionalitou  elektronického prostriedku </w:t>
      </w:r>
      <w:r w:rsidR="005E1291" w:rsidRPr="001636E7">
        <w:rPr>
          <w:rFonts w:ascii="Arial" w:hAnsi="Arial" w:cs="Arial"/>
          <w:sz w:val="18"/>
          <w:szCs w:val="18"/>
        </w:rPr>
        <w:t>JOSEPHINE</w:t>
      </w:r>
      <w:r w:rsidRPr="00E40F19">
        <w:rPr>
          <w:rFonts w:ascii="Arial" w:hAnsi="Arial" w:cs="Arial"/>
          <w:sz w:val="18"/>
          <w:szCs w:val="18"/>
        </w:rPr>
        <w:t xml:space="preserve">. </w:t>
      </w:r>
      <w:r w:rsidR="00020162" w:rsidRPr="00E40F19">
        <w:rPr>
          <w:rFonts w:ascii="Arial" w:hAnsi="Arial" w:cs="Arial"/>
          <w:sz w:val="18"/>
          <w:szCs w:val="18"/>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37D594EE" w14:textId="3BBC2406" w:rsidR="00AB054D" w:rsidRPr="00E40F19" w:rsidRDefault="00AB054D"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76088CE4" w14:textId="40B69F16" w:rsidR="00015FFB" w:rsidRPr="00567AFE" w:rsidRDefault="00015FFB"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Uchádzač predloží </w:t>
      </w:r>
      <w:r w:rsidR="001467A9" w:rsidRPr="00E40F19">
        <w:rPr>
          <w:rFonts w:ascii="Arial" w:hAnsi="Arial" w:cs="Arial"/>
          <w:sz w:val="18"/>
          <w:szCs w:val="18"/>
        </w:rPr>
        <w:t xml:space="preserve">úplnú </w:t>
      </w:r>
      <w:r w:rsidRPr="00E40F19">
        <w:rPr>
          <w:rFonts w:ascii="Arial" w:hAnsi="Arial" w:cs="Arial"/>
          <w:sz w:val="18"/>
          <w:szCs w:val="18"/>
        </w:rPr>
        <w:t xml:space="preserve">ponuku </w:t>
      </w:r>
      <w:r w:rsidR="00641D17" w:rsidRPr="00E40F19">
        <w:rPr>
          <w:rFonts w:ascii="Arial" w:hAnsi="Arial" w:cs="Arial"/>
          <w:sz w:val="18"/>
          <w:szCs w:val="18"/>
        </w:rPr>
        <w:t xml:space="preserve">v určených komunikačných formátoch a určeným spôsobom tak, aby bola zabezpečená pred zmenou jej obsahu výlučne </w:t>
      </w:r>
      <w:r w:rsidRPr="00E40F19">
        <w:rPr>
          <w:rFonts w:ascii="Arial" w:hAnsi="Arial" w:cs="Arial"/>
          <w:sz w:val="18"/>
          <w:szCs w:val="18"/>
        </w:rPr>
        <w:t>elektronicky</w:t>
      </w:r>
      <w:r w:rsidR="00E939BF" w:rsidRPr="00E40F19">
        <w:rPr>
          <w:rFonts w:ascii="Arial" w:hAnsi="Arial" w:cs="Arial"/>
          <w:sz w:val="18"/>
          <w:szCs w:val="18"/>
        </w:rPr>
        <w:t>,</w:t>
      </w:r>
      <w:r w:rsidR="00641D17" w:rsidRPr="00E40F19">
        <w:rPr>
          <w:rFonts w:ascii="Arial" w:hAnsi="Arial" w:cs="Arial"/>
          <w:sz w:val="18"/>
          <w:szCs w:val="18"/>
        </w:rPr>
        <w:t xml:space="preserve"> spôsobom určeným funkcionalitou elektronického prostriedku </w:t>
      </w:r>
      <w:r w:rsidR="001633B6">
        <w:rPr>
          <w:rFonts w:ascii="Arial" w:hAnsi="Arial" w:cs="Arial"/>
          <w:sz w:val="18"/>
          <w:szCs w:val="18"/>
        </w:rPr>
        <w:t xml:space="preserve">JOSEPHINE </w:t>
      </w:r>
      <w:r w:rsidR="00E939BF" w:rsidRPr="00E40F19">
        <w:rPr>
          <w:rFonts w:ascii="Arial" w:hAnsi="Arial" w:cs="Arial"/>
          <w:sz w:val="18"/>
          <w:szCs w:val="18"/>
        </w:rPr>
        <w:t xml:space="preserve">v zmysle </w:t>
      </w:r>
      <w:r w:rsidRPr="00E40F19">
        <w:rPr>
          <w:rFonts w:ascii="Arial" w:hAnsi="Arial" w:cs="Arial"/>
          <w:sz w:val="18"/>
          <w:szCs w:val="18"/>
        </w:rPr>
        <w:t xml:space="preserve"> § 49 ods. 1 písm. a) zákona o verejnom obstarávaní </w:t>
      </w:r>
      <w:r w:rsidR="00BC5339" w:rsidRPr="00E40F19">
        <w:rPr>
          <w:rFonts w:ascii="Arial" w:hAnsi="Arial" w:cs="Arial"/>
          <w:sz w:val="18"/>
          <w:szCs w:val="18"/>
        </w:rPr>
        <w:t xml:space="preserve">prostredníctvom </w:t>
      </w:r>
      <w:r w:rsidR="00AC0580" w:rsidRPr="00E40F19">
        <w:rPr>
          <w:rFonts w:ascii="Arial" w:hAnsi="Arial" w:cs="Arial"/>
          <w:sz w:val="18"/>
          <w:szCs w:val="18"/>
        </w:rPr>
        <w:t xml:space="preserve">a vložená </w:t>
      </w:r>
      <w:r w:rsidR="00AC0580">
        <w:rPr>
          <w:rFonts w:ascii="Arial" w:hAnsi="Arial" w:cs="Arial"/>
          <w:sz w:val="18"/>
          <w:szCs w:val="18"/>
        </w:rPr>
        <w:t xml:space="preserve">do elektronického prostriedku </w:t>
      </w:r>
      <w:r w:rsidRPr="00020162">
        <w:rPr>
          <w:rFonts w:ascii="Arial" w:hAnsi="Arial" w:cs="Arial"/>
          <w:sz w:val="18"/>
          <w:szCs w:val="18"/>
        </w:rPr>
        <w:t>JOSEPHINE umiestnenom na webovej adrese</w:t>
      </w:r>
      <w:r w:rsidR="00BC5339" w:rsidRPr="00020162">
        <w:rPr>
          <w:rFonts w:ascii="Arial" w:hAnsi="Arial" w:cs="Arial"/>
          <w:sz w:val="18"/>
          <w:szCs w:val="18"/>
        </w:rPr>
        <w:t xml:space="preserve">: </w:t>
      </w:r>
      <w:hyperlink r:id="rId15" w:history="1">
        <w:r w:rsidR="00AC0580" w:rsidRPr="00567AFE">
          <w:rPr>
            <w:rStyle w:val="Hypertextovprepojenie"/>
            <w:rFonts w:ascii="Arial" w:hAnsi="Arial" w:cs="Arial"/>
            <w:color w:val="auto"/>
            <w:sz w:val="18"/>
            <w:szCs w:val="18"/>
            <w:u w:val="none"/>
          </w:rPr>
          <w:t>https://josephine.proebiz.com/</w:t>
        </w:r>
      </w:hyperlink>
      <w:r w:rsidR="00AC0580" w:rsidRPr="00567AFE">
        <w:rPr>
          <w:rFonts w:ascii="Arial" w:hAnsi="Arial" w:cs="Arial"/>
          <w:sz w:val="18"/>
          <w:szCs w:val="18"/>
        </w:rPr>
        <w:t>.</w:t>
      </w:r>
    </w:p>
    <w:p w14:paraId="628EA735" w14:textId="7D304408" w:rsidR="00AC0580" w:rsidRPr="00E40F19" w:rsidRDefault="00AC0580"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Verejný obstarávateľ vylúči uchádzača:</w:t>
      </w:r>
    </w:p>
    <w:p w14:paraId="3FAEF38C" w14:textId="58664C40" w:rsidR="00AC0580" w:rsidRPr="00E40F19" w:rsidRDefault="00AC0580" w:rsidP="00A174C7">
      <w:pPr>
        <w:pStyle w:val="Odsekzoznamu"/>
        <w:numPr>
          <w:ilvl w:val="4"/>
          <w:numId w:val="2"/>
        </w:numPr>
        <w:spacing w:before="120" w:after="120" w:line="240" w:lineRule="auto"/>
        <w:ind w:hanging="217"/>
        <w:contextualSpacing w:val="0"/>
        <w:jc w:val="both"/>
        <w:rPr>
          <w:rFonts w:ascii="Arial" w:hAnsi="Arial" w:cs="Arial"/>
          <w:sz w:val="18"/>
          <w:szCs w:val="18"/>
        </w:rPr>
      </w:pPr>
      <w:r w:rsidRPr="00E40F19">
        <w:rPr>
          <w:rFonts w:ascii="Arial" w:hAnsi="Arial" w:cs="Arial"/>
          <w:sz w:val="18"/>
          <w:szCs w:val="18"/>
        </w:rPr>
        <w:t>ak nedodržal určený spôsob komunikácie,</w:t>
      </w:r>
    </w:p>
    <w:p w14:paraId="17DB9CED" w14:textId="6D984CEA" w:rsidR="00AC0580" w:rsidRPr="00E40F19" w:rsidRDefault="00AC0580" w:rsidP="00A174C7">
      <w:pPr>
        <w:pStyle w:val="Odsekzoznamu"/>
        <w:numPr>
          <w:ilvl w:val="4"/>
          <w:numId w:val="2"/>
        </w:numPr>
        <w:spacing w:before="120" w:after="120" w:line="240" w:lineRule="auto"/>
        <w:ind w:hanging="217"/>
        <w:contextualSpacing w:val="0"/>
        <w:jc w:val="both"/>
        <w:rPr>
          <w:rFonts w:ascii="Arial" w:hAnsi="Arial" w:cs="Arial"/>
          <w:sz w:val="18"/>
          <w:szCs w:val="18"/>
        </w:rPr>
      </w:pPr>
      <w:r w:rsidRPr="00E40F19">
        <w:rPr>
          <w:rFonts w:ascii="Arial" w:hAnsi="Arial" w:cs="Arial"/>
          <w:sz w:val="18"/>
          <w:szCs w:val="18"/>
        </w:rPr>
        <w:t>ak obsah jeho ponuky nie je možné sprístupniť,</w:t>
      </w:r>
    </w:p>
    <w:p w14:paraId="510FE911" w14:textId="3A93BCB9" w:rsidR="00AC0580" w:rsidRPr="00E40F19" w:rsidRDefault="004F75CB" w:rsidP="00A174C7">
      <w:pPr>
        <w:pStyle w:val="Odsekzoznamu"/>
        <w:numPr>
          <w:ilvl w:val="4"/>
          <w:numId w:val="2"/>
        </w:numPr>
        <w:spacing w:before="120" w:after="120" w:line="240" w:lineRule="auto"/>
        <w:ind w:hanging="217"/>
        <w:contextualSpacing w:val="0"/>
        <w:jc w:val="both"/>
        <w:rPr>
          <w:rFonts w:ascii="Arial" w:hAnsi="Arial" w:cs="Arial"/>
          <w:sz w:val="18"/>
          <w:szCs w:val="18"/>
        </w:rPr>
      </w:pPr>
      <w:r w:rsidRPr="00E40F19">
        <w:rPr>
          <w:rFonts w:ascii="Arial" w:hAnsi="Arial" w:cs="Arial"/>
          <w:sz w:val="18"/>
          <w:szCs w:val="18"/>
        </w:rPr>
        <w:t>a</w:t>
      </w:r>
      <w:r w:rsidR="00AC0580" w:rsidRPr="00E40F19">
        <w:rPr>
          <w:rFonts w:ascii="Arial" w:hAnsi="Arial" w:cs="Arial"/>
          <w:sz w:val="18"/>
          <w:szCs w:val="18"/>
        </w:rPr>
        <w:t>k nepredložil ponuku vo vyžadovanom formáte kódovania, ak je potrebný na ďalšie spracovanie pri vyhodnocovaní ponúk.</w:t>
      </w:r>
    </w:p>
    <w:p w14:paraId="7F671193" w14:textId="424F10B4" w:rsidR="00772CAF" w:rsidRPr="00772CAF" w:rsidRDefault="00772CAF" w:rsidP="00C9205B">
      <w:pPr>
        <w:pStyle w:val="Odsekzoznamu"/>
        <w:numPr>
          <w:ilvl w:val="1"/>
          <w:numId w:val="39"/>
        </w:numPr>
        <w:spacing w:before="120"/>
        <w:ind w:left="993" w:hanging="567"/>
        <w:jc w:val="both"/>
        <w:rPr>
          <w:rFonts w:ascii="Arial" w:hAnsi="Arial" w:cs="Arial"/>
          <w:sz w:val="18"/>
          <w:szCs w:val="18"/>
        </w:rPr>
      </w:pPr>
      <w:r w:rsidRPr="00772CAF">
        <w:rPr>
          <w:rFonts w:ascii="Arial" w:hAnsi="Arial" w:cs="Arial"/>
          <w:sz w:val="18"/>
          <w:szCs w:val="18"/>
        </w:rPr>
        <w:t xml:space="preserve">Predkladanie ponúk je umožnené iba autentifikovaným uchádzačom. Autentifikáciu je možné previesť </w:t>
      </w:r>
      <w:r w:rsidR="005E6338">
        <w:rPr>
          <w:rFonts w:ascii="Arial" w:hAnsi="Arial" w:cs="Arial"/>
          <w:sz w:val="18"/>
          <w:szCs w:val="18"/>
        </w:rPr>
        <w:t>nasledovnými</w:t>
      </w:r>
      <w:r w:rsidRPr="00772CAF">
        <w:rPr>
          <w:rFonts w:ascii="Arial" w:hAnsi="Arial" w:cs="Arial"/>
          <w:sz w:val="18"/>
          <w:szCs w:val="18"/>
        </w:rPr>
        <w:t xml:space="preserve"> spôsobmi</w:t>
      </w:r>
      <w:r>
        <w:rPr>
          <w:rFonts w:ascii="Arial" w:hAnsi="Arial" w:cs="Arial"/>
          <w:sz w:val="18"/>
          <w:szCs w:val="18"/>
        </w:rPr>
        <w:t>:</w:t>
      </w:r>
      <w:r w:rsidRPr="00772CAF">
        <w:rPr>
          <w:rFonts w:ascii="Arial" w:hAnsi="Arial" w:cs="Arial"/>
          <w:sz w:val="18"/>
          <w:szCs w:val="18"/>
        </w:rPr>
        <w:t xml:space="preserve"> </w:t>
      </w:r>
    </w:p>
    <w:p w14:paraId="742D6BA3" w14:textId="0B864DAD" w:rsidR="00EC6361" w:rsidRPr="00EC6361" w:rsidRDefault="00EC6361" w:rsidP="00A174C7">
      <w:pPr>
        <w:pStyle w:val="Odsekzoznamu"/>
        <w:tabs>
          <w:tab w:val="num" w:pos="993"/>
        </w:tabs>
        <w:spacing w:after="120" w:line="240" w:lineRule="auto"/>
        <w:ind w:left="1276" w:hanging="916"/>
        <w:jc w:val="both"/>
        <w:rPr>
          <w:rFonts w:ascii="Arial" w:hAnsi="Arial" w:cs="Arial"/>
          <w:sz w:val="18"/>
          <w:szCs w:val="18"/>
        </w:rPr>
      </w:pPr>
      <w:r>
        <w:rPr>
          <w:rFonts w:ascii="Arial" w:hAnsi="Arial" w:cs="Arial"/>
          <w:sz w:val="18"/>
          <w:szCs w:val="18"/>
        </w:rPr>
        <w:tab/>
      </w:r>
      <w:r w:rsidRPr="00EC6361">
        <w:rPr>
          <w:rFonts w:ascii="Arial" w:hAnsi="Arial" w:cs="Arial"/>
          <w:sz w:val="18"/>
          <w:szCs w:val="18"/>
        </w:rPr>
        <w:t>a)</w:t>
      </w:r>
      <w:r w:rsidRPr="00EC6361">
        <w:rPr>
          <w:rFonts w:ascii="Arial" w:hAnsi="Arial" w:cs="Arial"/>
          <w:sz w:val="18"/>
          <w:szCs w:val="18"/>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0D873F62" w14:textId="5C5DCD44" w:rsidR="00EC6361" w:rsidRDefault="00EC6361" w:rsidP="00A174C7">
      <w:pPr>
        <w:pStyle w:val="Odsekzoznamu"/>
        <w:tabs>
          <w:tab w:val="num" w:pos="993"/>
        </w:tabs>
        <w:spacing w:after="120" w:line="240" w:lineRule="auto"/>
        <w:ind w:left="1276" w:hanging="916"/>
        <w:jc w:val="both"/>
        <w:rPr>
          <w:rFonts w:ascii="Arial" w:hAnsi="Arial" w:cs="Arial"/>
          <w:sz w:val="18"/>
          <w:szCs w:val="18"/>
        </w:rPr>
      </w:pPr>
      <w:r>
        <w:rPr>
          <w:rFonts w:ascii="Arial" w:hAnsi="Arial" w:cs="Arial"/>
          <w:sz w:val="18"/>
          <w:szCs w:val="18"/>
        </w:rPr>
        <w:tab/>
      </w:r>
      <w:r w:rsidRPr="00EC6361">
        <w:rPr>
          <w:rFonts w:ascii="Arial" w:hAnsi="Arial" w:cs="Arial"/>
          <w:sz w:val="18"/>
          <w:szCs w:val="18"/>
        </w:rPr>
        <w:t xml:space="preserve">b) </w:t>
      </w:r>
      <w:r w:rsidRPr="00EC6361">
        <w:rPr>
          <w:rFonts w:ascii="Arial" w:hAnsi="Arial" w:cs="Arial"/>
          <w:sz w:val="18"/>
          <w:szCs w:val="18"/>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21DE80BE" w14:textId="567C38F3" w:rsidR="00AB054D" w:rsidRDefault="00E35822" w:rsidP="00A174C7">
      <w:pPr>
        <w:pStyle w:val="Odsekzoznamu"/>
        <w:tabs>
          <w:tab w:val="num" w:pos="993"/>
        </w:tabs>
        <w:spacing w:after="120" w:line="240" w:lineRule="auto"/>
        <w:ind w:left="1276" w:hanging="916"/>
        <w:jc w:val="both"/>
        <w:rPr>
          <w:rFonts w:ascii="Arial" w:hAnsi="Arial" w:cs="Arial"/>
          <w:color w:val="FF0000"/>
          <w:sz w:val="18"/>
          <w:szCs w:val="18"/>
        </w:rPr>
      </w:pPr>
      <w:r>
        <w:rPr>
          <w:rFonts w:ascii="Arial" w:hAnsi="Arial" w:cs="Arial"/>
          <w:color w:val="FF0000"/>
          <w:sz w:val="18"/>
          <w:szCs w:val="18"/>
        </w:rPr>
        <w:lastRenderedPageBreak/>
        <w:tab/>
      </w:r>
      <w:r w:rsidR="00AB054D" w:rsidRPr="00E40F19">
        <w:rPr>
          <w:rFonts w:ascii="Arial" w:hAnsi="Arial" w:cs="Arial"/>
          <w:sz w:val="18"/>
          <w:szCs w:val="18"/>
        </w:rPr>
        <w:t xml:space="preserve">c) </w:t>
      </w:r>
      <w:r w:rsidRPr="00E40F19">
        <w:rPr>
          <w:rFonts w:ascii="Arial" w:hAnsi="Arial" w:cs="Arial"/>
          <w:sz w:val="18"/>
          <w:szCs w:val="18"/>
        </w:rPr>
        <w:t xml:space="preserve">   </w:t>
      </w:r>
      <w:r w:rsidR="00AB054D" w:rsidRPr="00E40F19">
        <w:rPr>
          <w:rFonts w:ascii="Arial" w:hAnsi="Arial" w:cs="Arial"/>
          <w:sz w:val="18"/>
          <w:szCs w:val="18"/>
        </w:rPr>
        <w:t>vložením dokumentu preukazujúceho osobu štatutára na kartu užívateľa po registrácii, ktorý je podpísaný elektronickým podpisom štatutára</w:t>
      </w:r>
      <w:r w:rsidRPr="00E40F19">
        <w:rPr>
          <w:rFonts w:ascii="Arial" w:hAnsi="Arial" w:cs="Arial"/>
          <w:sz w:val="18"/>
          <w:szCs w:val="18"/>
        </w:rPr>
        <w:t>, alebo prešiel zaručenou konverziou. Autentifikáciu vykoná poskytovateľ systému JOSEPHINE a to v pracovných dňoch v čase 8.00 – 16.00 hod. O dokončení autentifikácie je uchádzač informovaný e-mailom</w:t>
      </w:r>
      <w:r>
        <w:rPr>
          <w:rFonts w:ascii="Arial" w:hAnsi="Arial" w:cs="Arial"/>
          <w:color w:val="FF0000"/>
          <w:sz w:val="18"/>
          <w:szCs w:val="18"/>
        </w:rPr>
        <w:t>.</w:t>
      </w:r>
    </w:p>
    <w:p w14:paraId="7F7672C7" w14:textId="03E5B66F" w:rsidR="00EC6361" w:rsidRPr="00E40F19" w:rsidRDefault="00EC6361" w:rsidP="00A174C7">
      <w:pPr>
        <w:pStyle w:val="Odsekzoznamu"/>
        <w:tabs>
          <w:tab w:val="num" w:pos="993"/>
        </w:tabs>
        <w:spacing w:after="120" w:line="240" w:lineRule="auto"/>
        <w:ind w:left="1276" w:hanging="916"/>
        <w:jc w:val="both"/>
        <w:rPr>
          <w:rFonts w:ascii="Arial" w:hAnsi="Arial" w:cs="Arial"/>
          <w:sz w:val="18"/>
          <w:szCs w:val="18"/>
        </w:rPr>
      </w:pPr>
      <w:r>
        <w:rPr>
          <w:rFonts w:ascii="Arial" w:hAnsi="Arial" w:cs="Arial"/>
          <w:sz w:val="18"/>
          <w:szCs w:val="18"/>
        </w:rPr>
        <w:tab/>
      </w:r>
      <w:r w:rsidRPr="00EC6361">
        <w:rPr>
          <w:rFonts w:ascii="Arial" w:hAnsi="Arial" w:cs="Arial"/>
          <w:sz w:val="18"/>
          <w:szCs w:val="18"/>
        </w:rPr>
        <w:t xml:space="preserve">c) </w:t>
      </w:r>
      <w:r w:rsidRPr="00EC6361">
        <w:rPr>
          <w:rFonts w:ascii="Arial" w:hAnsi="Arial" w:cs="Arial"/>
          <w:sz w:val="18"/>
          <w:szCs w:val="18"/>
        </w:rPr>
        <w:tab/>
        <w:t xml:space="preserve">počkaním na autentifikačný kód, ktorý bude poslaný na adresu sídla firmy do rúk štatutára uchádzača v listovej podobe formou doporučenej pošty. Lehota na tento úkon sú obvykle </w:t>
      </w:r>
      <w:r w:rsidRPr="00E40F19">
        <w:rPr>
          <w:rFonts w:ascii="Arial" w:hAnsi="Arial" w:cs="Arial"/>
          <w:sz w:val="18"/>
          <w:szCs w:val="18"/>
        </w:rPr>
        <w:t xml:space="preserve">3 pracovné dni </w:t>
      </w:r>
      <w:r w:rsidR="00E35822" w:rsidRPr="00E40F19">
        <w:rPr>
          <w:rFonts w:ascii="Arial" w:hAnsi="Arial" w:cs="Arial"/>
          <w:sz w:val="18"/>
          <w:szCs w:val="18"/>
        </w:rPr>
        <w:t xml:space="preserve">(v rámci Európskej únie) </w:t>
      </w:r>
      <w:r w:rsidRPr="00E40F19">
        <w:rPr>
          <w:rFonts w:ascii="Arial" w:hAnsi="Arial" w:cs="Arial"/>
          <w:sz w:val="18"/>
          <w:szCs w:val="18"/>
        </w:rPr>
        <w:t>a je potrebné s touto lehotou počítať pri vkladaní ponuky.</w:t>
      </w:r>
      <w:r w:rsidR="00E35822" w:rsidRPr="00E40F19">
        <w:rPr>
          <w:rFonts w:ascii="Arial" w:hAnsi="Arial" w:cs="Arial"/>
          <w:sz w:val="18"/>
          <w:szCs w:val="18"/>
        </w:rPr>
        <w:t xml:space="preserve"> O odoslaní listovej zásielky je uchádzač informovaný e-mailom.</w:t>
      </w:r>
    </w:p>
    <w:p w14:paraId="4FC4BB11" w14:textId="03C83F67" w:rsidR="00D92165" w:rsidRPr="00D92165" w:rsidRDefault="00D92165" w:rsidP="00C9205B">
      <w:pPr>
        <w:numPr>
          <w:ilvl w:val="1"/>
          <w:numId w:val="39"/>
        </w:numPr>
        <w:autoSpaceDN w:val="0"/>
        <w:spacing w:after="120" w:line="240" w:lineRule="auto"/>
        <w:ind w:left="993" w:hanging="567"/>
        <w:jc w:val="both"/>
        <w:rPr>
          <w:rFonts w:ascii="Arial" w:hAnsi="Arial" w:cs="Arial"/>
          <w:sz w:val="18"/>
          <w:szCs w:val="18"/>
        </w:rPr>
      </w:pPr>
      <w:r>
        <w:rPr>
          <w:rFonts w:ascii="Arial" w:hAnsi="Arial" w:cs="Arial"/>
          <w:sz w:val="18"/>
          <w:szCs w:val="18"/>
        </w:rPr>
        <w:t xml:space="preserve">Autentifikovaný uchádzač </w:t>
      </w:r>
      <w:r w:rsidRPr="00D92165">
        <w:rPr>
          <w:rFonts w:ascii="Arial" w:hAnsi="Arial" w:cs="Arial"/>
          <w:sz w:val="18"/>
          <w:szCs w:val="18"/>
        </w:rPr>
        <w:t xml:space="preserve">si po prihlásení do </w:t>
      </w:r>
      <w:r w:rsidR="009F30EF">
        <w:rPr>
          <w:rFonts w:ascii="Arial" w:hAnsi="Arial" w:cs="Arial"/>
          <w:sz w:val="18"/>
          <w:szCs w:val="18"/>
        </w:rPr>
        <w:t xml:space="preserve">systému </w:t>
      </w:r>
      <w:r w:rsidRPr="00D92165">
        <w:rPr>
          <w:rFonts w:ascii="Arial" w:hAnsi="Arial" w:cs="Arial"/>
          <w:sz w:val="18"/>
          <w:szCs w:val="18"/>
        </w:rPr>
        <w:t>JOSEPHINE v Prehľade zákaziek vyberie predmetnú zákazku a vloží svoju ponuku do určeného formulára na príjem ponúk, ktorý nájde v záložke „Ponuky</w:t>
      </w:r>
      <w:r w:rsidR="00E831F2">
        <w:rPr>
          <w:rFonts w:ascii="Arial" w:hAnsi="Arial" w:cs="Arial"/>
          <w:sz w:val="18"/>
          <w:szCs w:val="18"/>
        </w:rPr>
        <w:t xml:space="preserve"> a žiadosti</w:t>
      </w:r>
      <w:r w:rsidRPr="00D92165">
        <w:rPr>
          <w:rFonts w:ascii="Arial" w:hAnsi="Arial" w:cs="Arial"/>
          <w:sz w:val="18"/>
          <w:szCs w:val="18"/>
        </w:rPr>
        <w:t>“.</w:t>
      </w:r>
    </w:p>
    <w:p w14:paraId="1A33D515" w14:textId="1D1B4FFF" w:rsidR="00B15A3D" w:rsidRPr="00B15A3D" w:rsidRDefault="00B15A3D" w:rsidP="00C9205B">
      <w:pPr>
        <w:numPr>
          <w:ilvl w:val="1"/>
          <w:numId w:val="39"/>
        </w:numPr>
        <w:autoSpaceDN w:val="0"/>
        <w:spacing w:after="120" w:line="240" w:lineRule="auto"/>
        <w:ind w:left="993" w:hanging="567"/>
        <w:jc w:val="both"/>
        <w:rPr>
          <w:rFonts w:ascii="Arial" w:hAnsi="Arial" w:cs="Arial"/>
          <w:sz w:val="18"/>
          <w:szCs w:val="18"/>
        </w:rPr>
      </w:pPr>
      <w:r w:rsidRPr="00B15A3D">
        <w:rPr>
          <w:rFonts w:ascii="Arial" w:hAnsi="Arial" w:cs="Arial"/>
          <w:sz w:val="18"/>
          <w:szCs w:val="18"/>
        </w:rPr>
        <w:t>Ponuka uchádzača predložená po uplynutí lehoty na predkladanie ponúk sa elektronicky neotvorí.</w:t>
      </w:r>
    </w:p>
    <w:p w14:paraId="38910B38" w14:textId="7A75697C" w:rsidR="00B976D8" w:rsidRPr="00230257" w:rsidRDefault="00B15A3D" w:rsidP="00C9205B">
      <w:pPr>
        <w:pStyle w:val="Odsekzoznamu"/>
        <w:numPr>
          <w:ilvl w:val="1"/>
          <w:numId w:val="39"/>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Uchádzač môže predloženú ponuku vziať späť do uplynutia lehoty na predkladanie ponúk</w:t>
      </w:r>
      <w:r w:rsidR="00F74257">
        <w:rPr>
          <w:rFonts w:ascii="Arial" w:hAnsi="Arial" w:cs="Arial"/>
          <w:sz w:val="18"/>
          <w:szCs w:val="18"/>
        </w:rPr>
        <w:t xml:space="preserve"> stanovenej v</w:t>
      </w:r>
      <w:r w:rsidR="00C24CB1">
        <w:rPr>
          <w:rFonts w:ascii="Arial" w:hAnsi="Arial" w:cs="Arial"/>
          <w:sz w:val="18"/>
          <w:szCs w:val="18"/>
        </w:rPr>
        <w:t> Oznámení o vyhlásení verejného obstarávania</w:t>
      </w:r>
      <w:r w:rsidRPr="00B15A3D">
        <w:rPr>
          <w:rFonts w:ascii="Arial" w:hAnsi="Arial" w:cs="Arial"/>
          <w:sz w:val="18"/>
          <w:szCs w:val="18"/>
        </w:rPr>
        <w:t xml:space="preserve">. Uchádzač pri </w:t>
      </w:r>
      <w:r w:rsidR="00F74257">
        <w:rPr>
          <w:rFonts w:ascii="Arial" w:hAnsi="Arial" w:cs="Arial"/>
          <w:sz w:val="18"/>
          <w:szCs w:val="18"/>
        </w:rPr>
        <w:t xml:space="preserve">zmene a </w:t>
      </w:r>
      <w:r w:rsidRPr="00B15A3D">
        <w:rPr>
          <w:rFonts w:ascii="Arial" w:hAnsi="Arial" w:cs="Arial"/>
          <w:sz w:val="18"/>
          <w:szCs w:val="18"/>
        </w:rPr>
        <w:t>odvolaní ponuky postupuje obdobne ako pri vložení</w:t>
      </w:r>
      <w:r w:rsidR="003231AD">
        <w:rPr>
          <w:rFonts w:ascii="Arial" w:hAnsi="Arial" w:cs="Arial"/>
          <w:sz w:val="18"/>
          <w:szCs w:val="18"/>
        </w:rPr>
        <w:t xml:space="preserve"> </w:t>
      </w:r>
      <w:r w:rsidR="003231AD" w:rsidRPr="003231AD">
        <w:rPr>
          <w:rFonts w:ascii="Arial" w:hAnsi="Arial" w:cs="Arial"/>
          <w:sz w:val="18"/>
          <w:szCs w:val="18"/>
        </w:rPr>
        <w:t>prvotnej ponuky (kliknutím na tlačidlo „Stiahnuť ponuku“ a predložením novej ponuky).</w:t>
      </w:r>
    </w:p>
    <w:p w14:paraId="44E2CC6A" w14:textId="1A54CE89" w:rsidR="00607671" w:rsidRPr="00E80065" w:rsidRDefault="00E80065" w:rsidP="00C9205B">
      <w:pPr>
        <w:numPr>
          <w:ilvl w:val="1"/>
          <w:numId w:val="39"/>
        </w:numPr>
        <w:autoSpaceDN w:val="0"/>
        <w:spacing w:after="120" w:line="240" w:lineRule="auto"/>
        <w:ind w:left="993" w:hanging="567"/>
        <w:jc w:val="both"/>
        <w:rPr>
          <w:rFonts w:ascii="Arial" w:hAnsi="Arial" w:cs="Arial"/>
          <w:sz w:val="18"/>
          <w:szCs w:val="18"/>
        </w:rPr>
      </w:pPr>
      <w:r w:rsidRPr="00E80065">
        <w:rPr>
          <w:rFonts w:ascii="Arial" w:hAnsi="Arial" w:cs="Arial"/>
          <w:sz w:val="18"/>
          <w:szCs w:val="18"/>
        </w:rPr>
        <w:t>Požiadavka verejného obstarávateľa, ktoré doklady, dokumenty a ďalšie písomnosti musia</w:t>
      </w:r>
      <w:r w:rsidR="00B23ED2" w:rsidRPr="00E80065">
        <w:rPr>
          <w:rFonts w:ascii="Arial" w:hAnsi="Arial" w:cs="Arial"/>
          <w:sz w:val="18"/>
          <w:szCs w:val="18"/>
        </w:rPr>
        <w:t xml:space="preserve"> </w:t>
      </w:r>
      <w:r w:rsidRPr="00E80065">
        <w:rPr>
          <w:rFonts w:ascii="Arial" w:hAnsi="Arial" w:cs="Arial"/>
          <w:sz w:val="18"/>
          <w:szCs w:val="18"/>
        </w:rPr>
        <w:t>byť predložené v ponuke je uvedená v</w:t>
      </w:r>
      <w:r w:rsidR="00252409">
        <w:rPr>
          <w:rFonts w:ascii="Arial" w:hAnsi="Arial" w:cs="Arial"/>
          <w:sz w:val="18"/>
          <w:szCs w:val="18"/>
        </w:rPr>
        <w:t> </w:t>
      </w:r>
      <w:r w:rsidRPr="00E80065">
        <w:rPr>
          <w:rFonts w:ascii="Arial" w:hAnsi="Arial" w:cs="Arial"/>
          <w:sz w:val="18"/>
          <w:szCs w:val="18"/>
        </w:rPr>
        <w:t>bode</w:t>
      </w:r>
      <w:r w:rsidR="00252409">
        <w:rPr>
          <w:rFonts w:ascii="Arial" w:hAnsi="Arial" w:cs="Arial"/>
          <w:sz w:val="18"/>
          <w:szCs w:val="18"/>
        </w:rPr>
        <w:t xml:space="preserve"> 1</w:t>
      </w:r>
      <w:r w:rsidR="00112AB3">
        <w:rPr>
          <w:rFonts w:ascii="Arial" w:hAnsi="Arial" w:cs="Arial"/>
          <w:sz w:val="18"/>
          <w:szCs w:val="18"/>
        </w:rPr>
        <w:t>3</w:t>
      </w:r>
      <w:r>
        <w:rPr>
          <w:rFonts w:ascii="Arial" w:hAnsi="Arial" w:cs="Arial"/>
          <w:sz w:val="18"/>
          <w:szCs w:val="18"/>
        </w:rPr>
        <w:t xml:space="preserve"> </w:t>
      </w:r>
      <w:r w:rsidR="00A174C7">
        <w:rPr>
          <w:rFonts w:ascii="Arial" w:hAnsi="Arial" w:cs="Arial"/>
          <w:sz w:val="18"/>
          <w:szCs w:val="18"/>
        </w:rPr>
        <w:t xml:space="preserve">týchto </w:t>
      </w:r>
      <w:r>
        <w:rPr>
          <w:rFonts w:ascii="Arial" w:hAnsi="Arial" w:cs="Arial"/>
          <w:sz w:val="18"/>
          <w:szCs w:val="18"/>
        </w:rPr>
        <w:t xml:space="preserve">SP. </w:t>
      </w:r>
    </w:p>
    <w:p w14:paraId="101D6641" w14:textId="2AF16561" w:rsidR="009B28DC" w:rsidRPr="00230257" w:rsidRDefault="009F30EF"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8" w:name="_Toc111117303"/>
      <w:r>
        <w:rPr>
          <w:rFonts w:ascii="Arial" w:hAnsi="Arial" w:cs="Arial"/>
          <w:smallCaps/>
          <w:color w:val="auto"/>
          <w:sz w:val="18"/>
          <w:szCs w:val="18"/>
        </w:rPr>
        <w:t>m</w:t>
      </w:r>
      <w:r w:rsidR="009B28DC" w:rsidRPr="00230257">
        <w:rPr>
          <w:rFonts w:ascii="Arial" w:hAnsi="Arial" w:cs="Arial"/>
          <w:smallCaps/>
          <w:color w:val="auto"/>
          <w:sz w:val="18"/>
          <w:szCs w:val="18"/>
        </w:rPr>
        <w:t>iesto a lehota na predkladanie ponuky</w:t>
      </w:r>
      <w:bookmarkEnd w:id="38"/>
    </w:p>
    <w:p w14:paraId="625A3D95" w14:textId="77777777" w:rsidR="00720294" w:rsidRPr="00230257" w:rsidRDefault="00720294" w:rsidP="00C9205B">
      <w:pPr>
        <w:pStyle w:val="Odsekzoznamu"/>
        <w:numPr>
          <w:ilvl w:val="0"/>
          <w:numId w:val="39"/>
        </w:numPr>
        <w:spacing w:before="60" w:after="0" w:line="240" w:lineRule="auto"/>
        <w:contextualSpacing w:val="0"/>
        <w:jc w:val="both"/>
        <w:rPr>
          <w:rFonts w:ascii="Arial" w:hAnsi="Arial" w:cs="Arial"/>
          <w:vanish/>
          <w:sz w:val="18"/>
          <w:szCs w:val="18"/>
        </w:rPr>
      </w:pPr>
    </w:p>
    <w:p w14:paraId="3AC027AA" w14:textId="416F72B4" w:rsidR="00970891" w:rsidRDefault="00970891"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Uchádzači doručia svoje ponuky v lehote na predkladanie ponúk výlučne elektronicky, spôsobom určeným funkcionalitou elektronického prostriedku J</w:t>
      </w:r>
      <w:r w:rsidR="00D27306">
        <w:rPr>
          <w:rFonts w:ascii="Arial" w:hAnsi="Arial" w:cs="Arial"/>
          <w:sz w:val="18"/>
          <w:szCs w:val="18"/>
        </w:rPr>
        <w:t>OSEPHINE</w:t>
      </w:r>
      <w:r>
        <w:rPr>
          <w:rFonts w:ascii="Arial" w:hAnsi="Arial" w:cs="Arial"/>
          <w:sz w:val="18"/>
          <w:szCs w:val="18"/>
        </w:rPr>
        <w:t xml:space="preserve">. </w:t>
      </w:r>
    </w:p>
    <w:p w14:paraId="1E8F17BB" w14:textId="46C4D4D2" w:rsidR="00205BCA" w:rsidRPr="00164DED" w:rsidRDefault="009B28DC" w:rsidP="00C9205B">
      <w:pPr>
        <w:pStyle w:val="Odsekzoznamu"/>
        <w:numPr>
          <w:ilvl w:val="1"/>
          <w:numId w:val="39"/>
        </w:numPr>
        <w:spacing w:before="120" w:after="120" w:line="240" w:lineRule="auto"/>
        <w:ind w:left="992" w:hanging="567"/>
        <w:contextualSpacing w:val="0"/>
        <w:jc w:val="both"/>
        <w:rPr>
          <w:rFonts w:ascii="Arial" w:hAnsi="Arial" w:cs="Arial"/>
          <w:color w:val="FF0000"/>
          <w:sz w:val="18"/>
          <w:szCs w:val="18"/>
        </w:rPr>
      </w:pPr>
      <w:r w:rsidRPr="00230257">
        <w:rPr>
          <w:rFonts w:ascii="Arial" w:hAnsi="Arial" w:cs="Arial"/>
          <w:sz w:val="18"/>
          <w:szCs w:val="18"/>
        </w:rPr>
        <w:t>Lehot</w:t>
      </w:r>
      <w:r w:rsidR="00970891">
        <w:rPr>
          <w:rFonts w:ascii="Arial" w:hAnsi="Arial" w:cs="Arial"/>
          <w:sz w:val="18"/>
          <w:szCs w:val="18"/>
        </w:rPr>
        <w:t>u</w:t>
      </w:r>
      <w:r w:rsidRPr="00230257">
        <w:rPr>
          <w:rFonts w:ascii="Arial" w:hAnsi="Arial" w:cs="Arial"/>
          <w:sz w:val="18"/>
          <w:szCs w:val="18"/>
        </w:rPr>
        <w:t xml:space="preserve"> na predkladanie ponúk </w:t>
      </w:r>
      <w:r w:rsidR="00970891">
        <w:rPr>
          <w:rFonts w:ascii="Arial" w:hAnsi="Arial" w:cs="Arial"/>
          <w:sz w:val="18"/>
          <w:szCs w:val="18"/>
        </w:rPr>
        <w:t xml:space="preserve">stanovil verejný obstarávateľ v oznámení o vyhlásení verejného obstarávania. </w:t>
      </w:r>
    </w:p>
    <w:p w14:paraId="194AB4C8" w14:textId="77777777" w:rsidR="00164DED" w:rsidRPr="00970891" w:rsidRDefault="00164DED" w:rsidP="00164DED">
      <w:pPr>
        <w:pStyle w:val="Odsekzoznamu"/>
        <w:spacing w:before="120" w:after="120" w:line="240" w:lineRule="auto"/>
        <w:ind w:left="992"/>
        <w:contextualSpacing w:val="0"/>
        <w:jc w:val="both"/>
        <w:rPr>
          <w:rFonts w:ascii="Arial" w:hAnsi="Arial" w:cs="Arial"/>
          <w:color w:val="FF0000"/>
          <w:sz w:val="18"/>
          <w:szCs w:val="18"/>
        </w:rPr>
      </w:pPr>
    </w:p>
    <w:p w14:paraId="461AC949" w14:textId="0B3D68A2" w:rsidR="00794D47" w:rsidRPr="00627EA3"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39" w:name="_Toc111117304"/>
      <w:r w:rsidRPr="00627EA3">
        <w:rPr>
          <w:rFonts w:ascii="Arial" w:hAnsi="Arial" w:cs="Arial"/>
          <w:color w:val="auto"/>
          <w:sz w:val="20"/>
          <w:szCs w:val="20"/>
        </w:rPr>
        <w:t>Kapitola</w:t>
      </w:r>
      <w:r w:rsidR="00794D47" w:rsidRPr="00627EA3">
        <w:rPr>
          <w:rFonts w:ascii="Arial" w:hAnsi="Arial" w:cs="Arial"/>
          <w:color w:val="auto"/>
          <w:sz w:val="20"/>
          <w:szCs w:val="20"/>
        </w:rPr>
        <w:t xml:space="preserve"> V.</w:t>
      </w:r>
      <w:bookmarkEnd w:id="39"/>
    </w:p>
    <w:p w14:paraId="0CA8D462" w14:textId="220FF754" w:rsidR="006F41A4" w:rsidRPr="00627EA3" w:rsidRDefault="00DA2CC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40" w:name="_Toc111117305"/>
      <w:r w:rsidRPr="00627EA3">
        <w:rPr>
          <w:rFonts w:ascii="Arial" w:hAnsi="Arial" w:cs="Arial"/>
          <w:b w:val="0"/>
          <w:color w:val="auto"/>
          <w:sz w:val="20"/>
          <w:szCs w:val="20"/>
        </w:rPr>
        <w:t>Otváranie</w:t>
      </w:r>
      <w:r w:rsidR="00293F99" w:rsidRPr="00627EA3">
        <w:rPr>
          <w:rFonts w:ascii="Arial" w:hAnsi="Arial" w:cs="Arial"/>
          <w:b w:val="0"/>
          <w:color w:val="auto"/>
          <w:sz w:val="20"/>
          <w:szCs w:val="20"/>
        </w:rPr>
        <w:t>, preskúmanie</w:t>
      </w:r>
      <w:r w:rsidRPr="00627EA3">
        <w:rPr>
          <w:rFonts w:ascii="Arial" w:hAnsi="Arial" w:cs="Arial"/>
          <w:b w:val="0"/>
          <w:color w:val="auto"/>
          <w:sz w:val="20"/>
          <w:szCs w:val="20"/>
        </w:rPr>
        <w:t xml:space="preserve"> a vyhodnotenie ponúk</w:t>
      </w:r>
      <w:bookmarkEnd w:id="40"/>
    </w:p>
    <w:p w14:paraId="43E8656E" w14:textId="3F1CA1F9" w:rsidR="00167D8B" w:rsidRPr="00230257" w:rsidRDefault="009F30EF"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1" w:name="_Toc111117306"/>
      <w:r w:rsidRPr="00052A53">
        <w:rPr>
          <w:rFonts w:ascii="Arial" w:hAnsi="Arial" w:cs="Arial"/>
          <w:smallCaps/>
          <w:color w:val="auto"/>
          <w:sz w:val="18"/>
          <w:szCs w:val="18"/>
        </w:rPr>
        <w:t>o</w:t>
      </w:r>
      <w:r w:rsidR="00167D8B" w:rsidRPr="00052A53">
        <w:rPr>
          <w:rFonts w:ascii="Arial" w:hAnsi="Arial" w:cs="Arial"/>
          <w:smallCaps/>
          <w:color w:val="auto"/>
          <w:sz w:val="18"/>
          <w:szCs w:val="18"/>
        </w:rPr>
        <w:t>tváranie</w:t>
      </w:r>
      <w:r w:rsidR="00167D8B" w:rsidRPr="00230257">
        <w:rPr>
          <w:rFonts w:ascii="Arial" w:hAnsi="Arial" w:cs="Arial"/>
          <w:smallCaps/>
          <w:color w:val="auto"/>
          <w:sz w:val="18"/>
          <w:szCs w:val="18"/>
        </w:rPr>
        <w:t xml:space="preserve"> ponúk</w:t>
      </w:r>
      <w:bookmarkEnd w:id="41"/>
      <w:r w:rsidR="00167D8B" w:rsidRPr="00230257">
        <w:rPr>
          <w:rFonts w:ascii="Arial" w:hAnsi="Arial" w:cs="Arial"/>
          <w:smallCaps/>
          <w:color w:val="auto"/>
          <w:sz w:val="18"/>
          <w:szCs w:val="18"/>
        </w:rPr>
        <w:t xml:space="preserve"> </w:t>
      </w:r>
      <w:r w:rsidR="00631F78" w:rsidRPr="00230257">
        <w:rPr>
          <w:rFonts w:ascii="Arial" w:hAnsi="Arial" w:cs="Arial"/>
          <w:smallCaps/>
          <w:color w:val="auto"/>
          <w:sz w:val="18"/>
          <w:szCs w:val="18"/>
        </w:rPr>
        <w:t xml:space="preserve"> </w:t>
      </w:r>
    </w:p>
    <w:p w14:paraId="449FF797" w14:textId="77777777" w:rsidR="00DF39DD" w:rsidRPr="00230257" w:rsidRDefault="00DF39DD" w:rsidP="00C9205B">
      <w:pPr>
        <w:pStyle w:val="Odsekzoznamu"/>
        <w:numPr>
          <w:ilvl w:val="0"/>
          <w:numId w:val="39"/>
        </w:numPr>
        <w:spacing w:after="0" w:line="240" w:lineRule="auto"/>
        <w:contextualSpacing w:val="0"/>
        <w:jc w:val="both"/>
        <w:rPr>
          <w:rFonts w:ascii="Arial" w:hAnsi="Arial" w:cs="Arial"/>
          <w:vanish/>
          <w:sz w:val="18"/>
          <w:szCs w:val="18"/>
        </w:rPr>
      </w:pPr>
    </w:p>
    <w:p w14:paraId="6D8A15ED" w14:textId="3FBB3B27" w:rsidR="000D170D" w:rsidRPr="00E40F19" w:rsidRDefault="00551BE1"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O</w:t>
      </w:r>
      <w:r w:rsidR="000D170D" w:rsidRPr="00E40F19">
        <w:rPr>
          <w:rFonts w:ascii="Arial" w:hAnsi="Arial" w:cs="Arial"/>
          <w:sz w:val="18"/>
          <w:szCs w:val="18"/>
        </w:rPr>
        <w:t xml:space="preserve">tváranie ponúk sa uskutoční v čase uvedenom v Oznámení o vyhlásení verejného obstarávania. </w:t>
      </w:r>
    </w:p>
    <w:p w14:paraId="657805D4" w14:textId="216E603D" w:rsidR="000D170D" w:rsidRPr="00E40F19" w:rsidRDefault="000D170D"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Otváranie ponúk sa uskutoční elektronicky. Miestom sprístupnenia ponúk je webová adresa https://josephine.proebiz.com/ a totožná záložka ako pri predkladaní ponúk. On-line sprístupnenia ponúk sa môže zúčastniť iba uchádzač, ktorého ponuka bola predložená v lehote na predkladanie ponúk. </w:t>
      </w:r>
    </w:p>
    <w:p w14:paraId="68638E3B" w14:textId="61031CE8" w:rsidR="00065F43" w:rsidRPr="00E40F19" w:rsidRDefault="0052242A"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Otváranie ponúk </w:t>
      </w:r>
      <w:r w:rsidR="00B56AE7" w:rsidRPr="00E40F19">
        <w:rPr>
          <w:rFonts w:ascii="Arial" w:hAnsi="Arial" w:cs="Arial"/>
          <w:sz w:val="18"/>
          <w:szCs w:val="18"/>
        </w:rPr>
        <w:t xml:space="preserve">bude v súlade s </w:t>
      </w:r>
      <w:r w:rsidRPr="00E40F19">
        <w:rPr>
          <w:rFonts w:ascii="Arial" w:hAnsi="Arial" w:cs="Arial"/>
          <w:sz w:val="18"/>
          <w:szCs w:val="18"/>
        </w:rPr>
        <w:t>§ 54</w:t>
      </w:r>
      <w:r w:rsidR="00B56AE7" w:rsidRPr="00E40F19">
        <w:rPr>
          <w:rFonts w:ascii="Arial" w:hAnsi="Arial" w:cs="Arial"/>
          <w:sz w:val="18"/>
          <w:szCs w:val="18"/>
        </w:rPr>
        <w:t xml:space="preserve"> ods. 3</w:t>
      </w:r>
      <w:r w:rsidRPr="00E40F19">
        <w:rPr>
          <w:rFonts w:ascii="Arial" w:hAnsi="Arial" w:cs="Arial"/>
          <w:sz w:val="18"/>
          <w:szCs w:val="18"/>
        </w:rPr>
        <w:t xml:space="preserve"> (</w:t>
      </w:r>
      <w:r w:rsidR="00065F43" w:rsidRPr="00E40F19">
        <w:rPr>
          <w:rFonts w:ascii="Arial" w:hAnsi="Arial" w:cs="Arial"/>
          <w:sz w:val="18"/>
          <w:szCs w:val="18"/>
        </w:rPr>
        <w:t>elektronick</w:t>
      </w:r>
      <w:r w:rsidRPr="00E40F19">
        <w:rPr>
          <w:rFonts w:ascii="Arial" w:hAnsi="Arial" w:cs="Arial"/>
          <w:sz w:val="18"/>
          <w:szCs w:val="18"/>
        </w:rPr>
        <w:t>á aukcia)</w:t>
      </w:r>
      <w:r w:rsidR="00065F43" w:rsidRPr="00E40F19">
        <w:rPr>
          <w:rFonts w:ascii="Arial" w:hAnsi="Arial" w:cs="Arial"/>
          <w:sz w:val="18"/>
          <w:szCs w:val="18"/>
        </w:rPr>
        <w:t xml:space="preserve"> zákona o verejnom obstarávaní </w:t>
      </w:r>
      <w:r w:rsidRPr="00E40F19">
        <w:rPr>
          <w:rFonts w:ascii="Arial" w:hAnsi="Arial" w:cs="Arial"/>
          <w:sz w:val="18"/>
          <w:szCs w:val="18"/>
        </w:rPr>
        <w:t xml:space="preserve">neverejné, </w:t>
      </w:r>
      <w:r w:rsidR="00B56AE7" w:rsidRPr="00E40F19">
        <w:rPr>
          <w:rFonts w:ascii="Arial" w:hAnsi="Arial" w:cs="Arial"/>
          <w:sz w:val="18"/>
          <w:szCs w:val="18"/>
        </w:rPr>
        <w:t xml:space="preserve">t.j. bez účasti uchádzačov, ktorí predložili ponuku v lehote na predkladanie ponúk. Zápisnica </w:t>
      </w:r>
      <w:r w:rsidRPr="00E40F19">
        <w:rPr>
          <w:rFonts w:ascii="Arial" w:hAnsi="Arial" w:cs="Arial"/>
          <w:sz w:val="18"/>
          <w:szCs w:val="18"/>
        </w:rPr>
        <w:t xml:space="preserve">z otvárania ponúk </w:t>
      </w:r>
      <w:r w:rsidR="00B56AE7" w:rsidRPr="00E40F19">
        <w:rPr>
          <w:rFonts w:ascii="Arial" w:hAnsi="Arial" w:cs="Arial"/>
          <w:sz w:val="18"/>
          <w:szCs w:val="18"/>
        </w:rPr>
        <w:t>s</w:t>
      </w:r>
      <w:r w:rsidRPr="00E40F19">
        <w:rPr>
          <w:rFonts w:ascii="Arial" w:hAnsi="Arial" w:cs="Arial"/>
          <w:sz w:val="18"/>
          <w:szCs w:val="18"/>
        </w:rPr>
        <w:t>a </w:t>
      </w:r>
      <w:r w:rsidR="00B56AE7" w:rsidRPr="00E40F19">
        <w:rPr>
          <w:rFonts w:ascii="Arial" w:hAnsi="Arial" w:cs="Arial"/>
          <w:sz w:val="18"/>
          <w:szCs w:val="18"/>
        </w:rPr>
        <w:t xml:space="preserve">uchádzačom </w:t>
      </w:r>
      <w:r w:rsidRPr="00E40F19">
        <w:rPr>
          <w:rFonts w:ascii="Arial" w:hAnsi="Arial" w:cs="Arial"/>
          <w:sz w:val="18"/>
          <w:szCs w:val="18"/>
        </w:rPr>
        <w:t>neposiela</w:t>
      </w:r>
      <w:r w:rsidR="00B56AE7" w:rsidRPr="00E40F19">
        <w:rPr>
          <w:rFonts w:ascii="Arial" w:hAnsi="Arial" w:cs="Arial"/>
          <w:sz w:val="18"/>
          <w:szCs w:val="18"/>
        </w:rPr>
        <w:t>.</w:t>
      </w:r>
    </w:p>
    <w:p w14:paraId="0AE0D5CE" w14:textId="6F8058AD" w:rsidR="00167D8B" w:rsidRPr="00230257" w:rsidRDefault="009A089B"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 otvorení ponuky,</w:t>
      </w:r>
      <w:r w:rsidR="00167D8B" w:rsidRPr="00230257">
        <w:rPr>
          <w:rFonts w:ascii="Arial" w:hAnsi="Arial" w:cs="Arial"/>
          <w:sz w:val="18"/>
          <w:szCs w:val="18"/>
        </w:rPr>
        <w:t xml:space="preserve"> komisia vykoná všetky úkony podľa zákona</w:t>
      </w:r>
      <w:r w:rsidR="006B713D" w:rsidRPr="00230257">
        <w:rPr>
          <w:rFonts w:ascii="Arial" w:hAnsi="Arial" w:cs="Arial"/>
          <w:sz w:val="18"/>
          <w:szCs w:val="18"/>
        </w:rPr>
        <w:t xml:space="preserve"> o verejnom obstarávaní</w:t>
      </w:r>
      <w:r w:rsidRPr="00230257">
        <w:rPr>
          <w:rFonts w:ascii="Arial" w:hAnsi="Arial" w:cs="Arial"/>
          <w:sz w:val="18"/>
          <w:szCs w:val="18"/>
        </w:rPr>
        <w:t xml:space="preserve"> </w:t>
      </w:r>
      <w:r w:rsidR="00167D8B" w:rsidRPr="00230257">
        <w:rPr>
          <w:rFonts w:ascii="Arial" w:hAnsi="Arial" w:cs="Arial"/>
          <w:sz w:val="18"/>
          <w:szCs w:val="18"/>
        </w:rPr>
        <w:t>spočívajúce vo vyhodnotení ponuky, podaní vysvetlenia, doplnenia ponuky, vyhodnotení splnenia podmienok účasti a vylúčení uchádzačov alebo vylúčení ponúk uchádzačov.</w:t>
      </w:r>
    </w:p>
    <w:p w14:paraId="1D978BE9" w14:textId="7BE54F22" w:rsidR="00EF41A5" w:rsidRPr="00230257" w:rsidRDefault="009F30EF"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2" w:name="_Toc111117307"/>
      <w:r>
        <w:rPr>
          <w:rFonts w:ascii="Arial" w:hAnsi="Arial" w:cs="Arial"/>
          <w:smallCaps/>
          <w:color w:val="auto"/>
          <w:sz w:val="18"/>
          <w:szCs w:val="18"/>
        </w:rPr>
        <w:t>p</w:t>
      </w:r>
      <w:r w:rsidR="00EF41A5" w:rsidRPr="00230257">
        <w:rPr>
          <w:rFonts w:ascii="Arial" w:hAnsi="Arial" w:cs="Arial"/>
          <w:smallCaps/>
          <w:color w:val="auto"/>
          <w:sz w:val="18"/>
          <w:szCs w:val="18"/>
        </w:rPr>
        <w:t xml:space="preserve">reskúmanie </w:t>
      </w:r>
      <w:r w:rsidR="00A3137C" w:rsidRPr="00230257">
        <w:rPr>
          <w:rFonts w:ascii="Arial" w:hAnsi="Arial" w:cs="Arial"/>
          <w:smallCaps/>
          <w:color w:val="auto"/>
          <w:sz w:val="18"/>
          <w:szCs w:val="18"/>
        </w:rPr>
        <w:t>ponúk</w:t>
      </w:r>
      <w:bookmarkEnd w:id="42"/>
    </w:p>
    <w:p w14:paraId="2E6D61D8" w14:textId="77777777" w:rsidR="00C17AEB" w:rsidRPr="00230257" w:rsidRDefault="00C17AEB" w:rsidP="00C9205B">
      <w:pPr>
        <w:pStyle w:val="Odsekzoznamu"/>
        <w:numPr>
          <w:ilvl w:val="0"/>
          <w:numId w:val="39"/>
        </w:numPr>
        <w:spacing w:after="0" w:line="240" w:lineRule="auto"/>
        <w:contextualSpacing w:val="0"/>
        <w:jc w:val="both"/>
        <w:rPr>
          <w:rFonts w:ascii="Arial" w:hAnsi="Arial" w:cs="Arial"/>
          <w:vanish/>
          <w:sz w:val="18"/>
          <w:szCs w:val="18"/>
        </w:rPr>
      </w:pPr>
    </w:p>
    <w:p w14:paraId="02D12FBC" w14:textId="2D2543F6" w:rsidR="0050017C" w:rsidRPr="00E35822" w:rsidRDefault="00184706" w:rsidP="00C9205B">
      <w:pPr>
        <w:pStyle w:val="Odsekzoznamu"/>
        <w:numPr>
          <w:ilvl w:val="1"/>
          <w:numId w:val="39"/>
        </w:numPr>
        <w:spacing w:before="120" w:after="60" w:line="240" w:lineRule="auto"/>
        <w:ind w:left="992" w:hanging="567"/>
        <w:contextualSpacing w:val="0"/>
        <w:jc w:val="both"/>
        <w:rPr>
          <w:rFonts w:ascii="Arial" w:hAnsi="Arial" w:cs="Arial"/>
          <w:sz w:val="18"/>
          <w:szCs w:val="18"/>
        </w:rPr>
      </w:pPr>
      <w:r w:rsidRPr="00E35822">
        <w:rPr>
          <w:rFonts w:ascii="Arial" w:hAnsi="Arial" w:cs="Arial"/>
          <w:sz w:val="18"/>
          <w:szCs w:val="18"/>
        </w:rPr>
        <w:t xml:space="preserve">Komisia preskúma </w:t>
      </w:r>
      <w:r w:rsidR="00A3137C" w:rsidRPr="00E35822">
        <w:rPr>
          <w:rFonts w:ascii="Arial" w:hAnsi="Arial" w:cs="Arial"/>
          <w:sz w:val="18"/>
          <w:szCs w:val="18"/>
        </w:rPr>
        <w:t>ponuky predložené</w:t>
      </w:r>
      <w:r w:rsidRPr="00E35822">
        <w:rPr>
          <w:rFonts w:ascii="Arial" w:hAnsi="Arial" w:cs="Arial"/>
          <w:sz w:val="18"/>
          <w:szCs w:val="18"/>
        </w:rPr>
        <w:t xml:space="preserve"> v lehote na predkladanie ponúk, splnenie všetkých stanovených požiadaviek a rozhodne, či ponuky:</w:t>
      </w:r>
    </w:p>
    <w:p w14:paraId="597B54CD" w14:textId="00AB999C" w:rsidR="0050017C" w:rsidRPr="00E35822" w:rsidRDefault="00184706" w:rsidP="00C9205B">
      <w:pPr>
        <w:pStyle w:val="Odsekzoznamu"/>
        <w:numPr>
          <w:ilvl w:val="2"/>
          <w:numId w:val="39"/>
        </w:numPr>
        <w:spacing w:before="60" w:after="60" w:line="240" w:lineRule="auto"/>
        <w:ind w:left="1701"/>
        <w:contextualSpacing w:val="0"/>
        <w:jc w:val="both"/>
        <w:rPr>
          <w:rFonts w:ascii="Arial" w:eastAsia="Times New Roman" w:hAnsi="Arial" w:cs="Arial"/>
          <w:sz w:val="18"/>
          <w:szCs w:val="18"/>
          <w:lang w:eastAsia="sk-SK"/>
        </w:rPr>
      </w:pPr>
      <w:r w:rsidRPr="00E35822">
        <w:rPr>
          <w:rFonts w:ascii="Arial" w:eastAsia="Times New Roman" w:hAnsi="Arial" w:cs="Arial"/>
          <w:sz w:val="18"/>
          <w:szCs w:val="18"/>
          <w:lang w:eastAsia="sk-SK"/>
        </w:rPr>
        <w:t>obsahujú všetky náležitosti uvedené v bode 1</w:t>
      </w:r>
      <w:r w:rsidR="006F43C4">
        <w:rPr>
          <w:rFonts w:ascii="Arial" w:eastAsia="Times New Roman" w:hAnsi="Arial" w:cs="Arial"/>
          <w:sz w:val="18"/>
          <w:szCs w:val="18"/>
          <w:lang w:eastAsia="sk-SK"/>
        </w:rPr>
        <w:t>3</w:t>
      </w:r>
      <w:r w:rsidRPr="00E35822">
        <w:rPr>
          <w:rFonts w:ascii="Arial" w:eastAsia="Times New Roman" w:hAnsi="Arial" w:cs="Arial"/>
          <w:sz w:val="18"/>
          <w:szCs w:val="18"/>
          <w:lang w:eastAsia="sk-SK"/>
        </w:rPr>
        <w:t xml:space="preserve">, </w:t>
      </w:r>
    </w:p>
    <w:p w14:paraId="7E0B1AAC" w14:textId="26CEED28" w:rsidR="00184706" w:rsidRPr="00E35822" w:rsidRDefault="00184706" w:rsidP="00C9205B">
      <w:pPr>
        <w:pStyle w:val="Odsekzoznamu"/>
        <w:numPr>
          <w:ilvl w:val="2"/>
          <w:numId w:val="39"/>
        </w:numPr>
        <w:spacing w:before="60" w:after="60" w:line="240" w:lineRule="auto"/>
        <w:ind w:left="1701"/>
        <w:contextualSpacing w:val="0"/>
        <w:jc w:val="both"/>
        <w:rPr>
          <w:rFonts w:ascii="Arial" w:eastAsia="Times New Roman" w:hAnsi="Arial" w:cs="Arial"/>
          <w:sz w:val="18"/>
          <w:szCs w:val="18"/>
          <w:lang w:eastAsia="sk-SK"/>
        </w:rPr>
      </w:pPr>
      <w:r w:rsidRPr="00E35822">
        <w:rPr>
          <w:rFonts w:ascii="Arial" w:eastAsia="Times New Roman" w:hAnsi="Arial" w:cs="Arial"/>
          <w:sz w:val="18"/>
          <w:szCs w:val="18"/>
          <w:lang w:eastAsia="sk-SK"/>
        </w:rPr>
        <w:t>zodpovedajú pokynom, požiadavkám a podmienkam uvedeným</w:t>
      </w:r>
      <w:r w:rsidR="0005167D">
        <w:rPr>
          <w:rFonts w:ascii="Arial" w:eastAsia="Times New Roman" w:hAnsi="Arial" w:cs="Arial"/>
          <w:sz w:val="18"/>
          <w:szCs w:val="18"/>
          <w:lang w:eastAsia="sk-SK"/>
        </w:rPr>
        <w:t xml:space="preserve"> v oznámení o vyhlásení verejného obstarávania </w:t>
      </w:r>
      <w:r w:rsidRPr="00E35822">
        <w:rPr>
          <w:rFonts w:ascii="Arial" w:eastAsia="Times New Roman" w:hAnsi="Arial" w:cs="Arial"/>
          <w:sz w:val="18"/>
          <w:szCs w:val="18"/>
          <w:lang w:eastAsia="sk-SK"/>
        </w:rPr>
        <w:t>a v týchto SP.</w:t>
      </w:r>
    </w:p>
    <w:p w14:paraId="28069AAF" w14:textId="2BB8A9EC" w:rsidR="00184706" w:rsidRPr="00D542D3" w:rsidRDefault="00184706"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sidRPr="00D542D3">
        <w:rPr>
          <w:rFonts w:ascii="Arial" w:hAnsi="Arial" w:cs="Arial"/>
          <w:sz w:val="18"/>
          <w:szCs w:val="18"/>
        </w:rPr>
        <w:t>Platnou ponukou je ponuka, ktorá neobsahuje žiadne obmedzenia ale</w:t>
      </w:r>
      <w:r w:rsidR="000F79C6" w:rsidRPr="00D542D3">
        <w:rPr>
          <w:rFonts w:ascii="Arial" w:hAnsi="Arial" w:cs="Arial"/>
          <w:sz w:val="18"/>
          <w:szCs w:val="18"/>
        </w:rPr>
        <w:t>bo</w:t>
      </w:r>
      <w:r w:rsidRPr="00D542D3">
        <w:rPr>
          <w:rFonts w:ascii="Arial" w:hAnsi="Arial" w:cs="Arial"/>
          <w:sz w:val="18"/>
          <w:szCs w:val="18"/>
        </w:rPr>
        <w:t xml:space="preserve"> výhrady, ktoré sú v rozpore s požiadavkami a podmienkami uvedenými v</w:t>
      </w:r>
      <w:r w:rsidR="00D73D1E" w:rsidRPr="00D542D3">
        <w:rPr>
          <w:rFonts w:ascii="Arial" w:hAnsi="Arial" w:cs="Arial"/>
          <w:sz w:val="18"/>
          <w:szCs w:val="18"/>
        </w:rPr>
        <w:t> </w:t>
      </w:r>
      <w:r w:rsidRPr="00D542D3">
        <w:rPr>
          <w:rFonts w:ascii="Arial" w:hAnsi="Arial" w:cs="Arial"/>
          <w:sz w:val="18"/>
          <w:szCs w:val="18"/>
        </w:rPr>
        <w:t>oznámení</w:t>
      </w:r>
      <w:r w:rsidR="00D73D1E" w:rsidRPr="00D542D3">
        <w:rPr>
          <w:rFonts w:ascii="Arial" w:hAnsi="Arial" w:cs="Arial"/>
          <w:sz w:val="18"/>
          <w:szCs w:val="18"/>
        </w:rPr>
        <w:t xml:space="preserve"> o vyhlásení verejného obstarávania </w:t>
      </w:r>
      <w:r w:rsidRPr="00D542D3">
        <w:rPr>
          <w:rFonts w:ascii="Arial" w:hAnsi="Arial" w:cs="Arial"/>
          <w:sz w:val="18"/>
          <w:szCs w:val="18"/>
        </w:rPr>
        <w:t>a v týchto SP a neobsahuje také skutočnosti, ktoré sú v rozpore so všeobecne záväznými právnymi predpismi.</w:t>
      </w:r>
    </w:p>
    <w:p w14:paraId="61EE574E" w14:textId="70F3CD63" w:rsidR="00D73D1E" w:rsidRPr="00D542D3" w:rsidRDefault="00D73D1E" w:rsidP="00D73D1E">
      <w:pPr>
        <w:pStyle w:val="Odsekzoznamu"/>
        <w:spacing w:before="120" w:after="120" w:line="240" w:lineRule="auto"/>
        <w:ind w:left="992"/>
        <w:contextualSpacing w:val="0"/>
        <w:jc w:val="both"/>
        <w:rPr>
          <w:rFonts w:ascii="Arial" w:hAnsi="Arial" w:cs="Arial"/>
          <w:sz w:val="18"/>
          <w:szCs w:val="18"/>
        </w:rPr>
      </w:pPr>
      <w:r w:rsidRPr="00D542D3">
        <w:rPr>
          <w:rFonts w:ascii="Arial" w:hAnsi="Arial" w:cs="Arial"/>
          <w:sz w:val="18"/>
          <w:szCs w:val="18"/>
        </w:rPr>
        <w:t>U</w:t>
      </w:r>
      <w:r w:rsidR="00184706" w:rsidRPr="00D542D3">
        <w:rPr>
          <w:rFonts w:ascii="Arial" w:hAnsi="Arial" w:cs="Arial"/>
          <w:sz w:val="18"/>
          <w:szCs w:val="18"/>
        </w:rPr>
        <w:t>chádzač</w:t>
      </w:r>
      <w:r w:rsidRPr="00D542D3">
        <w:rPr>
          <w:rFonts w:ascii="Arial" w:hAnsi="Arial" w:cs="Arial"/>
          <w:sz w:val="18"/>
          <w:szCs w:val="18"/>
        </w:rPr>
        <w:t xml:space="preserve">i alebo ponuky, ktorí/é nespĺňajú tieto podmienky a požiadavky budú z verejného obstarávania vylúčení/é. </w:t>
      </w:r>
    </w:p>
    <w:p w14:paraId="42584E80" w14:textId="3F2D605B" w:rsidR="00D73D1E" w:rsidRPr="00D542D3" w:rsidRDefault="00D73D1E" w:rsidP="00C9205B">
      <w:pPr>
        <w:pStyle w:val="Odsekzoznamu"/>
        <w:numPr>
          <w:ilvl w:val="1"/>
          <w:numId w:val="39"/>
        </w:numPr>
        <w:spacing w:before="120" w:after="120" w:line="240" w:lineRule="auto"/>
        <w:ind w:left="992" w:hanging="567"/>
        <w:contextualSpacing w:val="0"/>
        <w:jc w:val="both"/>
        <w:rPr>
          <w:rFonts w:ascii="Arial" w:hAnsi="Arial" w:cs="Arial"/>
          <w:sz w:val="18"/>
          <w:szCs w:val="18"/>
        </w:rPr>
      </w:pPr>
      <w:r w:rsidRPr="00D542D3">
        <w:rPr>
          <w:rFonts w:ascii="Arial" w:hAnsi="Arial" w:cs="Arial"/>
          <w:sz w:val="18"/>
          <w:szCs w:val="18"/>
        </w:rPr>
        <w:t>Uchádzač bude prostredníctvom komunikačného rozhrania systému JOSEPHINE upovedomený o vylúčení uchádzača alebo vylúčení ponuky s uvedením dôvodu vylúčenia a lehota, v ktorej môžu byť uplatnené revízne postupy podľa zákona o verejnom obstarávaní.</w:t>
      </w:r>
    </w:p>
    <w:p w14:paraId="16487B1A" w14:textId="1607F9F8" w:rsidR="00DF2C5D" w:rsidRPr="00230257" w:rsidRDefault="0039585A" w:rsidP="00D60F48">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43" w:name="_Toc111117308"/>
      <w:r>
        <w:rPr>
          <w:rFonts w:ascii="Arial" w:hAnsi="Arial" w:cs="Arial"/>
          <w:smallCaps/>
          <w:color w:val="auto"/>
          <w:sz w:val="18"/>
          <w:szCs w:val="18"/>
        </w:rPr>
        <w:t>v</w:t>
      </w:r>
      <w:r w:rsidR="00DF2C5D" w:rsidRPr="00230257">
        <w:rPr>
          <w:rFonts w:ascii="Arial" w:hAnsi="Arial" w:cs="Arial"/>
          <w:smallCaps/>
          <w:color w:val="auto"/>
          <w:sz w:val="18"/>
          <w:szCs w:val="18"/>
        </w:rPr>
        <w:t xml:space="preserve">yhodnotenie </w:t>
      </w:r>
      <w:r w:rsidR="005E49D0" w:rsidRPr="00230257">
        <w:rPr>
          <w:rFonts w:ascii="Arial" w:hAnsi="Arial" w:cs="Arial"/>
          <w:smallCaps/>
          <w:color w:val="auto"/>
          <w:sz w:val="18"/>
          <w:szCs w:val="18"/>
        </w:rPr>
        <w:t xml:space="preserve">splnenia </w:t>
      </w:r>
      <w:r w:rsidR="00044066" w:rsidRPr="00230257">
        <w:rPr>
          <w:rFonts w:ascii="Arial" w:hAnsi="Arial" w:cs="Arial"/>
          <w:smallCaps/>
          <w:color w:val="auto"/>
          <w:sz w:val="18"/>
          <w:szCs w:val="18"/>
        </w:rPr>
        <w:t>požiadaviek na predmet zákazky</w:t>
      </w:r>
      <w:r w:rsidR="00C1178C" w:rsidRPr="00230257">
        <w:rPr>
          <w:rFonts w:ascii="Arial" w:hAnsi="Arial" w:cs="Arial"/>
          <w:smallCaps/>
          <w:color w:val="auto"/>
          <w:sz w:val="18"/>
          <w:szCs w:val="18"/>
        </w:rPr>
        <w:t xml:space="preserve">, vyhodnotenie ponúk </w:t>
      </w:r>
      <w:r w:rsidR="00986DD7" w:rsidRPr="00230257">
        <w:rPr>
          <w:rFonts w:ascii="Arial" w:hAnsi="Arial" w:cs="Arial"/>
          <w:smallCaps/>
          <w:color w:val="auto"/>
          <w:sz w:val="18"/>
          <w:szCs w:val="18"/>
        </w:rPr>
        <w:t>n</w:t>
      </w:r>
      <w:r w:rsidR="00C1178C" w:rsidRPr="00230257">
        <w:rPr>
          <w:rFonts w:ascii="Arial" w:hAnsi="Arial" w:cs="Arial"/>
          <w:smallCaps/>
          <w:color w:val="auto"/>
          <w:sz w:val="18"/>
          <w:szCs w:val="18"/>
        </w:rPr>
        <w:t>a </w:t>
      </w:r>
      <w:r w:rsidR="00986DD7" w:rsidRPr="00230257">
        <w:rPr>
          <w:rFonts w:ascii="Arial" w:hAnsi="Arial" w:cs="Arial"/>
          <w:smallCaps/>
          <w:color w:val="auto"/>
          <w:sz w:val="18"/>
          <w:szCs w:val="18"/>
        </w:rPr>
        <w:t>základe stanovených kritérií</w:t>
      </w:r>
      <w:r w:rsidR="00C1178C" w:rsidRPr="00230257">
        <w:rPr>
          <w:rFonts w:ascii="Arial" w:hAnsi="Arial" w:cs="Arial"/>
          <w:smallCaps/>
          <w:color w:val="auto"/>
          <w:sz w:val="18"/>
          <w:szCs w:val="18"/>
        </w:rPr>
        <w:t xml:space="preserve"> </w:t>
      </w:r>
      <w:r w:rsidR="001E0304" w:rsidRPr="00230257">
        <w:rPr>
          <w:rFonts w:ascii="Arial" w:hAnsi="Arial" w:cs="Arial"/>
          <w:smallCaps/>
          <w:color w:val="auto"/>
          <w:sz w:val="18"/>
          <w:szCs w:val="18"/>
        </w:rPr>
        <w:t xml:space="preserve">a </w:t>
      </w:r>
      <w:r w:rsidR="005E49D0" w:rsidRPr="00230257">
        <w:rPr>
          <w:rFonts w:ascii="Arial" w:hAnsi="Arial" w:cs="Arial"/>
          <w:smallCaps/>
          <w:color w:val="auto"/>
          <w:sz w:val="18"/>
          <w:szCs w:val="18"/>
        </w:rPr>
        <w:t xml:space="preserve">vyhodnotenie </w:t>
      </w:r>
      <w:r w:rsidR="003F283E" w:rsidRPr="00230257">
        <w:rPr>
          <w:rFonts w:ascii="Arial" w:hAnsi="Arial" w:cs="Arial"/>
          <w:smallCaps/>
          <w:color w:val="auto"/>
          <w:sz w:val="18"/>
          <w:szCs w:val="18"/>
        </w:rPr>
        <w:t>splnenia podmienok účasti</w:t>
      </w:r>
      <w:bookmarkEnd w:id="43"/>
    </w:p>
    <w:p w14:paraId="7BF581FD" w14:textId="77777777" w:rsidR="00C17AEB" w:rsidRPr="00230257" w:rsidRDefault="00C17AEB" w:rsidP="00C9205B">
      <w:pPr>
        <w:pStyle w:val="Odsekzoznamu"/>
        <w:numPr>
          <w:ilvl w:val="0"/>
          <w:numId w:val="39"/>
        </w:numPr>
        <w:spacing w:after="0" w:line="240" w:lineRule="auto"/>
        <w:contextualSpacing w:val="0"/>
        <w:jc w:val="both"/>
        <w:rPr>
          <w:rFonts w:ascii="Arial" w:hAnsi="Arial" w:cs="Arial"/>
          <w:vanish/>
          <w:sz w:val="18"/>
          <w:szCs w:val="18"/>
        </w:rPr>
      </w:pPr>
    </w:p>
    <w:p w14:paraId="322F758C" w14:textId="2026ADE0" w:rsidR="003F7C6E" w:rsidRPr="00D542D3" w:rsidRDefault="003F7C6E" w:rsidP="00C9205B">
      <w:pPr>
        <w:pStyle w:val="Odsekzoznamu"/>
        <w:numPr>
          <w:ilvl w:val="1"/>
          <w:numId w:val="39"/>
        </w:numPr>
        <w:spacing w:after="60" w:line="240" w:lineRule="auto"/>
        <w:ind w:left="992" w:hanging="567"/>
        <w:contextualSpacing w:val="0"/>
        <w:jc w:val="both"/>
        <w:rPr>
          <w:rFonts w:ascii="Arial" w:hAnsi="Arial" w:cs="Arial"/>
          <w:sz w:val="18"/>
          <w:szCs w:val="18"/>
          <w:u w:val="single"/>
        </w:rPr>
      </w:pPr>
      <w:r w:rsidRPr="00D542D3">
        <w:rPr>
          <w:rFonts w:ascii="Arial" w:hAnsi="Arial" w:cs="Arial"/>
          <w:sz w:val="18"/>
          <w:szCs w:val="18"/>
          <w:u w:val="single"/>
        </w:rPr>
        <w:t xml:space="preserve">Vyhodnotenie </w:t>
      </w:r>
      <w:r w:rsidR="00C26187" w:rsidRPr="00D542D3">
        <w:rPr>
          <w:rFonts w:ascii="Arial" w:hAnsi="Arial" w:cs="Arial"/>
          <w:sz w:val="18"/>
          <w:szCs w:val="18"/>
          <w:u w:val="single"/>
        </w:rPr>
        <w:t xml:space="preserve">ponúk z hľadiska </w:t>
      </w:r>
      <w:r w:rsidRPr="00D542D3">
        <w:rPr>
          <w:rFonts w:ascii="Arial" w:hAnsi="Arial" w:cs="Arial"/>
          <w:sz w:val="18"/>
          <w:szCs w:val="18"/>
          <w:u w:val="single"/>
        </w:rPr>
        <w:t>splnenia požiadaviek na predmet zákazky:</w:t>
      </w:r>
    </w:p>
    <w:p w14:paraId="6468591B" w14:textId="202B0F04" w:rsidR="00C26187" w:rsidRPr="00D542D3" w:rsidRDefault="007A1AEA" w:rsidP="007A1AEA">
      <w:pPr>
        <w:spacing w:after="60" w:line="240" w:lineRule="auto"/>
        <w:ind w:left="1701" w:hanging="708"/>
        <w:jc w:val="both"/>
        <w:rPr>
          <w:rFonts w:ascii="Arial" w:hAnsi="Arial" w:cs="Arial"/>
          <w:sz w:val="18"/>
          <w:szCs w:val="18"/>
        </w:rPr>
      </w:pPr>
      <w:r w:rsidRPr="00D542D3">
        <w:rPr>
          <w:rFonts w:ascii="Arial" w:hAnsi="Arial" w:cs="Arial"/>
          <w:sz w:val="18"/>
          <w:szCs w:val="18"/>
        </w:rPr>
        <w:lastRenderedPageBreak/>
        <w:t>2</w:t>
      </w:r>
      <w:r w:rsidR="00AA1CD9" w:rsidRPr="00D542D3">
        <w:rPr>
          <w:rFonts w:ascii="Arial" w:hAnsi="Arial" w:cs="Arial"/>
          <w:sz w:val="18"/>
          <w:szCs w:val="18"/>
        </w:rPr>
        <w:t>2</w:t>
      </w:r>
      <w:r w:rsidRPr="00D542D3">
        <w:rPr>
          <w:rFonts w:ascii="Arial" w:hAnsi="Arial" w:cs="Arial"/>
          <w:sz w:val="18"/>
          <w:szCs w:val="18"/>
        </w:rPr>
        <w:t>.1.1</w:t>
      </w:r>
      <w:r w:rsidRPr="00D542D3">
        <w:rPr>
          <w:rFonts w:ascii="Arial" w:hAnsi="Arial" w:cs="Arial"/>
          <w:sz w:val="18"/>
          <w:szCs w:val="18"/>
        </w:rPr>
        <w:tab/>
      </w:r>
      <w:r w:rsidR="00C26187" w:rsidRPr="00D542D3">
        <w:rPr>
          <w:rFonts w:ascii="Arial" w:hAnsi="Arial" w:cs="Arial"/>
          <w:sz w:val="18"/>
          <w:szCs w:val="18"/>
        </w:rPr>
        <w:t>Vyhodnocovanie ponúk komisiou je neverejné. K</w:t>
      </w:r>
      <w:r w:rsidR="005E49D0" w:rsidRPr="00D542D3">
        <w:rPr>
          <w:rFonts w:ascii="Arial" w:hAnsi="Arial" w:cs="Arial"/>
          <w:sz w:val="18"/>
          <w:szCs w:val="18"/>
        </w:rPr>
        <w:t xml:space="preserve">omisia vyhodnotí ponuky z hľadiska splnenia požiadaviek </w:t>
      </w:r>
      <w:r w:rsidR="00C26187" w:rsidRPr="00D542D3">
        <w:rPr>
          <w:rFonts w:ascii="Arial" w:hAnsi="Arial" w:cs="Arial"/>
          <w:sz w:val="18"/>
          <w:szCs w:val="18"/>
        </w:rPr>
        <w:t xml:space="preserve">verejného obstarávateľa </w:t>
      </w:r>
      <w:r w:rsidR="005E49D0" w:rsidRPr="00D542D3">
        <w:rPr>
          <w:rFonts w:ascii="Arial" w:hAnsi="Arial" w:cs="Arial"/>
          <w:sz w:val="18"/>
          <w:szCs w:val="18"/>
        </w:rPr>
        <w:t>na premet zákazky</w:t>
      </w:r>
      <w:r w:rsidR="00C26187" w:rsidRPr="00D542D3">
        <w:rPr>
          <w:rFonts w:ascii="Arial" w:hAnsi="Arial" w:cs="Arial"/>
          <w:sz w:val="18"/>
          <w:szCs w:val="18"/>
        </w:rPr>
        <w:t xml:space="preserve"> na základe kritérií na hodnotenie ponúk a v prípade pochybností overí správnosť informácií a dôkazov, ktoré poskytol uchádzač. </w:t>
      </w:r>
    </w:p>
    <w:p w14:paraId="44CB9A98" w14:textId="70244686" w:rsidR="00C26187" w:rsidRPr="00D542D3" w:rsidRDefault="007A1AEA" w:rsidP="007A1AEA">
      <w:pPr>
        <w:spacing w:after="60" w:line="240" w:lineRule="auto"/>
        <w:ind w:left="1701" w:hanging="708"/>
        <w:jc w:val="both"/>
        <w:rPr>
          <w:rFonts w:ascii="Arial" w:hAnsi="Arial" w:cs="Arial"/>
          <w:sz w:val="18"/>
          <w:szCs w:val="18"/>
        </w:rPr>
      </w:pPr>
      <w:r w:rsidRPr="00D542D3">
        <w:rPr>
          <w:rFonts w:ascii="Arial" w:hAnsi="Arial" w:cs="Arial"/>
          <w:sz w:val="18"/>
          <w:szCs w:val="18"/>
        </w:rPr>
        <w:t>2</w:t>
      </w:r>
      <w:r w:rsidR="00AA1CD9" w:rsidRPr="00D542D3">
        <w:rPr>
          <w:rFonts w:ascii="Arial" w:hAnsi="Arial" w:cs="Arial"/>
          <w:sz w:val="18"/>
          <w:szCs w:val="18"/>
        </w:rPr>
        <w:t>2</w:t>
      </w:r>
      <w:r w:rsidRPr="00D542D3">
        <w:rPr>
          <w:rFonts w:ascii="Arial" w:hAnsi="Arial" w:cs="Arial"/>
          <w:sz w:val="18"/>
          <w:szCs w:val="18"/>
        </w:rPr>
        <w:t>.1.2</w:t>
      </w:r>
      <w:r w:rsidRPr="00D542D3">
        <w:rPr>
          <w:rFonts w:ascii="Arial" w:hAnsi="Arial" w:cs="Arial"/>
          <w:sz w:val="18"/>
          <w:szCs w:val="18"/>
        </w:rPr>
        <w:tab/>
      </w:r>
      <w:r w:rsidR="00C26187" w:rsidRPr="00D542D3">
        <w:rPr>
          <w:rFonts w:ascii="Arial" w:hAnsi="Arial" w:cs="Arial"/>
          <w:sz w:val="18"/>
          <w:szCs w:val="18"/>
        </w:rPr>
        <w:t>Ak komisia identifikuje nezrovnalosti alebo nejasnosti v informáciách alebo dôk</w:t>
      </w:r>
      <w:r w:rsidR="006C23CA">
        <w:rPr>
          <w:rFonts w:ascii="Arial" w:hAnsi="Arial" w:cs="Arial"/>
          <w:sz w:val="18"/>
          <w:szCs w:val="18"/>
        </w:rPr>
        <w:t xml:space="preserve">azoch, ktoré uchádzač poskytol </w:t>
      </w:r>
      <w:r w:rsidR="00C26187" w:rsidRPr="00D542D3">
        <w:rPr>
          <w:rFonts w:ascii="Arial" w:hAnsi="Arial" w:cs="Arial"/>
          <w:sz w:val="18"/>
          <w:szCs w:val="18"/>
        </w:rPr>
        <w:t xml:space="preserve">požiada o vysvetlenie ponuky </w:t>
      </w:r>
      <w:r w:rsidR="00A35CB6">
        <w:rPr>
          <w:rFonts w:ascii="Arial" w:hAnsi="Arial" w:cs="Arial"/>
          <w:sz w:val="18"/>
          <w:szCs w:val="18"/>
        </w:rPr>
        <w:t>prostredníctvom systému JOSEPHINE</w:t>
      </w:r>
      <w:r w:rsidR="00A35CB6" w:rsidRPr="00D542D3">
        <w:rPr>
          <w:rFonts w:ascii="Arial" w:hAnsi="Arial" w:cs="Arial"/>
          <w:sz w:val="18"/>
          <w:szCs w:val="18"/>
        </w:rPr>
        <w:t xml:space="preserve"> </w:t>
      </w:r>
      <w:r w:rsidR="00C26187" w:rsidRPr="00D542D3">
        <w:rPr>
          <w:rFonts w:ascii="Arial" w:hAnsi="Arial" w:cs="Arial"/>
          <w:sz w:val="18"/>
          <w:szCs w:val="18"/>
        </w:rPr>
        <w:t>a ak je to potrebné aj o predloženie dôkazov. Vysvetlením ponuky nemôže dôjsť k jej zmene. Za zmenu ponuky sa nepovažuje odstránenie zrejmých chýb v písaní a počítaní.</w:t>
      </w:r>
    </w:p>
    <w:p w14:paraId="51F685DF" w14:textId="55A16979" w:rsidR="00C26187" w:rsidRPr="00D542D3" w:rsidRDefault="007A1AEA" w:rsidP="00C9205B">
      <w:pPr>
        <w:pStyle w:val="Odsekzoznamu"/>
        <w:numPr>
          <w:ilvl w:val="2"/>
          <w:numId w:val="46"/>
        </w:numPr>
        <w:spacing w:after="60" w:line="240" w:lineRule="auto"/>
        <w:jc w:val="both"/>
        <w:rPr>
          <w:rFonts w:ascii="Arial" w:hAnsi="Arial" w:cs="Arial"/>
          <w:sz w:val="18"/>
          <w:szCs w:val="18"/>
        </w:rPr>
      </w:pPr>
      <w:r w:rsidRPr="00D542D3">
        <w:rPr>
          <w:rFonts w:ascii="Arial" w:hAnsi="Arial" w:cs="Arial"/>
          <w:sz w:val="18"/>
          <w:szCs w:val="18"/>
        </w:rPr>
        <w:t xml:space="preserve">Verejný obstarávateľ </w:t>
      </w:r>
      <w:r w:rsidR="00C26187" w:rsidRPr="00D542D3">
        <w:rPr>
          <w:rFonts w:ascii="Arial" w:hAnsi="Arial" w:cs="Arial"/>
          <w:sz w:val="18"/>
          <w:szCs w:val="18"/>
        </w:rPr>
        <w:t xml:space="preserve">vylúči z verejného obstarávania ponuku uchádzača, ak budú naplnené skutočnosti podľa § 53 ods. 5 </w:t>
      </w:r>
      <w:r w:rsidR="00240165">
        <w:rPr>
          <w:rFonts w:ascii="Arial" w:hAnsi="Arial" w:cs="Arial"/>
          <w:sz w:val="18"/>
          <w:szCs w:val="18"/>
        </w:rPr>
        <w:t>zákona o verejnom obstarávaní</w:t>
      </w:r>
      <w:r w:rsidR="00C26187" w:rsidRPr="00D542D3">
        <w:rPr>
          <w:rFonts w:ascii="Arial" w:hAnsi="Arial" w:cs="Arial"/>
          <w:sz w:val="18"/>
          <w:szCs w:val="18"/>
        </w:rPr>
        <w:t>.</w:t>
      </w:r>
    </w:p>
    <w:p w14:paraId="6C494C99" w14:textId="77777777" w:rsidR="00C26187" w:rsidRPr="00D542D3" w:rsidRDefault="00C26187" w:rsidP="00C26187">
      <w:pPr>
        <w:pStyle w:val="Odsekzoznamu"/>
        <w:spacing w:after="0" w:line="240" w:lineRule="auto"/>
        <w:ind w:left="993"/>
        <w:contextualSpacing w:val="0"/>
        <w:jc w:val="both"/>
        <w:rPr>
          <w:rFonts w:ascii="Arial" w:hAnsi="Arial" w:cs="Arial"/>
          <w:sz w:val="18"/>
          <w:szCs w:val="18"/>
        </w:rPr>
      </w:pPr>
    </w:p>
    <w:p w14:paraId="0DF6E9E3" w14:textId="2989F2BA" w:rsidR="00044066" w:rsidRPr="000D28E3" w:rsidRDefault="00044066" w:rsidP="00E56803">
      <w:pPr>
        <w:pStyle w:val="Odsekzoznamu"/>
        <w:numPr>
          <w:ilvl w:val="1"/>
          <w:numId w:val="46"/>
        </w:numPr>
        <w:spacing w:before="60" w:after="60" w:line="240" w:lineRule="auto"/>
        <w:jc w:val="both"/>
        <w:rPr>
          <w:rFonts w:ascii="Arial" w:hAnsi="Arial" w:cs="Arial"/>
          <w:sz w:val="18"/>
          <w:szCs w:val="18"/>
          <w:u w:val="single"/>
        </w:rPr>
      </w:pPr>
      <w:r w:rsidRPr="000D28E3">
        <w:rPr>
          <w:rFonts w:ascii="Arial" w:hAnsi="Arial" w:cs="Arial"/>
          <w:sz w:val="18"/>
          <w:szCs w:val="18"/>
          <w:u w:val="single"/>
        </w:rPr>
        <w:t>Vyhodnotenie splnenia podmienok účasti uchádzačov</w:t>
      </w:r>
      <w:r w:rsidR="00A348B0" w:rsidRPr="000D28E3">
        <w:rPr>
          <w:rFonts w:ascii="Arial" w:hAnsi="Arial" w:cs="Arial"/>
          <w:sz w:val="18"/>
          <w:szCs w:val="18"/>
          <w:u w:val="single"/>
        </w:rPr>
        <w:t>:</w:t>
      </w:r>
    </w:p>
    <w:p w14:paraId="39131459" w14:textId="06A522CB" w:rsidR="007A1AEA" w:rsidRPr="000D28E3" w:rsidRDefault="007A1AEA" w:rsidP="00E56803">
      <w:pPr>
        <w:pStyle w:val="Odsekzoznamu"/>
        <w:numPr>
          <w:ilvl w:val="2"/>
          <w:numId w:val="47"/>
        </w:numPr>
        <w:spacing w:before="60" w:after="60" w:line="240" w:lineRule="auto"/>
        <w:jc w:val="both"/>
        <w:rPr>
          <w:rFonts w:ascii="Arial" w:eastAsia="Times New Roman" w:hAnsi="Arial" w:cs="Arial"/>
          <w:sz w:val="18"/>
          <w:szCs w:val="18"/>
          <w:lang w:eastAsia="sk-SK"/>
        </w:rPr>
      </w:pPr>
      <w:r w:rsidRPr="000D28E3">
        <w:rPr>
          <w:rFonts w:ascii="Arial" w:hAnsi="Arial" w:cs="Arial"/>
          <w:sz w:val="18"/>
          <w:szCs w:val="18"/>
        </w:rPr>
        <w:t xml:space="preserve">Vyhodnotenie splnenia podmienok účasti uchádzačov uskutoční komisia na základe kritérií na hodnotenie ponúk a bude založené na posúdení splnenia podmienok účasti </w:t>
      </w:r>
      <w:r w:rsidRPr="00164DED">
        <w:rPr>
          <w:rFonts w:ascii="Arial" w:hAnsi="Arial" w:cs="Arial"/>
          <w:sz w:val="18"/>
          <w:szCs w:val="18"/>
        </w:rPr>
        <w:t>(členené podľa bodu 1</w:t>
      </w:r>
      <w:r w:rsidR="00400C25">
        <w:rPr>
          <w:rFonts w:ascii="Arial" w:hAnsi="Arial" w:cs="Arial"/>
          <w:sz w:val="18"/>
          <w:szCs w:val="18"/>
        </w:rPr>
        <w:t>3</w:t>
      </w:r>
      <w:r w:rsidRPr="00164DED">
        <w:rPr>
          <w:rFonts w:ascii="Arial" w:hAnsi="Arial" w:cs="Arial"/>
          <w:sz w:val="18"/>
          <w:szCs w:val="18"/>
        </w:rPr>
        <w:t xml:space="preserve">.9): </w:t>
      </w:r>
    </w:p>
    <w:p w14:paraId="2C005E5E" w14:textId="4551B2BB" w:rsidR="007A1AEA" w:rsidRPr="00D542D3" w:rsidRDefault="007A1AEA" w:rsidP="00C9205B">
      <w:pPr>
        <w:widowControl w:val="0"/>
        <w:numPr>
          <w:ilvl w:val="0"/>
          <w:numId w:val="41"/>
        </w:numPr>
        <w:tabs>
          <w:tab w:val="left" w:pos="0"/>
        </w:tabs>
        <w:spacing w:after="0" w:line="240" w:lineRule="auto"/>
        <w:ind w:left="1080" w:firstLine="621"/>
        <w:jc w:val="both"/>
        <w:rPr>
          <w:rFonts w:ascii="Arial" w:hAnsi="Arial" w:cs="Arial"/>
          <w:sz w:val="18"/>
          <w:szCs w:val="18"/>
        </w:rPr>
      </w:pPr>
      <w:r w:rsidRPr="00D542D3">
        <w:rPr>
          <w:rFonts w:ascii="Arial" w:hAnsi="Arial" w:cs="Arial"/>
          <w:sz w:val="18"/>
          <w:szCs w:val="18"/>
        </w:rPr>
        <w:t xml:space="preserve">osobného postavenia podľa § 32 </w:t>
      </w:r>
      <w:r w:rsidR="00240165">
        <w:rPr>
          <w:rFonts w:ascii="Arial" w:hAnsi="Arial" w:cs="Arial"/>
          <w:sz w:val="18"/>
          <w:szCs w:val="18"/>
        </w:rPr>
        <w:t>zákona o verejnom obstarávaní</w:t>
      </w:r>
      <w:r w:rsidRPr="00D542D3">
        <w:rPr>
          <w:rFonts w:ascii="Arial" w:hAnsi="Arial" w:cs="Arial"/>
          <w:sz w:val="18"/>
          <w:szCs w:val="18"/>
        </w:rPr>
        <w:t xml:space="preserve">, </w:t>
      </w:r>
    </w:p>
    <w:p w14:paraId="66BDE13C" w14:textId="0F71C38E" w:rsidR="007A1AEA" w:rsidRPr="00D542D3" w:rsidRDefault="007A1AEA" w:rsidP="00E56803">
      <w:pPr>
        <w:widowControl w:val="0"/>
        <w:numPr>
          <w:ilvl w:val="0"/>
          <w:numId w:val="41"/>
        </w:numPr>
        <w:tabs>
          <w:tab w:val="left" w:pos="0"/>
        </w:tabs>
        <w:spacing w:after="120" w:line="240" w:lineRule="auto"/>
        <w:ind w:left="2127" w:hanging="426"/>
        <w:jc w:val="both"/>
        <w:rPr>
          <w:rFonts w:ascii="Arial" w:hAnsi="Arial" w:cs="Arial"/>
          <w:sz w:val="18"/>
          <w:szCs w:val="18"/>
        </w:rPr>
      </w:pPr>
      <w:r w:rsidRPr="00D542D3">
        <w:rPr>
          <w:rFonts w:ascii="Arial" w:hAnsi="Arial" w:cs="Arial"/>
          <w:sz w:val="18"/>
          <w:szCs w:val="18"/>
        </w:rPr>
        <w:t>technickej spôsobilosti alebo odbornej spôsobilosti uchádzača podľa § 34</w:t>
      </w:r>
      <w:r w:rsidR="00E56803">
        <w:rPr>
          <w:rFonts w:ascii="Arial" w:hAnsi="Arial" w:cs="Arial"/>
          <w:sz w:val="18"/>
          <w:szCs w:val="18"/>
        </w:rPr>
        <w:t xml:space="preserve"> zákona o verejnom obstarávaní,</w:t>
      </w:r>
    </w:p>
    <w:p w14:paraId="161C9872" w14:textId="3F1F2A8F" w:rsidR="007A1AEA" w:rsidRPr="00D542D3" w:rsidRDefault="007A1AEA" w:rsidP="00E56803">
      <w:pPr>
        <w:widowControl w:val="0"/>
        <w:tabs>
          <w:tab w:val="left" w:pos="0"/>
        </w:tabs>
        <w:spacing w:after="120"/>
        <w:ind w:left="709"/>
        <w:jc w:val="both"/>
        <w:rPr>
          <w:rFonts w:ascii="Arial" w:hAnsi="Arial" w:cs="Arial"/>
          <w:sz w:val="18"/>
          <w:szCs w:val="18"/>
        </w:rPr>
      </w:pPr>
      <w:r w:rsidRPr="00D542D3">
        <w:rPr>
          <w:rFonts w:ascii="Arial" w:hAnsi="Arial" w:cs="Arial"/>
          <w:sz w:val="18"/>
          <w:szCs w:val="18"/>
        </w:rPr>
        <w:tab/>
        <w:t xml:space="preserve">     v súlade s oznámením o vyhlásení verejného obstarávania a týmito </w:t>
      </w:r>
      <w:r w:rsidR="004A2DFF">
        <w:rPr>
          <w:rFonts w:ascii="Arial" w:hAnsi="Arial" w:cs="Arial"/>
          <w:sz w:val="18"/>
          <w:szCs w:val="18"/>
        </w:rPr>
        <w:t>SP</w:t>
      </w:r>
      <w:r w:rsidRPr="00D542D3">
        <w:rPr>
          <w:rFonts w:ascii="Arial" w:hAnsi="Arial" w:cs="Arial"/>
          <w:sz w:val="18"/>
          <w:szCs w:val="18"/>
        </w:rPr>
        <w:t xml:space="preserve">. </w:t>
      </w:r>
    </w:p>
    <w:p w14:paraId="05CB6C1B" w14:textId="7297AF8E" w:rsidR="007A1AEA" w:rsidRPr="00D542D3" w:rsidRDefault="007A1AEA" w:rsidP="00C9205B">
      <w:pPr>
        <w:pStyle w:val="Odsekzoznamu"/>
        <w:numPr>
          <w:ilvl w:val="2"/>
          <w:numId w:val="47"/>
        </w:numPr>
        <w:spacing w:before="60" w:after="6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 xml:space="preserve">Splnenie podmienok účasti uchádzačov vo verejnej súťaži sa bude posudzovať z dokladov predložených podľa požiadaviek, uvedených v oznámení o vyhlásení verejného obstarávania a v týchto </w:t>
      </w:r>
      <w:r w:rsidR="00576AF7">
        <w:rPr>
          <w:rFonts w:ascii="Arial" w:hAnsi="Arial" w:cs="Arial"/>
          <w:sz w:val="18"/>
          <w:szCs w:val="18"/>
        </w:rPr>
        <w:t>SP</w:t>
      </w:r>
      <w:r w:rsidRPr="00D542D3">
        <w:rPr>
          <w:rFonts w:ascii="Arial" w:hAnsi="Arial" w:cs="Arial"/>
          <w:sz w:val="18"/>
          <w:szCs w:val="18"/>
        </w:rPr>
        <w:t xml:space="preserve">. Doklady musia byť v systéme </w:t>
      </w:r>
      <w:r w:rsidR="005E1291" w:rsidRPr="001636E7">
        <w:rPr>
          <w:rFonts w:ascii="Arial" w:hAnsi="Arial" w:cs="Arial"/>
          <w:sz w:val="18"/>
          <w:szCs w:val="18"/>
        </w:rPr>
        <w:t>JOSEPHINE</w:t>
      </w:r>
      <w:r w:rsidRPr="00D542D3">
        <w:rPr>
          <w:rFonts w:ascii="Arial" w:hAnsi="Arial" w:cs="Arial"/>
          <w:sz w:val="18"/>
          <w:szCs w:val="18"/>
        </w:rPr>
        <w:t xml:space="preserve"> predložené ako scany originálov alebo ich úradne osvedčených kópií.</w:t>
      </w:r>
    </w:p>
    <w:p w14:paraId="5668420D" w14:textId="54ACD008" w:rsidR="007A1AEA" w:rsidRPr="00397415" w:rsidRDefault="007A1AEA" w:rsidP="00C9205B">
      <w:pPr>
        <w:pStyle w:val="Odsekzoznamu"/>
        <w:numPr>
          <w:ilvl w:val="2"/>
          <w:numId w:val="47"/>
        </w:numPr>
        <w:spacing w:before="60" w:after="60" w:line="240" w:lineRule="auto"/>
        <w:contextualSpacing w:val="0"/>
        <w:jc w:val="both"/>
        <w:rPr>
          <w:rFonts w:ascii="Arial" w:eastAsia="Times New Roman" w:hAnsi="Arial" w:cs="Arial"/>
          <w:strike/>
          <w:sz w:val="18"/>
          <w:szCs w:val="18"/>
          <w:lang w:eastAsia="sk-SK"/>
        </w:rPr>
      </w:pPr>
      <w:r w:rsidRPr="00D542D3">
        <w:rPr>
          <w:rFonts w:ascii="Arial" w:hAnsi="Arial" w:cs="Arial"/>
          <w:sz w:val="18"/>
          <w:szCs w:val="18"/>
        </w:rPr>
        <w:t xml:space="preserve">Požadované doklady na preukázanie splnenia podmienok účasti, </w:t>
      </w:r>
      <w:r w:rsidR="00D55B1D">
        <w:rPr>
          <w:rFonts w:ascii="Arial" w:hAnsi="Arial" w:cs="Arial"/>
          <w:sz w:val="18"/>
          <w:szCs w:val="18"/>
        </w:rPr>
        <w:t>môže uchádzač nahradiť</w:t>
      </w:r>
      <w:r w:rsidRPr="00D542D3">
        <w:rPr>
          <w:rFonts w:ascii="Arial" w:hAnsi="Arial" w:cs="Arial"/>
          <w:sz w:val="18"/>
          <w:szCs w:val="18"/>
        </w:rPr>
        <w:t xml:space="preserve"> podľa § 39 </w:t>
      </w:r>
      <w:r w:rsidR="001633B6">
        <w:rPr>
          <w:rFonts w:ascii="Arial" w:hAnsi="Arial" w:cs="Arial"/>
          <w:sz w:val="18"/>
          <w:szCs w:val="18"/>
        </w:rPr>
        <w:t xml:space="preserve">zákona o verejnom obstarávaní </w:t>
      </w:r>
      <w:r w:rsidRPr="00D542D3">
        <w:rPr>
          <w:rFonts w:ascii="Arial" w:hAnsi="Arial" w:cs="Arial"/>
          <w:sz w:val="18"/>
          <w:szCs w:val="18"/>
        </w:rPr>
        <w:t>jednotným európskym d</w:t>
      </w:r>
      <w:r w:rsidR="00757484">
        <w:rPr>
          <w:rFonts w:ascii="Arial" w:hAnsi="Arial" w:cs="Arial"/>
          <w:sz w:val="18"/>
          <w:szCs w:val="18"/>
        </w:rPr>
        <w:t>okumentom (ďalej aj ako „JED“).</w:t>
      </w:r>
      <w:r w:rsidR="00397415">
        <w:rPr>
          <w:rFonts w:ascii="Arial" w:hAnsi="Arial" w:cs="Arial"/>
          <w:strike/>
          <w:sz w:val="18"/>
          <w:szCs w:val="18"/>
        </w:rPr>
        <w:t xml:space="preserve"> </w:t>
      </w:r>
    </w:p>
    <w:p w14:paraId="3F903515" w14:textId="4DAE8122" w:rsidR="008E7E53" w:rsidRPr="008E7E53" w:rsidRDefault="008E7E53" w:rsidP="008E7E53">
      <w:pPr>
        <w:pStyle w:val="Odsekzoznamu"/>
        <w:numPr>
          <w:ilvl w:val="2"/>
          <w:numId w:val="47"/>
        </w:numPr>
        <w:spacing w:before="60" w:after="60" w:line="240" w:lineRule="auto"/>
        <w:contextualSpacing w:val="0"/>
        <w:jc w:val="both"/>
        <w:rPr>
          <w:rFonts w:ascii="Arial" w:eastAsia="Times New Roman" w:hAnsi="Arial" w:cs="Arial"/>
          <w:sz w:val="18"/>
          <w:szCs w:val="18"/>
          <w:lang w:eastAsia="sk-SK"/>
        </w:rPr>
      </w:pPr>
      <w:r w:rsidRPr="006C23CA">
        <w:rPr>
          <w:rFonts w:ascii="Arial" w:hAnsi="Arial" w:cs="Arial"/>
          <w:sz w:val="18"/>
          <w:szCs w:val="18"/>
        </w:rPr>
        <w:t xml:space="preserve">Ak uchádzač alebo záujemca použije JED, verejný obstarávateľ alebo obstarávateľ môže na zabezpečenie riadneho priebehu verejného obstarávania kedykoľvek v jeho priebehu uchádzača alebo záujemcu písomne požiadať o predloženie dokladu alebo dokladov nahradených </w:t>
      </w:r>
      <w:r w:rsidR="00920FCD" w:rsidRPr="006C23CA">
        <w:rPr>
          <w:rFonts w:ascii="Arial" w:hAnsi="Arial" w:cs="Arial"/>
          <w:sz w:val="18"/>
          <w:szCs w:val="18"/>
        </w:rPr>
        <w:t>JED</w:t>
      </w:r>
      <w:r>
        <w:rPr>
          <w:rFonts w:ascii="Arial" w:hAnsi="Arial" w:cs="Arial"/>
          <w:color w:val="FF0000"/>
          <w:sz w:val="18"/>
          <w:szCs w:val="18"/>
        </w:rPr>
        <w:t>.</w:t>
      </w:r>
      <w:r w:rsidRPr="008E7E53">
        <w:rPr>
          <w:rFonts w:ascii="Arial" w:hAnsi="Arial" w:cs="Arial"/>
          <w:color w:val="FF0000"/>
          <w:sz w:val="18"/>
          <w:szCs w:val="18"/>
        </w:rPr>
        <w:t xml:space="preserve"> </w:t>
      </w:r>
    </w:p>
    <w:p w14:paraId="71ED614E" w14:textId="37E08A88" w:rsidR="007A1AEA" w:rsidRPr="00D542D3" w:rsidRDefault="007A1AEA" w:rsidP="008E7E53">
      <w:pPr>
        <w:pStyle w:val="Odsekzoznamu"/>
        <w:numPr>
          <w:ilvl w:val="2"/>
          <w:numId w:val="47"/>
        </w:numPr>
        <w:spacing w:before="60" w:after="6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 xml:space="preserve">Verejný obstarávateľ prostredníctvom systému </w:t>
      </w:r>
      <w:r w:rsidR="005E1291" w:rsidRPr="001636E7">
        <w:rPr>
          <w:rFonts w:ascii="Arial" w:hAnsi="Arial" w:cs="Arial"/>
          <w:sz w:val="18"/>
          <w:szCs w:val="18"/>
        </w:rPr>
        <w:t>JOSEPHINE</w:t>
      </w:r>
      <w:r w:rsidRPr="00D542D3">
        <w:rPr>
          <w:rFonts w:ascii="Arial" w:hAnsi="Arial" w:cs="Arial"/>
          <w:sz w:val="18"/>
          <w:szCs w:val="18"/>
        </w:rPr>
        <w:t xml:space="preserve"> požiada uchádzača o vysvetlenie alebo doplnenie predložených dokladov vždy, keď z predložených dokladov nemožno posúdiť ich platnosť alebo splnenie podmienky účasti. Uchádzač doručí vysvetlenie alebo požadované doplnenie predložených dokladov prostredníctvom systému </w:t>
      </w:r>
      <w:r w:rsidR="005E1291" w:rsidRPr="001636E7">
        <w:rPr>
          <w:rFonts w:ascii="Arial" w:hAnsi="Arial" w:cs="Arial"/>
          <w:sz w:val="18"/>
          <w:szCs w:val="18"/>
        </w:rPr>
        <w:t>JOSEPHINE</w:t>
      </w:r>
      <w:r w:rsidR="00F94FC4">
        <w:rPr>
          <w:rFonts w:ascii="Arial" w:hAnsi="Arial" w:cs="Arial"/>
          <w:sz w:val="18"/>
          <w:szCs w:val="18"/>
        </w:rPr>
        <w:t xml:space="preserve"> v lehote podľa § 40 ods. 6</w:t>
      </w:r>
      <w:r w:rsidRPr="00D542D3">
        <w:rPr>
          <w:rFonts w:ascii="Arial" w:hAnsi="Arial" w:cs="Arial"/>
          <w:sz w:val="18"/>
          <w:szCs w:val="18"/>
        </w:rPr>
        <w:t xml:space="preserve"> </w:t>
      </w:r>
      <w:r w:rsidR="001633B6">
        <w:rPr>
          <w:rFonts w:ascii="Arial" w:hAnsi="Arial" w:cs="Arial"/>
          <w:sz w:val="18"/>
          <w:szCs w:val="18"/>
        </w:rPr>
        <w:t>zákona o verejnom obstarávaní</w:t>
      </w:r>
      <w:r w:rsidRPr="00D542D3">
        <w:rPr>
          <w:rFonts w:ascii="Arial" w:hAnsi="Arial" w:cs="Arial"/>
          <w:sz w:val="18"/>
          <w:szCs w:val="18"/>
        </w:rPr>
        <w:t>.</w:t>
      </w:r>
    </w:p>
    <w:p w14:paraId="02226319" w14:textId="75F2AE36" w:rsidR="00F529BD" w:rsidRPr="005E1291" w:rsidRDefault="00972C97" w:rsidP="00AC2347">
      <w:pPr>
        <w:pStyle w:val="Odsekzoznamu"/>
        <w:numPr>
          <w:ilvl w:val="2"/>
          <w:numId w:val="47"/>
        </w:numPr>
        <w:spacing w:before="60" w:after="60" w:line="240" w:lineRule="auto"/>
        <w:contextualSpacing w:val="0"/>
        <w:jc w:val="both"/>
        <w:rPr>
          <w:rFonts w:ascii="Arial" w:hAnsi="Arial" w:cs="Arial"/>
          <w:sz w:val="18"/>
          <w:szCs w:val="18"/>
        </w:rPr>
      </w:pPr>
      <w:r w:rsidRPr="005E1291">
        <w:rPr>
          <w:rFonts w:ascii="Arial" w:hAnsi="Arial" w:cs="Arial"/>
          <w:sz w:val="18"/>
          <w:szCs w:val="18"/>
        </w:rPr>
        <w:t xml:space="preserve">Verejný obstarávateľ prostredníctvom systému </w:t>
      </w:r>
      <w:r w:rsidR="005E1291" w:rsidRPr="001636E7">
        <w:rPr>
          <w:rFonts w:ascii="Arial" w:hAnsi="Arial" w:cs="Arial"/>
          <w:sz w:val="18"/>
          <w:szCs w:val="18"/>
        </w:rPr>
        <w:t>JOSEPHINE</w:t>
      </w:r>
      <w:r w:rsidRPr="005E1291">
        <w:rPr>
          <w:rFonts w:ascii="Arial" w:hAnsi="Arial" w:cs="Arial"/>
          <w:sz w:val="18"/>
          <w:szCs w:val="18"/>
        </w:rPr>
        <w:t xml:space="preserve"> v aktuálnom prípade požiada uchádzača o nahradenie inej osoby, prostredníctvom ktorej preukazuje finančné a ekonomické postavenie alebo technickú spôsobilosť alebo odbornú spôsobilosť, ak existujú dôvody na vylúčenie. Ak </w:t>
      </w:r>
      <w:r w:rsidR="00002A51" w:rsidRPr="005E1291">
        <w:rPr>
          <w:rFonts w:ascii="Arial" w:hAnsi="Arial" w:cs="Arial"/>
          <w:sz w:val="18"/>
          <w:szCs w:val="18"/>
        </w:rPr>
        <w:t xml:space="preserve">verejný obstarávateľ </w:t>
      </w:r>
      <w:r w:rsidRPr="005E1291">
        <w:rPr>
          <w:rFonts w:ascii="Arial" w:hAnsi="Arial" w:cs="Arial"/>
          <w:sz w:val="18"/>
          <w:szCs w:val="18"/>
        </w:rPr>
        <w:t>neurčí dlhšiu lehotu, uchádzač je tak povinný urobiť do piatich pracovných dní odo dňa zverejnenia predmetnej žiadosti v</w:t>
      </w:r>
      <w:r w:rsidR="00002A51" w:rsidRPr="005E1291">
        <w:rPr>
          <w:rFonts w:ascii="Arial" w:hAnsi="Arial" w:cs="Arial"/>
          <w:sz w:val="18"/>
          <w:szCs w:val="18"/>
        </w:rPr>
        <w:t xml:space="preserve"> systéme </w:t>
      </w:r>
      <w:r w:rsidR="005E1291" w:rsidRPr="001636E7">
        <w:rPr>
          <w:rFonts w:ascii="Arial" w:hAnsi="Arial" w:cs="Arial"/>
          <w:sz w:val="18"/>
          <w:szCs w:val="18"/>
        </w:rPr>
        <w:t>JOSEPHINE</w:t>
      </w:r>
      <w:r w:rsidR="005E1291" w:rsidRPr="005E1291">
        <w:rPr>
          <w:rFonts w:ascii="Arial" w:hAnsi="Arial" w:cs="Arial"/>
          <w:sz w:val="18"/>
          <w:szCs w:val="18"/>
        </w:rPr>
        <w:t xml:space="preserve"> </w:t>
      </w:r>
      <w:r w:rsidR="00F529BD" w:rsidRPr="005E1291">
        <w:rPr>
          <w:rFonts w:ascii="Arial" w:hAnsi="Arial" w:cs="Arial"/>
          <w:sz w:val="18"/>
          <w:szCs w:val="18"/>
        </w:rPr>
        <w:t>Verejný obstarávateľ požiada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písomne požiadať uchádzača alebo záujemcu, ak má iná osoba sídlo v treťom štáte, alebo ak ide o zákazku, o ktorých to ustanoví vláda nariadením.</w:t>
      </w:r>
    </w:p>
    <w:p w14:paraId="493AC268" w14:textId="48638CA0" w:rsidR="00972C97" w:rsidRPr="00D542D3" w:rsidRDefault="00972C97" w:rsidP="00C9205B">
      <w:pPr>
        <w:pStyle w:val="Odsekzoznamu"/>
        <w:numPr>
          <w:ilvl w:val="2"/>
          <w:numId w:val="47"/>
        </w:numPr>
        <w:spacing w:before="60" w:after="6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w:t>
      </w:r>
      <w:r w:rsidR="00757484">
        <w:rPr>
          <w:rFonts w:ascii="Arial" w:hAnsi="Arial" w:cs="Arial"/>
          <w:sz w:val="18"/>
          <w:szCs w:val="18"/>
        </w:rPr>
        <w:t xml:space="preserve">ôsobilosti preukazuje spoločne. </w:t>
      </w:r>
      <w:r w:rsidRPr="00D542D3">
        <w:rPr>
          <w:rFonts w:ascii="Arial" w:hAnsi="Arial" w:cs="Arial"/>
          <w:sz w:val="18"/>
          <w:szCs w:val="18"/>
        </w:rPr>
        <w:t>Oprávnenie dodávať tovar alebo poskytovať službu preukazuje</w:t>
      </w:r>
      <w:r w:rsidR="00757484">
        <w:rPr>
          <w:rFonts w:ascii="Arial" w:hAnsi="Arial" w:cs="Arial"/>
          <w:sz w:val="18"/>
          <w:szCs w:val="18"/>
        </w:rPr>
        <w:t xml:space="preserve"> </w:t>
      </w:r>
      <w:r w:rsidRPr="00D542D3">
        <w:rPr>
          <w:rFonts w:ascii="Arial" w:hAnsi="Arial" w:cs="Arial"/>
          <w:sz w:val="18"/>
          <w:szCs w:val="18"/>
        </w:rPr>
        <w:t xml:space="preserve">člen skupiny len vo vzťahu k tej časti predmetu zákazky, ktorú má zabezpečiť. </w:t>
      </w:r>
    </w:p>
    <w:p w14:paraId="6E40E62C" w14:textId="0CCA38D5" w:rsidR="00972C97" w:rsidRPr="00D542D3" w:rsidRDefault="00002A51" w:rsidP="00C9205B">
      <w:pPr>
        <w:pStyle w:val="Odsekzoznamu"/>
        <w:numPr>
          <w:ilvl w:val="2"/>
          <w:numId w:val="47"/>
        </w:numPr>
        <w:spacing w:before="60" w:after="6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 xml:space="preserve">Verejný obstarávateľ </w:t>
      </w:r>
      <w:r w:rsidR="00972C97" w:rsidRPr="00D542D3">
        <w:rPr>
          <w:rFonts w:ascii="Arial" w:hAnsi="Arial" w:cs="Arial"/>
          <w:sz w:val="18"/>
          <w:szCs w:val="18"/>
        </w:rPr>
        <w:t xml:space="preserve">vylúči z verejného obstarávania uchádzača, ak budú naplnené skutočnosti podľa § 40 ods. 6 alebo 7 </w:t>
      </w:r>
      <w:r w:rsidR="00E56803">
        <w:rPr>
          <w:rFonts w:ascii="Arial" w:hAnsi="Arial" w:cs="Arial"/>
          <w:sz w:val="18"/>
          <w:szCs w:val="18"/>
        </w:rPr>
        <w:t>zákona o verejnom obstarávaní.</w:t>
      </w:r>
    </w:p>
    <w:p w14:paraId="2E32120E" w14:textId="77777777" w:rsidR="001E064F" w:rsidRDefault="001E064F" w:rsidP="00637AAD">
      <w:pPr>
        <w:pStyle w:val="Odsekzoznamu"/>
        <w:spacing w:before="120" w:after="120" w:line="240" w:lineRule="auto"/>
        <w:ind w:left="992"/>
        <w:jc w:val="both"/>
        <w:rPr>
          <w:rFonts w:ascii="Arial" w:eastAsia="Times New Roman" w:hAnsi="Arial" w:cs="Arial"/>
          <w:b/>
          <w:color w:val="FF0000"/>
          <w:sz w:val="18"/>
          <w:szCs w:val="18"/>
          <w:lang w:eastAsia="sk-SK"/>
        </w:rPr>
      </w:pPr>
    </w:p>
    <w:p w14:paraId="4E8C8B27" w14:textId="15E45EFE" w:rsidR="001E064F" w:rsidRPr="00C72578" w:rsidRDefault="001E064F" w:rsidP="00C9205B">
      <w:pPr>
        <w:pStyle w:val="Odsekzoznamu"/>
        <w:numPr>
          <w:ilvl w:val="1"/>
          <w:numId w:val="47"/>
        </w:numPr>
        <w:spacing w:before="120" w:after="0" w:line="240" w:lineRule="auto"/>
        <w:ind w:left="992" w:hanging="567"/>
        <w:contextualSpacing w:val="0"/>
        <w:jc w:val="both"/>
        <w:rPr>
          <w:rFonts w:ascii="Arial" w:hAnsi="Arial" w:cs="Arial"/>
          <w:sz w:val="18"/>
          <w:szCs w:val="18"/>
          <w:u w:val="single"/>
        </w:rPr>
      </w:pPr>
      <w:r w:rsidRPr="00C72578">
        <w:rPr>
          <w:rFonts w:ascii="Arial" w:hAnsi="Arial" w:cs="Arial"/>
          <w:sz w:val="18"/>
          <w:szCs w:val="18"/>
          <w:u w:val="single"/>
        </w:rPr>
        <w:t>Vyhodnotenie ponúk na základe stanovených kritérií:</w:t>
      </w:r>
    </w:p>
    <w:p w14:paraId="00C33EF3" w14:textId="1FB8FE5A" w:rsidR="001E064F" w:rsidRPr="00B248D6" w:rsidRDefault="00B248D6" w:rsidP="00C9205B">
      <w:pPr>
        <w:pStyle w:val="Odsekzoznamu"/>
        <w:numPr>
          <w:ilvl w:val="2"/>
          <w:numId w:val="47"/>
        </w:numPr>
        <w:spacing w:before="60" w:after="60" w:line="240" w:lineRule="auto"/>
        <w:ind w:left="1701" w:hanging="709"/>
        <w:contextualSpacing w:val="0"/>
        <w:jc w:val="both"/>
        <w:rPr>
          <w:rFonts w:ascii="Arial" w:hAnsi="Arial" w:cs="Arial"/>
          <w:sz w:val="18"/>
          <w:szCs w:val="18"/>
        </w:rPr>
      </w:pPr>
      <w:r>
        <w:rPr>
          <w:rFonts w:ascii="Arial" w:hAnsi="Arial" w:cs="Arial"/>
          <w:sz w:val="18"/>
          <w:szCs w:val="18"/>
        </w:rPr>
        <w:t>Ponu</w:t>
      </w:r>
      <w:r w:rsidRPr="00B248D6">
        <w:rPr>
          <w:rFonts w:ascii="Arial" w:hAnsi="Arial" w:cs="Arial"/>
          <w:sz w:val="18"/>
          <w:szCs w:val="18"/>
        </w:rPr>
        <w:t>k</w:t>
      </w:r>
      <w:r>
        <w:rPr>
          <w:rFonts w:ascii="Arial" w:hAnsi="Arial" w:cs="Arial"/>
          <w:sz w:val="18"/>
          <w:szCs w:val="18"/>
        </w:rPr>
        <w:t>y</w:t>
      </w:r>
      <w:r w:rsidRPr="00B248D6">
        <w:rPr>
          <w:rFonts w:ascii="Arial" w:hAnsi="Arial" w:cs="Arial"/>
          <w:sz w:val="18"/>
          <w:szCs w:val="18"/>
        </w:rPr>
        <w:t xml:space="preserve"> uchádzačov, ktoré neboli vylúčené z verejného obstarávania podľa bodu 2</w:t>
      </w:r>
      <w:r w:rsidR="00D55B1D">
        <w:rPr>
          <w:rFonts w:ascii="Arial" w:hAnsi="Arial" w:cs="Arial"/>
          <w:sz w:val="18"/>
          <w:szCs w:val="18"/>
        </w:rPr>
        <w:t>2.1 a 22</w:t>
      </w:r>
      <w:r>
        <w:rPr>
          <w:rFonts w:ascii="Arial" w:hAnsi="Arial" w:cs="Arial"/>
          <w:sz w:val="18"/>
          <w:szCs w:val="18"/>
        </w:rPr>
        <w:t>.2</w:t>
      </w:r>
      <w:r w:rsidR="00BA4A7B">
        <w:rPr>
          <w:rFonts w:ascii="Arial" w:hAnsi="Arial" w:cs="Arial"/>
          <w:sz w:val="18"/>
          <w:szCs w:val="18"/>
        </w:rPr>
        <w:t xml:space="preserve"> týchto SP</w:t>
      </w:r>
      <w:r w:rsidRPr="00B248D6">
        <w:rPr>
          <w:rFonts w:ascii="Arial" w:hAnsi="Arial" w:cs="Arial"/>
          <w:sz w:val="18"/>
          <w:szCs w:val="18"/>
        </w:rPr>
        <w:t>, bud</w:t>
      </w:r>
      <w:r>
        <w:rPr>
          <w:rFonts w:ascii="Arial" w:hAnsi="Arial" w:cs="Arial"/>
          <w:sz w:val="18"/>
          <w:szCs w:val="18"/>
        </w:rPr>
        <w:t xml:space="preserve">ú </w:t>
      </w:r>
      <w:r w:rsidRPr="00B248D6">
        <w:rPr>
          <w:rFonts w:ascii="Arial" w:hAnsi="Arial" w:cs="Arial"/>
          <w:sz w:val="18"/>
          <w:szCs w:val="18"/>
        </w:rPr>
        <w:t>vyhodnocovan</w:t>
      </w:r>
      <w:r>
        <w:rPr>
          <w:rFonts w:ascii="Arial" w:hAnsi="Arial" w:cs="Arial"/>
          <w:sz w:val="18"/>
          <w:szCs w:val="18"/>
        </w:rPr>
        <w:t>é</w:t>
      </w:r>
      <w:r w:rsidRPr="00B248D6">
        <w:rPr>
          <w:rFonts w:ascii="Arial" w:hAnsi="Arial" w:cs="Arial"/>
          <w:sz w:val="18"/>
          <w:szCs w:val="18"/>
        </w:rPr>
        <w:t xml:space="preserve"> podľa kritérií na vyhodnotenie ponúk uvedených v oznámení o vyhlásení verejného obstarávania a v týchto </w:t>
      </w:r>
      <w:r w:rsidR="00576AF7">
        <w:rPr>
          <w:rFonts w:ascii="Arial" w:hAnsi="Arial" w:cs="Arial"/>
          <w:sz w:val="18"/>
          <w:szCs w:val="18"/>
        </w:rPr>
        <w:t>SP</w:t>
      </w:r>
      <w:r w:rsidRPr="00B248D6">
        <w:rPr>
          <w:rFonts w:ascii="Arial" w:hAnsi="Arial" w:cs="Arial"/>
          <w:sz w:val="18"/>
          <w:szCs w:val="18"/>
        </w:rPr>
        <w:t xml:space="preserve">, a to spôsobom určeným v časti </w:t>
      </w:r>
      <w:r w:rsidR="00BA4A7B">
        <w:rPr>
          <w:rFonts w:ascii="Arial" w:hAnsi="Arial" w:cs="Arial"/>
          <w:i/>
          <w:iCs/>
          <w:sz w:val="18"/>
          <w:szCs w:val="18"/>
        </w:rPr>
        <w:t>E.</w:t>
      </w:r>
      <w:r w:rsidRPr="00B248D6">
        <w:rPr>
          <w:rFonts w:ascii="Arial" w:hAnsi="Arial" w:cs="Arial"/>
          <w:i/>
          <w:iCs/>
          <w:sz w:val="18"/>
          <w:szCs w:val="18"/>
        </w:rPr>
        <w:t xml:space="preserve"> Kritériá na vyhodnotenie ponúk a </w:t>
      </w:r>
      <w:r w:rsidR="00E97194">
        <w:rPr>
          <w:rFonts w:ascii="Arial" w:hAnsi="Arial" w:cs="Arial"/>
          <w:i/>
          <w:iCs/>
          <w:sz w:val="18"/>
          <w:szCs w:val="18"/>
        </w:rPr>
        <w:t>spôsob</w:t>
      </w:r>
      <w:r w:rsidRPr="00B248D6">
        <w:rPr>
          <w:rFonts w:ascii="Arial" w:hAnsi="Arial" w:cs="Arial"/>
          <w:i/>
          <w:iCs/>
          <w:sz w:val="18"/>
          <w:szCs w:val="18"/>
        </w:rPr>
        <w:t xml:space="preserve"> ich uplatnenia</w:t>
      </w:r>
      <w:r w:rsidRPr="00B248D6">
        <w:rPr>
          <w:rFonts w:ascii="Arial" w:hAnsi="Arial" w:cs="Arial"/>
          <w:iCs/>
          <w:sz w:val="18"/>
          <w:szCs w:val="18"/>
        </w:rPr>
        <w:t xml:space="preserve">. </w:t>
      </w:r>
      <w:r w:rsidR="001E064F" w:rsidRPr="00B248D6">
        <w:rPr>
          <w:rFonts w:ascii="Arial" w:hAnsi="Arial" w:cs="Arial"/>
          <w:sz w:val="18"/>
          <w:szCs w:val="18"/>
        </w:rPr>
        <w:t xml:space="preserve"> </w:t>
      </w:r>
    </w:p>
    <w:p w14:paraId="5D529358" w14:textId="3B93416F" w:rsidR="001E064F" w:rsidRPr="00E97194" w:rsidRDefault="001E064F" w:rsidP="00C9205B">
      <w:pPr>
        <w:pStyle w:val="Odsekzoznamu"/>
        <w:numPr>
          <w:ilvl w:val="2"/>
          <w:numId w:val="47"/>
        </w:numPr>
        <w:spacing w:before="60" w:after="60" w:line="240" w:lineRule="auto"/>
        <w:ind w:left="1701" w:hanging="709"/>
        <w:contextualSpacing w:val="0"/>
        <w:jc w:val="both"/>
        <w:rPr>
          <w:rFonts w:ascii="Arial" w:hAnsi="Arial" w:cs="Arial"/>
          <w:strike/>
          <w:sz w:val="18"/>
          <w:szCs w:val="18"/>
        </w:rPr>
      </w:pPr>
      <w:r>
        <w:rPr>
          <w:rFonts w:ascii="Arial" w:hAnsi="Arial" w:cs="Arial"/>
          <w:sz w:val="18"/>
          <w:szCs w:val="18"/>
        </w:rPr>
        <w:t>Ponuky u</w:t>
      </w:r>
      <w:r w:rsidRPr="00230257">
        <w:rPr>
          <w:rFonts w:ascii="Arial" w:hAnsi="Arial" w:cs="Arial"/>
          <w:sz w:val="18"/>
          <w:szCs w:val="18"/>
        </w:rPr>
        <w:t>chádzačov, ktor</w:t>
      </w:r>
      <w:r>
        <w:rPr>
          <w:rFonts w:ascii="Arial" w:hAnsi="Arial" w:cs="Arial"/>
          <w:sz w:val="18"/>
          <w:szCs w:val="18"/>
        </w:rPr>
        <w:t xml:space="preserve">é </w:t>
      </w:r>
      <w:r w:rsidRPr="00230257">
        <w:rPr>
          <w:rFonts w:ascii="Arial" w:hAnsi="Arial" w:cs="Arial"/>
          <w:sz w:val="18"/>
          <w:szCs w:val="18"/>
        </w:rPr>
        <w:t>neboli vylúčené</w:t>
      </w:r>
      <w:r w:rsidR="00E97194">
        <w:rPr>
          <w:rFonts w:ascii="Arial" w:hAnsi="Arial" w:cs="Arial"/>
          <w:sz w:val="18"/>
          <w:szCs w:val="18"/>
        </w:rPr>
        <w:t>,</w:t>
      </w:r>
      <w:r>
        <w:rPr>
          <w:rFonts w:ascii="Arial" w:hAnsi="Arial" w:cs="Arial"/>
          <w:sz w:val="18"/>
          <w:szCs w:val="18"/>
        </w:rPr>
        <w:t xml:space="preserve"> systém JOSEPHINE automatickým spôsobom </w:t>
      </w:r>
      <w:r w:rsidRPr="00230257">
        <w:rPr>
          <w:rFonts w:ascii="Arial" w:hAnsi="Arial" w:cs="Arial"/>
          <w:sz w:val="18"/>
          <w:szCs w:val="18"/>
        </w:rPr>
        <w:t xml:space="preserve">zoradí a to od ponuky s najnižšou cenou, po ponuku s najvyššou cenou, pričom ponuke s najnižšou cenou pridelí priebežné prvé miesto. </w:t>
      </w:r>
    </w:p>
    <w:p w14:paraId="51B4F678" w14:textId="544F20C1" w:rsidR="00DE2C09" w:rsidRPr="00275114" w:rsidRDefault="001E064F" w:rsidP="00275114">
      <w:pPr>
        <w:pStyle w:val="Odsekzoznamu"/>
        <w:numPr>
          <w:ilvl w:val="2"/>
          <w:numId w:val="47"/>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Pr>
          <w:rFonts w:ascii="Arial" w:eastAsia="Times New Roman" w:hAnsi="Arial" w:cs="Arial"/>
          <w:sz w:val="18"/>
          <w:szCs w:val="18"/>
          <w:lang w:eastAsia="sk-SK"/>
        </w:rPr>
        <w:t xml:space="preserve">prostredníctvom </w:t>
      </w:r>
      <w:r w:rsidR="0087080B">
        <w:rPr>
          <w:rFonts w:ascii="Arial" w:eastAsia="Times New Roman" w:hAnsi="Arial" w:cs="Arial"/>
          <w:sz w:val="18"/>
          <w:szCs w:val="18"/>
          <w:lang w:eastAsia="sk-SK"/>
        </w:rPr>
        <w:t>s</w:t>
      </w:r>
      <w:r>
        <w:rPr>
          <w:rFonts w:ascii="Arial" w:eastAsia="Times New Roman" w:hAnsi="Arial" w:cs="Arial"/>
          <w:sz w:val="18"/>
          <w:szCs w:val="18"/>
          <w:lang w:eastAsia="sk-SK"/>
        </w:rPr>
        <w:t>ystému JOSEPHINE</w:t>
      </w:r>
      <w:r w:rsidRPr="00230257">
        <w:rPr>
          <w:rFonts w:ascii="Arial" w:eastAsia="Times New Roman" w:hAnsi="Arial" w:cs="Arial"/>
          <w:sz w:val="18"/>
          <w:szCs w:val="18"/>
          <w:lang w:eastAsia="sk-SK"/>
        </w:rPr>
        <w:t xml:space="preserve"> požiadať uchádzačov o vysvetlenie ponuky a ak je to potrebné aj o predloženie dôkazov. Vysvetlením ponuky nemôže dôjsť k jej zmene. Za zmenu ponuky sa nepovažuje odstránenie zrejmých chýb v písaní a počítaní. </w:t>
      </w:r>
    </w:p>
    <w:p w14:paraId="291FAB64" w14:textId="0C997018" w:rsidR="00DE2C09" w:rsidRPr="00D542D3" w:rsidRDefault="00DE2C09" w:rsidP="00275114">
      <w:pPr>
        <w:pStyle w:val="Odsekzoznamu"/>
        <w:numPr>
          <w:ilvl w:val="1"/>
          <w:numId w:val="47"/>
        </w:numPr>
        <w:spacing w:before="240" w:after="120" w:line="240" w:lineRule="auto"/>
        <w:ind w:left="992" w:hanging="567"/>
        <w:jc w:val="both"/>
        <w:rPr>
          <w:rFonts w:ascii="Arial" w:hAnsi="Arial" w:cs="Arial"/>
          <w:sz w:val="18"/>
          <w:szCs w:val="18"/>
        </w:rPr>
      </w:pPr>
      <w:r w:rsidRPr="00D542D3">
        <w:rPr>
          <w:rFonts w:ascii="Arial" w:hAnsi="Arial" w:cs="Arial"/>
          <w:sz w:val="18"/>
          <w:szCs w:val="18"/>
        </w:rPr>
        <w:t>Po vyhodnotení ponúk podľa predchádzajúcich bodov sa použije elektronická aukcia.</w:t>
      </w:r>
      <w:r w:rsidRPr="00D542D3">
        <w:rPr>
          <w:rFonts w:ascii="Segoe UI" w:hAnsi="Segoe UI" w:cs="Segoe UI"/>
          <w:sz w:val="21"/>
          <w:szCs w:val="21"/>
          <w:shd w:val="clear" w:color="auto" w:fill="FFFFFF"/>
        </w:rPr>
        <w:t xml:space="preserve"> </w:t>
      </w:r>
      <w:r w:rsidRPr="00D542D3">
        <w:rPr>
          <w:rFonts w:ascii="Arial" w:hAnsi="Arial" w:cs="Arial"/>
          <w:sz w:val="18"/>
          <w:szCs w:val="18"/>
        </w:rPr>
        <w:t xml:space="preserve">Na účasť v elektronickej aukcii budú vyzvaní súčasne všetci uchádzači, ktorí neboli vylúčení </w:t>
      </w:r>
      <w:r w:rsidRPr="00D542D3">
        <w:rPr>
          <w:rFonts w:ascii="Arial" w:eastAsia="Times New Roman" w:hAnsi="Arial" w:cs="Arial"/>
          <w:sz w:val="18"/>
          <w:szCs w:val="18"/>
          <w:lang w:eastAsia="sk-SK"/>
        </w:rPr>
        <w:t>a ktorých ponuky spĺňajú určené požiadavky</w:t>
      </w:r>
      <w:r w:rsidRPr="00D542D3">
        <w:rPr>
          <w:rFonts w:ascii="Arial" w:hAnsi="Arial" w:cs="Arial"/>
          <w:sz w:val="18"/>
          <w:szCs w:val="18"/>
        </w:rPr>
        <w:t xml:space="preserve">. Uchádzači </w:t>
      </w:r>
      <w:r w:rsidRPr="00D542D3">
        <w:rPr>
          <w:rFonts w:ascii="Arial" w:hAnsi="Arial" w:cs="Arial"/>
          <w:sz w:val="18"/>
          <w:szCs w:val="18"/>
        </w:rPr>
        <w:lastRenderedPageBreak/>
        <w:t xml:space="preserve">sa elektronickej aukcie budú zúčastňovať prostredníctvom e-mailovej adresy, ktorú musia uviesť vo svojej ponuke ako e-mailovú adresu určenú pre elektronickú komunikáciu </w:t>
      </w:r>
      <w:r w:rsidR="00E97194">
        <w:rPr>
          <w:rFonts w:ascii="Arial" w:hAnsi="Arial" w:cs="Arial"/>
          <w:sz w:val="18"/>
          <w:szCs w:val="18"/>
        </w:rPr>
        <w:t xml:space="preserve">v </w:t>
      </w:r>
      <w:r w:rsidRPr="00D542D3">
        <w:rPr>
          <w:rFonts w:ascii="Arial" w:hAnsi="Arial" w:cs="Arial"/>
          <w:sz w:val="18"/>
          <w:szCs w:val="18"/>
        </w:rPr>
        <w:t xml:space="preserve">elektronickej aukcii. Na túto e-mailovú adresu im bude elektronickými prostriedkami zaslaná výzva na účasť v elektronickej aukcii. Vo výzve na účasť v elektronickej aukcii budú uvedené podrobné informácie týkajúce sa elektronickej aukcie podľa § 54 ods. 7 zákona o verejnom obstarávaní. </w:t>
      </w:r>
    </w:p>
    <w:p w14:paraId="0A96F2B7" w14:textId="20BB01CA" w:rsidR="00164E41" w:rsidRPr="00230257" w:rsidRDefault="00AE2016"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4" w:name="_Toc111117309"/>
      <w:r>
        <w:rPr>
          <w:rFonts w:ascii="Arial" w:hAnsi="Arial" w:cs="Arial"/>
          <w:smallCaps/>
          <w:color w:val="auto"/>
          <w:sz w:val="18"/>
          <w:szCs w:val="18"/>
        </w:rPr>
        <w:t>o</w:t>
      </w:r>
      <w:r w:rsidR="00164E41" w:rsidRPr="00230257">
        <w:rPr>
          <w:rFonts w:ascii="Arial" w:hAnsi="Arial" w:cs="Arial"/>
          <w:smallCaps/>
          <w:color w:val="auto"/>
          <w:sz w:val="18"/>
          <w:szCs w:val="18"/>
        </w:rPr>
        <w:t>prava chýb</w:t>
      </w:r>
      <w:bookmarkEnd w:id="44"/>
    </w:p>
    <w:p w14:paraId="406E675F" w14:textId="77777777" w:rsidR="00164E41" w:rsidRPr="00230257" w:rsidRDefault="00164E41" w:rsidP="00693A23">
      <w:pPr>
        <w:pStyle w:val="Odsekzoznamu"/>
        <w:numPr>
          <w:ilvl w:val="0"/>
          <w:numId w:val="12"/>
        </w:numPr>
        <w:spacing w:after="0" w:line="240" w:lineRule="auto"/>
        <w:contextualSpacing w:val="0"/>
        <w:jc w:val="both"/>
        <w:rPr>
          <w:rFonts w:ascii="Arial" w:hAnsi="Arial" w:cs="Arial"/>
          <w:vanish/>
          <w:sz w:val="18"/>
          <w:szCs w:val="18"/>
        </w:rPr>
      </w:pPr>
    </w:p>
    <w:p w14:paraId="74E6F472" w14:textId="77777777" w:rsidR="005E5865" w:rsidRPr="005E5865" w:rsidRDefault="005E5865" w:rsidP="00693A23">
      <w:pPr>
        <w:pStyle w:val="Odsekzoznamu"/>
        <w:numPr>
          <w:ilvl w:val="0"/>
          <w:numId w:val="27"/>
        </w:numPr>
        <w:spacing w:before="120" w:after="120" w:line="240" w:lineRule="auto"/>
        <w:contextualSpacing w:val="0"/>
        <w:jc w:val="both"/>
        <w:rPr>
          <w:rFonts w:ascii="Arial" w:hAnsi="Arial" w:cs="Arial"/>
          <w:vanish/>
          <w:sz w:val="18"/>
          <w:szCs w:val="18"/>
        </w:rPr>
      </w:pPr>
    </w:p>
    <w:p w14:paraId="094AC1C5" w14:textId="77777777" w:rsidR="005E5865" w:rsidRPr="005E5865" w:rsidRDefault="005E5865" w:rsidP="00C9205B">
      <w:pPr>
        <w:pStyle w:val="Odsekzoznamu"/>
        <w:numPr>
          <w:ilvl w:val="0"/>
          <w:numId w:val="47"/>
        </w:numPr>
        <w:spacing w:before="120" w:after="120" w:line="240" w:lineRule="auto"/>
        <w:contextualSpacing w:val="0"/>
        <w:jc w:val="both"/>
        <w:rPr>
          <w:rFonts w:ascii="Arial" w:hAnsi="Arial" w:cs="Arial"/>
          <w:vanish/>
          <w:sz w:val="18"/>
          <w:szCs w:val="18"/>
        </w:rPr>
      </w:pPr>
    </w:p>
    <w:p w14:paraId="57679996" w14:textId="2C44CDDE" w:rsidR="00E25214" w:rsidRPr="009D35A8" w:rsidRDefault="00E25214" w:rsidP="000A01C5">
      <w:pPr>
        <w:pStyle w:val="Odsekzoznamu"/>
        <w:numPr>
          <w:ilvl w:val="1"/>
          <w:numId w:val="47"/>
        </w:numPr>
        <w:spacing w:before="120" w:after="120" w:line="240" w:lineRule="auto"/>
        <w:jc w:val="both"/>
        <w:rPr>
          <w:rFonts w:ascii="Arial" w:eastAsia="Times New Roman" w:hAnsi="Arial" w:cs="Arial"/>
          <w:sz w:val="18"/>
          <w:szCs w:val="18"/>
          <w:lang w:eastAsia="sk-SK"/>
        </w:rPr>
      </w:pPr>
      <w:r w:rsidRPr="009D35A8">
        <w:rPr>
          <w:rFonts w:ascii="Arial" w:hAnsi="Arial" w:cs="Arial"/>
          <w:sz w:val="18"/>
          <w:szCs w:val="18"/>
        </w:rPr>
        <w:t>V prípade zistených zrejmých chýb v písaní a počítaní komisia požiada uchádzača o vysvetlenie. Za zmenu ponuky sa nepovažuje odstránenie zrejmých chýb v písaní a počítaní.</w:t>
      </w:r>
    </w:p>
    <w:p w14:paraId="6ACA99E8" w14:textId="29E80497" w:rsidR="005E5865" w:rsidRPr="005E5865" w:rsidRDefault="009D35A8" w:rsidP="009D35A8">
      <w:pPr>
        <w:pStyle w:val="Odsekzoznamu"/>
        <w:tabs>
          <w:tab w:val="left" w:pos="7380"/>
        </w:tabs>
        <w:spacing w:before="120" w:after="120" w:line="240" w:lineRule="auto"/>
        <w:ind w:left="992" w:hanging="567"/>
        <w:contextualSpacing w:val="0"/>
        <w:jc w:val="both"/>
        <w:rPr>
          <w:rFonts w:ascii="Arial" w:eastAsia="Times New Roman" w:hAnsi="Arial" w:cs="Arial"/>
          <w:sz w:val="18"/>
          <w:szCs w:val="18"/>
          <w:lang w:eastAsia="sk-SK"/>
        </w:rPr>
      </w:pPr>
      <w:r>
        <w:rPr>
          <w:rFonts w:ascii="Arial" w:eastAsia="Times New Roman" w:hAnsi="Arial" w:cs="Arial"/>
          <w:sz w:val="18"/>
          <w:szCs w:val="18"/>
          <w:lang w:eastAsia="sk-SK"/>
        </w:rPr>
        <w:tab/>
      </w:r>
    </w:p>
    <w:p w14:paraId="60BF373C" w14:textId="77777777" w:rsidR="00164E41" w:rsidRPr="00230257" w:rsidRDefault="00164E41" w:rsidP="00693A23">
      <w:pPr>
        <w:pStyle w:val="Odsekzoznamu"/>
        <w:numPr>
          <w:ilvl w:val="0"/>
          <w:numId w:val="13"/>
        </w:numPr>
        <w:tabs>
          <w:tab w:val="left" w:pos="993"/>
        </w:tabs>
        <w:spacing w:after="120" w:line="260" w:lineRule="exact"/>
        <w:jc w:val="both"/>
        <w:rPr>
          <w:rFonts w:ascii="Arial" w:hAnsi="Arial" w:cs="Arial"/>
          <w:vanish/>
          <w:sz w:val="18"/>
          <w:szCs w:val="18"/>
        </w:rPr>
      </w:pPr>
    </w:p>
    <w:p w14:paraId="5C2B7855" w14:textId="77777777" w:rsidR="00164E41" w:rsidRPr="00230257" w:rsidRDefault="00164E41" w:rsidP="00693A23">
      <w:pPr>
        <w:pStyle w:val="Odsekzoznamu"/>
        <w:numPr>
          <w:ilvl w:val="0"/>
          <w:numId w:val="13"/>
        </w:numPr>
        <w:tabs>
          <w:tab w:val="left" w:pos="993"/>
        </w:tabs>
        <w:spacing w:after="120" w:line="260" w:lineRule="exact"/>
        <w:jc w:val="both"/>
        <w:rPr>
          <w:rFonts w:ascii="Arial" w:hAnsi="Arial" w:cs="Arial"/>
          <w:vanish/>
          <w:sz w:val="18"/>
          <w:szCs w:val="18"/>
        </w:rPr>
      </w:pPr>
    </w:p>
    <w:p w14:paraId="3ECFCABD" w14:textId="77777777" w:rsidR="00164E41" w:rsidRPr="00230257" w:rsidRDefault="00164E41" w:rsidP="00693A23">
      <w:pPr>
        <w:pStyle w:val="Odsekzoznamu"/>
        <w:numPr>
          <w:ilvl w:val="0"/>
          <w:numId w:val="13"/>
        </w:numPr>
        <w:tabs>
          <w:tab w:val="left" w:pos="993"/>
        </w:tabs>
        <w:spacing w:after="120" w:line="260" w:lineRule="exact"/>
        <w:jc w:val="both"/>
        <w:rPr>
          <w:rFonts w:ascii="Arial" w:hAnsi="Arial" w:cs="Arial"/>
          <w:vanish/>
          <w:sz w:val="18"/>
          <w:szCs w:val="18"/>
        </w:rPr>
      </w:pPr>
    </w:p>
    <w:p w14:paraId="3C53CD46" w14:textId="77777777" w:rsidR="00A95083" w:rsidRPr="00230257" w:rsidRDefault="00A95083" w:rsidP="00693A23">
      <w:pPr>
        <w:pStyle w:val="Odsekzoznamu"/>
        <w:numPr>
          <w:ilvl w:val="0"/>
          <w:numId w:val="27"/>
        </w:numPr>
        <w:spacing w:before="60" w:after="60" w:line="260" w:lineRule="exact"/>
        <w:jc w:val="both"/>
        <w:rPr>
          <w:rFonts w:ascii="Arial" w:hAnsi="Arial" w:cs="Arial"/>
          <w:vanish/>
          <w:sz w:val="18"/>
          <w:szCs w:val="18"/>
        </w:rPr>
      </w:pPr>
    </w:p>
    <w:p w14:paraId="73C64904" w14:textId="77777777" w:rsidR="00220BD8" w:rsidRPr="00EC33D7"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45" w:name="_Toc111117310"/>
      <w:r w:rsidRPr="00EC33D7">
        <w:rPr>
          <w:rFonts w:ascii="Arial" w:hAnsi="Arial" w:cs="Arial"/>
          <w:color w:val="auto"/>
          <w:sz w:val="20"/>
          <w:szCs w:val="20"/>
        </w:rPr>
        <w:t>Kapitola</w:t>
      </w:r>
      <w:r w:rsidR="00220BD8" w:rsidRPr="00EC33D7">
        <w:rPr>
          <w:rFonts w:ascii="Arial" w:hAnsi="Arial" w:cs="Arial"/>
          <w:color w:val="auto"/>
          <w:sz w:val="20"/>
          <w:szCs w:val="20"/>
        </w:rPr>
        <w:t xml:space="preserve"> VI.</w:t>
      </w:r>
      <w:bookmarkEnd w:id="45"/>
    </w:p>
    <w:p w14:paraId="18EC07BB" w14:textId="51D2F558" w:rsidR="00220BD8" w:rsidRPr="00EC33D7" w:rsidRDefault="00220BD8"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46" w:name="_Toc111117311"/>
      <w:r w:rsidRPr="00EC33D7">
        <w:rPr>
          <w:rFonts w:ascii="Arial" w:hAnsi="Arial" w:cs="Arial"/>
          <w:b w:val="0"/>
          <w:color w:val="auto"/>
          <w:sz w:val="20"/>
          <w:szCs w:val="20"/>
        </w:rPr>
        <w:t>Dôvernosť a etika vo verejnom obstarávaní</w:t>
      </w:r>
      <w:bookmarkEnd w:id="46"/>
    </w:p>
    <w:p w14:paraId="57E2BD66" w14:textId="1112FA6B" w:rsidR="00292AB6" w:rsidRPr="006D0C38" w:rsidRDefault="00AF3903" w:rsidP="006D0C38">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7" w:name="_Toc111117312"/>
      <w:r>
        <w:rPr>
          <w:rFonts w:ascii="Arial" w:hAnsi="Arial" w:cs="Arial"/>
          <w:smallCaps/>
          <w:color w:val="auto"/>
          <w:sz w:val="18"/>
          <w:szCs w:val="18"/>
        </w:rPr>
        <w:t>d</w:t>
      </w:r>
      <w:r w:rsidR="00220BD8" w:rsidRPr="00230257">
        <w:rPr>
          <w:rFonts w:ascii="Arial" w:hAnsi="Arial" w:cs="Arial"/>
          <w:smallCaps/>
          <w:color w:val="auto"/>
          <w:sz w:val="18"/>
          <w:szCs w:val="18"/>
        </w:rPr>
        <w:t>ôvernosť procesu verejného obstarávania</w:t>
      </w:r>
      <w:bookmarkEnd w:id="47"/>
      <w:r w:rsidR="00220BD8" w:rsidRPr="00230257">
        <w:rPr>
          <w:rFonts w:ascii="Arial" w:hAnsi="Arial" w:cs="Arial"/>
          <w:smallCaps/>
          <w:color w:val="auto"/>
          <w:sz w:val="18"/>
          <w:szCs w:val="18"/>
        </w:rPr>
        <w:t xml:space="preserve"> </w:t>
      </w:r>
    </w:p>
    <w:p w14:paraId="6A187494" w14:textId="77777777" w:rsidR="006D0C38" w:rsidRPr="006D0C38" w:rsidRDefault="006D0C38" w:rsidP="000A01C5">
      <w:pPr>
        <w:pStyle w:val="Odsekzoznamu"/>
        <w:numPr>
          <w:ilvl w:val="0"/>
          <w:numId w:val="47"/>
        </w:numPr>
        <w:spacing w:before="120" w:after="120" w:line="240" w:lineRule="auto"/>
        <w:contextualSpacing w:val="0"/>
        <w:jc w:val="both"/>
        <w:rPr>
          <w:rFonts w:ascii="Arial" w:hAnsi="Arial" w:cs="Arial"/>
          <w:vanish/>
          <w:sz w:val="18"/>
          <w:szCs w:val="18"/>
        </w:rPr>
      </w:pPr>
    </w:p>
    <w:p w14:paraId="1ADBB8E6" w14:textId="2B77FC08" w:rsidR="00EC33D7" w:rsidRDefault="00220BD8" w:rsidP="000A01C5">
      <w:pPr>
        <w:pStyle w:val="Odsekzoznamu"/>
        <w:numPr>
          <w:ilvl w:val="1"/>
          <w:numId w:val="47"/>
        </w:numPr>
        <w:spacing w:before="120" w:after="120" w:line="240" w:lineRule="auto"/>
        <w:ind w:left="993" w:hanging="568"/>
        <w:contextualSpacing w:val="0"/>
        <w:jc w:val="both"/>
        <w:rPr>
          <w:rFonts w:ascii="Arial" w:hAnsi="Arial" w:cs="Arial"/>
          <w:sz w:val="18"/>
          <w:szCs w:val="18"/>
        </w:rPr>
      </w:pPr>
      <w:r w:rsidRPr="00244545">
        <w:rPr>
          <w:rFonts w:ascii="Arial" w:hAnsi="Arial" w:cs="Arial"/>
          <w:sz w:val="18"/>
          <w:szCs w:val="18"/>
        </w:rP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predpismi/osobitnými </w:t>
      </w:r>
      <w:r w:rsidR="00BC3B34" w:rsidRPr="00244545">
        <w:rPr>
          <w:rFonts w:ascii="Arial" w:hAnsi="Arial" w:cs="Arial"/>
          <w:sz w:val="18"/>
          <w:szCs w:val="18"/>
        </w:rPr>
        <w:t xml:space="preserve">predpismi. </w:t>
      </w:r>
      <w:r w:rsidRPr="00244545">
        <w:rPr>
          <w:rFonts w:ascii="Arial" w:hAnsi="Arial" w:cs="Arial"/>
          <w:sz w:val="18"/>
          <w:szCs w:val="18"/>
        </w:rPr>
        <w:t xml:space="preserve"> </w:t>
      </w:r>
    </w:p>
    <w:p w14:paraId="3EB44FEA" w14:textId="01254514" w:rsidR="00244545" w:rsidRDefault="00244545" w:rsidP="000A01C5">
      <w:pPr>
        <w:pStyle w:val="Odsekzoznamu"/>
        <w:numPr>
          <w:ilvl w:val="1"/>
          <w:numId w:val="47"/>
        </w:numPr>
        <w:spacing w:before="120" w:after="120" w:line="240" w:lineRule="auto"/>
        <w:ind w:left="993" w:hanging="568"/>
        <w:contextualSpacing w:val="0"/>
        <w:jc w:val="both"/>
        <w:rPr>
          <w:rFonts w:ascii="Arial" w:hAnsi="Arial" w:cs="Arial"/>
          <w:sz w:val="18"/>
          <w:szCs w:val="18"/>
        </w:rPr>
      </w:pPr>
      <w:r w:rsidRPr="006D0C38">
        <w:rPr>
          <w:rFonts w:ascii="Arial" w:hAnsi="Arial" w:cs="Arial"/>
          <w:sz w:val="18"/>
          <w:szCs w:val="18"/>
        </w:rPr>
        <w:t xml:space="preserve">Uchádzač, ktorého ponuka bude prijatá a s ktorým bude uzatvorený zmluvný vzťah, akýkoľvek dodávateľ prepojený na uchádzača alebo ktorý je alebo bude pridružený k uchádzačovi, dodávatelia uchádzača vo vzťahu k plneniu zmluvy vrátane ich zamestnancov, budú povinní dodržiavať mlčanlivosť vo vzťahu ku skutočnostiam zisteným počas plnenia zmluvy/platnosti zmluvy, resp. súvisiace s predmetom plnenia zmluvy. Všetky dokumenty, ktoré zmluvný dodávateľ od verejného obstarávateľa obdrží alebo zmluvný dodávateľ, či pridružený dodávateľ vrátane zamestnancov vyhotoví podľa požiadaviek verejného obstarávateľa a v súlade s uzavretou zmluvou, budú dôverné a nebude ich možné použiť bez predchádzajúceho súhlasu verejného obstarávateľa. </w:t>
      </w:r>
    </w:p>
    <w:p w14:paraId="6161D495" w14:textId="77777777" w:rsidR="00244545" w:rsidRPr="002A06CB" w:rsidRDefault="00244545" w:rsidP="000A01C5">
      <w:pPr>
        <w:pStyle w:val="Odsekzoznamu"/>
        <w:numPr>
          <w:ilvl w:val="1"/>
          <w:numId w:val="47"/>
        </w:numPr>
        <w:spacing w:before="120" w:after="120" w:line="240" w:lineRule="auto"/>
        <w:ind w:left="993" w:hanging="568"/>
        <w:contextualSpacing w:val="0"/>
        <w:jc w:val="both"/>
        <w:rPr>
          <w:rFonts w:ascii="Arial" w:hAnsi="Arial" w:cs="Arial"/>
          <w:sz w:val="18"/>
          <w:szCs w:val="18"/>
        </w:rPr>
      </w:pPr>
      <w:r w:rsidRPr="002A06CB">
        <w:rPr>
          <w:rStyle w:val="markedcontent"/>
          <w:rFonts w:ascii="Arial" w:hAnsi="Arial" w:cs="Arial"/>
          <w:sz w:val="18"/>
          <w:szCs w:val="18"/>
        </w:rPr>
        <w:t>Za dôverné informácie je na účely zákona o verejnom obstarávaní možné označiť výhradne obchodné tajomstvo, technické riešenia a predlohy, návody, výkresy, projektové dokumentácie, modely, spôsob výpočtu jednotkových cien a ak sa neuvádzajú jednotkové ceny, ale len cena, tak aj spôsob výpočtu ceny a vzory.</w:t>
      </w:r>
    </w:p>
    <w:p w14:paraId="15BB3E88" w14:textId="2FA1958A" w:rsidR="007C503E" w:rsidRPr="002A06CB" w:rsidRDefault="007C503E" w:rsidP="000A01C5">
      <w:pPr>
        <w:pStyle w:val="Odsekzoznamu"/>
        <w:numPr>
          <w:ilvl w:val="1"/>
          <w:numId w:val="47"/>
        </w:numPr>
        <w:spacing w:before="120" w:after="120" w:line="240" w:lineRule="auto"/>
        <w:ind w:left="993" w:hanging="568"/>
        <w:contextualSpacing w:val="0"/>
        <w:jc w:val="both"/>
        <w:rPr>
          <w:rFonts w:ascii="Arial" w:hAnsi="Arial" w:cs="Arial"/>
          <w:sz w:val="18"/>
          <w:szCs w:val="18"/>
        </w:rPr>
      </w:pPr>
      <w:bookmarkStart w:id="48" w:name="_Hlk524420519"/>
      <w:r w:rsidRPr="002A06CB">
        <w:rPr>
          <w:rFonts w:ascii="Arial" w:hAnsi="Arial" w:cs="Arial"/>
          <w:sz w:val="18"/>
          <w:szCs w:val="18"/>
        </w:rPr>
        <w:t xml:space="preserve">Osobné údaje uvedené v ponuke bude verejný obstarávateľ spracúvať v súlade so Zákonom č. 18/2018 Z.z. o ochrane osobných údajov a o zmene a doplnení niektorých zákonov v znení neskorších predpisov (ďalej len „zákon o ochrane osobných údajov“). Účelom spracovania osobných údajov je najmä vyhodnotenie splnenia podmienok účasti a vyhodnotenie ponúk. </w:t>
      </w:r>
    </w:p>
    <w:p w14:paraId="4B5A9437" w14:textId="7266DEA3" w:rsidR="007C503E" w:rsidRPr="002A06CB" w:rsidRDefault="007C503E" w:rsidP="000A01C5">
      <w:pPr>
        <w:pStyle w:val="Odsekzoznamu"/>
        <w:widowControl w:val="0"/>
        <w:numPr>
          <w:ilvl w:val="1"/>
          <w:numId w:val="47"/>
        </w:numPr>
        <w:spacing w:before="200" w:after="0" w:line="240" w:lineRule="auto"/>
        <w:ind w:left="992" w:hanging="567"/>
        <w:contextualSpacing w:val="0"/>
        <w:jc w:val="both"/>
        <w:rPr>
          <w:rFonts w:ascii="Arial" w:hAnsi="Arial" w:cs="Arial"/>
          <w:sz w:val="18"/>
          <w:szCs w:val="18"/>
        </w:rPr>
      </w:pPr>
      <w:r w:rsidRPr="002A06CB">
        <w:rPr>
          <w:rFonts w:ascii="Arial" w:hAnsi="Arial" w:cs="Arial"/>
          <w:sz w:val="18"/>
          <w:szCs w:val="18"/>
        </w:rPr>
        <w:t>Verejný obstarávateľ bude osobné údaje uvedené v ponukách spracovávať na základe na základe § 13 ods. 1 písm. c) zákona o ochrane osobných údajov.</w:t>
      </w:r>
    </w:p>
    <w:p w14:paraId="79FF510F" w14:textId="77777777" w:rsidR="000D28E3" w:rsidRPr="002A06CB" w:rsidRDefault="007C503E" w:rsidP="000A01C5">
      <w:pPr>
        <w:pStyle w:val="Odsekzoznamu"/>
        <w:widowControl w:val="0"/>
        <w:numPr>
          <w:ilvl w:val="1"/>
          <w:numId w:val="47"/>
        </w:numPr>
        <w:spacing w:before="200" w:after="0" w:line="240" w:lineRule="auto"/>
        <w:ind w:left="992" w:hanging="567"/>
        <w:contextualSpacing w:val="0"/>
        <w:jc w:val="both"/>
        <w:rPr>
          <w:rFonts w:ascii="Arial" w:hAnsi="Arial" w:cs="Arial"/>
          <w:sz w:val="18"/>
          <w:szCs w:val="18"/>
        </w:rPr>
      </w:pPr>
      <w:r w:rsidRPr="002A06CB">
        <w:rPr>
          <w:rFonts w:ascii="Arial" w:hAnsi="Arial" w:cs="Arial"/>
          <w:sz w:val="18"/>
          <w:szCs w:val="18"/>
        </w:rPr>
        <w:t>Verejný obstarávateľ bude spracovávať osobné údaje v súlade s § 6 - 13 zákona o ochrane osobných údajov.</w:t>
      </w:r>
      <w:r w:rsidR="00D542D3" w:rsidRPr="002A06CB">
        <w:rPr>
          <w:rFonts w:ascii="Arial" w:hAnsi="Arial" w:cs="Arial"/>
          <w:sz w:val="18"/>
          <w:szCs w:val="18"/>
        </w:rPr>
        <w:t xml:space="preserve"> </w:t>
      </w:r>
    </w:p>
    <w:p w14:paraId="0674320E" w14:textId="5BDA4F1F" w:rsidR="007C503E" w:rsidRPr="002A06CB" w:rsidRDefault="007C503E" w:rsidP="000A01C5">
      <w:pPr>
        <w:pStyle w:val="Odsekzoznamu"/>
        <w:widowControl w:val="0"/>
        <w:numPr>
          <w:ilvl w:val="1"/>
          <w:numId w:val="47"/>
        </w:numPr>
        <w:spacing w:before="200" w:after="0" w:line="240" w:lineRule="auto"/>
        <w:ind w:left="992" w:hanging="567"/>
        <w:contextualSpacing w:val="0"/>
        <w:jc w:val="both"/>
        <w:rPr>
          <w:rFonts w:ascii="Arial" w:hAnsi="Arial" w:cs="Arial"/>
          <w:sz w:val="18"/>
          <w:szCs w:val="18"/>
        </w:rPr>
      </w:pPr>
      <w:r w:rsidRPr="002A06CB">
        <w:rPr>
          <w:rFonts w:ascii="Arial" w:hAnsi="Arial" w:cs="Arial"/>
          <w:sz w:val="18"/>
          <w:szCs w:val="18"/>
        </w:rPr>
        <w:t>Uchádzač predložením ponuky berie na vedomie, že práva dotknutej osoby sú upravené v druhej hlave zákona o ochrane osobných údajov. Uchádzač predložením ponuky vyhlasuje, že poskytnuté osobné údaje sú pravdivé a boli poskytnuté slobodne.</w:t>
      </w:r>
    </w:p>
    <w:bookmarkEnd w:id="48"/>
    <w:p w14:paraId="1AE6E1FF" w14:textId="19759EDB" w:rsidR="00584385" w:rsidRPr="002A06CB" w:rsidRDefault="00FD1E09" w:rsidP="000A01C5">
      <w:pPr>
        <w:pStyle w:val="Odsekzoznamu"/>
        <w:numPr>
          <w:ilvl w:val="1"/>
          <w:numId w:val="47"/>
        </w:numPr>
        <w:spacing w:before="120" w:after="120" w:line="240" w:lineRule="auto"/>
        <w:ind w:left="993" w:hanging="568"/>
        <w:contextualSpacing w:val="0"/>
        <w:jc w:val="both"/>
        <w:rPr>
          <w:rFonts w:ascii="Arial" w:hAnsi="Arial" w:cs="Arial"/>
          <w:sz w:val="18"/>
          <w:szCs w:val="18"/>
        </w:rPr>
      </w:pPr>
      <w:r w:rsidRPr="002A06CB">
        <w:rPr>
          <w:rFonts w:ascii="Arial" w:hAnsi="Arial" w:cs="Arial"/>
          <w:sz w:val="18"/>
          <w:szCs w:val="18"/>
        </w:rPr>
        <w:t xml:space="preserve">Ak sa verejný obstarávateľ v zmysle § </w:t>
      </w:r>
      <w:r w:rsidR="00584385" w:rsidRPr="002A06CB">
        <w:rPr>
          <w:rFonts w:ascii="Arial" w:hAnsi="Arial" w:cs="Arial"/>
          <w:sz w:val="18"/>
          <w:szCs w:val="18"/>
        </w:rPr>
        <w:t>23 zákona o verejnom obstarávaní</w:t>
      </w:r>
      <w:r w:rsidR="00304BDF" w:rsidRPr="002A06CB">
        <w:rPr>
          <w:rFonts w:ascii="Arial" w:hAnsi="Arial" w:cs="Arial"/>
          <w:sz w:val="18"/>
          <w:szCs w:val="18"/>
        </w:rPr>
        <w:t xml:space="preserve"> </w:t>
      </w:r>
      <w:r w:rsidRPr="002A06CB">
        <w:rPr>
          <w:rFonts w:ascii="Arial" w:hAnsi="Arial" w:cs="Arial"/>
          <w:sz w:val="18"/>
          <w:szCs w:val="18"/>
        </w:rPr>
        <w:t xml:space="preserve">dozvie o konflikte záujmov, </w:t>
      </w:r>
      <w:r w:rsidR="00D443EB" w:rsidRPr="002A06CB">
        <w:rPr>
          <w:rFonts w:ascii="Arial" w:hAnsi="Arial" w:cs="Arial"/>
          <w:sz w:val="18"/>
          <w:szCs w:val="18"/>
        </w:rPr>
        <w:t>prij</w:t>
      </w:r>
      <w:r w:rsidR="00ED00A6" w:rsidRPr="002A06CB">
        <w:rPr>
          <w:rFonts w:ascii="Arial" w:hAnsi="Arial" w:cs="Arial"/>
          <w:sz w:val="18"/>
          <w:szCs w:val="18"/>
        </w:rPr>
        <w:t>me primerané opatrenia</w:t>
      </w:r>
      <w:r w:rsidRPr="002A06CB">
        <w:rPr>
          <w:rFonts w:ascii="Arial" w:hAnsi="Arial" w:cs="Arial"/>
          <w:sz w:val="18"/>
          <w:szCs w:val="18"/>
        </w:rPr>
        <w:t xml:space="preserve"> a vykoná nápravu s cieľom zabránenia pretrvávania konfliktu záujmov. </w:t>
      </w:r>
    </w:p>
    <w:p w14:paraId="57046935" w14:textId="77777777" w:rsidR="00867CF3" w:rsidRPr="002A06CB" w:rsidRDefault="00AA0C1A" w:rsidP="000A01C5">
      <w:pPr>
        <w:pStyle w:val="Odsekzoznamu"/>
        <w:numPr>
          <w:ilvl w:val="1"/>
          <w:numId w:val="47"/>
        </w:numPr>
        <w:spacing w:before="120" w:after="0" w:line="240" w:lineRule="auto"/>
        <w:ind w:left="992" w:hanging="568"/>
        <w:contextualSpacing w:val="0"/>
        <w:jc w:val="both"/>
        <w:rPr>
          <w:rFonts w:ascii="Arial" w:hAnsi="Arial" w:cs="Arial"/>
          <w:sz w:val="16"/>
          <w:szCs w:val="16"/>
        </w:rPr>
      </w:pPr>
      <w:r w:rsidRPr="002A06CB">
        <w:rPr>
          <w:rFonts w:ascii="Arial" w:hAnsi="Arial" w:cs="Arial"/>
          <w:sz w:val="18"/>
          <w:szCs w:val="18"/>
        </w:rPr>
        <w:t>Ak nebude možné odstrániť konflikt záujmov inými účinnými opatreniami, ktorými sú najmä vylúčenie zainteresovanej osoby z procesu prípravy alebo realizácie verejného obstarávania alebo úprava jej povinností a zodpovednosti, verejný obstarávateľ vylúči z verejného obstarávania uchádzača v zmysle § 40 ods. 6 písm. f) zákona o verejnom obstarávaní</w:t>
      </w:r>
      <w:r w:rsidR="00867CF3" w:rsidRPr="002A06CB">
        <w:rPr>
          <w:rFonts w:ascii="Arial" w:hAnsi="Arial" w:cs="Arial"/>
          <w:sz w:val="18"/>
          <w:szCs w:val="18"/>
        </w:rPr>
        <w:t>.</w:t>
      </w:r>
    </w:p>
    <w:p w14:paraId="100DE080" w14:textId="02BEDB9D" w:rsidR="00AA0C1A" w:rsidRPr="002A06CB" w:rsidRDefault="00867CF3" w:rsidP="00867CF3">
      <w:pPr>
        <w:pStyle w:val="Odsekzoznamu"/>
        <w:spacing w:after="0" w:line="240" w:lineRule="auto"/>
        <w:ind w:left="992"/>
        <w:contextualSpacing w:val="0"/>
        <w:jc w:val="both"/>
        <w:rPr>
          <w:rFonts w:ascii="Arial" w:hAnsi="Arial" w:cs="Arial"/>
          <w:sz w:val="16"/>
          <w:szCs w:val="16"/>
        </w:rPr>
      </w:pPr>
      <w:r w:rsidRPr="002A06CB">
        <w:rPr>
          <w:rFonts w:ascii="Arial" w:hAnsi="Arial" w:cs="Arial"/>
          <w:sz w:val="18"/>
          <w:szCs w:val="18"/>
        </w:rPr>
        <w:t>Z</w:t>
      </w:r>
      <w:r w:rsidR="00AA0C1A" w:rsidRPr="002A06CB">
        <w:rPr>
          <w:rFonts w:ascii="Arial" w:hAnsi="Arial" w:cs="Arial"/>
          <w:sz w:val="16"/>
          <w:szCs w:val="16"/>
        </w:rPr>
        <w:t>ainteresovanou osobou je najmä:</w:t>
      </w:r>
    </w:p>
    <w:p w14:paraId="31222C05" w14:textId="04F04FBA" w:rsidR="00AA0C1A" w:rsidRPr="002A06CB" w:rsidRDefault="00AA0C1A" w:rsidP="00867CF3">
      <w:pPr>
        <w:pStyle w:val="Odsekzoznamu"/>
        <w:numPr>
          <w:ilvl w:val="1"/>
          <w:numId w:val="7"/>
        </w:numPr>
        <w:spacing w:after="0" w:line="240" w:lineRule="auto"/>
        <w:ind w:left="1434" w:hanging="357"/>
        <w:contextualSpacing w:val="0"/>
        <w:jc w:val="both"/>
        <w:rPr>
          <w:rFonts w:ascii="Arial" w:hAnsi="Arial" w:cs="Arial"/>
          <w:sz w:val="16"/>
          <w:szCs w:val="16"/>
        </w:rPr>
      </w:pPr>
      <w:r w:rsidRPr="002A06CB">
        <w:rPr>
          <w:rFonts w:ascii="Arial" w:hAnsi="Arial" w:cs="Arial"/>
          <w:sz w:val="16"/>
          <w:szCs w:val="16"/>
        </w:rPr>
        <w:t>zamestnanec verejného obstarávateľa podieľajúci sa na príprave a realizácii verejného obstarávania alebo iná osoba, ktorá poskytuje verejnému obstarávateľovi  podpornú činnosť vo verejnom obstarávaní a ktorá sa podieľa na príprave a realizácii verejného obstarávania,</w:t>
      </w:r>
    </w:p>
    <w:p w14:paraId="122F4394" w14:textId="4137991A" w:rsidR="00AA0C1A" w:rsidRPr="002A06CB" w:rsidRDefault="00AA0C1A" w:rsidP="00867CF3">
      <w:pPr>
        <w:pStyle w:val="Odsekzoznamu"/>
        <w:numPr>
          <w:ilvl w:val="1"/>
          <w:numId w:val="7"/>
        </w:numPr>
        <w:spacing w:after="0" w:line="240" w:lineRule="auto"/>
        <w:ind w:left="1434" w:hanging="357"/>
        <w:contextualSpacing w:val="0"/>
        <w:jc w:val="both"/>
        <w:rPr>
          <w:rFonts w:ascii="Arial" w:hAnsi="Arial" w:cs="Arial"/>
          <w:sz w:val="16"/>
          <w:szCs w:val="16"/>
        </w:rPr>
      </w:pPr>
      <w:r w:rsidRPr="002A06CB">
        <w:rPr>
          <w:rFonts w:ascii="Arial" w:hAnsi="Arial" w:cs="Arial"/>
          <w:sz w:val="16"/>
          <w:szCs w:val="16"/>
        </w:rPr>
        <w:t xml:space="preserve">osoba s rozhodovacími právomocami verejného obstarávateľa, ktorá môže ovplyvniť výsledok verejného obstarávania bez toho, aby sa nevyhnutne podieľala na </w:t>
      </w:r>
      <w:r w:rsidR="00867CF3" w:rsidRPr="002A06CB">
        <w:rPr>
          <w:rFonts w:ascii="Arial" w:hAnsi="Arial" w:cs="Arial"/>
          <w:sz w:val="16"/>
          <w:szCs w:val="16"/>
        </w:rPr>
        <w:t xml:space="preserve">jeho </w:t>
      </w:r>
      <w:r w:rsidRPr="002A06CB">
        <w:rPr>
          <w:rFonts w:ascii="Arial" w:hAnsi="Arial" w:cs="Arial"/>
          <w:sz w:val="16"/>
          <w:szCs w:val="16"/>
        </w:rPr>
        <w:t>príprave alebo realizácii</w:t>
      </w:r>
    </w:p>
    <w:p w14:paraId="6E0F1A87" w14:textId="4691199D" w:rsidR="00DF4347" w:rsidRPr="00E56803" w:rsidRDefault="00DF4347" w:rsidP="000A01C5">
      <w:pPr>
        <w:pStyle w:val="Odsekzoznamu"/>
        <w:numPr>
          <w:ilvl w:val="1"/>
          <w:numId w:val="47"/>
        </w:numPr>
        <w:spacing w:before="120" w:after="0" w:line="240" w:lineRule="auto"/>
        <w:ind w:left="992" w:hanging="568"/>
        <w:contextualSpacing w:val="0"/>
        <w:jc w:val="both"/>
        <w:rPr>
          <w:rFonts w:ascii="Arial" w:hAnsi="Arial" w:cs="Arial"/>
          <w:sz w:val="18"/>
          <w:szCs w:val="18"/>
        </w:rPr>
      </w:pPr>
      <w:r w:rsidRPr="002A06CB">
        <w:rPr>
          <w:rFonts w:ascii="Arial" w:hAnsi="Arial" w:cs="Arial"/>
          <w:sz w:val="18"/>
          <w:szCs w:val="18"/>
        </w:rPr>
        <w:t>Uchádzač/</w:t>
      </w:r>
      <w:r w:rsidR="00CB3B12" w:rsidRPr="002A06CB">
        <w:rPr>
          <w:rFonts w:ascii="Arial" w:hAnsi="Arial" w:cs="Arial"/>
          <w:sz w:val="18"/>
          <w:szCs w:val="18"/>
        </w:rPr>
        <w:t>z</w:t>
      </w:r>
      <w:r w:rsidRPr="002A06CB">
        <w:rPr>
          <w:rFonts w:ascii="Arial" w:hAnsi="Arial" w:cs="Arial"/>
          <w:sz w:val="18"/>
          <w:szCs w:val="18"/>
        </w:rPr>
        <w:t xml:space="preserve">áujemca sa zaväzuje dodržiavať etické zásady uvedené v Etickom kódexe záujemcu/uchádzača/člena skupiny dodávateľov vo verejnom obstarávaní spoločnosti Východoslovenský ústav srdcových a cievnych chorôb, a.s. (ďalej len „Etický kódex“) zverejnený na webovom sídle verejného </w:t>
      </w:r>
      <w:r w:rsidRPr="00E56803">
        <w:rPr>
          <w:rFonts w:ascii="Arial" w:hAnsi="Arial" w:cs="Arial"/>
          <w:sz w:val="18"/>
          <w:szCs w:val="18"/>
        </w:rPr>
        <w:t xml:space="preserve">obstarávateľa </w:t>
      </w:r>
      <w:hyperlink r:id="rId16" w:history="1">
        <w:r w:rsidRPr="00E56803">
          <w:rPr>
            <w:rStyle w:val="Hypertextovprepojenie"/>
            <w:rFonts w:ascii="Arial" w:hAnsi="Arial" w:cs="Arial"/>
            <w:color w:val="auto"/>
            <w:sz w:val="18"/>
            <w:szCs w:val="18"/>
            <w:u w:val="none"/>
          </w:rPr>
          <w:t>www.vusch.sk</w:t>
        </w:r>
      </w:hyperlink>
    </w:p>
    <w:p w14:paraId="5B397C8F" w14:textId="77777777" w:rsidR="003C0173" w:rsidRPr="00D542D3" w:rsidRDefault="003C0173" w:rsidP="003C0173">
      <w:pPr>
        <w:pStyle w:val="Odsekzoznamu"/>
        <w:autoSpaceDE w:val="0"/>
        <w:autoSpaceDN w:val="0"/>
        <w:adjustRightInd w:val="0"/>
        <w:spacing w:after="0" w:line="240" w:lineRule="auto"/>
        <w:ind w:left="510"/>
        <w:rPr>
          <w:rFonts w:ascii="Arial" w:hAnsi="Arial" w:cs="Arial"/>
          <w:sz w:val="18"/>
          <w:szCs w:val="18"/>
        </w:rPr>
      </w:pPr>
    </w:p>
    <w:p w14:paraId="1ACD7FA1" w14:textId="1FCB26CF" w:rsidR="003C0173" w:rsidRPr="00E56803" w:rsidRDefault="00244545" w:rsidP="00E56803">
      <w:pPr>
        <w:pStyle w:val="Odsekzoznamu"/>
        <w:autoSpaceDE w:val="0"/>
        <w:autoSpaceDN w:val="0"/>
        <w:adjustRightInd w:val="0"/>
        <w:spacing w:after="0" w:line="240" w:lineRule="auto"/>
        <w:ind w:left="510"/>
        <w:jc w:val="both"/>
        <w:rPr>
          <w:rFonts w:ascii="Times New Roman" w:hAnsi="Times New Roman" w:cs="Times New Roman"/>
          <w:color w:val="000000"/>
          <w:sz w:val="18"/>
          <w:szCs w:val="18"/>
        </w:rPr>
      </w:pPr>
      <w:r w:rsidRPr="00D542D3">
        <w:rPr>
          <w:rStyle w:val="markedcontent"/>
          <w:rFonts w:ascii="Arial" w:hAnsi="Arial" w:cs="Arial"/>
          <w:sz w:val="18"/>
          <w:szCs w:val="18"/>
        </w:rPr>
        <w:t xml:space="preserve">Za dôverné informácie je na účely zákona </w:t>
      </w:r>
      <w:r w:rsidRPr="00244545">
        <w:rPr>
          <w:rStyle w:val="markedcontent"/>
          <w:rFonts w:ascii="Arial" w:hAnsi="Arial" w:cs="Arial"/>
          <w:sz w:val="18"/>
          <w:szCs w:val="18"/>
        </w:rPr>
        <w:t>o verejnom obstarávaní možné označiť výhradne obchodné</w:t>
      </w:r>
      <w:r>
        <w:rPr>
          <w:rStyle w:val="markedcontent"/>
          <w:rFonts w:ascii="Arial" w:hAnsi="Arial" w:cs="Arial"/>
          <w:sz w:val="18"/>
          <w:szCs w:val="18"/>
        </w:rPr>
        <w:t xml:space="preserve"> </w:t>
      </w:r>
      <w:r w:rsidRPr="00244545">
        <w:rPr>
          <w:rStyle w:val="markedcontent"/>
          <w:rFonts w:ascii="Arial" w:hAnsi="Arial" w:cs="Arial"/>
          <w:sz w:val="18"/>
          <w:szCs w:val="18"/>
        </w:rPr>
        <w:t>tajomstvo, technické riešenia a predlohy, návody, výkresy, projektové dokumentácie, modely, spôsob výpočtu</w:t>
      </w:r>
      <w:r>
        <w:rPr>
          <w:rStyle w:val="markedcontent"/>
          <w:rFonts w:ascii="Arial" w:hAnsi="Arial" w:cs="Arial"/>
          <w:sz w:val="18"/>
          <w:szCs w:val="18"/>
        </w:rPr>
        <w:t xml:space="preserve"> </w:t>
      </w:r>
      <w:r w:rsidRPr="00244545">
        <w:rPr>
          <w:rStyle w:val="markedcontent"/>
          <w:rFonts w:ascii="Arial" w:hAnsi="Arial" w:cs="Arial"/>
          <w:sz w:val="18"/>
          <w:szCs w:val="18"/>
        </w:rPr>
        <w:t>jednotkových cien a ak sa neuvádzajú jednotkové ceny, ale len cena, tak aj spôsob výpočtu ceny a vzory.</w:t>
      </w:r>
    </w:p>
    <w:p w14:paraId="5345C838" w14:textId="47FF18B5" w:rsidR="00A41173" w:rsidRPr="00455FC8" w:rsidRDefault="00AF3903" w:rsidP="00455FC8">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9" w:name="_Toc111117313"/>
      <w:r>
        <w:rPr>
          <w:rFonts w:ascii="Arial" w:hAnsi="Arial" w:cs="Arial"/>
          <w:smallCaps/>
          <w:color w:val="auto"/>
          <w:sz w:val="18"/>
          <w:szCs w:val="18"/>
        </w:rPr>
        <w:lastRenderedPageBreak/>
        <w:t>o</w:t>
      </w:r>
      <w:r w:rsidR="00E854E0" w:rsidRPr="00230257">
        <w:rPr>
          <w:rFonts w:ascii="Arial" w:hAnsi="Arial" w:cs="Arial"/>
          <w:smallCaps/>
          <w:color w:val="auto"/>
          <w:sz w:val="18"/>
          <w:szCs w:val="18"/>
        </w:rPr>
        <w:t>pravné prostriedky</w:t>
      </w:r>
      <w:bookmarkEnd w:id="49"/>
      <w:r w:rsidR="00E854E0" w:rsidRPr="00230257">
        <w:rPr>
          <w:rFonts w:ascii="Arial" w:hAnsi="Arial" w:cs="Arial"/>
          <w:smallCaps/>
          <w:color w:val="auto"/>
          <w:sz w:val="18"/>
          <w:szCs w:val="18"/>
        </w:rPr>
        <w:t xml:space="preserve"> </w:t>
      </w:r>
    </w:p>
    <w:p w14:paraId="140612F4" w14:textId="77777777" w:rsidR="00455FC8" w:rsidRPr="00455FC8" w:rsidRDefault="00455FC8" w:rsidP="00693A23">
      <w:pPr>
        <w:pStyle w:val="Odsekzoznamu"/>
        <w:numPr>
          <w:ilvl w:val="0"/>
          <w:numId w:val="12"/>
        </w:numPr>
        <w:spacing w:before="120" w:after="120" w:line="240" w:lineRule="auto"/>
        <w:contextualSpacing w:val="0"/>
        <w:jc w:val="both"/>
        <w:rPr>
          <w:rFonts w:ascii="Arial" w:hAnsi="Arial" w:cs="Arial"/>
          <w:vanish/>
          <w:sz w:val="18"/>
          <w:szCs w:val="18"/>
        </w:rPr>
      </w:pPr>
    </w:p>
    <w:p w14:paraId="4AB6392C" w14:textId="1DA82DE8" w:rsidR="00540C10" w:rsidRPr="00C24CB1" w:rsidRDefault="00E854E0" w:rsidP="00C24CB1">
      <w:pPr>
        <w:pStyle w:val="Odsekzoznamu"/>
        <w:numPr>
          <w:ilvl w:val="1"/>
          <w:numId w:val="27"/>
        </w:numPr>
        <w:spacing w:before="120" w:after="120" w:line="240" w:lineRule="auto"/>
        <w:ind w:left="992" w:hanging="567"/>
        <w:contextualSpacing w:val="0"/>
        <w:jc w:val="both"/>
        <w:rPr>
          <w:rFonts w:ascii="Arial" w:hAnsi="Arial" w:cs="Arial"/>
          <w:sz w:val="18"/>
          <w:szCs w:val="18"/>
        </w:rPr>
      </w:pPr>
      <w:r w:rsidRPr="00C24CB1">
        <w:rPr>
          <w:rFonts w:ascii="Arial" w:hAnsi="Arial" w:cs="Arial"/>
          <w:sz w:val="18"/>
          <w:szCs w:val="18"/>
        </w:rPr>
        <w:t>Uchádzač, záujemca, účastník alebo osoba, ktorej práva alebo právom chránené záujmy boli alebo mohli byť dotknuté postupom verejného obstarávateľa, môže podľa § 16</w:t>
      </w:r>
      <w:r w:rsidR="00D443EB" w:rsidRPr="00C24CB1">
        <w:rPr>
          <w:rFonts w:ascii="Arial" w:hAnsi="Arial" w:cs="Arial"/>
          <w:sz w:val="18"/>
          <w:szCs w:val="18"/>
        </w:rPr>
        <w:t>4</w:t>
      </w:r>
      <w:r w:rsidRPr="00C24CB1">
        <w:rPr>
          <w:rFonts w:ascii="Arial" w:hAnsi="Arial" w:cs="Arial"/>
          <w:sz w:val="18"/>
          <w:szCs w:val="18"/>
        </w:rPr>
        <w:t xml:space="preserve"> zákona </w:t>
      </w:r>
      <w:r w:rsidR="00D53075" w:rsidRPr="00C24CB1">
        <w:rPr>
          <w:rFonts w:ascii="Arial" w:hAnsi="Arial" w:cs="Arial"/>
          <w:sz w:val="18"/>
          <w:szCs w:val="18"/>
        </w:rPr>
        <w:t xml:space="preserve">o verejnom obstarávaní </w:t>
      </w:r>
      <w:r w:rsidRPr="00C24CB1">
        <w:rPr>
          <w:rFonts w:ascii="Arial" w:hAnsi="Arial" w:cs="Arial"/>
          <w:sz w:val="18"/>
          <w:szCs w:val="18"/>
        </w:rPr>
        <w:t xml:space="preserve">podať verejnému obstarávateľovi žiadosť o nápravu. </w:t>
      </w:r>
    </w:p>
    <w:p w14:paraId="771B3728" w14:textId="3EB2597B" w:rsidR="00E854E0" w:rsidRPr="00E56803" w:rsidRDefault="00E854E0" w:rsidP="00E56803">
      <w:pPr>
        <w:pStyle w:val="Odsekzoznamu"/>
        <w:numPr>
          <w:ilvl w:val="1"/>
          <w:numId w:val="27"/>
        </w:numPr>
        <w:spacing w:before="120" w:after="120" w:line="240" w:lineRule="auto"/>
        <w:ind w:left="992" w:hanging="567"/>
        <w:contextualSpacing w:val="0"/>
        <w:jc w:val="both"/>
        <w:rPr>
          <w:rFonts w:ascii="Arial" w:hAnsi="Arial" w:cs="Arial"/>
          <w:sz w:val="18"/>
          <w:szCs w:val="18"/>
        </w:rPr>
      </w:pPr>
      <w:r w:rsidRPr="00455FC8">
        <w:rPr>
          <w:rFonts w:ascii="Arial" w:hAnsi="Arial" w:cs="Arial"/>
          <w:sz w:val="18"/>
          <w:szCs w:val="18"/>
        </w:rPr>
        <w:t>Uchádzač, ktorý podal verejnému obstarávateľovi žiadosť o nápravu, môže v prípade zamietnutia podanej úplnej žiadosti o nápravu, resp. doručenia nesúhlasného stanoviska verejného obstarávateľa ku podanej úplnej žiadosti o nápravu, podať podľa § 1</w:t>
      </w:r>
      <w:r w:rsidR="00D443EB" w:rsidRPr="00455FC8">
        <w:rPr>
          <w:rFonts w:ascii="Arial" w:hAnsi="Arial" w:cs="Arial"/>
          <w:sz w:val="18"/>
          <w:szCs w:val="18"/>
        </w:rPr>
        <w:t>70</w:t>
      </w:r>
      <w:r w:rsidRPr="00455FC8">
        <w:rPr>
          <w:rFonts w:ascii="Arial" w:hAnsi="Arial" w:cs="Arial"/>
          <w:sz w:val="18"/>
          <w:szCs w:val="18"/>
        </w:rPr>
        <w:t xml:space="preserve"> zákona </w:t>
      </w:r>
      <w:r w:rsidR="00D53075" w:rsidRPr="00455FC8">
        <w:rPr>
          <w:rFonts w:ascii="Arial" w:hAnsi="Arial" w:cs="Arial"/>
          <w:sz w:val="18"/>
          <w:szCs w:val="18"/>
        </w:rPr>
        <w:t xml:space="preserve">o verejnom obstarávaní </w:t>
      </w:r>
      <w:r w:rsidRPr="00455FC8">
        <w:rPr>
          <w:rFonts w:ascii="Arial" w:hAnsi="Arial" w:cs="Arial"/>
          <w:sz w:val="18"/>
          <w:szCs w:val="18"/>
        </w:rPr>
        <w:t xml:space="preserve">námietku. </w:t>
      </w:r>
      <w:r w:rsidR="00AC6F4A" w:rsidRPr="00AC6F4A">
        <w:rPr>
          <w:rFonts w:ascii="Arial" w:hAnsi="Arial" w:cs="Arial"/>
          <w:sz w:val="18"/>
          <w:szCs w:val="18"/>
        </w:rPr>
        <w:t>Táto povinnosť sa nevzťahuje na podanie námietok podľa odseku 3 písm. c) až g) a na podanie námietok orgánom štátnej správy podľa odseku 1 písm. e)</w:t>
      </w:r>
      <w:r w:rsidR="00AC6F4A">
        <w:rPr>
          <w:rFonts w:ascii="Arial" w:hAnsi="Arial" w:cs="Arial"/>
          <w:sz w:val="18"/>
          <w:szCs w:val="18"/>
        </w:rPr>
        <w:t>.</w:t>
      </w:r>
    </w:p>
    <w:p w14:paraId="6A1FE055" w14:textId="251B2197" w:rsidR="00E854E0" w:rsidRPr="00540C10"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50" w:name="_Toc111117314"/>
      <w:r w:rsidRPr="00540C10">
        <w:rPr>
          <w:rFonts w:ascii="Arial" w:hAnsi="Arial" w:cs="Arial"/>
          <w:color w:val="auto"/>
          <w:sz w:val="20"/>
          <w:szCs w:val="20"/>
        </w:rPr>
        <w:t>Kapitola</w:t>
      </w:r>
      <w:r w:rsidR="00E854E0" w:rsidRPr="00540C10">
        <w:rPr>
          <w:rFonts w:ascii="Arial" w:hAnsi="Arial" w:cs="Arial"/>
          <w:color w:val="auto"/>
          <w:sz w:val="20"/>
          <w:szCs w:val="20"/>
        </w:rPr>
        <w:t xml:space="preserve"> VII.</w:t>
      </w:r>
      <w:bookmarkEnd w:id="50"/>
    </w:p>
    <w:p w14:paraId="63EDFECF" w14:textId="1CE4518F" w:rsidR="00E854E0" w:rsidRPr="00540C10" w:rsidRDefault="00E854E0"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51" w:name="_Toc111117315"/>
      <w:r w:rsidRPr="00540C10">
        <w:rPr>
          <w:rFonts w:ascii="Arial" w:hAnsi="Arial" w:cs="Arial"/>
          <w:b w:val="0"/>
          <w:color w:val="auto"/>
          <w:sz w:val="20"/>
          <w:szCs w:val="20"/>
        </w:rPr>
        <w:t>Prijatie ponuky</w:t>
      </w:r>
      <w:bookmarkEnd w:id="51"/>
    </w:p>
    <w:p w14:paraId="3C55348D" w14:textId="0C1E2A8D" w:rsidR="00B06345" w:rsidRPr="00DC32B0" w:rsidRDefault="00AF3903"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2" w:name="_Toc111117316"/>
      <w:r>
        <w:rPr>
          <w:rFonts w:ascii="Arial" w:hAnsi="Arial" w:cs="Arial"/>
          <w:smallCaps/>
          <w:color w:val="auto"/>
          <w:sz w:val="18"/>
          <w:szCs w:val="18"/>
        </w:rPr>
        <w:t>o</w:t>
      </w:r>
      <w:r w:rsidR="008E2D70" w:rsidRPr="00DC32B0">
        <w:rPr>
          <w:rFonts w:ascii="Arial" w:hAnsi="Arial" w:cs="Arial"/>
          <w:smallCaps/>
          <w:color w:val="auto"/>
          <w:sz w:val="18"/>
          <w:szCs w:val="18"/>
        </w:rPr>
        <w:t>známenie</w:t>
      </w:r>
      <w:r w:rsidR="00B06345" w:rsidRPr="00DC32B0">
        <w:rPr>
          <w:rFonts w:ascii="Arial" w:hAnsi="Arial" w:cs="Arial"/>
          <w:smallCaps/>
          <w:color w:val="auto"/>
          <w:sz w:val="18"/>
          <w:szCs w:val="18"/>
        </w:rPr>
        <w:t xml:space="preserve"> o výsledku vyhodnotenia ponúk</w:t>
      </w:r>
      <w:bookmarkEnd w:id="52"/>
      <w:r w:rsidR="00B06345" w:rsidRPr="00DC32B0">
        <w:rPr>
          <w:rFonts w:ascii="Arial" w:hAnsi="Arial" w:cs="Arial"/>
          <w:smallCaps/>
          <w:color w:val="auto"/>
          <w:sz w:val="18"/>
          <w:szCs w:val="18"/>
        </w:rPr>
        <w:t xml:space="preserve"> </w:t>
      </w:r>
    </w:p>
    <w:p w14:paraId="162EC281" w14:textId="77777777" w:rsidR="00941C04" w:rsidRPr="00DC32B0" w:rsidRDefault="00941C04" w:rsidP="00693A23">
      <w:pPr>
        <w:pStyle w:val="Odsekzoznamu"/>
        <w:numPr>
          <w:ilvl w:val="0"/>
          <w:numId w:val="20"/>
        </w:numPr>
        <w:spacing w:after="120" w:line="260" w:lineRule="exact"/>
        <w:jc w:val="both"/>
        <w:rPr>
          <w:rFonts w:ascii="Arial" w:eastAsia="Times New Roman" w:hAnsi="Arial" w:cs="Arial"/>
          <w:vanish/>
          <w:sz w:val="18"/>
          <w:szCs w:val="18"/>
          <w:lang w:eastAsia="sk-SK"/>
        </w:rPr>
      </w:pPr>
    </w:p>
    <w:p w14:paraId="330ADEEA" w14:textId="77777777" w:rsidR="00A95083" w:rsidRPr="00DC32B0" w:rsidRDefault="00A95083" w:rsidP="00693A23">
      <w:pPr>
        <w:pStyle w:val="Odsekzoznamu"/>
        <w:numPr>
          <w:ilvl w:val="0"/>
          <w:numId w:val="20"/>
        </w:numPr>
        <w:spacing w:before="60" w:after="60" w:line="260" w:lineRule="exact"/>
        <w:contextualSpacing w:val="0"/>
        <w:jc w:val="both"/>
        <w:rPr>
          <w:rFonts w:ascii="Arial" w:hAnsi="Arial" w:cs="Arial"/>
          <w:vanish/>
          <w:sz w:val="18"/>
          <w:szCs w:val="18"/>
        </w:rPr>
      </w:pPr>
    </w:p>
    <w:p w14:paraId="3830F4BF" w14:textId="77777777" w:rsidR="00540C10" w:rsidRPr="00540C10" w:rsidRDefault="00540C10" w:rsidP="00C24CB1">
      <w:pPr>
        <w:pStyle w:val="Odsekzoznamu"/>
        <w:numPr>
          <w:ilvl w:val="0"/>
          <w:numId w:val="27"/>
        </w:numPr>
        <w:spacing w:before="120" w:after="120" w:line="240" w:lineRule="auto"/>
        <w:contextualSpacing w:val="0"/>
        <w:jc w:val="both"/>
        <w:rPr>
          <w:rFonts w:ascii="Arial" w:hAnsi="Arial" w:cs="Arial"/>
          <w:vanish/>
          <w:sz w:val="18"/>
          <w:szCs w:val="18"/>
        </w:rPr>
      </w:pPr>
    </w:p>
    <w:p w14:paraId="7AA8A597" w14:textId="1000BEF1" w:rsidR="00972AA5" w:rsidRDefault="00DF4347" w:rsidP="00620AF8">
      <w:pPr>
        <w:spacing w:before="120" w:after="120" w:line="240" w:lineRule="auto"/>
        <w:ind w:left="992" w:hanging="567"/>
        <w:jc w:val="both"/>
        <w:rPr>
          <w:rFonts w:ascii="Arial" w:hAnsi="Arial" w:cs="Arial"/>
          <w:sz w:val="18"/>
          <w:szCs w:val="18"/>
        </w:rPr>
      </w:pPr>
      <w:r w:rsidRPr="00C24113">
        <w:rPr>
          <w:rFonts w:ascii="Arial" w:hAnsi="Arial" w:cs="Arial"/>
          <w:sz w:val="18"/>
          <w:szCs w:val="18"/>
        </w:rPr>
        <w:t>2</w:t>
      </w:r>
      <w:r w:rsidR="00C24113" w:rsidRPr="00C24113">
        <w:rPr>
          <w:rFonts w:ascii="Arial" w:hAnsi="Arial" w:cs="Arial"/>
          <w:sz w:val="18"/>
          <w:szCs w:val="18"/>
        </w:rPr>
        <w:t>6</w:t>
      </w:r>
      <w:r w:rsidRPr="00C24113">
        <w:rPr>
          <w:rFonts w:ascii="Arial" w:hAnsi="Arial" w:cs="Arial"/>
          <w:sz w:val="18"/>
          <w:szCs w:val="18"/>
        </w:rPr>
        <w:t>.</w:t>
      </w:r>
      <w:r w:rsidRPr="00620AF8">
        <w:rPr>
          <w:rFonts w:ascii="Arial" w:hAnsi="Arial" w:cs="Arial"/>
          <w:sz w:val="18"/>
          <w:szCs w:val="18"/>
        </w:rPr>
        <w:t>1</w:t>
      </w:r>
      <w:r w:rsidR="00620AF8">
        <w:rPr>
          <w:rFonts w:ascii="Arial" w:hAnsi="Arial" w:cs="Arial"/>
          <w:color w:val="FF0000"/>
          <w:sz w:val="18"/>
          <w:szCs w:val="18"/>
        </w:rPr>
        <w:t xml:space="preserve">   </w:t>
      </w:r>
      <w:r w:rsidR="00B3425D" w:rsidRPr="00620AF8">
        <w:rPr>
          <w:rFonts w:ascii="Arial" w:hAnsi="Arial" w:cs="Arial"/>
          <w:sz w:val="18"/>
          <w:szCs w:val="18"/>
        </w:rPr>
        <w:t>Verejný</w:t>
      </w:r>
      <w:r w:rsidR="00B3425D" w:rsidRPr="00540C10">
        <w:rPr>
          <w:rFonts w:ascii="Arial" w:hAnsi="Arial" w:cs="Arial"/>
          <w:sz w:val="18"/>
          <w:szCs w:val="18"/>
        </w:rPr>
        <w:t xml:space="preserve"> obs</w:t>
      </w:r>
      <w:r w:rsidR="00541210">
        <w:rPr>
          <w:rFonts w:ascii="Arial" w:hAnsi="Arial" w:cs="Arial"/>
          <w:sz w:val="18"/>
          <w:szCs w:val="18"/>
        </w:rPr>
        <w:t xml:space="preserve">tarávateľ po vyhodnotení ponúk </w:t>
      </w:r>
      <w:r w:rsidR="00B3425D" w:rsidRPr="004108A4">
        <w:rPr>
          <w:rFonts w:ascii="Arial" w:hAnsi="Arial" w:cs="Arial"/>
          <w:sz w:val="18"/>
          <w:szCs w:val="18"/>
        </w:rPr>
        <w:t>a po odoslaní všetkých oznámení o vylúčení uchádzača</w:t>
      </w:r>
      <w:r w:rsidR="00620AF8">
        <w:rPr>
          <w:rFonts w:ascii="Arial" w:hAnsi="Arial" w:cs="Arial"/>
          <w:sz w:val="18"/>
          <w:szCs w:val="18"/>
        </w:rPr>
        <w:t>,</w:t>
      </w:r>
      <w:r w:rsidR="004108A4" w:rsidRPr="004108A4">
        <w:rPr>
          <w:rFonts w:ascii="Arial" w:hAnsi="Arial" w:cs="Arial"/>
          <w:sz w:val="18"/>
          <w:szCs w:val="18"/>
        </w:rPr>
        <w:t xml:space="preserve"> </w:t>
      </w:r>
      <w:r w:rsidR="00B3425D" w:rsidRPr="004108A4">
        <w:rPr>
          <w:rFonts w:ascii="Arial" w:hAnsi="Arial" w:cs="Arial"/>
          <w:sz w:val="18"/>
          <w:szCs w:val="18"/>
        </w:rPr>
        <w:t>b</w:t>
      </w:r>
      <w:r w:rsidR="00B3425D" w:rsidRPr="00540C10">
        <w:rPr>
          <w:rFonts w:ascii="Arial" w:hAnsi="Arial" w:cs="Arial"/>
          <w:sz w:val="18"/>
          <w:szCs w:val="18"/>
        </w:rPr>
        <w:t xml:space="preserve">ezodkladne </w:t>
      </w:r>
      <w:r w:rsidR="00CB4367">
        <w:rPr>
          <w:rFonts w:ascii="Arial" w:hAnsi="Arial" w:cs="Arial"/>
          <w:sz w:val="18"/>
          <w:szCs w:val="18"/>
        </w:rPr>
        <w:t>p</w:t>
      </w:r>
      <w:r w:rsidR="00A57E3C">
        <w:rPr>
          <w:rFonts w:ascii="Arial" w:hAnsi="Arial" w:cs="Arial"/>
          <w:sz w:val="18"/>
          <w:szCs w:val="18"/>
        </w:rPr>
        <w:t xml:space="preserve">rostredníctvom komunikačného rozhrania </w:t>
      </w:r>
      <w:r w:rsidR="007C5BF5">
        <w:rPr>
          <w:rFonts w:ascii="Arial" w:hAnsi="Arial" w:cs="Arial"/>
          <w:sz w:val="18"/>
          <w:szCs w:val="18"/>
        </w:rPr>
        <w:t>systému</w:t>
      </w:r>
      <w:r w:rsidR="00A57E3C">
        <w:rPr>
          <w:rFonts w:ascii="Arial" w:hAnsi="Arial" w:cs="Arial"/>
          <w:sz w:val="18"/>
          <w:szCs w:val="18"/>
        </w:rPr>
        <w:t xml:space="preserve"> JOSEPHINE </w:t>
      </w:r>
      <w:r w:rsidR="00CB4367">
        <w:rPr>
          <w:rFonts w:ascii="Arial" w:hAnsi="Arial" w:cs="Arial"/>
          <w:sz w:val="18"/>
          <w:szCs w:val="18"/>
        </w:rPr>
        <w:t xml:space="preserve">oznámi </w:t>
      </w:r>
      <w:r w:rsidR="00B3425D" w:rsidRPr="00540C10">
        <w:rPr>
          <w:rFonts w:ascii="Arial" w:hAnsi="Arial" w:cs="Arial"/>
          <w:sz w:val="18"/>
          <w:szCs w:val="18"/>
        </w:rPr>
        <w:t>všetkým uchádzačom, ktorých ponuky sa vyhodnocovali výsledok vyhodnotenia ponúk, vrátane poradia uchádzačov a súčasne uverejní informáciu o výsledku vyhodnote</w:t>
      </w:r>
      <w:r w:rsidR="00A57E3C">
        <w:rPr>
          <w:rFonts w:ascii="Arial" w:hAnsi="Arial" w:cs="Arial"/>
          <w:sz w:val="18"/>
          <w:szCs w:val="18"/>
        </w:rPr>
        <w:t>nia ponúk a poradie uchádzačov v</w:t>
      </w:r>
      <w:r w:rsidR="0052242A">
        <w:rPr>
          <w:rFonts w:ascii="Arial" w:hAnsi="Arial" w:cs="Arial"/>
          <w:sz w:val="18"/>
          <w:szCs w:val="18"/>
        </w:rPr>
        <w:t>o</w:t>
      </w:r>
      <w:r w:rsidR="00A57E3C">
        <w:rPr>
          <w:rFonts w:ascii="Arial" w:hAnsi="Arial" w:cs="Arial"/>
          <w:sz w:val="18"/>
          <w:szCs w:val="18"/>
        </w:rPr>
        <w:t xml:space="preserve"> svojom </w:t>
      </w:r>
      <w:r w:rsidR="00B3425D" w:rsidRPr="00540C10">
        <w:rPr>
          <w:rFonts w:ascii="Arial" w:hAnsi="Arial" w:cs="Arial"/>
          <w:sz w:val="18"/>
          <w:szCs w:val="18"/>
        </w:rPr>
        <w:t xml:space="preserve">profile. Úspešnému uchádzačovi alebo uchádzačom verejný obstarávateľ </w:t>
      </w:r>
      <w:r w:rsidR="00A57E3C">
        <w:rPr>
          <w:rFonts w:ascii="Arial" w:hAnsi="Arial" w:cs="Arial"/>
          <w:sz w:val="18"/>
          <w:szCs w:val="18"/>
        </w:rPr>
        <w:t xml:space="preserve">prostredníctvom komunikačného rozhrania </w:t>
      </w:r>
      <w:r w:rsidR="007C5BF5">
        <w:rPr>
          <w:rFonts w:ascii="Arial" w:hAnsi="Arial" w:cs="Arial"/>
          <w:sz w:val="18"/>
          <w:szCs w:val="18"/>
        </w:rPr>
        <w:t>systému</w:t>
      </w:r>
      <w:r w:rsidR="0056292E">
        <w:rPr>
          <w:rFonts w:ascii="Arial" w:hAnsi="Arial" w:cs="Arial"/>
          <w:sz w:val="18"/>
          <w:szCs w:val="18"/>
        </w:rPr>
        <w:t xml:space="preserve"> </w:t>
      </w:r>
      <w:r w:rsidR="00A57E3C">
        <w:rPr>
          <w:rFonts w:ascii="Arial" w:hAnsi="Arial" w:cs="Arial"/>
          <w:sz w:val="18"/>
          <w:szCs w:val="18"/>
        </w:rPr>
        <w:t>JOSEPHINE</w:t>
      </w:r>
      <w:r w:rsidR="00CB4367">
        <w:rPr>
          <w:rFonts w:ascii="Arial" w:hAnsi="Arial" w:cs="Arial"/>
          <w:sz w:val="18"/>
          <w:szCs w:val="18"/>
        </w:rPr>
        <w:t xml:space="preserve">, oznámi </w:t>
      </w:r>
      <w:r w:rsidR="00B3425D" w:rsidRPr="00540C10">
        <w:rPr>
          <w:rFonts w:ascii="Arial" w:hAnsi="Arial" w:cs="Arial"/>
          <w:sz w:val="18"/>
          <w:szCs w:val="18"/>
        </w:rPr>
        <w:t>že jeho ponuku prijíma, neúspešnému  uchádzačovi oznámi, že neuspel a dôvody neprijatia jeho ponuky. Neúspešnému uchádzačovi v informácii o výsledku vyhodnotenia ponúk verejn</w:t>
      </w:r>
      <w:r w:rsidR="00A06F1C">
        <w:rPr>
          <w:rFonts w:ascii="Arial" w:hAnsi="Arial" w:cs="Arial"/>
          <w:sz w:val="18"/>
          <w:szCs w:val="18"/>
        </w:rPr>
        <w:t xml:space="preserve">ý obstarávateľ uvedie </w:t>
      </w:r>
      <w:r w:rsidR="00B3425D" w:rsidRPr="00540C10">
        <w:rPr>
          <w:rFonts w:ascii="Arial" w:hAnsi="Arial" w:cs="Arial"/>
          <w:sz w:val="18"/>
          <w:szCs w:val="18"/>
        </w:rPr>
        <w:t>aj identifikáciu úspešného uchádzača alebo uchádzačov, informáciu o charakteristikách a výhodách prijatej ponuky alebo ponúk a lehotu, v ktorej môže byť podaná námietka</w:t>
      </w:r>
      <w:r w:rsidR="008B49D5" w:rsidRPr="00540C10">
        <w:rPr>
          <w:rFonts w:ascii="Arial" w:hAnsi="Arial" w:cs="Arial"/>
          <w:sz w:val="18"/>
          <w:szCs w:val="18"/>
        </w:rPr>
        <w:t xml:space="preserve"> podľa § 170 ods. 3 písm. f) zákona o verejnom obstarávaní. Dátum odoslania oznámenia o výsledku vyhodnotenia ponúk preukazuje verejný obstarávateľ.</w:t>
      </w:r>
    </w:p>
    <w:p w14:paraId="129CAC88" w14:textId="5766246B" w:rsidR="00972AA5" w:rsidRPr="00F44C56" w:rsidRDefault="00AF3903" w:rsidP="00631941">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53" w:name="_Toc111117317"/>
      <w:r>
        <w:rPr>
          <w:rFonts w:ascii="Arial" w:hAnsi="Arial" w:cs="Arial"/>
          <w:smallCaps/>
          <w:color w:val="auto"/>
          <w:sz w:val="18"/>
          <w:szCs w:val="18"/>
        </w:rPr>
        <w:t>u</w:t>
      </w:r>
      <w:r w:rsidR="00152DCE" w:rsidRPr="00F44C56">
        <w:rPr>
          <w:rFonts w:ascii="Arial" w:hAnsi="Arial" w:cs="Arial"/>
          <w:smallCaps/>
          <w:color w:val="auto"/>
          <w:sz w:val="18"/>
          <w:szCs w:val="18"/>
        </w:rPr>
        <w:t>zavretie zmluvy</w:t>
      </w:r>
      <w:bookmarkEnd w:id="53"/>
    </w:p>
    <w:p w14:paraId="0486819B" w14:textId="77777777" w:rsidR="00612449" w:rsidRPr="00612449" w:rsidRDefault="00612449" w:rsidP="00C24CB1">
      <w:pPr>
        <w:pStyle w:val="Odsekzoznamu"/>
        <w:numPr>
          <w:ilvl w:val="0"/>
          <w:numId w:val="27"/>
        </w:numPr>
        <w:spacing w:before="120" w:after="120" w:line="240" w:lineRule="auto"/>
        <w:contextualSpacing w:val="0"/>
        <w:jc w:val="both"/>
        <w:rPr>
          <w:rFonts w:ascii="Arial" w:hAnsi="Arial" w:cs="Arial"/>
          <w:vanish/>
          <w:sz w:val="18"/>
          <w:szCs w:val="18"/>
        </w:rPr>
      </w:pPr>
    </w:p>
    <w:p w14:paraId="2C970F81" w14:textId="7AB42E81" w:rsidR="00602248" w:rsidRPr="00EC2CE0" w:rsidRDefault="00602248" w:rsidP="00C24CB1">
      <w:pPr>
        <w:pStyle w:val="Odsekzoznamu"/>
        <w:numPr>
          <w:ilvl w:val="1"/>
          <w:numId w:val="27"/>
        </w:numPr>
        <w:spacing w:before="120" w:after="60" w:line="240" w:lineRule="auto"/>
        <w:ind w:left="992" w:hanging="566"/>
        <w:contextualSpacing w:val="0"/>
        <w:jc w:val="both"/>
        <w:rPr>
          <w:rFonts w:ascii="Arial" w:hAnsi="Arial" w:cs="Arial"/>
          <w:sz w:val="18"/>
          <w:szCs w:val="18"/>
        </w:rPr>
      </w:pPr>
      <w:bookmarkStart w:id="54" w:name="_Toc518644511"/>
      <w:r w:rsidRPr="00602248">
        <w:rPr>
          <w:rFonts w:ascii="Arial" w:hAnsi="Arial" w:cs="Arial"/>
          <w:sz w:val="18"/>
          <w:szCs w:val="18"/>
        </w:rPr>
        <w:t xml:space="preserve">S úspešným uchádzačom, ktorého ponuka bola prijatá na základe výsledku elektronickej aukcie bude uzatvorená  </w:t>
      </w:r>
      <w:r w:rsidRPr="00602248">
        <w:rPr>
          <w:rFonts w:ascii="Arial" w:eastAsia="Times New Roman" w:hAnsi="Arial" w:cs="Arial"/>
          <w:sz w:val="18"/>
          <w:szCs w:val="18"/>
          <w:lang w:eastAsia="sk-SK"/>
        </w:rPr>
        <w:t xml:space="preserve">v lehote viazanosti ponúk alebo v predĺženej lehote viazanosti ponúk </w:t>
      </w:r>
      <w:r w:rsidR="00275114">
        <w:rPr>
          <w:rFonts w:ascii="Arial" w:eastAsia="Times New Roman" w:hAnsi="Arial" w:cs="Arial"/>
          <w:sz w:val="18"/>
          <w:szCs w:val="18"/>
          <w:lang w:eastAsia="sk-SK"/>
        </w:rPr>
        <w:t>RD</w:t>
      </w:r>
      <w:r w:rsidRPr="00602248">
        <w:rPr>
          <w:rFonts w:ascii="Arial" w:eastAsia="Times New Roman" w:hAnsi="Arial" w:cs="Arial"/>
          <w:sz w:val="18"/>
          <w:szCs w:val="18"/>
          <w:lang w:eastAsia="sk-SK"/>
        </w:rPr>
        <w:t>, ktorá je uvedená v </w:t>
      </w:r>
      <w:r w:rsidRPr="00EC2CE0">
        <w:rPr>
          <w:rFonts w:ascii="Arial" w:eastAsia="Times New Roman" w:hAnsi="Arial" w:cs="Arial"/>
          <w:sz w:val="18"/>
          <w:szCs w:val="18"/>
          <w:lang w:eastAsia="sk-SK"/>
        </w:rPr>
        <w:t>časti D.</w:t>
      </w:r>
      <w:r w:rsidR="00275114">
        <w:rPr>
          <w:rFonts w:ascii="Arial" w:eastAsia="Times New Roman" w:hAnsi="Arial" w:cs="Arial"/>
          <w:sz w:val="18"/>
          <w:szCs w:val="18"/>
          <w:lang w:eastAsia="sk-SK"/>
        </w:rPr>
        <w:t xml:space="preserve"> </w:t>
      </w:r>
      <w:r w:rsidR="00E56803">
        <w:rPr>
          <w:rFonts w:ascii="Arial" w:eastAsia="Times New Roman" w:hAnsi="Arial" w:cs="Arial"/>
          <w:sz w:val="18"/>
          <w:szCs w:val="18"/>
          <w:lang w:eastAsia="sk-SK"/>
        </w:rPr>
        <w:t>„Záväzné zmluvné podmienky“ týchto SP.</w:t>
      </w:r>
      <w:r w:rsidRPr="00EC2CE0">
        <w:rPr>
          <w:rFonts w:ascii="Arial" w:eastAsia="Times New Roman" w:hAnsi="Arial" w:cs="Arial"/>
          <w:sz w:val="18"/>
          <w:szCs w:val="18"/>
          <w:lang w:eastAsia="sk-SK"/>
        </w:rPr>
        <w:t xml:space="preserve"> </w:t>
      </w:r>
    </w:p>
    <w:p w14:paraId="720ABFCC" w14:textId="5A23CEA1" w:rsidR="00A67F9D" w:rsidRDefault="00275114" w:rsidP="00C24CB1">
      <w:pPr>
        <w:pStyle w:val="Odsekzoznamu"/>
        <w:numPr>
          <w:ilvl w:val="1"/>
          <w:numId w:val="27"/>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RD</w:t>
      </w:r>
      <w:r w:rsidR="00602248" w:rsidRPr="000428C1">
        <w:rPr>
          <w:rFonts w:ascii="Arial" w:hAnsi="Arial" w:cs="Arial"/>
          <w:sz w:val="18"/>
          <w:szCs w:val="18"/>
        </w:rPr>
        <w:t xml:space="preserve"> nesm</w:t>
      </w:r>
      <w:r w:rsidR="00602248">
        <w:rPr>
          <w:rFonts w:ascii="Arial" w:hAnsi="Arial" w:cs="Arial"/>
          <w:sz w:val="18"/>
          <w:szCs w:val="18"/>
        </w:rPr>
        <w:t>ie</w:t>
      </w:r>
      <w:r w:rsidR="00602248" w:rsidRPr="000428C1">
        <w:rPr>
          <w:rFonts w:ascii="Arial" w:hAnsi="Arial" w:cs="Arial"/>
          <w:sz w:val="18"/>
          <w:szCs w:val="18"/>
        </w:rPr>
        <w:t xml:space="preserve"> byť v rozpore so </w:t>
      </w:r>
      <w:r w:rsidR="00576AF7">
        <w:rPr>
          <w:rFonts w:ascii="Arial" w:hAnsi="Arial" w:cs="Arial"/>
          <w:sz w:val="18"/>
          <w:szCs w:val="18"/>
        </w:rPr>
        <w:t>SP</w:t>
      </w:r>
      <w:r w:rsidR="00602248" w:rsidRPr="000428C1">
        <w:rPr>
          <w:rFonts w:ascii="Arial" w:hAnsi="Arial" w:cs="Arial"/>
          <w:sz w:val="18"/>
          <w:szCs w:val="18"/>
        </w:rPr>
        <w:t xml:space="preserve"> a s ponukou predloženou úspešným uchádzačom.</w:t>
      </w:r>
    </w:p>
    <w:p w14:paraId="3A3A9351" w14:textId="6930010F" w:rsidR="00602248" w:rsidRPr="00D209AA" w:rsidRDefault="00A67F9D" w:rsidP="00C24CB1">
      <w:pPr>
        <w:pStyle w:val="Odsekzoznamu"/>
        <w:numPr>
          <w:ilvl w:val="1"/>
          <w:numId w:val="27"/>
        </w:numPr>
        <w:spacing w:before="120" w:after="120" w:line="240" w:lineRule="auto"/>
        <w:ind w:left="992" w:hanging="567"/>
        <w:contextualSpacing w:val="0"/>
        <w:jc w:val="both"/>
        <w:rPr>
          <w:rFonts w:ascii="Arial" w:hAnsi="Arial" w:cs="Arial"/>
          <w:sz w:val="18"/>
          <w:szCs w:val="18"/>
        </w:rPr>
      </w:pPr>
      <w:r w:rsidRPr="00D209AA">
        <w:rPr>
          <w:rFonts w:ascii="Arial" w:hAnsi="Arial" w:cs="Arial"/>
          <w:sz w:val="18"/>
          <w:szCs w:val="18"/>
        </w:rPr>
        <w:t>Na proces uzatvorenia zmluvy sa aplikujú postupy podľa § 56 zákona o verejnom obstarávaní.</w:t>
      </w:r>
      <w:r w:rsidR="00602248" w:rsidRPr="00D209AA">
        <w:rPr>
          <w:rFonts w:ascii="Arial" w:hAnsi="Arial" w:cs="Arial"/>
          <w:sz w:val="18"/>
          <w:szCs w:val="18"/>
        </w:rPr>
        <w:t xml:space="preserve">  </w:t>
      </w:r>
    </w:p>
    <w:p w14:paraId="78E5599B" w14:textId="4D937E17" w:rsidR="00FA3D28" w:rsidRPr="00D542D3" w:rsidRDefault="00D209AA" w:rsidP="00C24CB1">
      <w:pPr>
        <w:pStyle w:val="Odsekzoznamu"/>
        <w:numPr>
          <w:ilvl w:val="1"/>
          <w:numId w:val="27"/>
        </w:numPr>
        <w:spacing w:before="120" w:after="120" w:line="240" w:lineRule="auto"/>
        <w:ind w:left="992" w:hanging="567"/>
        <w:contextualSpacing w:val="0"/>
        <w:jc w:val="both"/>
        <w:rPr>
          <w:rStyle w:val="markedcontent"/>
          <w:rFonts w:ascii="Arial" w:hAnsi="Arial" w:cs="Arial"/>
          <w:sz w:val="18"/>
          <w:szCs w:val="18"/>
        </w:rPr>
      </w:pPr>
      <w:r w:rsidRPr="00D542D3">
        <w:rPr>
          <w:rStyle w:val="markedcontent"/>
          <w:rFonts w:ascii="Arial" w:hAnsi="Arial" w:cs="Arial"/>
          <w:sz w:val="18"/>
          <w:szCs w:val="18"/>
        </w:rPr>
        <w:t>Verejný obstarávateľ nesmie uzavrieť Zmluvu s uchádzačom alebo uchádzačmi, ktorí majú povinnosť</w:t>
      </w:r>
      <w:r w:rsidRPr="00D542D3">
        <w:rPr>
          <w:sz w:val="18"/>
          <w:szCs w:val="18"/>
        </w:rPr>
        <w:br/>
      </w:r>
      <w:r w:rsidRPr="00D542D3">
        <w:rPr>
          <w:rStyle w:val="markedcontent"/>
          <w:rFonts w:ascii="Arial" w:hAnsi="Arial" w:cs="Arial"/>
          <w:sz w:val="18"/>
          <w:szCs w:val="18"/>
        </w:rPr>
        <w:t xml:space="preserve">zapisovať sa do registra partnerov verejného sektora </w:t>
      </w:r>
      <w:r w:rsidR="00FA3D28" w:rsidRPr="00D542D3">
        <w:rPr>
          <w:rStyle w:val="markedcontent"/>
          <w:rFonts w:ascii="Arial" w:hAnsi="Arial" w:cs="Arial"/>
          <w:sz w:val="18"/>
          <w:szCs w:val="18"/>
        </w:rPr>
        <w:t xml:space="preserve">a z toho dôvodu </w:t>
      </w:r>
      <w:r w:rsidR="00FA3D28" w:rsidRPr="00D542D3">
        <w:rPr>
          <w:rFonts w:ascii="Arial" w:hAnsi="Arial" w:cs="Arial"/>
          <w:sz w:val="18"/>
          <w:szCs w:val="18"/>
        </w:rPr>
        <w:t>apeluje na uchádzačov, aby pristúpili zodpovedne k poskytnutiu súčinnosti k podpisu zmluvy a najmä, aby v aktuálnom prípade včas zabezpečili registráciu do Registra partnerov verejného sektora (podľa zákona č. 315/2016 Z.z.), a to vo vzťahu k sebe ako zmluvnej strane a zároveň vo vzťahu k subdodávateľom, na ktorých sa táto povinnosť vzťahuje podľa zákona č. 315/2016 Z.z. Uchádzač bude postupovať pri registrácií podľa tohto zákona.</w:t>
      </w:r>
    </w:p>
    <w:p w14:paraId="6F7754A0" w14:textId="234CA8FE" w:rsidR="00DD35E9" w:rsidRPr="00631941"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55" w:name="_Toc111117318"/>
      <w:bookmarkEnd w:id="54"/>
      <w:r w:rsidRPr="00631941">
        <w:rPr>
          <w:rFonts w:ascii="Arial" w:hAnsi="Arial" w:cs="Arial"/>
          <w:color w:val="auto"/>
          <w:sz w:val="20"/>
          <w:szCs w:val="20"/>
        </w:rPr>
        <w:t>Kapitola</w:t>
      </w:r>
      <w:r w:rsidR="00DD35E9" w:rsidRPr="00631941">
        <w:rPr>
          <w:rFonts w:ascii="Arial" w:hAnsi="Arial" w:cs="Arial"/>
          <w:color w:val="auto"/>
          <w:sz w:val="20"/>
          <w:szCs w:val="20"/>
        </w:rPr>
        <w:t xml:space="preserve"> VIII.</w:t>
      </w:r>
      <w:bookmarkEnd w:id="55"/>
    </w:p>
    <w:p w14:paraId="3E43253E" w14:textId="77777777" w:rsidR="00E11D24" w:rsidRPr="00631941" w:rsidRDefault="00E11D2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56" w:name="_Toc518644516"/>
      <w:bookmarkStart w:id="57" w:name="_Toc111117319"/>
      <w:r w:rsidRPr="00631941">
        <w:rPr>
          <w:rFonts w:ascii="Arial" w:hAnsi="Arial" w:cs="Arial"/>
          <w:b w:val="0"/>
          <w:color w:val="auto"/>
          <w:sz w:val="20"/>
          <w:szCs w:val="20"/>
        </w:rPr>
        <w:t>Ostatné ustanovenia v procese verejného obstarávania</w:t>
      </w:r>
      <w:bookmarkEnd w:id="56"/>
      <w:bookmarkEnd w:id="57"/>
    </w:p>
    <w:p w14:paraId="0ECE5EE8" w14:textId="5C3EAB13" w:rsidR="00186C29" w:rsidRPr="00DE1F7F" w:rsidRDefault="00AF3903" w:rsidP="00DE1F7F">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8" w:name="_Toc518644517"/>
      <w:bookmarkStart w:id="59" w:name="_Toc111117320"/>
      <w:r>
        <w:rPr>
          <w:rFonts w:ascii="Arial" w:hAnsi="Arial" w:cs="Arial"/>
          <w:smallCaps/>
          <w:color w:val="auto"/>
          <w:sz w:val="18"/>
          <w:szCs w:val="18"/>
        </w:rPr>
        <w:t>o</w:t>
      </w:r>
      <w:r w:rsidR="00713F48" w:rsidRPr="00631941">
        <w:rPr>
          <w:rFonts w:ascii="Arial" w:hAnsi="Arial" w:cs="Arial"/>
          <w:smallCaps/>
          <w:color w:val="auto"/>
          <w:sz w:val="18"/>
          <w:szCs w:val="18"/>
        </w:rPr>
        <w:t>statné ustanovenia</w:t>
      </w:r>
      <w:bookmarkEnd w:id="58"/>
      <w:bookmarkEnd w:id="59"/>
    </w:p>
    <w:p w14:paraId="4B77A66E" w14:textId="77777777" w:rsidR="00DE1F7F" w:rsidRPr="00DE1F7F" w:rsidRDefault="00DE1F7F" w:rsidP="00C24CB1">
      <w:pPr>
        <w:pStyle w:val="Odsekzoznamu"/>
        <w:numPr>
          <w:ilvl w:val="0"/>
          <w:numId w:val="27"/>
        </w:numPr>
        <w:spacing w:before="120" w:after="120" w:line="240" w:lineRule="auto"/>
        <w:contextualSpacing w:val="0"/>
        <w:jc w:val="both"/>
        <w:rPr>
          <w:vanish/>
          <w:sz w:val="18"/>
          <w:szCs w:val="18"/>
        </w:rPr>
      </w:pPr>
    </w:p>
    <w:p w14:paraId="4077DB11" w14:textId="77777777" w:rsidR="00DE1F7F" w:rsidRPr="00DE1F7F" w:rsidRDefault="00DE1F7F" w:rsidP="00C24CB1">
      <w:pPr>
        <w:pStyle w:val="Odsekzoznamu"/>
        <w:numPr>
          <w:ilvl w:val="0"/>
          <w:numId w:val="27"/>
        </w:numPr>
        <w:spacing w:before="120" w:after="120" w:line="240" w:lineRule="auto"/>
        <w:contextualSpacing w:val="0"/>
        <w:jc w:val="both"/>
        <w:rPr>
          <w:vanish/>
          <w:sz w:val="18"/>
          <w:szCs w:val="18"/>
        </w:rPr>
      </w:pPr>
    </w:p>
    <w:p w14:paraId="5EC1FD4E" w14:textId="3650A0C6" w:rsidR="006E4FA0" w:rsidRPr="00C24CB1" w:rsidRDefault="006E4FA0" w:rsidP="00C9205B">
      <w:pPr>
        <w:pStyle w:val="Odsekzoznamu"/>
        <w:numPr>
          <w:ilvl w:val="1"/>
          <w:numId w:val="49"/>
        </w:numPr>
        <w:spacing w:before="120" w:after="120" w:line="240" w:lineRule="auto"/>
        <w:ind w:left="992" w:hanging="567"/>
        <w:contextualSpacing w:val="0"/>
        <w:jc w:val="both"/>
        <w:rPr>
          <w:rFonts w:ascii="Arial" w:hAnsi="Arial" w:cs="Arial"/>
          <w:sz w:val="18"/>
          <w:szCs w:val="18"/>
        </w:rPr>
      </w:pPr>
      <w:r w:rsidRPr="00C24CB1">
        <w:rPr>
          <w:rFonts w:ascii="Arial" w:hAnsi="Arial" w:cs="Arial"/>
          <w:sz w:val="18"/>
          <w:szCs w:val="18"/>
        </w:rPr>
        <w:t xml:space="preserve">Pracovný čas verejného obstarávateľa pre účely tohto verejného obstarávania je v pracovných dňoch v čase od </w:t>
      </w:r>
      <w:r w:rsidR="00186C29" w:rsidRPr="00C24CB1">
        <w:rPr>
          <w:rFonts w:ascii="Arial" w:hAnsi="Arial" w:cs="Arial"/>
          <w:sz w:val="18"/>
          <w:szCs w:val="18"/>
        </w:rPr>
        <w:t xml:space="preserve"> </w:t>
      </w:r>
      <w:r w:rsidRPr="00C24CB1">
        <w:rPr>
          <w:rFonts w:ascii="Arial" w:hAnsi="Arial" w:cs="Arial"/>
          <w:sz w:val="18"/>
          <w:szCs w:val="18"/>
        </w:rPr>
        <w:t>08:00</w:t>
      </w:r>
      <w:r w:rsidR="00BF595F" w:rsidRPr="00C24CB1">
        <w:rPr>
          <w:rFonts w:ascii="Arial" w:hAnsi="Arial" w:cs="Arial"/>
          <w:sz w:val="18"/>
          <w:szCs w:val="18"/>
        </w:rPr>
        <w:t xml:space="preserve"> hod. do 14:30 hod..</w:t>
      </w:r>
    </w:p>
    <w:p w14:paraId="531F8B4D" w14:textId="41CFDA03" w:rsidR="006E4FA0" w:rsidRPr="00DE1F7F" w:rsidRDefault="006E4FA0" w:rsidP="00C9205B">
      <w:pPr>
        <w:pStyle w:val="Odsekzoznamu"/>
        <w:numPr>
          <w:ilvl w:val="1"/>
          <w:numId w:val="49"/>
        </w:numPr>
        <w:spacing w:before="120" w:after="120" w:line="240" w:lineRule="auto"/>
        <w:ind w:left="993" w:hanging="568"/>
        <w:contextualSpacing w:val="0"/>
        <w:jc w:val="both"/>
        <w:rPr>
          <w:rFonts w:ascii="Arial" w:hAnsi="Arial" w:cs="Arial"/>
          <w:sz w:val="18"/>
          <w:szCs w:val="18"/>
        </w:rPr>
      </w:pPr>
      <w:r w:rsidRPr="00DE1F7F">
        <w:rPr>
          <w:rFonts w:ascii="Arial" w:hAnsi="Arial" w:cs="Arial"/>
          <w:sz w:val="18"/>
          <w:szCs w:val="18"/>
        </w:rPr>
        <w:t xml:space="preserve">Verejný obstarávateľ si vyhradzuje právo považovať za dôvody hodné osobitného zreteľa, pre ktoré nebude môcť pokračovať v postupe verejného obstarávania a prijať ponuku víťazného uchádzača </w:t>
      </w:r>
      <w:r w:rsidR="002B3DB4" w:rsidRPr="00DE1F7F">
        <w:rPr>
          <w:rFonts w:ascii="Arial" w:hAnsi="Arial" w:cs="Arial"/>
          <w:sz w:val="18"/>
          <w:szCs w:val="18"/>
        </w:rPr>
        <w:t xml:space="preserve">v príslušnej časti predmetu zákazky </w:t>
      </w:r>
      <w:r w:rsidRPr="00DE1F7F">
        <w:rPr>
          <w:rFonts w:ascii="Arial" w:hAnsi="Arial" w:cs="Arial"/>
          <w:sz w:val="18"/>
          <w:szCs w:val="18"/>
        </w:rPr>
        <w:t>tieto skutočnosti</w:t>
      </w:r>
      <w:r w:rsidR="00144467" w:rsidRPr="00DE1F7F">
        <w:rPr>
          <w:rFonts w:ascii="Arial" w:hAnsi="Arial" w:cs="Arial"/>
          <w:sz w:val="18"/>
          <w:szCs w:val="18"/>
        </w:rPr>
        <w:t xml:space="preserve"> (ak je to relevantné)</w:t>
      </w:r>
      <w:r w:rsidRPr="00DE1F7F">
        <w:rPr>
          <w:rFonts w:ascii="Arial" w:hAnsi="Arial" w:cs="Arial"/>
          <w:sz w:val="18"/>
          <w:szCs w:val="18"/>
        </w:rPr>
        <w:t>:</w:t>
      </w:r>
    </w:p>
    <w:p w14:paraId="4EAF65A3" w14:textId="78D8C3F7" w:rsidR="00534BAD" w:rsidRDefault="00534BAD" w:rsidP="00C9205B">
      <w:pPr>
        <w:pStyle w:val="Zoznamslo2"/>
        <w:numPr>
          <w:ilvl w:val="2"/>
          <w:numId w:val="49"/>
        </w:numPr>
        <w:spacing w:after="60" w:line="240" w:lineRule="auto"/>
        <w:ind w:left="1701"/>
        <w:rPr>
          <w:sz w:val="18"/>
          <w:szCs w:val="18"/>
        </w:rPr>
      </w:pPr>
      <w:r>
        <w:rPr>
          <w:sz w:val="18"/>
          <w:szCs w:val="18"/>
        </w:rPr>
        <w:t>v</w:t>
      </w:r>
      <w:r w:rsidRPr="00BF7095">
        <w:rPr>
          <w:sz w:val="18"/>
          <w:szCs w:val="18"/>
        </w:rPr>
        <w:t xml:space="preserve"> prípade, ak po elektronickej aukcii </w:t>
      </w:r>
      <w:r w:rsidRPr="00BF7095">
        <w:rPr>
          <w:b/>
          <w:sz w:val="18"/>
          <w:szCs w:val="18"/>
        </w:rPr>
        <w:t>prekročí uchádzačom ponúknutá celková cena za predpokladané množstvo MJ bez DPH predmetu zákazky výšku predpokladanej hodnoty predmetu zákazky</w:t>
      </w:r>
      <w:r w:rsidRPr="00BF7095">
        <w:rPr>
          <w:sz w:val="18"/>
          <w:szCs w:val="18"/>
        </w:rPr>
        <w:t xml:space="preserve">  (ďalej len „PHZ“) uvedenú v bode </w:t>
      </w:r>
      <w:r w:rsidR="00355446">
        <w:rPr>
          <w:sz w:val="18"/>
          <w:szCs w:val="18"/>
        </w:rPr>
        <w:t xml:space="preserve">4 </w:t>
      </w:r>
      <w:r w:rsidRPr="00BF7095">
        <w:rPr>
          <w:sz w:val="18"/>
          <w:szCs w:val="18"/>
        </w:rPr>
        <w:t xml:space="preserve">časti C. Opis predmetu zákazky týchto SP, </w:t>
      </w:r>
      <w:r w:rsidRPr="00BF7095">
        <w:rPr>
          <w:b/>
          <w:sz w:val="18"/>
          <w:szCs w:val="18"/>
        </w:rPr>
        <w:t>bude verejný obstarávateľ považovať takúto ponuku za neprijateľnú</w:t>
      </w:r>
      <w:r w:rsidRPr="00BF7095">
        <w:rPr>
          <w:sz w:val="18"/>
          <w:szCs w:val="18"/>
        </w:rPr>
        <w:t xml:space="preserve">. V prípade, ak všetky ponuky uchádzačov prekročia PHZ uvedenú v bode </w:t>
      </w:r>
      <w:r w:rsidR="00355446">
        <w:rPr>
          <w:sz w:val="18"/>
          <w:szCs w:val="18"/>
        </w:rPr>
        <w:t xml:space="preserve">4 </w:t>
      </w:r>
      <w:r w:rsidRPr="00BF7095">
        <w:rPr>
          <w:sz w:val="18"/>
          <w:szCs w:val="18"/>
        </w:rPr>
        <w:t>časti C. Opis predmetu zákazky týchto SP, vyhradzuje si verejný obstarávateľ právo zrušiť použitý postup zadávania zákazky</w:t>
      </w:r>
      <w:r w:rsidR="001014B4">
        <w:rPr>
          <w:sz w:val="18"/>
          <w:szCs w:val="18"/>
        </w:rPr>
        <w:t>,</w:t>
      </w:r>
    </w:p>
    <w:p w14:paraId="6850A421" w14:textId="77777777" w:rsidR="00B0772E" w:rsidRPr="000428C1" w:rsidRDefault="00B0772E" w:rsidP="00C9205B">
      <w:pPr>
        <w:pStyle w:val="Zoznamslo2"/>
        <w:numPr>
          <w:ilvl w:val="2"/>
          <w:numId w:val="49"/>
        </w:numPr>
        <w:spacing w:after="60" w:line="240" w:lineRule="auto"/>
        <w:ind w:left="1701"/>
        <w:rPr>
          <w:sz w:val="18"/>
          <w:szCs w:val="18"/>
        </w:rPr>
      </w:pPr>
      <w:r w:rsidRPr="000428C1">
        <w:rPr>
          <w:sz w:val="18"/>
          <w:szCs w:val="18"/>
        </w:rPr>
        <w:t>v prípade, ak sa víťazným uchádzačom po elektronickej aukcii stane:</w:t>
      </w:r>
    </w:p>
    <w:p w14:paraId="78B57B8C" w14:textId="77777777" w:rsidR="00B0772E" w:rsidRPr="000428C1" w:rsidRDefault="00B0772E" w:rsidP="00106205">
      <w:pPr>
        <w:pStyle w:val="Zoznamslo2"/>
        <w:numPr>
          <w:ilvl w:val="2"/>
          <w:numId w:val="31"/>
        </w:numPr>
        <w:spacing w:before="60" w:after="60" w:line="240" w:lineRule="auto"/>
        <w:ind w:left="2127" w:hanging="426"/>
        <w:rPr>
          <w:sz w:val="18"/>
          <w:szCs w:val="18"/>
        </w:rPr>
      </w:pPr>
      <w:r w:rsidRPr="000428C1">
        <w:rPr>
          <w:sz w:val="18"/>
          <w:szCs w:val="18"/>
        </w:rPr>
        <w:t xml:space="preserve">uchádzač, ktorý je alebo bol dodávateľom predmetu zákazky pre verejného obstarávateľa a ak jeho konečná jednotková cena za MJ s DPH je vyššia ako bola jeho jednotková cena za MJ s DPH, za ktorú ho verejný obstarávateľ  nakupoval od uchádzača pred vyhlásením predmetnej súťaže, alebo </w:t>
      </w:r>
    </w:p>
    <w:p w14:paraId="6551A9D6" w14:textId="77777777" w:rsidR="00B0772E" w:rsidRPr="000428C1" w:rsidRDefault="00B0772E" w:rsidP="00106205">
      <w:pPr>
        <w:pStyle w:val="Zoznamslo2"/>
        <w:numPr>
          <w:ilvl w:val="2"/>
          <w:numId w:val="31"/>
        </w:numPr>
        <w:spacing w:before="60" w:after="60" w:line="240" w:lineRule="auto"/>
        <w:ind w:left="2127" w:hanging="426"/>
        <w:rPr>
          <w:sz w:val="18"/>
          <w:szCs w:val="18"/>
        </w:rPr>
      </w:pPr>
      <w:r w:rsidRPr="000428C1">
        <w:rPr>
          <w:sz w:val="18"/>
          <w:szCs w:val="18"/>
        </w:rPr>
        <w:lastRenderedPageBreak/>
        <w:t xml:space="preserve">uchádzač, ktorý verejnému obstarávateľovi predložil aktuálnu cenovú ponuku pred vyhlásením tejto súťaže a jeho konečná jednotková cena za MJ s DPH je vyššia ako bola jeho jednotková cena za MJ s DPH, ktorú predložil v aktuálnej cenovej ponuke pred vyhlásením tejto súťaže, </w:t>
      </w:r>
    </w:p>
    <w:p w14:paraId="08ED59E0" w14:textId="77777777" w:rsidR="00B0772E" w:rsidRPr="000428C1" w:rsidRDefault="00B0772E" w:rsidP="00B0772E">
      <w:pPr>
        <w:pStyle w:val="Zoznamslo2"/>
        <w:spacing w:before="60" w:after="60" w:line="240" w:lineRule="auto"/>
        <w:ind w:left="2127"/>
        <w:rPr>
          <w:sz w:val="18"/>
          <w:szCs w:val="18"/>
        </w:rPr>
      </w:pPr>
      <w:r w:rsidRPr="000428C1">
        <w:rPr>
          <w:sz w:val="18"/>
          <w:szCs w:val="18"/>
        </w:rPr>
        <w:t xml:space="preserve">tak verejný obstarávateľ požiada víťazného uchádzača po ukončení elektronickej aukcie o doručenie písomného zdôvodnenia navýšenia konečnej jednotkovej ceny za MJ s DPH príslušnej položky predmetu zákazky oproti aktuálnemu alebo predchádzajúcemu zmluvnému vzťahu a po vyhodnotení predloženého vysvetlenia: </w:t>
      </w:r>
    </w:p>
    <w:p w14:paraId="149DA5C4" w14:textId="77777777" w:rsidR="00B0772E" w:rsidRPr="000428C1" w:rsidRDefault="00B0772E" w:rsidP="00106205">
      <w:pPr>
        <w:pStyle w:val="Zoznamslo2"/>
        <w:numPr>
          <w:ilvl w:val="4"/>
          <w:numId w:val="30"/>
        </w:numPr>
        <w:spacing w:before="60" w:after="60" w:line="240" w:lineRule="auto"/>
        <w:ind w:left="2552" w:hanging="425"/>
        <w:rPr>
          <w:sz w:val="18"/>
          <w:szCs w:val="18"/>
        </w:rPr>
      </w:pPr>
      <w:r w:rsidRPr="000428C1">
        <w:rPr>
          <w:sz w:val="18"/>
          <w:szCs w:val="18"/>
        </w:rPr>
        <w:t>v prípade uznania oprávnenosti navýšenia konečnej jednotkovej ceny za MJ s DPH príslušnej položky predmetu zákazky uzavrie verejný obstarávateľ s víťazným uchádzačom zmluvný vzťah,</w:t>
      </w:r>
    </w:p>
    <w:p w14:paraId="6A325CE8" w14:textId="12E21E3D" w:rsidR="00DA60A3" w:rsidRPr="00B0772E" w:rsidRDefault="00B0772E" w:rsidP="00106205">
      <w:pPr>
        <w:pStyle w:val="Zoznamslo2"/>
        <w:numPr>
          <w:ilvl w:val="4"/>
          <w:numId w:val="30"/>
        </w:numPr>
        <w:spacing w:before="60" w:after="60" w:line="240" w:lineRule="auto"/>
        <w:ind w:left="2552" w:hanging="425"/>
        <w:rPr>
          <w:sz w:val="18"/>
          <w:szCs w:val="18"/>
        </w:rPr>
      </w:pPr>
      <w:r w:rsidRPr="000428C1">
        <w:rPr>
          <w:sz w:val="18"/>
          <w:szCs w:val="18"/>
        </w:rPr>
        <w:t>v prípade neuznania oprávnenosti navýšenia konečnej jednotkovej ceny s DPH príslušnej položky predmetu zákazky bude verejný obstarávateľ považovať ponuku uchádzača za ponuku obsahujúcu zjavne nevýhodné podmienky pre verejného obstarávateľa, čím dôjde k naplneniu dôvodov hodných osobitného  zreteľa, pre ktoré verejný obstarávateľ neuzavrie s víťazným uchádzačom zmluvný vzťah a zruší použitý postup zadávania zákazky v súlade s § 57 ods. 2 zákona o</w:t>
      </w:r>
      <w:r w:rsidR="001014B4">
        <w:rPr>
          <w:sz w:val="18"/>
          <w:szCs w:val="18"/>
        </w:rPr>
        <w:t> verejnom obstarávaní</w:t>
      </w:r>
      <w:r w:rsidRPr="000428C1">
        <w:rPr>
          <w:sz w:val="18"/>
          <w:szCs w:val="18"/>
        </w:rPr>
        <w:t>.</w:t>
      </w:r>
    </w:p>
    <w:p w14:paraId="6F2B575C" w14:textId="3F33C0D5" w:rsidR="006E4FA0" w:rsidRDefault="006E4FA0" w:rsidP="00C9205B">
      <w:pPr>
        <w:pStyle w:val="Odsekzoznamu"/>
        <w:numPr>
          <w:ilvl w:val="1"/>
          <w:numId w:val="49"/>
        </w:numPr>
        <w:spacing w:before="120" w:after="120" w:line="240" w:lineRule="auto"/>
        <w:ind w:left="993" w:hanging="568"/>
        <w:contextualSpacing w:val="0"/>
        <w:jc w:val="both"/>
        <w:rPr>
          <w:rFonts w:ascii="Arial" w:hAnsi="Arial" w:cs="Arial"/>
          <w:sz w:val="18"/>
          <w:szCs w:val="18"/>
        </w:rPr>
      </w:pPr>
      <w:r w:rsidRPr="00DE1F7F">
        <w:rPr>
          <w:rFonts w:ascii="Arial" w:hAnsi="Arial" w:cs="Arial"/>
          <w:sz w:val="18"/>
          <w:szCs w:val="18"/>
        </w:rPr>
        <w:t xml:space="preserve">Verejný obstarávateľ môže zrušiť použitý postup zadávania zákazky na základe dôvodov určených v § </w:t>
      </w:r>
      <w:r w:rsidR="0081611F" w:rsidRPr="00DE1F7F">
        <w:rPr>
          <w:rFonts w:ascii="Arial" w:hAnsi="Arial" w:cs="Arial"/>
          <w:sz w:val="18"/>
          <w:szCs w:val="18"/>
        </w:rPr>
        <w:t>57</w:t>
      </w:r>
      <w:r w:rsidRPr="00DE1F7F">
        <w:rPr>
          <w:rFonts w:ascii="Arial" w:hAnsi="Arial" w:cs="Arial"/>
          <w:sz w:val="18"/>
          <w:szCs w:val="18"/>
        </w:rPr>
        <w:t xml:space="preserve"> zákona o verejnom obstarávaní. Verejný obstarávateľ </w:t>
      </w:r>
      <w:r w:rsidR="00DE1F7F">
        <w:rPr>
          <w:rFonts w:ascii="Arial" w:hAnsi="Arial" w:cs="Arial"/>
          <w:sz w:val="18"/>
          <w:szCs w:val="18"/>
        </w:rPr>
        <w:t xml:space="preserve">elektronicky prostredníctvom komunikačného rozhrania systému JOSEPHINE </w:t>
      </w:r>
      <w:r w:rsidRPr="00DE1F7F">
        <w:rPr>
          <w:rFonts w:ascii="Arial" w:hAnsi="Arial" w:cs="Arial"/>
          <w:sz w:val="18"/>
          <w:szCs w:val="18"/>
        </w:rPr>
        <w:t>upovedomí uchádzačov o zrušení použitého postupu verejného obstarávania s uvedením dôvodu zrušenia a oznámi postup, ktorý použije pri zadávaní zákazky na pôvodný predmet zákazky.</w:t>
      </w:r>
    </w:p>
    <w:p w14:paraId="79DCB00C" w14:textId="377CE9EE" w:rsidR="0052053A" w:rsidRDefault="006E4FA0" w:rsidP="00C9205B">
      <w:pPr>
        <w:pStyle w:val="Odsekzoznamu"/>
        <w:numPr>
          <w:ilvl w:val="1"/>
          <w:numId w:val="49"/>
        </w:numPr>
        <w:spacing w:before="120" w:after="120" w:line="240" w:lineRule="auto"/>
        <w:ind w:left="993" w:hanging="568"/>
        <w:contextualSpacing w:val="0"/>
        <w:jc w:val="both"/>
        <w:rPr>
          <w:rFonts w:ascii="Arial" w:hAnsi="Arial" w:cs="Arial"/>
          <w:sz w:val="18"/>
          <w:szCs w:val="18"/>
        </w:rPr>
      </w:pPr>
      <w:r w:rsidRPr="00DE1F7F">
        <w:rPr>
          <w:rFonts w:ascii="Arial" w:hAnsi="Arial" w:cs="Arial"/>
          <w:sz w:val="18"/>
          <w:szCs w:val="18"/>
        </w:rPr>
        <w:t xml:space="preserve">Skutočnosti neupravené v týchto SP sa spravujú príslušnými ustanoveniami zákona o verejnom obstarávaní. </w:t>
      </w:r>
      <w:r w:rsidR="00D33664" w:rsidRPr="00DE1F7F">
        <w:rPr>
          <w:rFonts w:ascii="Arial" w:hAnsi="Arial" w:cs="Arial"/>
          <w:sz w:val="18"/>
          <w:szCs w:val="18"/>
        </w:rPr>
        <w:t xml:space="preserve"> </w:t>
      </w:r>
    </w:p>
    <w:p w14:paraId="7E3C324A" w14:textId="3335B907" w:rsidR="0083052B" w:rsidRPr="00D542D3" w:rsidRDefault="0083052B" w:rsidP="00C9205B">
      <w:pPr>
        <w:pStyle w:val="Odsekzoznamu"/>
        <w:numPr>
          <w:ilvl w:val="1"/>
          <w:numId w:val="49"/>
        </w:numPr>
        <w:spacing w:before="120" w:after="120" w:line="240" w:lineRule="auto"/>
        <w:ind w:left="993" w:hanging="568"/>
        <w:contextualSpacing w:val="0"/>
        <w:jc w:val="both"/>
        <w:rPr>
          <w:rFonts w:ascii="Arial" w:hAnsi="Arial" w:cs="Arial"/>
          <w:sz w:val="18"/>
          <w:szCs w:val="18"/>
        </w:rPr>
      </w:pPr>
      <w:r w:rsidRPr="00D542D3">
        <w:rPr>
          <w:rFonts w:ascii="Arial" w:hAnsi="Arial" w:cs="Arial"/>
          <w:sz w:val="18"/>
          <w:szCs w:val="18"/>
        </w:rPr>
        <w:t>Verejný obstarávateľ má za to, že uchádzač zabezpečil potrebné písomné súhlasy so spracovaním osobných údajov</w:t>
      </w:r>
      <w:r w:rsidR="00E93A31" w:rsidRPr="00D542D3">
        <w:rPr>
          <w:rFonts w:ascii="Arial" w:hAnsi="Arial" w:cs="Arial"/>
          <w:sz w:val="18"/>
          <w:szCs w:val="18"/>
        </w:rPr>
        <w:t xml:space="preserve"> </w:t>
      </w:r>
      <w:r w:rsidRPr="00D542D3">
        <w:rPr>
          <w:rFonts w:ascii="Arial" w:hAnsi="Arial" w:cs="Arial"/>
          <w:sz w:val="18"/>
          <w:szCs w:val="18"/>
        </w:rPr>
        <w:t>dotknutých osôb na účely verejného obstarávania v súlade s Nariadením Európskeho parlamentu a Rady (EÚ) 2016/679 o ochrane fyzických osôb pri spracúvaní osobných údajov a o voľnom pohybe takýchto údajov, ktorým sa zrušuje smernica 94/46 ES (všeobecné nariadenie o ochrane údajov).</w:t>
      </w:r>
    </w:p>
    <w:p w14:paraId="3763545A" w14:textId="4882B163" w:rsidR="0083052B" w:rsidRPr="00275114" w:rsidRDefault="0083052B" w:rsidP="00C9205B">
      <w:pPr>
        <w:pStyle w:val="Odsekzoznamu"/>
        <w:numPr>
          <w:ilvl w:val="1"/>
          <w:numId w:val="49"/>
        </w:numPr>
        <w:spacing w:before="120" w:after="120" w:line="240" w:lineRule="auto"/>
        <w:ind w:left="993" w:hanging="568"/>
        <w:contextualSpacing w:val="0"/>
        <w:jc w:val="both"/>
        <w:rPr>
          <w:rFonts w:ascii="Arial" w:hAnsi="Arial" w:cs="Arial"/>
          <w:sz w:val="18"/>
          <w:szCs w:val="18"/>
        </w:rPr>
      </w:pPr>
      <w:r w:rsidRPr="00D542D3">
        <w:rPr>
          <w:rFonts w:ascii="Arial" w:hAnsi="Arial" w:cs="Arial"/>
          <w:sz w:val="18"/>
          <w:szCs w:val="18"/>
        </w:rPr>
        <w:t xml:space="preserve">Osobné 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NR SR č. 18/2018 Z.z. o ochrane osobných údajov a o zmene a doplnení niektorých zákonov. Bližšie informácie sú uvedené na webovom sídle spoločnosti </w:t>
      </w:r>
      <w:hyperlink r:id="rId17" w:history="1">
        <w:r w:rsidRPr="00275114">
          <w:rPr>
            <w:rStyle w:val="Hypertextovprepojenie"/>
            <w:rFonts w:ascii="Arial" w:hAnsi="Arial" w:cs="Arial"/>
            <w:color w:val="auto"/>
            <w:sz w:val="18"/>
            <w:szCs w:val="18"/>
            <w:u w:val="none"/>
          </w:rPr>
          <w:t>www.vusch.sk</w:t>
        </w:r>
      </w:hyperlink>
      <w:r w:rsidR="00275114">
        <w:rPr>
          <w:rFonts w:ascii="Arial" w:hAnsi="Arial" w:cs="Arial"/>
          <w:color w:val="FF0000"/>
          <w:sz w:val="18"/>
          <w:szCs w:val="18"/>
        </w:rPr>
        <w:t xml:space="preserve"> </w:t>
      </w:r>
    </w:p>
    <w:p w14:paraId="1F912CDC" w14:textId="6266D539" w:rsidR="0060036B" w:rsidRDefault="00350684" w:rsidP="000D28E3">
      <w:pPr>
        <w:pStyle w:val="Nadpis4"/>
        <w:numPr>
          <w:ilvl w:val="0"/>
          <w:numId w:val="0"/>
        </w:numPr>
        <w:spacing w:before="240" w:after="240" w:line="260" w:lineRule="exact"/>
        <w:ind w:left="864"/>
        <w:jc w:val="center"/>
        <w:rPr>
          <w:rFonts w:ascii="Arial" w:hAnsi="Arial" w:cs="Arial"/>
          <w:b w:val="0"/>
          <w:i w:val="0"/>
          <w:smallCaps/>
          <w:color w:val="auto"/>
          <w:sz w:val="24"/>
          <w:szCs w:val="24"/>
        </w:rPr>
      </w:pPr>
      <w:r w:rsidRPr="002B3DB4">
        <w:rPr>
          <w:rFonts w:ascii="Arial" w:hAnsi="Arial" w:cs="Arial"/>
          <w:b w:val="0"/>
          <w:i w:val="0"/>
          <w:smallCaps/>
          <w:color w:val="auto"/>
          <w:sz w:val="18"/>
          <w:szCs w:val="18"/>
          <w:u w:val="single"/>
        </w:rPr>
        <w:br w:type="column"/>
      </w:r>
      <w:bookmarkStart w:id="60" w:name="_Toc111117321"/>
      <w:r w:rsidR="00DE1F7F">
        <w:rPr>
          <w:rFonts w:ascii="Arial" w:hAnsi="Arial" w:cs="Arial"/>
          <w:b w:val="0"/>
          <w:i w:val="0"/>
          <w:smallCaps/>
          <w:color w:val="auto"/>
          <w:sz w:val="24"/>
          <w:szCs w:val="24"/>
        </w:rPr>
        <w:lastRenderedPageBreak/>
        <w:t>č</w:t>
      </w:r>
      <w:r w:rsidR="00023E42" w:rsidRPr="001B3851">
        <w:rPr>
          <w:rFonts w:ascii="Arial" w:hAnsi="Arial" w:cs="Arial"/>
          <w:b w:val="0"/>
          <w:i w:val="0"/>
          <w:smallCaps/>
          <w:color w:val="auto"/>
          <w:sz w:val="24"/>
          <w:szCs w:val="24"/>
        </w:rPr>
        <w:t xml:space="preserve">asť </w:t>
      </w:r>
      <w:r w:rsidR="00DE1F7F">
        <w:rPr>
          <w:rFonts w:ascii="Arial" w:hAnsi="Arial" w:cs="Arial"/>
          <w:b w:val="0"/>
          <w:i w:val="0"/>
          <w:smallCaps/>
          <w:color w:val="auto"/>
          <w:sz w:val="24"/>
          <w:szCs w:val="24"/>
        </w:rPr>
        <w:t>b</w:t>
      </w:r>
      <w:r w:rsidR="00294815" w:rsidRPr="001B3851">
        <w:rPr>
          <w:rFonts w:ascii="Arial" w:hAnsi="Arial" w:cs="Arial"/>
          <w:b w:val="0"/>
          <w:i w:val="0"/>
          <w:smallCaps/>
          <w:color w:val="auto"/>
          <w:sz w:val="24"/>
          <w:szCs w:val="24"/>
        </w:rPr>
        <w:t xml:space="preserve">. </w:t>
      </w:r>
      <w:r w:rsidR="008B49D5" w:rsidRPr="001B3851">
        <w:rPr>
          <w:rFonts w:ascii="Arial" w:hAnsi="Arial" w:cs="Arial"/>
          <w:b w:val="0"/>
          <w:i w:val="0"/>
          <w:smallCaps/>
          <w:color w:val="auto"/>
          <w:sz w:val="24"/>
          <w:szCs w:val="24"/>
        </w:rPr>
        <w:t>p</w:t>
      </w:r>
      <w:r w:rsidR="0060036B" w:rsidRPr="001B3851">
        <w:rPr>
          <w:rFonts w:ascii="Arial" w:hAnsi="Arial" w:cs="Arial"/>
          <w:b w:val="0"/>
          <w:i w:val="0"/>
          <w:smallCaps/>
          <w:color w:val="auto"/>
          <w:sz w:val="24"/>
          <w:szCs w:val="24"/>
        </w:rPr>
        <w:t>odmienky účasti</w:t>
      </w:r>
      <w:r w:rsidR="00C81802" w:rsidRPr="001B3851">
        <w:rPr>
          <w:rFonts w:ascii="Arial" w:hAnsi="Arial" w:cs="Arial"/>
          <w:b w:val="0"/>
          <w:i w:val="0"/>
          <w:smallCaps/>
          <w:color w:val="auto"/>
          <w:sz w:val="24"/>
          <w:szCs w:val="24"/>
        </w:rPr>
        <w:t xml:space="preserve"> uchádzačov</w:t>
      </w:r>
      <w:bookmarkEnd w:id="60"/>
    </w:p>
    <w:p w14:paraId="3CB3E45F" w14:textId="743A1EBB" w:rsidR="00F678A8" w:rsidRPr="00D542D3" w:rsidRDefault="00F678A8" w:rsidP="00BE1C0A">
      <w:pPr>
        <w:widowControl w:val="0"/>
        <w:spacing w:line="240" w:lineRule="auto"/>
        <w:jc w:val="both"/>
        <w:rPr>
          <w:rFonts w:ascii="Arial" w:hAnsi="Arial" w:cs="Arial"/>
          <w:sz w:val="18"/>
          <w:szCs w:val="18"/>
        </w:rPr>
      </w:pPr>
      <w:r w:rsidRPr="00D542D3">
        <w:rPr>
          <w:rFonts w:ascii="Arial" w:hAnsi="Arial" w:cs="Arial"/>
          <w:sz w:val="18"/>
          <w:szCs w:val="18"/>
        </w:rPr>
        <w:t xml:space="preserve">Verejný obstarávateľ </w:t>
      </w:r>
      <w:r w:rsidRPr="00D542D3">
        <w:rPr>
          <w:rFonts w:ascii="Arial" w:hAnsi="Arial" w:cs="Arial"/>
          <w:b/>
          <w:bCs/>
          <w:sz w:val="18"/>
          <w:szCs w:val="18"/>
        </w:rPr>
        <w:t>nie je orgánom verejnej moci a nie je oprávnený overovať si údaje</w:t>
      </w:r>
      <w:r w:rsidRPr="00D542D3">
        <w:rPr>
          <w:rFonts w:ascii="Arial" w:hAnsi="Arial" w:cs="Arial"/>
          <w:sz w:val="18"/>
          <w:szCs w:val="18"/>
        </w:rPr>
        <w:t xml:space="preserve"> z informačných systémov verejnej správy podľa § 32 ods. 3 </w:t>
      </w:r>
      <w:r w:rsidR="00D55E72">
        <w:rPr>
          <w:rFonts w:ascii="Arial" w:hAnsi="Arial" w:cs="Arial"/>
          <w:sz w:val="18"/>
          <w:szCs w:val="18"/>
        </w:rPr>
        <w:t>zákona o verejnom obstarávaní</w:t>
      </w:r>
      <w:r w:rsidR="00BE1C0A" w:rsidRPr="00D542D3">
        <w:rPr>
          <w:rFonts w:ascii="Arial" w:hAnsi="Arial" w:cs="Arial"/>
          <w:sz w:val="18"/>
          <w:szCs w:val="18"/>
        </w:rPr>
        <w:t>, preto požaduje predloženie konkrétnych dokladov, ktorými preukazuje splnenie podmienok účasti týkajúcich sa osobného postavenia (ak nie je zapísaný v registri hospodárskych subjektov). Týka sa to tiež zahraničných uchádzačov.</w:t>
      </w:r>
    </w:p>
    <w:p w14:paraId="1F72B650" w14:textId="606AD80D" w:rsidR="007B50E5" w:rsidRPr="00AE02CB" w:rsidRDefault="00F42237" w:rsidP="00693A23">
      <w:pPr>
        <w:pStyle w:val="Nadpis3"/>
        <w:numPr>
          <w:ilvl w:val="0"/>
          <w:numId w:val="28"/>
        </w:numPr>
        <w:spacing w:before="240" w:after="120" w:line="260" w:lineRule="exact"/>
        <w:ind w:left="425" w:hanging="425"/>
        <w:jc w:val="both"/>
        <w:rPr>
          <w:rFonts w:ascii="Arial" w:hAnsi="Arial" w:cs="Arial"/>
          <w:smallCaps/>
          <w:color w:val="auto"/>
          <w:sz w:val="18"/>
          <w:szCs w:val="18"/>
        </w:rPr>
      </w:pPr>
      <w:bookmarkStart w:id="61" w:name="_Toc365720033"/>
      <w:bookmarkStart w:id="62" w:name="_Toc365743968"/>
      <w:bookmarkStart w:id="63" w:name="_Toc367777494"/>
      <w:bookmarkStart w:id="64" w:name="_Toc368295424"/>
      <w:bookmarkStart w:id="65" w:name="_Toc111117322"/>
      <w:r>
        <w:rPr>
          <w:rFonts w:ascii="Arial" w:hAnsi="Arial" w:cs="Arial"/>
          <w:smallCaps/>
          <w:color w:val="auto"/>
          <w:sz w:val="18"/>
          <w:szCs w:val="18"/>
        </w:rPr>
        <w:t>p</w:t>
      </w:r>
      <w:r w:rsidR="007B50E5" w:rsidRPr="00AE02CB">
        <w:rPr>
          <w:rFonts w:ascii="Arial" w:hAnsi="Arial" w:cs="Arial"/>
          <w:smallCaps/>
          <w:color w:val="auto"/>
          <w:sz w:val="18"/>
          <w:szCs w:val="18"/>
        </w:rPr>
        <w:t>odmienky účasti vo verejnom obstarávaní, týkajúce sa osobného postavenia</w:t>
      </w:r>
      <w:bookmarkEnd w:id="61"/>
      <w:bookmarkEnd w:id="62"/>
      <w:bookmarkEnd w:id="63"/>
      <w:bookmarkEnd w:id="64"/>
      <w:bookmarkEnd w:id="65"/>
    </w:p>
    <w:p w14:paraId="0EC8CBFE" w14:textId="30E94D24" w:rsidR="00B6354E" w:rsidRPr="00230257" w:rsidRDefault="00B6354E" w:rsidP="00AE038E">
      <w:pPr>
        <w:pStyle w:val="Zoznamslo2"/>
        <w:numPr>
          <w:ilvl w:val="1"/>
          <w:numId w:val="9"/>
        </w:numPr>
        <w:spacing w:after="60" w:line="240" w:lineRule="auto"/>
        <w:ind w:left="992" w:hanging="567"/>
        <w:rPr>
          <w:sz w:val="18"/>
          <w:szCs w:val="18"/>
        </w:rPr>
      </w:pPr>
      <w:r w:rsidRPr="00230257">
        <w:rPr>
          <w:sz w:val="18"/>
          <w:szCs w:val="18"/>
        </w:rPr>
        <w:t xml:space="preserve">Uchádzač musí spĺňať podmienky účasti </w:t>
      </w:r>
      <w:r w:rsidR="007F6CFD" w:rsidRPr="00230257">
        <w:rPr>
          <w:sz w:val="18"/>
          <w:szCs w:val="18"/>
        </w:rPr>
        <w:t xml:space="preserve">podľa </w:t>
      </w:r>
      <w:r w:rsidRPr="00230257">
        <w:rPr>
          <w:sz w:val="18"/>
          <w:szCs w:val="18"/>
        </w:rPr>
        <w:t xml:space="preserve">§ </w:t>
      </w:r>
      <w:r w:rsidR="00C33506" w:rsidRPr="00230257">
        <w:rPr>
          <w:sz w:val="18"/>
          <w:szCs w:val="18"/>
        </w:rPr>
        <w:t>32</w:t>
      </w:r>
      <w:r w:rsidRPr="00230257">
        <w:rPr>
          <w:sz w:val="18"/>
          <w:szCs w:val="18"/>
        </w:rPr>
        <w:t xml:space="preserve"> ods. 1 zákona o verejnom obstarávaní</w:t>
      </w:r>
      <w:r w:rsidR="00101B31">
        <w:rPr>
          <w:sz w:val="18"/>
          <w:szCs w:val="18"/>
        </w:rPr>
        <w:t xml:space="preserve">. </w:t>
      </w:r>
      <w:r w:rsidRPr="00230257">
        <w:rPr>
          <w:sz w:val="18"/>
          <w:szCs w:val="18"/>
        </w:rPr>
        <w:t xml:space="preserve">Ich splnenie preukáže </w:t>
      </w:r>
      <w:r w:rsidR="007F6CFD" w:rsidRPr="00230257">
        <w:rPr>
          <w:sz w:val="18"/>
          <w:szCs w:val="18"/>
        </w:rPr>
        <w:t xml:space="preserve">podľa § 32 ods. 2 zákona o verejnom obstarávaní </w:t>
      </w:r>
      <w:r w:rsidR="007B50E5" w:rsidRPr="00230257">
        <w:rPr>
          <w:sz w:val="18"/>
          <w:szCs w:val="18"/>
        </w:rPr>
        <w:t xml:space="preserve">predložením </w:t>
      </w:r>
      <w:r w:rsidR="0084351F">
        <w:rPr>
          <w:sz w:val="18"/>
          <w:szCs w:val="18"/>
        </w:rPr>
        <w:t xml:space="preserve">naskenovaných </w:t>
      </w:r>
      <w:r w:rsidRPr="00230257">
        <w:rPr>
          <w:sz w:val="18"/>
          <w:szCs w:val="18"/>
        </w:rPr>
        <w:t>originálnych dokladov alebo ich úradne o</w:t>
      </w:r>
      <w:r w:rsidR="00F17739" w:rsidRPr="00230257">
        <w:rPr>
          <w:sz w:val="18"/>
          <w:szCs w:val="18"/>
        </w:rPr>
        <w:t>svedčených</w:t>
      </w:r>
      <w:r w:rsidRPr="00230257">
        <w:rPr>
          <w:sz w:val="18"/>
          <w:szCs w:val="18"/>
        </w:rPr>
        <w:t xml:space="preserve"> kópií</w:t>
      </w:r>
      <w:r w:rsidR="007F6CFD" w:rsidRPr="00230257">
        <w:rPr>
          <w:sz w:val="18"/>
          <w:szCs w:val="18"/>
        </w:rPr>
        <w:t>. Verejného obstarávania sa môže zúčastniť len ten, kto spĺňa tieto podmienky účasti:</w:t>
      </w:r>
      <w:r w:rsidRPr="00230257">
        <w:rPr>
          <w:sz w:val="18"/>
          <w:szCs w:val="18"/>
        </w:rPr>
        <w:t xml:space="preserve"> </w:t>
      </w:r>
    </w:p>
    <w:p w14:paraId="5B9C67E4" w14:textId="64A67BE2" w:rsidR="009C6AD0" w:rsidRPr="009C6AD0" w:rsidRDefault="0035243B" w:rsidP="00106205">
      <w:pPr>
        <w:pStyle w:val="Odsekzoznamu"/>
        <w:numPr>
          <w:ilvl w:val="4"/>
          <w:numId w:val="34"/>
        </w:numPr>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w:t>
      </w:r>
      <w:r w:rsidR="00A30121" w:rsidRPr="00AE02CB">
        <w:rPr>
          <w:rFonts w:ascii="Arial" w:hAnsi="Arial" w:cs="Arial"/>
          <w:sz w:val="18"/>
          <w:szCs w:val="18"/>
        </w:rPr>
        <w:t>m obstarávaní a verejnej dražbe</w:t>
      </w:r>
      <w:r w:rsidR="00144FD4">
        <w:rPr>
          <w:rFonts w:ascii="Arial" w:hAnsi="Arial" w:cs="Arial"/>
          <w:sz w:val="18"/>
          <w:szCs w:val="18"/>
        </w:rPr>
        <w:t>,</w:t>
      </w:r>
      <w:r w:rsidR="007F6CFD" w:rsidRPr="00AE02CB">
        <w:rPr>
          <w:rFonts w:ascii="Arial" w:hAnsi="Arial" w:cs="Arial"/>
          <w:b/>
          <w:sz w:val="18"/>
          <w:szCs w:val="18"/>
        </w:rPr>
        <w:t xml:space="preserve"> </w:t>
      </w:r>
    </w:p>
    <w:p w14:paraId="26A3AC54" w14:textId="1E58F0A7" w:rsidR="007F6CFD" w:rsidRDefault="00073930" w:rsidP="00F42237">
      <w:pPr>
        <w:pStyle w:val="Odsekzoznamu"/>
        <w:spacing w:before="60" w:after="60" w:line="240" w:lineRule="auto"/>
        <w:ind w:left="1417"/>
        <w:contextualSpacing w:val="0"/>
        <w:jc w:val="both"/>
        <w:rPr>
          <w:rFonts w:ascii="Arial" w:hAnsi="Arial" w:cs="Arial"/>
          <w:sz w:val="18"/>
          <w:szCs w:val="18"/>
        </w:rPr>
      </w:pPr>
      <w:r>
        <w:rPr>
          <w:rFonts w:ascii="Arial" w:hAnsi="Arial" w:cs="Arial"/>
          <w:sz w:val="18"/>
          <w:szCs w:val="18"/>
        </w:rPr>
        <w:t>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zákona o verejnom obstarávaní povinnosť predložiť aj výpis z registra trestov za právnickú osobu. Výpis z registra trestov právnickej osoby vydá Generálna prokuratúra Slovenskej republi</w:t>
      </w:r>
      <w:r w:rsidR="00144FD4">
        <w:rPr>
          <w:rFonts w:ascii="Arial" w:hAnsi="Arial" w:cs="Arial"/>
          <w:sz w:val="18"/>
          <w:szCs w:val="18"/>
        </w:rPr>
        <w:t>ky na základe písomnej žiadosti.</w:t>
      </w:r>
    </w:p>
    <w:p w14:paraId="1D37DC4A" w14:textId="76E6E802" w:rsidR="00FC67EB" w:rsidRPr="00D542D3" w:rsidRDefault="0035243B" w:rsidP="00106205">
      <w:pPr>
        <w:pStyle w:val="Odsekzoznamu"/>
        <w:numPr>
          <w:ilvl w:val="4"/>
          <w:numId w:val="34"/>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 xml:space="preserve">nemá </w:t>
      </w:r>
      <w:r w:rsidR="00F61161" w:rsidRPr="00D542D3">
        <w:rPr>
          <w:rFonts w:ascii="Arial" w:hAnsi="Arial" w:cs="Arial"/>
          <w:sz w:val="18"/>
          <w:szCs w:val="18"/>
        </w:rPr>
        <w:t xml:space="preserve">evidované </w:t>
      </w:r>
      <w:r w:rsidRPr="00D542D3">
        <w:rPr>
          <w:rFonts w:ascii="Arial" w:hAnsi="Arial" w:cs="Arial"/>
          <w:sz w:val="18"/>
          <w:szCs w:val="18"/>
        </w:rPr>
        <w:t xml:space="preserve">nedoplatky </w:t>
      </w:r>
      <w:r w:rsidR="00BF74AB" w:rsidRPr="00D542D3">
        <w:rPr>
          <w:rFonts w:ascii="Arial" w:hAnsi="Arial" w:cs="Arial"/>
          <w:sz w:val="18"/>
          <w:szCs w:val="18"/>
        </w:rPr>
        <w:t xml:space="preserve">na poistnom na sociálne poistenie a zdravotná poisťovňa neeviduje voči nemu pohľadávky po splatnosti podľa osobitných predpisov v Slovenskej republike a v štáte sídla, miesta podnikania alebo obvyklého pobytu, </w:t>
      </w:r>
    </w:p>
    <w:p w14:paraId="51D6C17C" w14:textId="4F673DE0" w:rsidR="00FC67EB" w:rsidRDefault="0035243B" w:rsidP="009C769A">
      <w:pPr>
        <w:pStyle w:val="Odsekzoznamu"/>
        <w:numPr>
          <w:ilvl w:val="4"/>
          <w:numId w:val="34"/>
        </w:numPr>
        <w:spacing w:after="0" w:line="240" w:lineRule="auto"/>
        <w:ind w:left="1417" w:hanging="425"/>
        <w:contextualSpacing w:val="0"/>
        <w:jc w:val="both"/>
        <w:rPr>
          <w:rFonts w:ascii="Arial" w:hAnsi="Arial" w:cs="Arial"/>
          <w:sz w:val="18"/>
          <w:szCs w:val="18"/>
        </w:rPr>
      </w:pPr>
      <w:r w:rsidRPr="00D542D3">
        <w:rPr>
          <w:rFonts w:ascii="Arial" w:hAnsi="Arial" w:cs="Arial"/>
          <w:sz w:val="18"/>
          <w:szCs w:val="18"/>
        </w:rPr>
        <w:t xml:space="preserve">nemá </w:t>
      </w:r>
      <w:r w:rsidR="00F61161" w:rsidRPr="00D542D3">
        <w:rPr>
          <w:rFonts w:ascii="Arial" w:hAnsi="Arial" w:cs="Arial"/>
          <w:sz w:val="18"/>
          <w:szCs w:val="18"/>
        </w:rPr>
        <w:t xml:space="preserve">evidované </w:t>
      </w:r>
      <w:r w:rsidRPr="00D542D3">
        <w:rPr>
          <w:rFonts w:ascii="Arial" w:hAnsi="Arial" w:cs="Arial"/>
          <w:sz w:val="18"/>
          <w:szCs w:val="18"/>
        </w:rPr>
        <w:t xml:space="preserve">daňové nedoplatky </w:t>
      </w:r>
      <w:r w:rsidR="00BF74AB" w:rsidRPr="00D542D3">
        <w:rPr>
          <w:rFonts w:ascii="Arial" w:hAnsi="Arial" w:cs="Arial"/>
          <w:sz w:val="18"/>
          <w:szCs w:val="18"/>
        </w:rPr>
        <w:t xml:space="preserve">voči daňovému úradu a colnému úradu podľa osobitných predpisov </w:t>
      </w:r>
      <w:r w:rsidRPr="00073930">
        <w:rPr>
          <w:rFonts w:ascii="Arial" w:hAnsi="Arial" w:cs="Arial"/>
          <w:sz w:val="18"/>
          <w:szCs w:val="18"/>
        </w:rPr>
        <w:t>v Slovenskej republike</w:t>
      </w:r>
      <w:r w:rsidR="009C769A">
        <w:rPr>
          <w:rFonts w:ascii="Arial" w:hAnsi="Arial" w:cs="Arial"/>
          <w:sz w:val="18"/>
          <w:szCs w:val="18"/>
        </w:rPr>
        <w:t xml:space="preserve"> a </w:t>
      </w:r>
      <w:r w:rsidRPr="00073930">
        <w:rPr>
          <w:rFonts w:ascii="Arial" w:hAnsi="Arial" w:cs="Arial"/>
          <w:sz w:val="18"/>
          <w:szCs w:val="18"/>
        </w:rPr>
        <w:t>v štáte sídla, miesta podnikania alebo obvyklého pobytu,</w:t>
      </w:r>
    </w:p>
    <w:p w14:paraId="6BDD7996" w14:textId="3D3378D2" w:rsidR="00FC67EB" w:rsidRDefault="0035243B" w:rsidP="00106205">
      <w:pPr>
        <w:pStyle w:val="Odsekzoznamu"/>
        <w:numPr>
          <w:ilvl w:val="4"/>
          <w:numId w:val="34"/>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nebol na jeho majetok vyhlásený konkurz, nie je v reštrukturalizácii, nie je v likvidácii, ani nebolo proti nemu zastavené konkurzné konanie pre nedostatok majetku alebo zrušený konkurz pre nedostatok majetku,</w:t>
      </w:r>
    </w:p>
    <w:p w14:paraId="34EFB661" w14:textId="0D0B5A90" w:rsidR="00FC67EB" w:rsidRDefault="0035243B" w:rsidP="00106205">
      <w:pPr>
        <w:pStyle w:val="Odsekzoznamu"/>
        <w:numPr>
          <w:ilvl w:val="4"/>
          <w:numId w:val="34"/>
        </w:numPr>
        <w:spacing w:before="60" w:after="60" w:line="260" w:lineRule="exact"/>
        <w:ind w:left="1417" w:hanging="425"/>
        <w:contextualSpacing w:val="0"/>
        <w:jc w:val="both"/>
        <w:rPr>
          <w:rFonts w:ascii="Arial" w:hAnsi="Arial" w:cs="Arial"/>
          <w:sz w:val="18"/>
          <w:szCs w:val="18"/>
        </w:rPr>
      </w:pPr>
      <w:r w:rsidRPr="00073930">
        <w:rPr>
          <w:rFonts w:ascii="Arial" w:hAnsi="Arial" w:cs="Arial"/>
          <w:sz w:val="18"/>
          <w:szCs w:val="18"/>
        </w:rPr>
        <w:t>je oprávnený dodávať tovar, uskutočňovať stavebné práce alebo poskytovať službu,</w:t>
      </w:r>
    </w:p>
    <w:p w14:paraId="594E422B" w14:textId="5E396EB2" w:rsidR="00FC67EB" w:rsidRDefault="0035243B" w:rsidP="00106205">
      <w:pPr>
        <w:pStyle w:val="Odsekzoznamu"/>
        <w:numPr>
          <w:ilvl w:val="4"/>
          <w:numId w:val="34"/>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 xml:space="preserve">nemá uložený zákaz účasti vo verejnom obstarávaní potvrdený konečným rozhodnutím v Slovenskej republike </w:t>
      </w:r>
      <w:r w:rsidR="009C769A">
        <w:rPr>
          <w:rFonts w:ascii="Arial" w:hAnsi="Arial" w:cs="Arial"/>
          <w:sz w:val="18"/>
          <w:szCs w:val="18"/>
        </w:rPr>
        <w:t xml:space="preserve">a </w:t>
      </w:r>
      <w:r w:rsidRPr="00073930">
        <w:rPr>
          <w:rFonts w:ascii="Arial" w:hAnsi="Arial" w:cs="Arial"/>
          <w:sz w:val="18"/>
          <w:szCs w:val="18"/>
        </w:rPr>
        <w:t xml:space="preserve">v štáte sídla, miesta podnikania alebo obvyklého pobytu - </w:t>
      </w:r>
      <w:r w:rsidR="00C821EB" w:rsidRPr="00073930">
        <w:rPr>
          <w:rFonts w:ascii="Arial" w:hAnsi="Arial" w:cs="Arial"/>
          <w:sz w:val="18"/>
          <w:szCs w:val="18"/>
        </w:rPr>
        <w:t>doloženým čestným vyhlásením</w:t>
      </w:r>
      <w:r w:rsidR="00BF74AB">
        <w:rPr>
          <w:rFonts w:ascii="Arial" w:hAnsi="Arial" w:cs="Arial"/>
          <w:sz w:val="18"/>
          <w:szCs w:val="18"/>
        </w:rPr>
        <w:t>.</w:t>
      </w:r>
    </w:p>
    <w:p w14:paraId="6A96AFF6" w14:textId="07198A28" w:rsidR="007F6CFD" w:rsidRPr="00230257" w:rsidRDefault="007F6CFD" w:rsidP="00666DA6">
      <w:pPr>
        <w:pStyle w:val="Zoznamslo2"/>
        <w:numPr>
          <w:ilvl w:val="1"/>
          <w:numId w:val="9"/>
        </w:numPr>
        <w:spacing w:after="60" w:line="240" w:lineRule="auto"/>
        <w:ind w:left="992" w:hanging="567"/>
        <w:rPr>
          <w:sz w:val="18"/>
          <w:szCs w:val="18"/>
        </w:rPr>
      </w:pPr>
      <w:r w:rsidRPr="00230257">
        <w:rPr>
          <w:sz w:val="18"/>
          <w:szCs w:val="18"/>
        </w:rPr>
        <w:t>Uchádzač preukazuje splnenie podmienok účasti podľa bodu 1.1 nasledovne:</w:t>
      </w:r>
    </w:p>
    <w:p w14:paraId="79E8CD76" w14:textId="141B2AB3" w:rsidR="007F6CFD" w:rsidRPr="00AE02CB" w:rsidRDefault="00A30121" w:rsidP="00693A23">
      <w:pPr>
        <w:pStyle w:val="Odsekzoznamu"/>
        <w:numPr>
          <w:ilvl w:val="0"/>
          <w:numId w:val="29"/>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a) - doloženým výpisom z registra trestov nie starším ako tri mesiace,</w:t>
      </w:r>
    </w:p>
    <w:p w14:paraId="6DC405B0" w14:textId="5C32CA32" w:rsidR="00A30121" w:rsidRPr="00AE02CB" w:rsidRDefault="00A30121" w:rsidP="00693A23">
      <w:pPr>
        <w:pStyle w:val="Odsekzoznamu"/>
        <w:numPr>
          <w:ilvl w:val="0"/>
          <w:numId w:val="29"/>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b) - doloženým potvrdením zdravotnej poisťovne a Sociálnej poisťovne nie starším ako tri mesiace,</w:t>
      </w:r>
    </w:p>
    <w:p w14:paraId="2CC5F541" w14:textId="42EAE98D" w:rsidR="00A30121" w:rsidRPr="00AE02CB" w:rsidRDefault="00A30121" w:rsidP="00693A23">
      <w:pPr>
        <w:pStyle w:val="Odsekzoznamu"/>
        <w:numPr>
          <w:ilvl w:val="0"/>
          <w:numId w:val="29"/>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 xml:space="preserve">písm. c) - doloženým potvrdením miestne príslušného daňového úradu </w:t>
      </w:r>
      <w:r w:rsidR="00BF74AB" w:rsidRPr="00EE1C7D">
        <w:rPr>
          <w:rFonts w:ascii="Arial" w:hAnsi="Arial" w:cs="Arial"/>
          <w:sz w:val="18"/>
          <w:szCs w:val="18"/>
        </w:rPr>
        <w:t xml:space="preserve">a miestne príslušného colného úradu </w:t>
      </w:r>
      <w:r w:rsidRPr="00AE02CB">
        <w:rPr>
          <w:rFonts w:ascii="Arial" w:hAnsi="Arial" w:cs="Arial"/>
          <w:sz w:val="18"/>
          <w:szCs w:val="18"/>
        </w:rPr>
        <w:t>nie starším ako tri mesiace,</w:t>
      </w:r>
    </w:p>
    <w:p w14:paraId="2890639F" w14:textId="4C42CEC9" w:rsidR="00A30121" w:rsidRPr="00AE02CB" w:rsidRDefault="00A30121" w:rsidP="00693A23">
      <w:pPr>
        <w:pStyle w:val="Odsekzoznamu"/>
        <w:numPr>
          <w:ilvl w:val="0"/>
          <w:numId w:val="29"/>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d) - doloženým potvrdením príslušného súdu nie starším ako tri mesiace,</w:t>
      </w:r>
    </w:p>
    <w:p w14:paraId="0D6A90D4" w14:textId="456E3F48" w:rsidR="00A30121" w:rsidRPr="00AE02CB" w:rsidRDefault="00A30121" w:rsidP="00693A23">
      <w:pPr>
        <w:pStyle w:val="Odsekzoznamu"/>
        <w:numPr>
          <w:ilvl w:val="0"/>
          <w:numId w:val="29"/>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e) - doloženým dokladom o oprávnení dodávať tovar, uskutočňovať stavebné práce alebo poskytovať službu, ktorý zodpovedá predmetu zákazky,</w:t>
      </w:r>
    </w:p>
    <w:p w14:paraId="61CAF636" w14:textId="39C8D566" w:rsidR="00A30121" w:rsidRDefault="00A30121" w:rsidP="00693A23">
      <w:pPr>
        <w:pStyle w:val="Odsekzoznamu"/>
        <w:numPr>
          <w:ilvl w:val="0"/>
          <w:numId w:val="29"/>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f)</w:t>
      </w:r>
      <w:r w:rsidR="00AE02CB">
        <w:rPr>
          <w:rFonts w:ascii="Arial" w:hAnsi="Arial" w:cs="Arial"/>
          <w:sz w:val="18"/>
          <w:szCs w:val="18"/>
        </w:rPr>
        <w:t xml:space="preserve"> - doloženým čestným vyhlásením.</w:t>
      </w:r>
    </w:p>
    <w:p w14:paraId="3E884218" w14:textId="5B756332" w:rsidR="00BD37ED" w:rsidRPr="00230257" w:rsidRDefault="00CE6F7F" w:rsidP="00C9205B">
      <w:pPr>
        <w:pStyle w:val="Zoznamslo2"/>
        <w:numPr>
          <w:ilvl w:val="1"/>
          <w:numId w:val="40"/>
        </w:numPr>
        <w:spacing w:after="120" w:line="240" w:lineRule="auto"/>
        <w:ind w:left="992" w:hanging="567"/>
        <w:rPr>
          <w:sz w:val="18"/>
          <w:szCs w:val="18"/>
        </w:rPr>
      </w:pPr>
      <w:r w:rsidRPr="00EE1C7D">
        <w:rPr>
          <w:sz w:val="18"/>
          <w:szCs w:val="18"/>
        </w:rPr>
        <w:t xml:space="preserve">Uchádzač </w:t>
      </w:r>
      <w:r w:rsidR="003E47B1" w:rsidRPr="00EE1C7D">
        <w:rPr>
          <w:sz w:val="18"/>
          <w:szCs w:val="18"/>
        </w:rPr>
        <w:t>zapísaný do Zoznamu hospodárskych subjektov vedeného Úradom pre verejné obstarávanie</w:t>
      </w:r>
      <w:r w:rsidR="008E5B20" w:rsidRPr="00EE1C7D">
        <w:rPr>
          <w:sz w:val="18"/>
          <w:szCs w:val="18"/>
        </w:rPr>
        <w:t xml:space="preserve"> môže doklady požadované podľa §</w:t>
      </w:r>
      <w:r w:rsidR="003E47B1" w:rsidRPr="00EE1C7D">
        <w:rPr>
          <w:sz w:val="18"/>
          <w:szCs w:val="18"/>
        </w:rPr>
        <w:t xml:space="preserve"> 32 ods. 1 písm. a) až f) zákona o verejnom obstarávaní nahradiť predložením informácie o jeho zapísaní do Zoznamu hospodárskych subjektov, prípadne potvrdením o jeho zapísaní </w:t>
      </w:r>
      <w:r w:rsidR="003E47B1">
        <w:rPr>
          <w:sz w:val="18"/>
          <w:szCs w:val="18"/>
        </w:rPr>
        <w:t>do Z</w:t>
      </w:r>
      <w:r w:rsidRPr="00230257">
        <w:rPr>
          <w:sz w:val="18"/>
          <w:szCs w:val="18"/>
        </w:rPr>
        <w:t>oznamu hospodárskych subjektov podľa § 152</w:t>
      </w:r>
      <w:r w:rsidR="007F37A2">
        <w:rPr>
          <w:sz w:val="18"/>
          <w:szCs w:val="18"/>
        </w:rPr>
        <w:t xml:space="preserve"> zákona o verejnom obstarávaní</w:t>
      </w:r>
      <w:r w:rsidRPr="00230257">
        <w:rPr>
          <w:sz w:val="18"/>
          <w:szCs w:val="18"/>
        </w:rPr>
        <w:t xml:space="preserve">. </w:t>
      </w:r>
    </w:p>
    <w:p w14:paraId="55DF5DA7" w14:textId="397DDC02" w:rsidR="003E47B1" w:rsidRPr="00EE1C7D" w:rsidRDefault="003E47B1" w:rsidP="00C9205B">
      <w:pPr>
        <w:pStyle w:val="Zoznamslo2"/>
        <w:numPr>
          <w:ilvl w:val="1"/>
          <w:numId w:val="40"/>
        </w:numPr>
        <w:spacing w:after="120" w:line="240" w:lineRule="auto"/>
        <w:ind w:left="992" w:hanging="567"/>
        <w:rPr>
          <w:sz w:val="18"/>
          <w:szCs w:val="18"/>
        </w:rPr>
      </w:pPr>
      <w:r w:rsidRPr="00EE1C7D">
        <w:rPr>
          <w:sz w:val="18"/>
          <w:szCs w:val="18"/>
        </w:rPr>
        <w:t xml:space="preserve">Zápis do Zoznamu hospodárskych subjektov je účinný voči každému verejnému obstarávateľovi a údaje v ňom uvedené nie je potrebné v postupoch verejného obstarávania overovať. Verejný obstarávateľ pri vyhodnocovaní splnenia podmienok účasti </w:t>
      </w:r>
      <w:r w:rsidR="008E5B20" w:rsidRPr="00EE1C7D">
        <w:rPr>
          <w:sz w:val="18"/>
          <w:szCs w:val="18"/>
        </w:rPr>
        <w:t xml:space="preserve">týkajúcich sa osobného postavenia overí zapísanie hospodárskeho subjektu v Zozname hospodárskych subjektov, ak uchádzač nepredložil doklady podľa § 32 ods. 2, 4 a 5 </w:t>
      </w:r>
      <w:r w:rsidR="002553B1">
        <w:rPr>
          <w:sz w:val="18"/>
          <w:szCs w:val="18"/>
        </w:rPr>
        <w:t xml:space="preserve">zákona o verejnom obstarávaní </w:t>
      </w:r>
      <w:r w:rsidR="008E5B20" w:rsidRPr="00EE1C7D">
        <w:rPr>
          <w:sz w:val="18"/>
          <w:szCs w:val="18"/>
        </w:rPr>
        <w:t xml:space="preserve"> alebo iný rovnocenný zápis alebo potvrdenie o zápise podľa §152 ods. 3 </w:t>
      </w:r>
      <w:r w:rsidR="002553B1">
        <w:rPr>
          <w:sz w:val="18"/>
          <w:szCs w:val="18"/>
        </w:rPr>
        <w:t>zákona o verejnom obstarávaní.</w:t>
      </w:r>
    </w:p>
    <w:p w14:paraId="24F04126" w14:textId="35AA6F6E" w:rsidR="008E5B20" w:rsidRPr="00EE1C7D" w:rsidRDefault="008E5B20" w:rsidP="00C9205B">
      <w:pPr>
        <w:pStyle w:val="Zoznamslo2"/>
        <w:numPr>
          <w:ilvl w:val="1"/>
          <w:numId w:val="40"/>
        </w:numPr>
        <w:spacing w:after="120" w:line="240" w:lineRule="auto"/>
        <w:ind w:left="992" w:hanging="567"/>
        <w:rPr>
          <w:sz w:val="18"/>
          <w:szCs w:val="18"/>
        </w:rPr>
      </w:pPr>
      <w:r w:rsidRPr="00EE1C7D">
        <w:rPr>
          <w:sz w:val="18"/>
          <w:szCs w:val="18"/>
        </w:rPr>
        <w:t xml:space="preserve">Verejný obstarávateľ podľa § 152 ods. 3 </w:t>
      </w:r>
      <w:r w:rsidR="002553B1">
        <w:rPr>
          <w:sz w:val="18"/>
          <w:szCs w:val="18"/>
        </w:rPr>
        <w:t xml:space="preserve">zákona o verejnom obstarávaní </w:t>
      </w:r>
      <w:r w:rsidRPr="00EE1C7D">
        <w:rPr>
          <w:sz w:val="18"/>
          <w:szCs w:val="18"/>
        </w:rPr>
        <w:t>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19845A22" w14:textId="122BC045" w:rsidR="00AE4FEA" w:rsidRPr="00230257" w:rsidRDefault="00AE4FEA" w:rsidP="00C9205B">
      <w:pPr>
        <w:pStyle w:val="Zoznamslo2"/>
        <w:numPr>
          <w:ilvl w:val="1"/>
          <w:numId w:val="40"/>
        </w:numPr>
        <w:spacing w:after="120" w:line="240" w:lineRule="auto"/>
        <w:ind w:left="992" w:hanging="567"/>
        <w:rPr>
          <w:sz w:val="18"/>
          <w:szCs w:val="18"/>
        </w:rPr>
      </w:pPr>
      <w:r w:rsidRPr="00230257">
        <w:rPr>
          <w:sz w:val="18"/>
          <w:szCs w:val="18"/>
        </w:rPr>
        <w:t>Ak uchádzač má sídlo, miesto podnikania alebo obvyklý pobyt mimo územia Slovenskej republiky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p>
    <w:p w14:paraId="058289E5" w14:textId="5CEE930E" w:rsidR="00AE4FEA" w:rsidRPr="00230257" w:rsidRDefault="00AE4FEA" w:rsidP="00C9205B">
      <w:pPr>
        <w:pStyle w:val="Zoznamslo2"/>
        <w:numPr>
          <w:ilvl w:val="1"/>
          <w:numId w:val="40"/>
        </w:numPr>
        <w:spacing w:after="120" w:line="240" w:lineRule="auto"/>
        <w:ind w:left="992" w:hanging="567"/>
        <w:rPr>
          <w:sz w:val="18"/>
          <w:szCs w:val="18"/>
        </w:rPr>
      </w:pPr>
      <w:r w:rsidRPr="00230257">
        <w:rPr>
          <w:sz w:val="18"/>
          <w:szCs w:val="18"/>
        </w:rPr>
        <w:lastRenderedPageBreak/>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DC6DC69" w14:textId="6582A371" w:rsidR="00444CB4" w:rsidRPr="00F74FFD" w:rsidRDefault="004B4F8E" w:rsidP="00C9205B">
      <w:pPr>
        <w:pStyle w:val="Zoznamslo2"/>
        <w:numPr>
          <w:ilvl w:val="1"/>
          <w:numId w:val="40"/>
        </w:numPr>
        <w:spacing w:after="120" w:line="240" w:lineRule="auto"/>
        <w:ind w:left="992" w:hanging="567"/>
        <w:rPr>
          <w:sz w:val="18"/>
          <w:szCs w:val="18"/>
        </w:rPr>
      </w:pPr>
      <w:r w:rsidRPr="00230257">
        <w:rPr>
          <w:sz w:val="18"/>
          <w:szCs w:val="18"/>
        </w:rPr>
        <w:t>Uchádzač, ktorého tvorí skupina dodávateľov, preukazuje splnenie podmienok účasti týkajúcich sa osobného postavenia za každého člena skupiny osobitne.</w:t>
      </w:r>
      <w:r w:rsidR="00E91A33" w:rsidRPr="00230257">
        <w:rPr>
          <w:sz w:val="18"/>
          <w:szCs w:val="18"/>
        </w:rPr>
        <w:t xml:space="preserve"> </w:t>
      </w:r>
      <w:r w:rsidR="00E91A33" w:rsidRPr="00F74FFD">
        <w:rPr>
          <w:sz w:val="18"/>
          <w:szCs w:val="18"/>
        </w:rPr>
        <w:t xml:space="preserve">Splnenie podmienky účasti podľa </w:t>
      </w:r>
      <w:r w:rsidR="00AE4FEA" w:rsidRPr="00F74FFD">
        <w:rPr>
          <w:sz w:val="18"/>
          <w:szCs w:val="18"/>
        </w:rPr>
        <w:t xml:space="preserve">§ 32 ods.1 písm. e) </w:t>
      </w:r>
      <w:r w:rsidR="001633B6">
        <w:rPr>
          <w:sz w:val="18"/>
          <w:szCs w:val="18"/>
        </w:rPr>
        <w:t xml:space="preserve">zákona o verejnom obstarávaní </w:t>
      </w:r>
      <w:r w:rsidR="00E91A33" w:rsidRPr="00F74FFD">
        <w:rPr>
          <w:sz w:val="18"/>
          <w:szCs w:val="18"/>
        </w:rPr>
        <w:t>preukazuje člen skupiny len vo vzťahu k tej časti predmetu zákazky, ktorú má zabezpečiť.</w:t>
      </w:r>
    </w:p>
    <w:p w14:paraId="452D1984" w14:textId="2ED979AE" w:rsidR="008E5B20" w:rsidRDefault="008E5B20" w:rsidP="00C9205B">
      <w:pPr>
        <w:pStyle w:val="Zoznamslo2"/>
        <w:numPr>
          <w:ilvl w:val="1"/>
          <w:numId w:val="40"/>
        </w:numPr>
        <w:spacing w:before="0" w:after="60" w:line="240" w:lineRule="auto"/>
        <w:ind w:left="992" w:hanging="567"/>
        <w:rPr>
          <w:sz w:val="18"/>
          <w:szCs w:val="18"/>
        </w:rPr>
      </w:pPr>
      <w:r w:rsidRPr="005C1BB2">
        <w:rPr>
          <w:sz w:val="18"/>
          <w:szCs w:val="18"/>
        </w:rPr>
        <w:t>Uchádzač môže podľa § 39 zákona o verejnom obstarávaní predbežne nahradiť doklady na preukázanie splnenia podmienok účasti určené verejným obstarávateľom prostredníctvom JED.</w:t>
      </w:r>
    </w:p>
    <w:p w14:paraId="3CF47D73" w14:textId="6E64CDBA" w:rsidR="008E5B20" w:rsidRPr="005C1BB2" w:rsidRDefault="008E5B20" w:rsidP="00C9205B">
      <w:pPr>
        <w:pStyle w:val="Zoznamslo2"/>
        <w:numPr>
          <w:ilvl w:val="1"/>
          <w:numId w:val="40"/>
        </w:numPr>
        <w:spacing w:before="0" w:line="240" w:lineRule="auto"/>
        <w:ind w:left="992" w:hanging="567"/>
        <w:rPr>
          <w:sz w:val="18"/>
          <w:szCs w:val="18"/>
        </w:rPr>
      </w:pPr>
      <w:r w:rsidRPr="00230257">
        <w:rPr>
          <w:sz w:val="18"/>
          <w:szCs w:val="18"/>
        </w:rPr>
        <w:t xml:space="preserve">Ak uchádzač alebo záujemca použije </w:t>
      </w:r>
      <w:r>
        <w:rPr>
          <w:sz w:val="18"/>
          <w:szCs w:val="18"/>
        </w:rPr>
        <w:t>JED</w:t>
      </w:r>
      <w:r w:rsidRPr="00230257">
        <w:rPr>
          <w:sz w:val="18"/>
          <w:szCs w:val="18"/>
        </w:rPr>
        <w:t xml:space="preserve">, verejný obstarávateľ môže na zabezpečenie riadneho priebehu verejného obstarávania kedykoľvek v jeho priebehu uchádzača požiadať </w:t>
      </w:r>
      <w:r>
        <w:rPr>
          <w:sz w:val="18"/>
          <w:szCs w:val="18"/>
        </w:rPr>
        <w:t>elektronicky prostredníctvom komunikačného rozhrania systému JOSEPHINE</w:t>
      </w:r>
      <w:r w:rsidRPr="00230257">
        <w:rPr>
          <w:sz w:val="18"/>
          <w:szCs w:val="18"/>
        </w:rPr>
        <w:t xml:space="preserve"> o predloženie dokladu alebo dokladov nahradených </w:t>
      </w:r>
      <w:r>
        <w:rPr>
          <w:sz w:val="18"/>
          <w:szCs w:val="18"/>
        </w:rPr>
        <w:t>JED</w:t>
      </w:r>
      <w:r w:rsidRPr="00230257">
        <w:rPr>
          <w:sz w:val="18"/>
          <w:szCs w:val="18"/>
        </w:rPr>
        <w:t xml:space="preserve">. Uchádzač </w:t>
      </w:r>
      <w:r>
        <w:rPr>
          <w:sz w:val="18"/>
          <w:szCs w:val="18"/>
        </w:rPr>
        <w:t xml:space="preserve">predloží </w:t>
      </w:r>
      <w:r w:rsidRPr="00230257">
        <w:rPr>
          <w:sz w:val="18"/>
          <w:szCs w:val="18"/>
        </w:rPr>
        <w:t xml:space="preserve">doklady verejnému obstarávateľovi </w:t>
      </w:r>
      <w:r>
        <w:rPr>
          <w:sz w:val="18"/>
          <w:szCs w:val="18"/>
        </w:rPr>
        <w:t>elektronicky prostredníctvom komunikačného rozhrania  systému JOSEPHINE</w:t>
      </w:r>
      <w:r w:rsidRPr="00230257">
        <w:rPr>
          <w:sz w:val="18"/>
          <w:szCs w:val="18"/>
        </w:rPr>
        <w:t xml:space="preserve"> do </w:t>
      </w:r>
      <w:r>
        <w:rPr>
          <w:sz w:val="18"/>
          <w:szCs w:val="18"/>
        </w:rPr>
        <w:t xml:space="preserve">piatich (5) </w:t>
      </w:r>
      <w:r w:rsidRPr="00230257">
        <w:rPr>
          <w:sz w:val="18"/>
          <w:szCs w:val="18"/>
        </w:rPr>
        <w:t xml:space="preserve">pracovných </w:t>
      </w:r>
      <w:r w:rsidRPr="00CD1C0D">
        <w:rPr>
          <w:sz w:val="18"/>
          <w:szCs w:val="18"/>
        </w:rPr>
        <w:t>dní odo dňa odoslania žiadosti,</w:t>
      </w:r>
      <w:r w:rsidRPr="00230257">
        <w:rPr>
          <w:sz w:val="18"/>
          <w:szCs w:val="18"/>
        </w:rPr>
        <w:t xml:space="preserve"> ak verejný obstarávateľ neurčil dlhšiu lehotu</w:t>
      </w:r>
      <w:r w:rsidR="001633B6">
        <w:rPr>
          <w:sz w:val="18"/>
          <w:szCs w:val="18"/>
        </w:rPr>
        <w:t>.</w:t>
      </w:r>
    </w:p>
    <w:p w14:paraId="5EBE4A16" w14:textId="26662197" w:rsidR="008E5B20" w:rsidRPr="00F74FFD" w:rsidRDefault="008E5B20" w:rsidP="005E4CAA">
      <w:pPr>
        <w:pStyle w:val="Zoznamslo2"/>
        <w:spacing w:after="120" w:line="240" w:lineRule="auto"/>
        <w:ind w:left="360"/>
        <w:rPr>
          <w:sz w:val="18"/>
          <w:szCs w:val="18"/>
        </w:rPr>
      </w:pPr>
      <w:r w:rsidRPr="00F74FFD">
        <w:rPr>
          <w:sz w:val="18"/>
          <w:szCs w:val="18"/>
          <w:u w:val="single"/>
        </w:rPr>
        <w:t>Odôvodnenie primeranosti použitia každej určenej podmienky účasti podľa § 32 zákona o verejnom obstarávaní vo vzťahu k predmetu:</w:t>
      </w:r>
      <w:r w:rsidRPr="00F74FFD">
        <w:rPr>
          <w:sz w:val="18"/>
          <w:szCs w:val="18"/>
        </w:rPr>
        <w:t xml:space="preserve"> Uvedené doklady verejný obstarávateľ vyžaduje v zmysle zákona o verejnom obstarávaní.</w:t>
      </w:r>
    </w:p>
    <w:p w14:paraId="1BD0ECBE" w14:textId="2D027CB5" w:rsidR="00D65952" w:rsidRDefault="00F42237" w:rsidP="002B0FF5">
      <w:pPr>
        <w:pStyle w:val="Nadpis3"/>
        <w:numPr>
          <w:ilvl w:val="0"/>
          <w:numId w:val="9"/>
        </w:numPr>
        <w:spacing w:before="240" w:after="120" w:line="260" w:lineRule="exact"/>
        <w:ind w:left="426" w:hanging="426"/>
        <w:jc w:val="both"/>
        <w:rPr>
          <w:rFonts w:ascii="Arial" w:hAnsi="Arial" w:cs="Arial"/>
          <w:smallCaps/>
          <w:color w:val="auto"/>
          <w:sz w:val="18"/>
          <w:szCs w:val="18"/>
        </w:rPr>
      </w:pPr>
      <w:bookmarkStart w:id="66" w:name="_Toc365743969"/>
      <w:bookmarkStart w:id="67" w:name="_Toc367777495"/>
      <w:bookmarkStart w:id="68" w:name="_Toc368295425"/>
      <w:bookmarkStart w:id="69" w:name="_Toc111117323"/>
      <w:r>
        <w:rPr>
          <w:rFonts w:ascii="Arial" w:hAnsi="Arial" w:cs="Arial"/>
          <w:smallCaps/>
          <w:color w:val="auto"/>
          <w:sz w:val="18"/>
          <w:szCs w:val="18"/>
        </w:rPr>
        <w:t>p</w:t>
      </w:r>
      <w:r w:rsidR="00D65952" w:rsidRPr="00577680">
        <w:rPr>
          <w:rFonts w:ascii="Arial" w:hAnsi="Arial" w:cs="Arial"/>
          <w:smallCaps/>
          <w:color w:val="auto"/>
          <w:sz w:val="18"/>
          <w:szCs w:val="18"/>
        </w:rPr>
        <w:t>odmienky</w:t>
      </w:r>
      <w:r w:rsidR="006B1547" w:rsidRPr="00577680">
        <w:rPr>
          <w:rFonts w:ascii="Arial" w:hAnsi="Arial" w:cs="Arial"/>
          <w:smallCaps/>
          <w:color w:val="auto"/>
          <w:sz w:val="18"/>
          <w:szCs w:val="18"/>
        </w:rPr>
        <w:t xml:space="preserve"> účasti vo verejnom obstarávaní</w:t>
      </w:r>
      <w:r w:rsidR="00D65952" w:rsidRPr="00577680">
        <w:rPr>
          <w:rFonts w:ascii="Arial" w:hAnsi="Arial" w:cs="Arial"/>
          <w:smallCaps/>
          <w:color w:val="auto"/>
          <w:sz w:val="18"/>
          <w:szCs w:val="18"/>
        </w:rPr>
        <w:t xml:space="preserve"> týkajúce sa finančného a ekonomického postavenia</w:t>
      </w:r>
      <w:bookmarkEnd w:id="66"/>
      <w:bookmarkEnd w:id="67"/>
      <w:bookmarkEnd w:id="68"/>
      <w:bookmarkEnd w:id="69"/>
      <w:r w:rsidR="00D65952" w:rsidRPr="00577680">
        <w:rPr>
          <w:rFonts w:ascii="Arial" w:hAnsi="Arial" w:cs="Arial"/>
          <w:smallCaps/>
          <w:color w:val="auto"/>
          <w:sz w:val="18"/>
          <w:szCs w:val="18"/>
        </w:rPr>
        <w:t xml:space="preserve"> </w:t>
      </w:r>
    </w:p>
    <w:p w14:paraId="6C5A0059" w14:textId="4A9B5D8B" w:rsidR="008B38B8" w:rsidRDefault="008B38B8" w:rsidP="002B0FF5">
      <w:pPr>
        <w:spacing w:after="360"/>
        <w:ind w:left="426"/>
        <w:rPr>
          <w:rFonts w:ascii="Arial" w:hAnsi="Arial" w:cs="Arial"/>
          <w:sz w:val="18"/>
          <w:szCs w:val="18"/>
        </w:rPr>
      </w:pPr>
      <w:r>
        <w:rPr>
          <w:rFonts w:ascii="Arial" w:hAnsi="Arial" w:cs="Arial"/>
          <w:sz w:val="18"/>
          <w:szCs w:val="18"/>
        </w:rPr>
        <w:t>Nepožaduje sa</w:t>
      </w:r>
      <w:r w:rsidR="002B0FF5">
        <w:rPr>
          <w:rFonts w:ascii="Arial" w:hAnsi="Arial" w:cs="Arial"/>
          <w:sz w:val="18"/>
          <w:szCs w:val="18"/>
        </w:rPr>
        <w:t>.</w:t>
      </w:r>
    </w:p>
    <w:p w14:paraId="0CB90D35" w14:textId="77777777" w:rsidR="00577680" w:rsidRPr="00577680" w:rsidRDefault="00577680" w:rsidP="00C9205B">
      <w:pPr>
        <w:pStyle w:val="Odsekzoznamu"/>
        <w:numPr>
          <w:ilvl w:val="0"/>
          <w:numId w:val="40"/>
        </w:numPr>
        <w:spacing w:before="120" w:after="120" w:line="240" w:lineRule="auto"/>
        <w:contextualSpacing w:val="0"/>
        <w:jc w:val="both"/>
        <w:rPr>
          <w:rFonts w:ascii="Arial" w:eastAsia="Times New Roman" w:hAnsi="Arial" w:cs="Arial"/>
          <w:vanish/>
          <w:sz w:val="18"/>
          <w:szCs w:val="18"/>
          <w:lang w:eastAsia="sk-SK"/>
        </w:rPr>
      </w:pPr>
    </w:p>
    <w:p w14:paraId="072EFD2B" w14:textId="62A97A80" w:rsidR="006E0802" w:rsidRPr="00CB45C5" w:rsidRDefault="00FF74BA" w:rsidP="002B0FF5">
      <w:pPr>
        <w:pStyle w:val="Nadpis3"/>
        <w:numPr>
          <w:ilvl w:val="0"/>
          <w:numId w:val="9"/>
        </w:numPr>
        <w:spacing w:before="120" w:line="240" w:lineRule="auto"/>
        <w:ind w:left="426" w:hanging="426"/>
        <w:jc w:val="both"/>
        <w:rPr>
          <w:rFonts w:ascii="Arial" w:hAnsi="Arial" w:cs="Arial"/>
          <w:smallCaps/>
          <w:color w:val="auto"/>
          <w:sz w:val="18"/>
          <w:szCs w:val="18"/>
        </w:rPr>
      </w:pPr>
      <w:bookmarkStart w:id="70" w:name="_Toc263323952"/>
      <w:bookmarkStart w:id="71" w:name="_Toc272755339"/>
      <w:bookmarkStart w:id="72" w:name="_Toc359412529"/>
      <w:bookmarkStart w:id="73" w:name="_Toc367777496"/>
      <w:bookmarkStart w:id="74" w:name="_Toc368295426"/>
      <w:bookmarkStart w:id="75" w:name="_Toc111117324"/>
      <w:r>
        <w:rPr>
          <w:rFonts w:ascii="Arial" w:hAnsi="Arial" w:cs="Arial"/>
          <w:smallCaps/>
          <w:color w:val="auto"/>
          <w:sz w:val="18"/>
          <w:szCs w:val="18"/>
        </w:rPr>
        <w:t>p</w:t>
      </w:r>
      <w:r w:rsidR="006E0802" w:rsidRPr="00CB45C5">
        <w:rPr>
          <w:rFonts w:ascii="Arial" w:hAnsi="Arial" w:cs="Arial"/>
          <w:smallCaps/>
          <w:color w:val="auto"/>
          <w:sz w:val="18"/>
          <w:szCs w:val="18"/>
        </w:rPr>
        <w:t>odmienky účasti uchádzačov vo verejnom obstarávaní týkajúce sa technickej alebo odbornej spôsobilosti</w:t>
      </w:r>
      <w:bookmarkEnd w:id="70"/>
      <w:bookmarkEnd w:id="71"/>
      <w:bookmarkEnd w:id="72"/>
      <w:bookmarkEnd w:id="73"/>
      <w:bookmarkEnd w:id="74"/>
      <w:bookmarkEnd w:id="75"/>
      <w:r w:rsidR="006E0802" w:rsidRPr="00CB45C5">
        <w:rPr>
          <w:rFonts w:ascii="Arial" w:hAnsi="Arial" w:cs="Arial"/>
          <w:smallCaps/>
          <w:color w:val="auto"/>
          <w:sz w:val="18"/>
          <w:szCs w:val="18"/>
        </w:rPr>
        <w:t xml:space="preserve"> </w:t>
      </w:r>
    </w:p>
    <w:p w14:paraId="3D1E555F" w14:textId="77777777" w:rsidR="00763FC3" w:rsidRPr="00CB45C5" w:rsidRDefault="00763FC3" w:rsidP="000D28E3">
      <w:pPr>
        <w:pStyle w:val="Odsekzoznamu"/>
        <w:numPr>
          <w:ilvl w:val="0"/>
          <w:numId w:val="9"/>
        </w:numPr>
        <w:spacing w:before="120" w:after="60" w:line="240" w:lineRule="auto"/>
        <w:contextualSpacing w:val="0"/>
        <w:jc w:val="both"/>
        <w:rPr>
          <w:rFonts w:ascii="Arial" w:eastAsia="Times New Roman" w:hAnsi="Arial" w:cs="Arial"/>
          <w:vanish/>
          <w:sz w:val="18"/>
          <w:szCs w:val="18"/>
          <w:lang w:eastAsia="sk-SK"/>
        </w:rPr>
      </w:pPr>
      <w:bookmarkStart w:id="76" w:name="_Toc371599695"/>
    </w:p>
    <w:p w14:paraId="27118117" w14:textId="4FB19956" w:rsidR="00763FC3" w:rsidRPr="00CB45C5" w:rsidRDefault="00763FC3" w:rsidP="002B0FF5">
      <w:pPr>
        <w:pStyle w:val="Zoznamslo2"/>
        <w:numPr>
          <w:ilvl w:val="1"/>
          <w:numId w:val="48"/>
        </w:numPr>
        <w:spacing w:after="60" w:line="240" w:lineRule="auto"/>
        <w:ind w:left="993" w:hanging="567"/>
        <w:rPr>
          <w:sz w:val="18"/>
          <w:szCs w:val="18"/>
        </w:rPr>
      </w:pPr>
      <w:r w:rsidRPr="00CB45C5">
        <w:rPr>
          <w:sz w:val="18"/>
          <w:szCs w:val="18"/>
        </w:rPr>
        <w:t xml:space="preserve">Verejný obstarávateľ požaduje od uchádzačov technickú alebo odbornú spôsobilosť vo verejnom obstarávaní </w:t>
      </w:r>
      <w:r w:rsidR="002B0FF5">
        <w:rPr>
          <w:sz w:val="18"/>
          <w:szCs w:val="18"/>
        </w:rPr>
        <w:t xml:space="preserve">   </w:t>
      </w:r>
      <w:r w:rsidRPr="00CB45C5">
        <w:rPr>
          <w:sz w:val="18"/>
          <w:szCs w:val="18"/>
        </w:rPr>
        <w:t>preukázať predložením nasledovných dokladov:</w:t>
      </w:r>
    </w:p>
    <w:p w14:paraId="6592108B" w14:textId="7F5487E2" w:rsidR="00763FC3" w:rsidRDefault="00763FC3" w:rsidP="002B0FF5">
      <w:pPr>
        <w:pStyle w:val="Zoznamslo2"/>
        <w:numPr>
          <w:ilvl w:val="2"/>
          <w:numId w:val="48"/>
        </w:numPr>
        <w:spacing w:before="60" w:after="60" w:line="240" w:lineRule="auto"/>
        <w:ind w:left="1560" w:hanging="567"/>
        <w:rPr>
          <w:sz w:val="18"/>
          <w:szCs w:val="18"/>
        </w:rPr>
      </w:pPr>
      <w:r w:rsidRPr="00CB45C5">
        <w:rPr>
          <w:sz w:val="18"/>
          <w:szCs w:val="18"/>
        </w:rPr>
        <w:t xml:space="preserve">podľa § 34 ods. 1 písm. a) zákona o verejnom obstarávaní zoznamom </w:t>
      </w:r>
      <w:r w:rsidR="003027CF">
        <w:rPr>
          <w:sz w:val="18"/>
          <w:szCs w:val="18"/>
        </w:rPr>
        <w:t xml:space="preserve">poskytnutých služieb </w:t>
      </w:r>
      <w:r w:rsidRPr="00CB45C5">
        <w:rPr>
          <w:sz w:val="18"/>
          <w:szCs w:val="18"/>
        </w:rPr>
        <w:t>za predchádzajúce tri roky od vyhlásenia verejného obstarávania s uvedením cien, lehôt dodania a odberateľov, dokladom je referencia, ak odberateľom bol verejný obstarávateľ alebo obstarávateľ podľ</w:t>
      </w:r>
      <w:r w:rsidR="002553B1">
        <w:rPr>
          <w:sz w:val="18"/>
          <w:szCs w:val="18"/>
        </w:rPr>
        <w:t>a zákona o verejnom obstarávaní,</w:t>
      </w:r>
    </w:p>
    <w:p w14:paraId="7BD0B91A" w14:textId="20FC196B" w:rsidR="00763FC3" w:rsidRPr="00EE1C7D" w:rsidRDefault="00763FC3" w:rsidP="002B0FF5">
      <w:pPr>
        <w:pStyle w:val="Zoznamslo2"/>
        <w:numPr>
          <w:ilvl w:val="3"/>
          <w:numId w:val="48"/>
        </w:numPr>
        <w:spacing w:before="60" w:after="60" w:line="240" w:lineRule="auto"/>
        <w:ind w:left="2410" w:hanging="850"/>
        <w:rPr>
          <w:sz w:val="18"/>
          <w:szCs w:val="18"/>
        </w:rPr>
      </w:pPr>
      <w:r w:rsidRPr="00EE1C7D">
        <w:rPr>
          <w:sz w:val="18"/>
          <w:szCs w:val="18"/>
        </w:rPr>
        <w:t>minimálna úroveň požadovaná verejným obstarávateľom podľa § 38 ods.</w:t>
      </w:r>
      <w:r w:rsidR="002553B1">
        <w:rPr>
          <w:sz w:val="18"/>
          <w:szCs w:val="18"/>
        </w:rPr>
        <w:t xml:space="preserve"> </w:t>
      </w:r>
      <w:r w:rsidRPr="00EE1C7D">
        <w:rPr>
          <w:sz w:val="18"/>
          <w:szCs w:val="18"/>
        </w:rPr>
        <w:t xml:space="preserve">5 zákona o verejnom obstarávaní: </w:t>
      </w:r>
    </w:p>
    <w:p w14:paraId="115A06DF" w14:textId="539518B5" w:rsidR="00763FC3" w:rsidRDefault="00763FC3" w:rsidP="00763FC3">
      <w:pPr>
        <w:pStyle w:val="Zoznamslo2"/>
        <w:spacing w:before="60" w:after="60" w:line="240" w:lineRule="auto"/>
        <w:ind w:left="2410"/>
        <w:rPr>
          <w:b/>
          <w:sz w:val="18"/>
          <w:szCs w:val="18"/>
        </w:rPr>
      </w:pPr>
      <w:r w:rsidRPr="00EE1C7D">
        <w:rPr>
          <w:sz w:val="18"/>
          <w:szCs w:val="18"/>
        </w:rPr>
        <w:t>Verejný obstarávateľ požaduje predložiť min. jednu (1) referenciu o</w:t>
      </w:r>
      <w:r w:rsidR="003027CF">
        <w:rPr>
          <w:sz w:val="18"/>
          <w:szCs w:val="18"/>
        </w:rPr>
        <w:t xml:space="preserve"> poskytnutí služby </w:t>
      </w:r>
      <w:r w:rsidRPr="00EE1C7D">
        <w:rPr>
          <w:sz w:val="18"/>
          <w:szCs w:val="18"/>
        </w:rPr>
        <w:t xml:space="preserve">rovnakého alebo </w:t>
      </w:r>
      <w:r w:rsidR="0067573E" w:rsidRPr="00EE1C7D">
        <w:rPr>
          <w:sz w:val="18"/>
          <w:szCs w:val="18"/>
        </w:rPr>
        <w:t xml:space="preserve">porovnateľného </w:t>
      </w:r>
      <w:r w:rsidRPr="00EE1C7D">
        <w:rPr>
          <w:sz w:val="18"/>
          <w:szCs w:val="18"/>
        </w:rPr>
        <w:t>charakteru ako je predmet zákazky za prechádzajúce tri roky od vyhlásenia verejného obstarávania s uvedením cien, lehôt dodania a odberateľov, dokladom je referencia, ak odberateľom bol verejný obstarávateľ alebo obstarávateľ podľa zákona o verejnom obstarávaní</w:t>
      </w:r>
      <w:r w:rsidR="00EE1C7D">
        <w:rPr>
          <w:sz w:val="18"/>
          <w:szCs w:val="18"/>
        </w:rPr>
        <w:t>.</w:t>
      </w:r>
      <w:r w:rsidR="003027CF">
        <w:rPr>
          <w:sz w:val="18"/>
          <w:szCs w:val="18"/>
        </w:rPr>
        <w:t xml:space="preserve"> V</w:t>
      </w:r>
      <w:r w:rsidR="003027CF" w:rsidRPr="0099504A">
        <w:rPr>
          <w:sz w:val="18"/>
          <w:szCs w:val="18"/>
        </w:rPr>
        <w:t xml:space="preserve">erejný obstarávateľ požaduje, aby referenciou bolo preukázané, že uchádzač požadovanú službu poskytoval pre </w:t>
      </w:r>
      <w:r w:rsidR="003027CF" w:rsidRPr="003027CF">
        <w:rPr>
          <w:b/>
          <w:sz w:val="18"/>
          <w:szCs w:val="18"/>
        </w:rPr>
        <w:t>aspoň jedno zdravotnícke zariadenie poskytujúce ústavnú lekársku starostlivosť o pacientov v trvaní min.</w:t>
      </w:r>
      <w:r w:rsidR="003027CF">
        <w:rPr>
          <w:b/>
          <w:sz w:val="18"/>
          <w:szCs w:val="18"/>
        </w:rPr>
        <w:t xml:space="preserve"> </w:t>
      </w:r>
      <w:r w:rsidR="003027CF" w:rsidRPr="003027CF">
        <w:rPr>
          <w:b/>
          <w:sz w:val="18"/>
          <w:szCs w:val="18"/>
        </w:rPr>
        <w:t>12 mesiacov.</w:t>
      </w:r>
    </w:p>
    <w:p w14:paraId="7A8CD7B8" w14:textId="77777777" w:rsidR="003027CF" w:rsidRPr="00886F7A" w:rsidRDefault="003027CF" w:rsidP="00A41EC0">
      <w:pPr>
        <w:pStyle w:val="Zoznamslo2"/>
        <w:numPr>
          <w:ilvl w:val="2"/>
          <w:numId w:val="48"/>
        </w:numPr>
        <w:spacing w:before="60" w:after="60" w:line="240" w:lineRule="auto"/>
        <w:ind w:left="1560" w:hanging="567"/>
        <w:rPr>
          <w:sz w:val="18"/>
          <w:szCs w:val="18"/>
        </w:rPr>
      </w:pPr>
      <w:r w:rsidRPr="00886F7A">
        <w:rPr>
          <w:sz w:val="18"/>
          <w:szCs w:val="18"/>
        </w:rPr>
        <w:t xml:space="preserve">podľa § 34 ods. 1 písm. </w:t>
      </w:r>
      <w:r>
        <w:rPr>
          <w:sz w:val="18"/>
          <w:szCs w:val="18"/>
        </w:rPr>
        <w:t>j</w:t>
      </w:r>
      <w:r w:rsidRPr="00886F7A">
        <w:rPr>
          <w:sz w:val="18"/>
          <w:szCs w:val="18"/>
        </w:rPr>
        <w:t xml:space="preserve">) zákona o verejnom obstarávaní </w:t>
      </w:r>
      <w:r w:rsidRPr="00886F7A">
        <w:rPr>
          <w:b/>
          <w:sz w:val="18"/>
          <w:szCs w:val="18"/>
        </w:rPr>
        <w:t>údajmi o</w:t>
      </w:r>
      <w:r>
        <w:rPr>
          <w:b/>
          <w:sz w:val="18"/>
          <w:szCs w:val="18"/>
        </w:rPr>
        <w:t xml:space="preserve"> strojovom, prevádzkovom alebo technickom vybavení, </w:t>
      </w:r>
      <w:r>
        <w:rPr>
          <w:sz w:val="18"/>
          <w:szCs w:val="18"/>
        </w:rPr>
        <w:t xml:space="preserve">ktoré má uchádzač k dispozícii na poskytnutie služby, </w:t>
      </w:r>
    </w:p>
    <w:p w14:paraId="083C9C4B" w14:textId="7760BB9D" w:rsidR="003027CF" w:rsidRPr="00886F7A" w:rsidRDefault="003027CF" w:rsidP="002B0FF5">
      <w:pPr>
        <w:pStyle w:val="Zoznamslo2"/>
        <w:numPr>
          <w:ilvl w:val="3"/>
          <w:numId w:val="48"/>
        </w:numPr>
        <w:spacing w:before="60" w:after="60" w:line="240" w:lineRule="auto"/>
        <w:ind w:left="2410" w:hanging="850"/>
        <w:rPr>
          <w:sz w:val="18"/>
          <w:szCs w:val="18"/>
        </w:rPr>
      </w:pPr>
      <w:r w:rsidRPr="00886F7A">
        <w:rPr>
          <w:sz w:val="18"/>
          <w:szCs w:val="18"/>
        </w:rPr>
        <w:t>minimálna úroveň požadovaná verejným obstarávateľom podľa § 38 ods.</w:t>
      </w:r>
      <w:r w:rsidR="008C7ED7">
        <w:rPr>
          <w:sz w:val="18"/>
          <w:szCs w:val="18"/>
        </w:rPr>
        <w:t xml:space="preserve"> </w:t>
      </w:r>
      <w:r w:rsidRPr="00886F7A">
        <w:rPr>
          <w:sz w:val="18"/>
          <w:szCs w:val="18"/>
        </w:rPr>
        <w:t>5 zákona o verejnom obstarávaní:</w:t>
      </w:r>
    </w:p>
    <w:p w14:paraId="184492D6" w14:textId="4E3ACF44" w:rsidR="003027CF" w:rsidRPr="00FA6ABE" w:rsidRDefault="003027CF" w:rsidP="003027CF">
      <w:pPr>
        <w:pStyle w:val="Zoznamslo2"/>
        <w:numPr>
          <w:ilvl w:val="4"/>
          <w:numId w:val="48"/>
        </w:numPr>
        <w:spacing w:after="120" w:line="240" w:lineRule="auto"/>
        <w:ind w:left="3261" w:hanging="851"/>
        <w:rPr>
          <w:sz w:val="18"/>
          <w:szCs w:val="18"/>
        </w:rPr>
      </w:pPr>
      <w:r w:rsidRPr="003A7AFF">
        <w:rPr>
          <w:b/>
          <w:sz w:val="18"/>
          <w:szCs w:val="18"/>
        </w:rPr>
        <w:t>Vyhlásenie štatutárneho orgánu uchádzača</w:t>
      </w:r>
      <w:r w:rsidRPr="00F8316F">
        <w:rPr>
          <w:sz w:val="18"/>
          <w:szCs w:val="18"/>
        </w:rPr>
        <w:t>, ktorým uchádzač preukáže, že má k dispozícii na poskytovanie požadovaných</w:t>
      </w:r>
      <w:r>
        <w:rPr>
          <w:sz w:val="18"/>
          <w:szCs w:val="18"/>
        </w:rPr>
        <w:t xml:space="preserve"> </w:t>
      </w:r>
      <w:r w:rsidRPr="00F8316F">
        <w:rPr>
          <w:sz w:val="18"/>
          <w:szCs w:val="18"/>
        </w:rPr>
        <w:t xml:space="preserve">služieb </w:t>
      </w:r>
      <w:r w:rsidRPr="003A7AFF">
        <w:rPr>
          <w:b/>
          <w:sz w:val="18"/>
          <w:szCs w:val="18"/>
        </w:rPr>
        <w:t>zariadenie na pranie bielizne</w:t>
      </w:r>
      <w:r>
        <w:rPr>
          <w:b/>
          <w:sz w:val="18"/>
          <w:szCs w:val="18"/>
        </w:rPr>
        <w:t xml:space="preserve"> </w:t>
      </w:r>
      <w:r>
        <w:rPr>
          <w:sz w:val="18"/>
          <w:szCs w:val="18"/>
        </w:rPr>
        <w:t xml:space="preserve">s kapacitou minimálne </w:t>
      </w:r>
      <w:r w:rsidR="008C7ED7">
        <w:rPr>
          <w:sz w:val="18"/>
          <w:szCs w:val="18"/>
        </w:rPr>
        <w:t xml:space="preserve">400 kg denne, </w:t>
      </w:r>
      <w:r w:rsidRPr="00F8316F">
        <w:rPr>
          <w:sz w:val="18"/>
          <w:szCs w:val="18"/>
        </w:rPr>
        <w:t xml:space="preserve">v ktorom uvedie typ alebo obchodnú značku, počet, kapacitu, resp. výkon zariadenia, ktorým bude zabezpečovať pranie bielizne </w:t>
      </w:r>
      <w:r w:rsidRPr="00E56361">
        <w:rPr>
          <w:sz w:val="18"/>
          <w:szCs w:val="18"/>
        </w:rPr>
        <w:t>termodezinfekciou alebo chemotermodezinfekciou</w:t>
      </w:r>
      <w:r>
        <w:rPr>
          <w:sz w:val="18"/>
          <w:szCs w:val="18"/>
        </w:rPr>
        <w:t xml:space="preserve"> </w:t>
      </w:r>
      <w:r w:rsidRPr="00F8316F">
        <w:rPr>
          <w:sz w:val="18"/>
          <w:szCs w:val="18"/>
        </w:rPr>
        <w:t xml:space="preserve">a informáciu, či má zariadenie vo vlastníctve, prenájme alebo vo výpožičke, resp. inom právnom vzťahu. Ak zariadenie nie je jeho vlastníctvom, do ponuky priloží aj písomnú zmluvu uzavretú s osobou, ktorej technickými a odbornými kapacitami mieni preukázať svoju technickú spôsobilosť alebo odbornú spôsobilosť v súlade s ust. § 34 ods. </w:t>
      </w:r>
      <w:r>
        <w:rPr>
          <w:sz w:val="18"/>
          <w:szCs w:val="18"/>
        </w:rPr>
        <w:t xml:space="preserve">3 zákona o verejnom obstarávaní. </w:t>
      </w:r>
      <w:r w:rsidRPr="00FA6ABE">
        <w:rPr>
          <w:sz w:val="18"/>
          <w:szCs w:val="18"/>
        </w:rPr>
        <w:t>Požadovaný doklad musí uchádzač predložiť vo forme naskenovaného originálu, vo formáte .pdf s názvom „</w:t>
      </w:r>
      <w:r w:rsidRPr="00FA6ABE">
        <w:rPr>
          <w:i/>
          <w:sz w:val="18"/>
          <w:szCs w:val="18"/>
          <w:u w:val="single"/>
        </w:rPr>
        <w:t>Vyhlásenie – zariadenie na pranie bielizne</w:t>
      </w:r>
      <w:r w:rsidRPr="00FA6ABE">
        <w:rPr>
          <w:sz w:val="18"/>
          <w:szCs w:val="18"/>
        </w:rPr>
        <w:t>“.</w:t>
      </w:r>
    </w:p>
    <w:p w14:paraId="19C1C7F4" w14:textId="77777777" w:rsidR="003027CF" w:rsidRPr="00886F7A" w:rsidRDefault="003027CF" w:rsidP="003027CF">
      <w:pPr>
        <w:pStyle w:val="Zoznamslo2"/>
        <w:numPr>
          <w:ilvl w:val="4"/>
          <w:numId w:val="48"/>
        </w:numPr>
        <w:spacing w:after="120" w:line="240" w:lineRule="auto"/>
        <w:ind w:left="3261" w:hanging="851"/>
        <w:rPr>
          <w:sz w:val="18"/>
          <w:szCs w:val="18"/>
        </w:rPr>
      </w:pPr>
      <w:r w:rsidRPr="00C632E5">
        <w:rPr>
          <w:b/>
          <w:sz w:val="18"/>
          <w:szCs w:val="18"/>
        </w:rPr>
        <w:t>Vyhlásenie štatutárneho orgánu uchádzača</w:t>
      </w:r>
      <w:r w:rsidRPr="00C632E5">
        <w:rPr>
          <w:sz w:val="18"/>
          <w:szCs w:val="18"/>
        </w:rPr>
        <w:t xml:space="preserve">, ktorým uchádzač preukáže, že má </w:t>
      </w:r>
      <w:r w:rsidRPr="00F8316F">
        <w:rPr>
          <w:sz w:val="18"/>
          <w:szCs w:val="18"/>
        </w:rPr>
        <w:t xml:space="preserve">k dispozícii na poskytovanie požadovaných služieb </w:t>
      </w:r>
      <w:r w:rsidRPr="00C632E5">
        <w:rPr>
          <w:b/>
          <w:sz w:val="18"/>
          <w:szCs w:val="18"/>
        </w:rPr>
        <w:t>zariadenie na žehlenie bielizne,</w:t>
      </w:r>
      <w:r w:rsidRPr="00C632E5">
        <w:rPr>
          <w:sz w:val="18"/>
          <w:szCs w:val="18"/>
        </w:rPr>
        <w:t xml:space="preserve"> v ktorom uvedie typ alebo obchodnú značku, počet zariadení, ktorými bude zabezpečovať žehlenie bielizne a informáciu, či má zariadenie vo vlastníctve, prenájme alebo vo výpožičke, resp. inom právnom vzťahu. Ak zariadenie nie je jeho vlastníctvom, do ponuky priloží aj písomnú zmluvu uzavretú s osobou, ktorej technickými a odbornými kapacitami mieni preukázať svoju technickú spôsobilosť alebo odbornú spôsobilosť v súlade s ust. § 34 ods. 3 zákona o verejnom obstarávaní,</w:t>
      </w:r>
      <w:r>
        <w:rPr>
          <w:sz w:val="18"/>
          <w:szCs w:val="18"/>
        </w:rPr>
        <w:t xml:space="preserve"> </w:t>
      </w:r>
      <w:r w:rsidRPr="00886F7A">
        <w:rPr>
          <w:sz w:val="18"/>
          <w:szCs w:val="18"/>
        </w:rPr>
        <w:t>Požadovaný doklad musí uchádzač predložiť vo forme naskenovaného originálu, vo</w:t>
      </w:r>
      <w:r>
        <w:rPr>
          <w:sz w:val="18"/>
          <w:szCs w:val="18"/>
        </w:rPr>
        <w:t> </w:t>
      </w:r>
      <w:r w:rsidRPr="00886F7A">
        <w:rPr>
          <w:sz w:val="18"/>
          <w:szCs w:val="18"/>
        </w:rPr>
        <w:t>formáte .pdf s názvom „</w:t>
      </w:r>
      <w:r w:rsidRPr="00C632E5">
        <w:rPr>
          <w:i/>
          <w:sz w:val="18"/>
          <w:szCs w:val="18"/>
          <w:u w:val="single"/>
        </w:rPr>
        <w:t xml:space="preserve">Vyhlásenie </w:t>
      </w:r>
      <w:r>
        <w:rPr>
          <w:i/>
          <w:sz w:val="18"/>
          <w:szCs w:val="18"/>
          <w:u w:val="single"/>
        </w:rPr>
        <w:t>–</w:t>
      </w:r>
      <w:r w:rsidRPr="00C632E5">
        <w:rPr>
          <w:i/>
          <w:sz w:val="18"/>
          <w:szCs w:val="18"/>
          <w:u w:val="single"/>
        </w:rPr>
        <w:t xml:space="preserve"> </w:t>
      </w:r>
      <w:r>
        <w:rPr>
          <w:i/>
          <w:sz w:val="18"/>
          <w:szCs w:val="18"/>
          <w:u w:val="single"/>
        </w:rPr>
        <w:t>zariadenie na žehlenie bielizne</w:t>
      </w:r>
      <w:r w:rsidRPr="00886F7A">
        <w:rPr>
          <w:sz w:val="18"/>
          <w:szCs w:val="18"/>
        </w:rPr>
        <w:t>“.</w:t>
      </w:r>
    </w:p>
    <w:p w14:paraId="19E1BD6F" w14:textId="5385044D" w:rsidR="003027CF" w:rsidRPr="003027CF" w:rsidRDefault="003027CF" w:rsidP="003027CF">
      <w:pPr>
        <w:pStyle w:val="Zoznamslo2"/>
        <w:numPr>
          <w:ilvl w:val="4"/>
          <w:numId w:val="48"/>
        </w:numPr>
        <w:spacing w:after="120" w:line="240" w:lineRule="auto"/>
        <w:ind w:left="3261" w:hanging="851"/>
        <w:rPr>
          <w:sz w:val="18"/>
          <w:szCs w:val="18"/>
        </w:rPr>
      </w:pPr>
      <w:r w:rsidRPr="00C632E5">
        <w:rPr>
          <w:b/>
          <w:sz w:val="18"/>
          <w:szCs w:val="18"/>
        </w:rPr>
        <w:lastRenderedPageBreak/>
        <w:t>Vyhlásenie štatutárneho orgánu uchádzača</w:t>
      </w:r>
      <w:r w:rsidRPr="00C632E5">
        <w:rPr>
          <w:sz w:val="18"/>
          <w:szCs w:val="18"/>
        </w:rPr>
        <w:t xml:space="preserve">, ktorým uchádzač preukáže, že má </w:t>
      </w:r>
      <w:r w:rsidRPr="00886F7A">
        <w:rPr>
          <w:sz w:val="18"/>
          <w:szCs w:val="18"/>
        </w:rPr>
        <w:t xml:space="preserve"> </w:t>
      </w:r>
      <w:r w:rsidRPr="00F8316F">
        <w:rPr>
          <w:sz w:val="18"/>
          <w:szCs w:val="18"/>
        </w:rPr>
        <w:t xml:space="preserve">k dispozícii na poskytovanie požadovaných služieb </w:t>
      </w:r>
      <w:r w:rsidRPr="00AD0866">
        <w:rPr>
          <w:b/>
          <w:sz w:val="18"/>
          <w:szCs w:val="18"/>
        </w:rPr>
        <w:t>zariadenie na prepravu čistej a použitej bielizne</w:t>
      </w:r>
      <w:r w:rsidRPr="00AD0866">
        <w:rPr>
          <w:sz w:val="18"/>
          <w:szCs w:val="18"/>
        </w:rPr>
        <w:t xml:space="preserve">, </w:t>
      </w:r>
      <w:r w:rsidRPr="00333649">
        <w:rPr>
          <w:sz w:val="18"/>
          <w:szCs w:val="18"/>
        </w:rPr>
        <w:t>t.j. prepravné vozidlo s uzavretým úložným priestorom alebo kontajner na prevoz bieliz</w:t>
      </w:r>
      <w:r>
        <w:rPr>
          <w:sz w:val="18"/>
          <w:szCs w:val="18"/>
        </w:rPr>
        <w:t xml:space="preserve">ne s kapacitou minimálne 400 kg, </w:t>
      </w:r>
      <w:r w:rsidRPr="00AD0866">
        <w:rPr>
          <w:sz w:val="18"/>
          <w:szCs w:val="18"/>
        </w:rPr>
        <w:t xml:space="preserve">v ktorom uvedie typ alebo obchodnú značku, počet zariadení, veľkosť úložného priestoru prepravného vozidla alebo kontajnera a ktorým bude prepravu zabezpečovať a informáciu, či má zariadenie vo vlastníctve, prenájme alebo vo výpožičke, resp. inom právnom vzťahu. Ak zariadenie nie je jeho vlastníctvom, do ponuky priloží aj písomnú zmluvu uzavretú s osobou, ktorej technickými  a odbornými kapacitami mieni preukázať svoju technickú spôsobilosť alebo odbornú spôsobilosť v súlade s ust. § 34 ods. 3 zákona o verejnom obstarávaní. </w:t>
      </w:r>
      <w:r w:rsidRPr="00886F7A">
        <w:rPr>
          <w:sz w:val="18"/>
          <w:szCs w:val="18"/>
        </w:rPr>
        <w:t>Požadovaný doklad musí uchádzač predložiť vo forme naskenovaného originálu, vo</w:t>
      </w:r>
      <w:r>
        <w:rPr>
          <w:sz w:val="18"/>
          <w:szCs w:val="18"/>
        </w:rPr>
        <w:t> </w:t>
      </w:r>
      <w:r w:rsidRPr="00886F7A">
        <w:rPr>
          <w:sz w:val="18"/>
          <w:szCs w:val="18"/>
        </w:rPr>
        <w:t>formáte .pdf s názvom „</w:t>
      </w:r>
      <w:r w:rsidRPr="00C632E5">
        <w:rPr>
          <w:i/>
          <w:sz w:val="18"/>
          <w:szCs w:val="18"/>
          <w:u w:val="single"/>
        </w:rPr>
        <w:t xml:space="preserve">Vyhlásenie </w:t>
      </w:r>
      <w:r>
        <w:rPr>
          <w:i/>
          <w:sz w:val="18"/>
          <w:szCs w:val="18"/>
          <w:u w:val="single"/>
        </w:rPr>
        <w:t>–</w:t>
      </w:r>
      <w:r w:rsidRPr="00C632E5">
        <w:rPr>
          <w:i/>
          <w:sz w:val="18"/>
          <w:szCs w:val="18"/>
          <w:u w:val="single"/>
        </w:rPr>
        <w:t xml:space="preserve"> </w:t>
      </w:r>
      <w:r>
        <w:rPr>
          <w:i/>
          <w:sz w:val="18"/>
          <w:szCs w:val="18"/>
          <w:u w:val="single"/>
        </w:rPr>
        <w:t>zariadenie na prepravu bielizne</w:t>
      </w:r>
      <w:r w:rsidRPr="00886F7A">
        <w:rPr>
          <w:sz w:val="18"/>
          <w:szCs w:val="18"/>
        </w:rPr>
        <w:t>“.</w:t>
      </w:r>
    </w:p>
    <w:p w14:paraId="6D2BC3D7" w14:textId="571DFCD3" w:rsidR="00950E1D" w:rsidRPr="00EE1C7D" w:rsidRDefault="00950E1D" w:rsidP="003027CF">
      <w:pPr>
        <w:pStyle w:val="Zoznamslo2"/>
        <w:numPr>
          <w:ilvl w:val="1"/>
          <w:numId w:val="48"/>
        </w:numPr>
        <w:spacing w:after="60" w:line="240" w:lineRule="auto"/>
        <w:ind w:left="993" w:hanging="523"/>
        <w:rPr>
          <w:sz w:val="18"/>
          <w:szCs w:val="18"/>
        </w:rPr>
      </w:pPr>
      <w:r w:rsidRPr="00EE1C7D">
        <w:rPr>
          <w:sz w:val="18"/>
          <w:szCs w:val="18"/>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r:id="rId18" w:anchor="paragraf-40.odsek-6.pismeno-a" w:tooltip="Odkaz na predpis alebo ustanovenie" w:history="1">
        <w:r w:rsidRPr="00EE1C7D">
          <w:rPr>
            <w:sz w:val="18"/>
            <w:szCs w:val="18"/>
          </w:rPr>
          <w:t>§ 40 ods. 6 písm. a) až g)</w:t>
        </w:r>
      </w:hyperlink>
      <w:r w:rsidRPr="00EE1C7D">
        <w:rPr>
          <w:sz w:val="18"/>
          <w:szCs w:val="18"/>
        </w:rPr>
        <w:t> a </w:t>
      </w:r>
      <w:hyperlink r:id="rId19" w:anchor="paragraf-40.odsek-7" w:tooltip="Odkaz na predpis alebo ustanovenie" w:history="1">
        <w:r w:rsidRPr="00EE1C7D">
          <w:rPr>
            <w:sz w:val="18"/>
            <w:szCs w:val="18"/>
          </w:rPr>
          <w:t>ods. 7</w:t>
        </w:r>
      </w:hyperlink>
      <w:r w:rsidR="002C6EE7">
        <w:rPr>
          <w:sz w:val="18"/>
          <w:szCs w:val="18"/>
        </w:rPr>
        <w:t xml:space="preserve">, </w:t>
      </w:r>
      <w:r w:rsidRPr="00EE1C7D">
        <w:rPr>
          <w:sz w:val="18"/>
          <w:szCs w:val="18"/>
        </w:rPr>
        <w:t>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r:id="rId20" w:anchor="paragraf-34.odsek-1.pismeno-g" w:tooltip="Odkaz na predpis alebo ustanovenie" w:history="1">
        <w:r w:rsidRPr="00EE1C7D">
          <w:rPr>
            <w:sz w:val="18"/>
            <w:szCs w:val="18"/>
          </w:rPr>
          <w:t>odseku 1 písm. g)</w:t>
        </w:r>
      </w:hyperlink>
      <w:r w:rsidRPr="00EE1C7D">
        <w:rPr>
          <w:sz w:val="18"/>
          <w:szCs w:val="18"/>
        </w:rPr>
        <w:t>,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w:t>
      </w:r>
      <w:r w:rsidR="002C6EE7">
        <w:rPr>
          <w:sz w:val="18"/>
          <w:szCs w:val="18"/>
        </w:rPr>
        <w:t xml:space="preserve"> zákona o verejnom obstarávaní</w:t>
      </w:r>
      <w:r w:rsidRPr="00EE1C7D">
        <w:rPr>
          <w:sz w:val="18"/>
          <w:szCs w:val="18"/>
        </w:rPr>
        <w:t>.</w:t>
      </w:r>
    </w:p>
    <w:p w14:paraId="45C64632" w14:textId="6C7ACF30" w:rsidR="00763FC3" w:rsidRDefault="00763FC3" w:rsidP="00763FC3">
      <w:pPr>
        <w:pStyle w:val="Zoznamslo2"/>
        <w:spacing w:after="120" w:line="240" w:lineRule="auto"/>
        <w:ind w:left="425"/>
        <w:rPr>
          <w:sz w:val="18"/>
          <w:szCs w:val="18"/>
        </w:rPr>
      </w:pPr>
      <w:r w:rsidRPr="00CB45C5">
        <w:rPr>
          <w:sz w:val="18"/>
          <w:szCs w:val="18"/>
          <w:u w:val="single"/>
        </w:rPr>
        <w:t>Odôvodnenie primeranosti podmienky účasti vo vzťahu k predmetu zákazky a potreby jej zahrnutia medzi podmienky účasti v súlade s § 38 ods.</w:t>
      </w:r>
      <w:r w:rsidR="00055FAB">
        <w:rPr>
          <w:sz w:val="18"/>
          <w:szCs w:val="18"/>
          <w:u w:val="single"/>
        </w:rPr>
        <w:t xml:space="preserve"> </w:t>
      </w:r>
      <w:r w:rsidRPr="00CB45C5">
        <w:rPr>
          <w:sz w:val="18"/>
          <w:szCs w:val="18"/>
          <w:u w:val="single"/>
        </w:rPr>
        <w:t>5 zákona o verejnom obstarávaní:</w:t>
      </w:r>
      <w:r w:rsidRPr="00CB45C5">
        <w:rPr>
          <w:sz w:val="18"/>
          <w:szCs w:val="18"/>
        </w:rPr>
        <w:t xml:space="preserve"> Stanovenie tejto podmienky účasti týkajúcej sa technickej alebo odbornej spôsobilosti zohľadňuje povahu, rozsah a zložitosť predmetu zákazky. Z požadovaného dokladu je možné primerane zistiť skúsenosti uchádzačov pri realizovaní do</w:t>
      </w:r>
      <w:r w:rsidR="00950E1D">
        <w:rPr>
          <w:sz w:val="18"/>
          <w:szCs w:val="18"/>
        </w:rPr>
        <w:t>dávok tovaru rovnakého alebo porovnateľn</w:t>
      </w:r>
      <w:r w:rsidRPr="00CB45C5">
        <w:rPr>
          <w:sz w:val="18"/>
          <w:szCs w:val="18"/>
        </w:rPr>
        <w:t>ého charakteru a zložitosti ako je predmet zákazky, v požadovanej kvalite a čase.</w:t>
      </w:r>
    </w:p>
    <w:p w14:paraId="07A3DAF4" w14:textId="04150332" w:rsidR="00AD4E8F" w:rsidRDefault="00AD4E8F" w:rsidP="00763FC3">
      <w:pPr>
        <w:pStyle w:val="Zoznamslo2"/>
        <w:spacing w:after="120" w:line="240" w:lineRule="auto"/>
        <w:ind w:left="425"/>
        <w:rPr>
          <w:sz w:val="18"/>
          <w:szCs w:val="18"/>
        </w:rPr>
      </w:pPr>
    </w:p>
    <w:p w14:paraId="35285228" w14:textId="0C7FFC45" w:rsidR="00AD4E8F" w:rsidRDefault="00AD4E8F" w:rsidP="00763FC3">
      <w:pPr>
        <w:pStyle w:val="Zoznamslo2"/>
        <w:spacing w:after="120" w:line="240" w:lineRule="auto"/>
        <w:ind w:left="425"/>
        <w:rPr>
          <w:sz w:val="18"/>
          <w:szCs w:val="18"/>
        </w:rPr>
      </w:pPr>
    </w:p>
    <w:p w14:paraId="24FD9648" w14:textId="0BE3BC61" w:rsidR="00AD4E8F" w:rsidRDefault="00AD4E8F" w:rsidP="00763FC3">
      <w:pPr>
        <w:pStyle w:val="Zoznamslo2"/>
        <w:spacing w:after="120" w:line="240" w:lineRule="auto"/>
        <w:ind w:left="425"/>
        <w:rPr>
          <w:sz w:val="18"/>
          <w:szCs w:val="18"/>
        </w:rPr>
      </w:pPr>
    </w:p>
    <w:p w14:paraId="3ABE8D23" w14:textId="5DFBE421" w:rsidR="00AD4E8F" w:rsidRDefault="00AD4E8F" w:rsidP="00763FC3">
      <w:pPr>
        <w:pStyle w:val="Zoznamslo2"/>
        <w:spacing w:after="120" w:line="240" w:lineRule="auto"/>
        <w:ind w:left="425"/>
        <w:rPr>
          <w:sz w:val="18"/>
          <w:szCs w:val="18"/>
        </w:rPr>
      </w:pPr>
    </w:p>
    <w:p w14:paraId="236BAF57" w14:textId="7600BAE0" w:rsidR="00AD4E8F" w:rsidRDefault="00AD4E8F" w:rsidP="00763FC3">
      <w:pPr>
        <w:pStyle w:val="Zoznamslo2"/>
        <w:spacing w:after="120" w:line="240" w:lineRule="auto"/>
        <w:ind w:left="425"/>
        <w:rPr>
          <w:sz w:val="18"/>
          <w:szCs w:val="18"/>
        </w:rPr>
      </w:pPr>
    </w:p>
    <w:p w14:paraId="150E138C" w14:textId="324DBB9D" w:rsidR="00AD4E8F" w:rsidRDefault="00AD4E8F" w:rsidP="00763FC3">
      <w:pPr>
        <w:pStyle w:val="Zoznamslo2"/>
        <w:spacing w:after="120" w:line="240" w:lineRule="auto"/>
        <w:ind w:left="425"/>
        <w:rPr>
          <w:sz w:val="18"/>
          <w:szCs w:val="18"/>
        </w:rPr>
      </w:pPr>
    </w:p>
    <w:p w14:paraId="6B23332D" w14:textId="4CA4E5FA" w:rsidR="00AD4E8F" w:rsidRDefault="00AD4E8F" w:rsidP="00763FC3">
      <w:pPr>
        <w:pStyle w:val="Zoznamslo2"/>
        <w:spacing w:after="120" w:line="240" w:lineRule="auto"/>
        <w:ind w:left="425"/>
        <w:rPr>
          <w:sz w:val="18"/>
          <w:szCs w:val="18"/>
        </w:rPr>
      </w:pPr>
    </w:p>
    <w:p w14:paraId="6D17882D" w14:textId="7EF642C8" w:rsidR="00AD4E8F" w:rsidRDefault="00AD4E8F" w:rsidP="00763FC3">
      <w:pPr>
        <w:pStyle w:val="Zoznamslo2"/>
        <w:spacing w:after="120" w:line="240" w:lineRule="auto"/>
        <w:ind w:left="425"/>
        <w:rPr>
          <w:sz w:val="18"/>
          <w:szCs w:val="18"/>
        </w:rPr>
      </w:pPr>
    </w:p>
    <w:p w14:paraId="486D006C" w14:textId="52DBB9D7" w:rsidR="00AD4E8F" w:rsidRDefault="00AD4E8F" w:rsidP="00763FC3">
      <w:pPr>
        <w:pStyle w:val="Zoznamslo2"/>
        <w:spacing w:after="120" w:line="240" w:lineRule="auto"/>
        <w:ind w:left="425"/>
        <w:rPr>
          <w:sz w:val="18"/>
          <w:szCs w:val="18"/>
        </w:rPr>
      </w:pPr>
    </w:p>
    <w:p w14:paraId="52756152" w14:textId="664CDED1" w:rsidR="00AD4E8F" w:rsidRDefault="00AD4E8F" w:rsidP="00763FC3">
      <w:pPr>
        <w:pStyle w:val="Zoznamslo2"/>
        <w:spacing w:after="120" w:line="240" w:lineRule="auto"/>
        <w:ind w:left="425"/>
        <w:rPr>
          <w:sz w:val="18"/>
          <w:szCs w:val="18"/>
        </w:rPr>
      </w:pPr>
    </w:p>
    <w:p w14:paraId="2E0CECD1" w14:textId="243B2968" w:rsidR="00AD4E8F" w:rsidRDefault="00AD4E8F" w:rsidP="00763FC3">
      <w:pPr>
        <w:pStyle w:val="Zoznamslo2"/>
        <w:spacing w:after="120" w:line="240" w:lineRule="auto"/>
        <w:ind w:left="425"/>
        <w:rPr>
          <w:sz w:val="18"/>
          <w:szCs w:val="18"/>
        </w:rPr>
      </w:pPr>
    </w:p>
    <w:p w14:paraId="0CB04E08" w14:textId="492429A2" w:rsidR="00AD4E8F" w:rsidRDefault="00AD4E8F" w:rsidP="00763FC3">
      <w:pPr>
        <w:pStyle w:val="Zoznamslo2"/>
        <w:spacing w:after="120" w:line="240" w:lineRule="auto"/>
        <w:ind w:left="425"/>
        <w:rPr>
          <w:sz w:val="18"/>
          <w:szCs w:val="18"/>
        </w:rPr>
      </w:pPr>
    </w:p>
    <w:p w14:paraId="0B5E13B5" w14:textId="098E44D1" w:rsidR="00AD4E8F" w:rsidRDefault="00AD4E8F" w:rsidP="00763FC3">
      <w:pPr>
        <w:pStyle w:val="Zoznamslo2"/>
        <w:spacing w:after="120" w:line="240" w:lineRule="auto"/>
        <w:ind w:left="425"/>
        <w:rPr>
          <w:sz w:val="18"/>
          <w:szCs w:val="18"/>
        </w:rPr>
      </w:pPr>
    </w:p>
    <w:p w14:paraId="31F2BBCD" w14:textId="35C00D4C" w:rsidR="00AD4E8F" w:rsidRDefault="00AD4E8F" w:rsidP="00763FC3">
      <w:pPr>
        <w:pStyle w:val="Zoznamslo2"/>
        <w:spacing w:after="120" w:line="240" w:lineRule="auto"/>
        <w:ind w:left="425"/>
        <w:rPr>
          <w:sz w:val="18"/>
          <w:szCs w:val="18"/>
        </w:rPr>
      </w:pPr>
    </w:p>
    <w:p w14:paraId="23CAE73E" w14:textId="77777777" w:rsidR="005E4CAA" w:rsidRDefault="005E4CAA" w:rsidP="00763FC3">
      <w:pPr>
        <w:pStyle w:val="Zoznamslo2"/>
        <w:spacing w:after="120" w:line="240" w:lineRule="auto"/>
        <w:ind w:left="425"/>
        <w:rPr>
          <w:sz w:val="18"/>
          <w:szCs w:val="18"/>
        </w:rPr>
      </w:pPr>
    </w:p>
    <w:p w14:paraId="004A75FD" w14:textId="09D50C5B" w:rsidR="00AD4E8F" w:rsidRDefault="00AD4E8F" w:rsidP="00763FC3">
      <w:pPr>
        <w:pStyle w:val="Zoznamslo2"/>
        <w:spacing w:after="120" w:line="240" w:lineRule="auto"/>
        <w:ind w:left="425"/>
        <w:rPr>
          <w:sz w:val="18"/>
          <w:szCs w:val="18"/>
        </w:rPr>
      </w:pPr>
    </w:p>
    <w:p w14:paraId="4D47B9BA" w14:textId="189163CE" w:rsidR="00AD4E8F" w:rsidRDefault="00AD4E8F" w:rsidP="00763FC3">
      <w:pPr>
        <w:pStyle w:val="Zoznamslo2"/>
        <w:spacing w:after="120" w:line="240" w:lineRule="auto"/>
        <w:ind w:left="425"/>
        <w:rPr>
          <w:sz w:val="18"/>
          <w:szCs w:val="18"/>
        </w:rPr>
      </w:pPr>
    </w:p>
    <w:p w14:paraId="1CAEA5DD" w14:textId="77777777" w:rsidR="00AD4E8F" w:rsidRPr="00144F69" w:rsidRDefault="00AD4E8F" w:rsidP="00763FC3">
      <w:pPr>
        <w:pStyle w:val="Zoznamslo2"/>
        <w:spacing w:after="120" w:line="240" w:lineRule="auto"/>
        <w:ind w:left="425"/>
        <w:rPr>
          <w:sz w:val="18"/>
          <w:szCs w:val="18"/>
        </w:rPr>
      </w:pPr>
    </w:p>
    <w:p w14:paraId="5D6DC5CD" w14:textId="77777777" w:rsidR="00763FC3" w:rsidRDefault="00763FC3" w:rsidP="0082607D">
      <w:pPr>
        <w:spacing w:after="0" w:line="240" w:lineRule="auto"/>
        <w:ind w:left="425"/>
        <w:jc w:val="both"/>
        <w:rPr>
          <w:rFonts w:ascii="Arial" w:eastAsia="Times New Roman" w:hAnsi="Arial" w:cs="Arial"/>
          <w:sz w:val="18"/>
          <w:szCs w:val="18"/>
          <w:lang w:eastAsia="sk-SK"/>
        </w:rPr>
      </w:pPr>
    </w:p>
    <w:p w14:paraId="72854C2C" w14:textId="5CE5B4E0" w:rsidR="00294815" w:rsidRDefault="00BB7384" w:rsidP="003600A8">
      <w:pPr>
        <w:pStyle w:val="Nadpis4"/>
        <w:numPr>
          <w:ilvl w:val="0"/>
          <w:numId w:val="0"/>
        </w:numPr>
        <w:spacing w:before="240" w:after="240" w:line="260" w:lineRule="exact"/>
        <w:ind w:left="864"/>
        <w:jc w:val="right"/>
        <w:rPr>
          <w:rFonts w:ascii="Arial" w:hAnsi="Arial" w:cs="Arial"/>
          <w:b w:val="0"/>
          <w:i w:val="0"/>
          <w:smallCaps/>
          <w:color w:val="auto"/>
          <w:sz w:val="24"/>
          <w:szCs w:val="24"/>
        </w:rPr>
      </w:pPr>
      <w:bookmarkStart w:id="77" w:name="_Toc111117325"/>
      <w:r>
        <w:rPr>
          <w:rFonts w:ascii="Arial" w:hAnsi="Arial" w:cs="Arial"/>
          <w:b w:val="0"/>
          <w:i w:val="0"/>
          <w:smallCaps/>
          <w:color w:val="auto"/>
          <w:sz w:val="24"/>
          <w:szCs w:val="24"/>
        </w:rPr>
        <w:lastRenderedPageBreak/>
        <w:t>č</w:t>
      </w:r>
      <w:r w:rsidR="00A12ABC" w:rsidRPr="000134C4">
        <w:rPr>
          <w:rFonts w:ascii="Arial" w:hAnsi="Arial" w:cs="Arial"/>
          <w:b w:val="0"/>
          <w:i w:val="0"/>
          <w:smallCaps/>
          <w:color w:val="auto"/>
          <w:sz w:val="24"/>
          <w:szCs w:val="24"/>
        </w:rPr>
        <w:t xml:space="preserve">asť </w:t>
      </w:r>
      <w:r>
        <w:rPr>
          <w:rFonts w:ascii="Arial" w:hAnsi="Arial" w:cs="Arial"/>
          <w:b w:val="0"/>
          <w:i w:val="0"/>
          <w:smallCaps/>
          <w:color w:val="auto"/>
          <w:sz w:val="24"/>
          <w:szCs w:val="24"/>
        </w:rPr>
        <w:t>c</w:t>
      </w:r>
      <w:r w:rsidR="00294815" w:rsidRPr="000134C4">
        <w:rPr>
          <w:rFonts w:ascii="Arial" w:hAnsi="Arial" w:cs="Arial"/>
          <w:b w:val="0"/>
          <w:i w:val="0"/>
          <w:smallCaps/>
          <w:color w:val="auto"/>
          <w:sz w:val="24"/>
          <w:szCs w:val="24"/>
        </w:rPr>
        <w:t xml:space="preserve">. </w:t>
      </w:r>
      <w:r w:rsidR="00933B28" w:rsidRPr="000134C4">
        <w:rPr>
          <w:rFonts w:ascii="Arial" w:hAnsi="Arial" w:cs="Arial"/>
          <w:b w:val="0"/>
          <w:i w:val="0"/>
          <w:smallCaps/>
          <w:color w:val="auto"/>
          <w:sz w:val="24"/>
          <w:szCs w:val="24"/>
        </w:rPr>
        <w:t>o</w:t>
      </w:r>
      <w:r w:rsidR="00294815" w:rsidRPr="000134C4">
        <w:rPr>
          <w:rFonts w:ascii="Arial" w:hAnsi="Arial" w:cs="Arial"/>
          <w:b w:val="0"/>
          <w:i w:val="0"/>
          <w:smallCaps/>
          <w:color w:val="auto"/>
          <w:sz w:val="24"/>
          <w:szCs w:val="24"/>
        </w:rPr>
        <w:t>pis predmetu zákazky</w:t>
      </w:r>
      <w:bookmarkEnd w:id="77"/>
    </w:p>
    <w:bookmarkEnd w:id="76"/>
    <w:p w14:paraId="276D4248" w14:textId="788D68EF" w:rsidR="00F85613" w:rsidRPr="000428C1" w:rsidRDefault="00F85613" w:rsidP="00693A23">
      <w:pPr>
        <w:pStyle w:val="Zoznamslo2"/>
        <w:numPr>
          <w:ilvl w:val="0"/>
          <w:numId w:val="26"/>
        </w:numPr>
        <w:spacing w:line="240" w:lineRule="auto"/>
        <w:ind w:left="426" w:hanging="426"/>
        <w:rPr>
          <w:b/>
          <w:sz w:val="18"/>
          <w:szCs w:val="18"/>
        </w:rPr>
      </w:pPr>
      <w:r w:rsidRPr="000428C1">
        <w:rPr>
          <w:b/>
          <w:sz w:val="18"/>
          <w:szCs w:val="18"/>
        </w:rPr>
        <w:t>Názov predmetu zákazky</w:t>
      </w:r>
      <w:r w:rsidR="008A3509">
        <w:rPr>
          <w:b/>
          <w:sz w:val="18"/>
          <w:szCs w:val="18"/>
        </w:rPr>
        <w:t>:</w:t>
      </w:r>
    </w:p>
    <w:p w14:paraId="25948845" w14:textId="48104440" w:rsidR="00F85613" w:rsidRPr="000428C1" w:rsidRDefault="008A3509" w:rsidP="00F85613">
      <w:pPr>
        <w:pStyle w:val="Zoznamslo2"/>
        <w:spacing w:before="0" w:after="120" w:line="240" w:lineRule="auto"/>
        <w:ind w:left="426"/>
        <w:rPr>
          <w:sz w:val="18"/>
          <w:szCs w:val="18"/>
        </w:rPr>
      </w:pPr>
      <w:r>
        <w:rPr>
          <w:sz w:val="18"/>
          <w:szCs w:val="18"/>
        </w:rPr>
        <w:t>P</w:t>
      </w:r>
      <w:r w:rsidR="00AD4E8F">
        <w:rPr>
          <w:sz w:val="18"/>
          <w:szCs w:val="18"/>
        </w:rPr>
        <w:t>ranie bielizne</w:t>
      </w:r>
    </w:p>
    <w:p w14:paraId="4E3C76D0" w14:textId="77777777" w:rsidR="00F85613" w:rsidRPr="000428C1" w:rsidRDefault="00F85613" w:rsidP="00693A23">
      <w:pPr>
        <w:pStyle w:val="Zoznamslo2"/>
        <w:numPr>
          <w:ilvl w:val="0"/>
          <w:numId w:val="26"/>
        </w:numPr>
        <w:spacing w:line="240" w:lineRule="auto"/>
        <w:ind w:left="425" w:hanging="425"/>
        <w:rPr>
          <w:b/>
          <w:sz w:val="18"/>
          <w:szCs w:val="18"/>
        </w:rPr>
      </w:pPr>
      <w:r w:rsidRPr="000428C1">
        <w:rPr>
          <w:b/>
          <w:sz w:val="18"/>
          <w:szCs w:val="18"/>
        </w:rPr>
        <w:t xml:space="preserve">Rozdelenie predmetu zákazky:  </w:t>
      </w:r>
    </w:p>
    <w:p w14:paraId="00A6E8CD" w14:textId="5D6CC511" w:rsidR="00F85613" w:rsidRDefault="00F85613" w:rsidP="008A3509">
      <w:pPr>
        <w:pStyle w:val="Zoznamslo2"/>
        <w:spacing w:before="0" w:after="120" w:line="240" w:lineRule="auto"/>
        <w:ind w:firstLine="425"/>
        <w:rPr>
          <w:sz w:val="18"/>
          <w:szCs w:val="18"/>
        </w:rPr>
      </w:pPr>
      <w:r w:rsidRPr="000428C1">
        <w:rPr>
          <w:sz w:val="18"/>
          <w:szCs w:val="18"/>
        </w:rPr>
        <w:t>Predmet zákazky nie je rozdelený na samostatné časti.</w:t>
      </w:r>
    </w:p>
    <w:p w14:paraId="68DAB8F3" w14:textId="3308CEBA" w:rsidR="008A3509" w:rsidRPr="00C40EA6" w:rsidRDefault="00C40EA6" w:rsidP="00693A23">
      <w:pPr>
        <w:pStyle w:val="Zoznamslo2"/>
        <w:numPr>
          <w:ilvl w:val="0"/>
          <w:numId w:val="26"/>
        </w:numPr>
        <w:spacing w:line="240" w:lineRule="auto"/>
        <w:ind w:left="425" w:hanging="425"/>
        <w:rPr>
          <w:b/>
          <w:sz w:val="18"/>
          <w:szCs w:val="18"/>
        </w:rPr>
      </w:pPr>
      <w:r w:rsidRPr="00C40EA6">
        <w:rPr>
          <w:b/>
          <w:sz w:val="18"/>
          <w:szCs w:val="18"/>
        </w:rPr>
        <w:t>R</w:t>
      </w:r>
      <w:r w:rsidR="008A3509" w:rsidRPr="00C40EA6">
        <w:rPr>
          <w:b/>
          <w:sz w:val="18"/>
          <w:szCs w:val="18"/>
        </w:rPr>
        <w:t xml:space="preserve">ozsah zákazky: </w:t>
      </w:r>
    </w:p>
    <w:p w14:paraId="7B1179F7" w14:textId="5AD76AE1" w:rsidR="00077D92" w:rsidRDefault="00902BA6" w:rsidP="00E912A3">
      <w:pPr>
        <w:pStyle w:val="Zoznamslo2"/>
        <w:spacing w:before="0" w:line="240" w:lineRule="auto"/>
        <w:ind w:firstLine="425"/>
        <w:rPr>
          <w:sz w:val="18"/>
          <w:szCs w:val="18"/>
        </w:rPr>
      </w:pPr>
      <w:r w:rsidRPr="00407B2F">
        <w:rPr>
          <w:sz w:val="18"/>
          <w:szCs w:val="18"/>
        </w:rPr>
        <w:t xml:space="preserve">Pranie </w:t>
      </w:r>
      <w:r w:rsidR="00407B2F" w:rsidRPr="00407B2F">
        <w:rPr>
          <w:sz w:val="18"/>
          <w:szCs w:val="18"/>
        </w:rPr>
        <w:t xml:space="preserve">pacientskej bielizne a osobnej bielizne zamestnancov </w:t>
      </w:r>
      <w:r w:rsidRPr="00407B2F">
        <w:rPr>
          <w:sz w:val="18"/>
          <w:szCs w:val="18"/>
        </w:rPr>
        <w:t>v rozsahu 170 240 kg</w:t>
      </w:r>
      <w:r w:rsidR="00407B2F">
        <w:rPr>
          <w:sz w:val="18"/>
          <w:szCs w:val="18"/>
        </w:rPr>
        <w:t>.</w:t>
      </w:r>
    </w:p>
    <w:p w14:paraId="33FD4C29" w14:textId="1C7BF4C7" w:rsidR="00420179" w:rsidRDefault="00420179" w:rsidP="00420179">
      <w:pPr>
        <w:pStyle w:val="Zoznamslo2"/>
        <w:numPr>
          <w:ilvl w:val="0"/>
          <w:numId w:val="26"/>
        </w:numPr>
        <w:spacing w:line="240" w:lineRule="auto"/>
        <w:ind w:left="425" w:hanging="425"/>
        <w:rPr>
          <w:b/>
          <w:sz w:val="18"/>
          <w:szCs w:val="18"/>
        </w:rPr>
      </w:pPr>
      <w:r>
        <w:rPr>
          <w:b/>
          <w:sz w:val="18"/>
          <w:szCs w:val="18"/>
        </w:rPr>
        <w:t xml:space="preserve">Predpokladaná hodnota </w:t>
      </w:r>
      <w:r w:rsidRPr="00393FE9">
        <w:rPr>
          <w:b/>
          <w:sz w:val="18"/>
          <w:szCs w:val="18"/>
        </w:rPr>
        <w:t xml:space="preserve">zákazky: </w:t>
      </w:r>
    </w:p>
    <w:p w14:paraId="5A6A3DD9" w14:textId="77777777" w:rsidR="0085206E" w:rsidRDefault="0085206E" w:rsidP="0085206E">
      <w:pPr>
        <w:pStyle w:val="Zoznamslo2"/>
        <w:spacing w:before="0" w:line="240" w:lineRule="auto"/>
        <w:ind w:left="425"/>
        <w:rPr>
          <w:b/>
          <w:sz w:val="18"/>
          <w:szCs w:val="18"/>
        </w:rPr>
      </w:pPr>
    </w:p>
    <w:tbl>
      <w:tblPr>
        <w:tblW w:w="9072" w:type="dxa"/>
        <w:tblInd w:w="426" w:type="dxa"/>
        <w:tblLayout w:type="fixed"/>
        <w:tblCellMar>
          <w:left w:w="70" w:type="dxa"/>
          <w:right w:w="70" w:type="dxa"/>
        </w:tblCellMar>
        <w:tblLook w:val="04A0" w:firstRow="1" w:lastRow="0" w:firstColumn="1" w:lastColumn="0" w:noHBand="0" w:noVBand="1"/>
      </w:tblPr>
      <w:tblGrid>
        <w:gridCol w:w="1134"/>
        <w:gridCol w:w="3969"/>
        <w:gridCol w:w="850"/>
        <w:gridCol w:w="1418"/>
        <w:gridCol w:w="1701"/>
      </w:tblGrid>
      <w:tr w:rsidR="00420179" w:rsidRPr="00444FA1" w14:paraId="084F13F7" w14:textId="77777777" w:rsidTr="00420179">
        <w:trPr>
          <w:trHeight w:val="813"/>
        </w:trPr>
        <w:tc>
          <w:tcPr>
            <w:tcW w:w="1134" w:type="dxa"/>
            <w:tcBorders>
              <w:top w:val="nil"/>
              <w:left w:val="nil"/>
              <w:bottom w:val="nil"/>
              <w:right w:val="nil"/>
            </w:tcBorders>
            <w:shd w:val="clear" w:color="000000" w:fill="D0CECE"/>
            <w:hideMark/>
          </w:tcPr>
          <w:p w14:paraId="2A72A647" w14:textId="77777777" w:rsidR="00420179" w:rsidRPr="00444FA1" w:rsidRDefault="00420179" w:rsidP="00420179">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Položka </w:t>
            </w:r>
            <w:r w:rsidRPr="00444FA1">
              <w:rPr>
                <w:rFonts w:ascii="Arial" w:eastAsia="Times New Roman" w:hAnsi="Arial" w:cs="Arial"/>
                <w:color w:val="000000"/>
                <w:sz w:val="16"/>
                <w:szCs w:val="16"/>
                <w:lang w:eastAsia="sk-SK"/>
              </w:rPr>
              <w:br/>
              <w:t>číslo</w:t>
            </w:r>
          </w:p>
        </w:tc>
        <w:tc>
          <w:tcPr>
            <w:tcW w:w="3969" w:type="dxa"/>
            <w:tcBorders>
              <w:top w:val="nil"/>
              <w:left w:val="nil"/>
              <w:bottom w:val="nil"/>
              <w:right w:val="nil"/>
            </w:tcBorders>
            <w:shd w:val="clear" w:color="000000" w:fill="D0CECE"/>
            <w:hideMark/>
          </w:tcPr>
          <w:p w14:paraId="0B61B109" w14:textId="77777777" w:rsidR="00420179" w:rsidRPr="00444FA1" w:rsidRDefault="00420179" w:rsidP="00420179">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Názov položky </w:t>
            </w:r>
          </w:p>
        </w:tc>
        <w:tc>
          <w:tcPr>
            <w:tcW w:w="850" w:type="dxa"/>
            <w:tcBorders>
              <w:top w:val="nil"/>
              <w:left w:val="nil"/>
              <w:bottom w:val="nil"/>
              <w:right w:val="nil"/>
            </w:tcBorders>
            <w:shd w:val="clear" w:color="000000" w:fill="D0CECE"/>
            <w:hideMark/>
          </w:tcPr>
          <w:p w14:paraId="3DD1656F" w14:textId="77777777" w:rsidR="00420179" w:rsidRPr="00444FA1" w:rsidRDefault="00420179" w:rsidP="00420179">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Merná jednotka (MJ)</w:t>
            </w:r>
          </w:p>
        </w:tc>
        <w:tc>
          <w:tcPr>
            <w:tcW w:w="1418" w:type="dxa"/>
            <w:tcBorders>
              <w:top w:val="nil"/>
              <w:left w:val="nil"/>
              <w:bottom w:val="nil"/>
              <w:right w:val="nil"/>
            </w:tcBorders>
            <w:shd w:val="clear" w:color="000000" w:fill="D0CECE"/>
            <w:hideMark/>
          </w:tcPr>
          <w:p w14:paraId="252D31E3" w14:textId="58F6131F" w:rsidR="00420179" w:rsidRPr="00444FA1" w:rsidRDefault="00420179" w:rsidP="0085206E">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Predpokladaný</w:t>
            </w:r>
            <w:r>
              <w:rPr>
                <w:rFonts w:ascii="Arial" w:eastAsia="Times New Roman" w:hAnsi="Arial" w:cs="Arial"/>
                <w:color w:val="000000"/>
                <w:sz w:val="16"/>
                <w:szCs w:val="16"/>
                <w:lang w:eastAsia="sk-SK"/>
              </w:rPr>
              <w:t xml:space="preserve"> </w:t>
            </w:r>
            <w:r w:rsidRPr="00444FA1">
              <w:rPr>
                <w:rFonts w:ascii="Arial" w:eastAsia="Times New Roman" w:hAnsi="Arial" w:cs="Arial"/>
                <w:color w:val="000000"/>
                <w:sz w:val="16"/>
                <w:szCs w:val="16"/>
                <w:lang w:eastAsia="sk-SK"/>
              </w:rPr>
              <w:t xml:space="preserve">  počet MJ </w:t>
            </w:r>
            <w:r w:rsidR="0085206E">
              <w:rPr>
                <w:rFonts w:ascii="Arial" w:eastAsia="Times New Roman" w:hAnsi="Arial" w:cs="Arial"/>
                <w:color w:val="000000"/>
                <w:sz w:val="16"/>
                <w:szCs w:val="16"/>
                <w:lang w:eastAsia="sk-SK"/>
              </w:rPr>
              <w:t>na</w:t>
            </w:r>
            <w:r w:rsidRPr="00444FA1">
              <w:rPr>
                <w:rFonts w:ascii="Arial" w:eastAsia="Times New Roman" w:hAnsi="Arial" w:cs="Arial"/>
                <w:color w:val="000000"/>
                <w:sz w:val="16"/>
                <w:szCs w:val="16"/>
                <w:lang w:eastAsia="sk-SK"/>
              </w:rPr>
              <w:t xml:space="preserve"> obdobie</w:t>
            </w:r>
            <w:r w:rsidR="0085206E">
              <w:rPr>
                <w:rFonts w:ascii="Arial" w:eastAsia="Times New Roman" w:hAnsi="Arial" w:cs="Arial"/>
                <w:color w:val="000000"/>
                <w:sz w:val="16"/>
                <w:szCs w:val="16"/>
                <w:lang w:eastAsia="sk-SK"/>
              </w:rPr>
              <w:t xml:space="preserve"> 24 </w:t>
            </w:r>
            <w:r w:rsidRPr="00444FA1">
              <w:rPr>
                <w:rFonts w:ascii="Arial" w:eastAsia="Times New Roman" w:hAnsi="Arial" w:cs="Arial"/>
                <w:color w:val="000000"/>
                <w:sz w:val="16"/>
                <w:szCs w:val="16"/>
                <w:lang w:eastAsia="sk-SK"/>
              </w:rPr>
              <w:t xml:space="preserve"> mesiacov</w:t>
            </w:r>
          </w:p>
        </w:tc>
        <w:tc>
          <w:tcPr>
            <w:tcW w:w="1701" w:type="dxa"/>
            <w:tcBorders>
              <w:top w:val="nil"/>
              <w:left w:val="nil"/>
              <w:bottom w:val="nil"/>
              <w:right w:val="nil"/>
            </w:tcBorders>
            <w:shd w:val="clear" w:color="000000" w:fill="D0CECE"/>
            <w:hideMark/>
          </w:tcPr>
          <w:p w14:paraId="51DF8DC8" w14:textId="77777777" w:rsidR="00420179" w:rsidRPr="00444FA1" w:rsidRDefault="00420179" w:rsidP="00420179">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Celková predpokladaná hodnota  </w:t>
            </w:r>
            <w:r w:rsidRPr="00444FA1">
              <w:rPr>
                <w:rFonts w:ascii="Arial" w:eastAsia="Times New Roman" w:hAnsi="Arial" w:cs="Arial"/>
                <w:color w:val="000000"/>
                <w:sz w:val="16"/>
                <w:szCs w:val="16"/>
                <w:lang w:eastAsia="sk-SK"/>
              </w:rPr>
              <w:br/>
              <w:t>v EUR bez DPH</w:t>
            </w:r>
          </w:p>
        </w:tc>
      </w:tr>
      <w:tr w:rsidR="00420179" w:rsidRPr="00FC64AA" w14:paraId="244C92FF" w14:textId="77777777" w:rsidTr="00420179">
        <w:trPr>
          <w:trHeight w:val="402"/>
        </w:trPr>
        <w:tc>
          <w:tcPr>
            <w:tcW w:w="1134" w:type="dxa"/>
            <w:tcBorders>
              <w:top w:val="nil"/>
              <w:left w:val="nil"/>
              <w:bottom w:val="nil"/>
              <w:right w:val="nil"/>
            </w:tcBorders>
            <w:shd w:val="clear" w:color="auto" w:fill="auto"/>
            <w:vAlign w:val="bottom"/>
            <w:hideMark/>
          </w:tcPr>
          <w:p w14:paraId="5CBDAA31" w14:textId="77777777" w:rsidR="00420179" w:rsidRPr="0039128A" w:rsidRDefault="00420179" w:rsidP="00420179">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3969" w:type="dxa"/>
            <w:tcBorders>
              <w:top w:val="nil"/>
              <w:left w:val="nil"/>
              <w:bottom w:val="nil"/>
              <w:right w:val="nil"/>
            </w:tcBorders>
            <w:shd w:val="clear" w:color="auto" w:fill="auto"/>
            <w:vAlign w:val="bottom"/>
          </w:tcPr>
          <w:p w14:paraId="7337143B" w14:textId="77777777" w:rsidR="00420179" w:rsidRPr="0039128A" w:rsidRDefault="00420179" w:rsidP="00420179">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Pranie pacientskej bielizne</w:t>
            </w:r>
          </w:p>
        </w:tc>
        <w:tc>
          <w:tcPr>
            <w:tcW w:w="850" w:type="dxa"/>
            <w:tcBorders>
              <w:top w:val="nil"/>
              <w:left w:val="nil"/>
              <w:bottom w:val="nil"/>
              <w:right w:val="nil"/>
            </w:tcBorders>
            <w:shd w:val="clear" w:color="auto" w:fill="auto"/>
            <w:vAlign w:val="bottom"/>
            <w:hideMark/>
          </w:tcPr>
          <w:p w14:paraId="231013FF" w14:textId="77777777" w:rsidR="00420179" w:rsidRPr="0039128A" w:rsidRDefault="00420179" w:rsidP="0042017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kg</w:t>
            </w:r>
          </w:p>
        </w:tc>
        <w:tc>
          <w:tcPr>
            <w:tcW w:w="1418" w:type="dxa"/>
            <w:tcBorders>
              <w:top w:val="nil"/>
              <w:left w:val="nil"/>
              <w:bottom w:val="nil"/>
              <w:right w:val="nil"/>
            </w:tcBorders>
            <w:shd w:val="clear" w:color="auto" w:fill="auto"/>
            <w:vAlign w:val="bottom"/>
          </w:tcPr>
          <w:p w14:paraId="3ADBDB27" w14:textId="42D601FD" w:rsidR="00420179" w:rsidRPr="00FC64AA" w:rsidRDefault="0085206E" w:rsidP="0085206E">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163 400</w:t>
            </w:r>
          </w:p>
        </w:tc>
        <w:tc>
          <w:tcPr>
            <w:tcW w:w="1701" w:type="dxa"/>
            <w:tcBorders>
              <w:top w:val="nil"/>
              <w:left w:val="nil"/>
              <w:bottom w:val="nil"/>
              <w:right w:val="nil"/>
            </w:tcBorders>
            <w:shd w:val="clear" w:color="auto" w:fill="auto"/>
            <w:vAlign w:val="bottom"/>
          </w:tcPr>
          <w:p w14:paraId="1F7345E1" w14:textId="22BB5195" w:rsidR="00420179" w:rsidRPr="00FC64AA" w:rsidRDefault="0085206E" w:rsidP="00420179">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212 420,000</w:t>
            </w:r>
          </w:p>
        </w:tc>
      </w:tr>
      <w:tr w:rsidR="00420179" w:rsidRPr="0005276A" w14:paraId="632844B8" w14:textId="77777777" w:rsidTr="00420179">
        <w:trPr>
          <w:trHeight w:val="402"/>
        </w:trPr>
        <w:tc>
          <w:tcPr>
            <w:tcW w:w="1134" w:type="dxa"/>
            <w:tcBorders>
              <w:top w:val="nil"/>
              <w:left w:val="nil"/>
              <w:bottom w:val="nil"/>
              <w:right w:val="nil"/>
            </w:tcBorders>
            <w:shd w:val="clear" w:color="auto" w:fill="auto"/>
            <w:vAlign w:val="bottom"/>
          </w:tcPr>
          <w:p w14:paraId="28AFF457" w14:textId="77777777" w:rsidR="00420179" w:rsidRPr="0039128A" w:rsidRDefault="00420179" w:rsidP="00420179">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Položka č. 2 </w:t>
            </w:r>
          </w:p>
        </w:tc>
        <w:tc>
          <w:tcPr>
            <w:tcW w:w="3969" w:type="dxa"/>
            <w:tcBorders>
              <w:top w:val="nil"/>
              <w:left w:val="nil"/>
              <w:bottom w:val="nil"/>
              <w:right w:val="nil"/>
            </w:tcBorders>
            <w:shd w:val="clear" w:color="auto" w:fill="auto"/>
            <w:vAlign w:val="bottom"/>
          </w:tcPr>
          <w:p w14:paraId="013D6DD3" w14:textId="77777777" w:rsidR="00420179" w:rsidRPr="003505DF" w:rsidRDefault="00420179" w:rsidP="00420179">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Pranie osobnej bielizne zamestnancov</w:t>
            </w:r>
          </w:p>
        </w:tc>
        <w:tc>
          <w:tcPr>
            <w:tcW w:w="850" w:type="dxa"/>
            <w:tcBorders>
              <w:top w:val="nil"/>
              <w:left w:val="nil"/>
              <w:bottom w:val="nil"/>
              <w:right w:val="nil"/>
            </w:tcBorders>
            <w:shd w:val="clear" w:color="auto" w:fill="auto"/>
            <w:vAlign w:val="bottom"/>
          </w:tcPr>
          <w:p w14:paraId="2CAADE51" w14:textId="77777777" w:rsidR="00420179" w:rsidRPr="0039128A" w:rsidRDefault="00420179" w:rsidP="0042017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kg</w:t>
            </w:r>
          </w:p>
        </w:tc>
        <w:tc>
          <w:tcPr>
            <w:tcW w:w="1418" w:type="dxa"/>
            <w:tcBorders>
              <w:top w:val="nil"/>
              <w:left w:val="nil"/>
              <w:bottom w:val="nil"/>
              <w:right w:val="nil"/>
            </w:tcBorders>
            <w:shd w:val="clear" w:color="auto" w:fill="auto"/>
            <w:vAlign w:val="bottom"/>
          </w:tcPr>
          <w:p w14:paraId="321F98C7" w14:textId="5A7F0564" w:rsidR="00420179" w:rsidRDefault="0085206E" w:rsidP="0085206E">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6 840 </w:t>
            </w:r>
          </w:p>
        </w:tc>
        <w:tc>
          <w:tcPr>
            <w:tcW w:w="1701" w:type="dxa"/>
            <w:tcBorders>
              <w:top w:val="nil"/>
              <w:left w:val="nil"/>
              <w:bottom w:val="nil"/>
              <w:right w:val="nil"/>
            </w:tcBorders>
            <w:shd w:val="clear" w:color="auto" w:fill="auto"/>
            <w:vAlign w:val="bottom"/>
          </w:tcPr>
          <w:p w14:paraId="0134D6FC" w14:textId="616DD893" w:rsidR="00420179" w:rsidRPr="0005276A" w:rsidRDefault="0085206E" w:rsidP="00420179">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8 892,000</w:t>
            </w:r>
          </w:p>
        </w:tc>
      </w:tr>
      <w:tr w:rsidR="00420179" w:rsidRPr="0039128A" w14:paraId="2001D359" w14:textId="77777777" w:rsidTr="00420179">
        <w:trPr>
          <w:trHeight w:val="402"/>
        </w:trPr>
        <w:tc>
          <w:tcPr>
            <w:tcW w:w="7371" w:type="dxa"/>
            <w:gridSpan w:val="4"/>
            <w:tcBorders>
              <w:top w:val="nil"/>
              <w:left w:val="nil"/>
              <w:bottom w:val="nil"/>
              <w:right w:val="nil"/>
            </w:tcBorders>
            <w:shd w:val="clear" w:color="auto" w:fill="auto"/>
            <w:vAlign w:val="center"/>
            <w:hideMark/>
          </w:tcPr>
          <w:p w14:paraId="1AE12DC3" w14:textId="7F7C2CC3" w:rsidR="00420179" w:rsidRPr="0039128A" w:rsidRDefault="0085206E" w:rsidP="0085206E">
            <w:pPr>
              <w:spacing w:after="0" w:line="240" w:lineRule="auto"/>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CELKOM</w:t>
            </w:r>
            <w:r w:rsidR="00420179">
              <w:rPr>
                <w:rFonts w:ascii="Arial" w:eastAsia="Times New Roman" w:hAnsi="Arial" w:cs="Arial"/>
                <w:b/>
                <w:bCs/>
                <w:color w:val="000000"/>
                <w:sz w:val="18"/>
                <w:szCs w:val="18"/>
                <w:lang w:eastAsia="sk-SK"/>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A5502E" w14:textId="78639176" w:rsidR="00420179" w:rsidRPr="0039128A" w:rsidRDefault="0085206E" w:rsidP="00420179">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221 312,000</w:t>
            </w:r>
          </w:p>
        </w:tc>
      </w:tr>
    </w:tbl>
    <w:p w14:paraId="37E74272" w14:textId="77777777" w:rsidR="00420179" w:rsidRDefault="00420179" w:rsidP="003461E4">
      <w:pPr>
        <w:pStyle w:val="Zoznamslo2"/>
        <w:spacing w:before="0" w:line="240" w:lineRule="auto"/>
        <w:rPr>
          <w:sz w:val="18"/>
          <w:szCs w:val="18"/>
        </w:rPr>
      </w:pPr>
    </w:p>
    <w:p w14:paraId="41A626B3" w14:textId="77777777" w:rsidR="00F85613" w:rsidRDefault="00F85613" w:rsidP="00693A23">
      <w:pPr>
        <w:pStyle w:val="Zoznamslo2"/>
        <w:numPr>
          <w:ilvl w:val="0"/>
          <w:numId w:val="26"/>
        </w:numPr>
        <w:spacing w:line="240" w:lineRule="auto"/>
        <w:ind w:left="425" w:hanging="425"/>
        <w:rPr>
          <w:b/>
          <w:sz w:val="18"/>
          <w:szCs w:val="18"/>
        </w:rPr>
      </w:pPr>
      <w:r>
        <w:rPr>
          <w:b/>
          <w:sz w:val="18"/>
          <w:szCs w:val="18"/>
        </w:rPr>
        <w:t xml:space="preserve">Funkčná špecifikácia predmetu zákazky: </w:t>
      </w:r>
    </w:p>
    <w:p w14:paraId="5AE6D221" w14:textId="7EF10D69" w:rsidR="00AD4E8F" w:rsidRDefault="00AD4E8F" w:rsidP="003461E4">
      <w:pPr>
        <w:pStyle w:val="Zoznamslo2"/>
        <w:spacing w:before="0" w:line="240" w:lineRule="auto"/>
        <w:ind w:left="425" w:right="-2"/>
        <w:rPr>
          <w:sz w:val="18"/>
          <w:szCs w:val="18"/>
        </w:rPr>
      </w:pPr>
      <w:r w:rsidRPr="00AD4E8F">
        <w:rPr>
          <w:sz w:val="18"/>
          <w:szCs w:val="18"/>
        </w:rPr>
        <w:t xml:space="preserve">Pranie pacientskej bielizne a pranie osobnej bielizne zamestnancov. </w:t>
      </w:r>
      <w:r w:rsidR="003461E4">
        <w:rPr>
          <w:sz w:val="18"/>
          <w:szCs w:val="18"/>
        </w:rPr>
        <w:t>P</w:t>
      </w:r>
      <w:r w:rsidR="003461E4" w:rsidRPr="00691664">
        <w:rPr>
          <w:sz w:val="18"/>
          <w:szCs w:val="18"/>
        </w:rPr>
        <w:t xml:space="preserve">ranie vrátane dezinfekcie, bielenia a chemického čistenia </w:t>
      </w:r>
      <w:r w:rsidR="003461E4">
        <w:rPr>
          <w:sz w:val="18"/>
          <w:szCs w:val="18"/>
        </w:rPr>
        <w:t xml:space="preserve">pacientskej bielizne, </w:t>
      </w:r>
      <w:r w:rsidR="003461E4" w:rsidRPr="00691664">
        <w:rPr>
          <w:sz w:val="18"/>
          <w:szCs w:val="18"/>
        </w:rPr>
        <w:t>nemocničn</w:t>
      </w:r>
      <w:r w:rsidR="003461E4">
        <w:rPr>
          <w:sz w:val="18"/>
          <w:szCs w:val="18"/>
        </w:rPr>
        <w:t xml:space="preserve">ej bielizne, </w:t>
      </w:r>
      <w:r w:rsidR="00AD7713" w:rsidRPr="00691664">
        <w:rPr>
          <w:sz w:val="18"/>
          <w:szCs w:val="18"/>
        </w:rPr>
        <w:t>osobnej bielizne</w:t>
      </w:r>
      <w:r w:rsidR="00AD7713">
        <w:rPr>
          <w:sz w:val="18"/>
          <w:szCs w:val="18"/>
        </w:rPr>
        <w:t xml:space="preserve"> zamestnancov </w:t>
      </w:r>
      <w:r w:rsidR="003461E4">
        <w:rPr>
          <w:sz w:val="18"/>
          <w:szCs w:val="18"/>
        </w:rPr>
        <w:t xml:space="preserve">operačnej bielizne </w:t>
      </w:r>
      <w:r w:rsidR="003461E4" w:rsidRPr="00691664">
        <w:rPr>
          <w:sz w:val="18"/>
          <w:szCs w:val="18"/>
        </w:rPr>
        <w:t xml:space="preserve">a v prípade výskytu infekčného </w:t>
      </w:r>
      <w:r w:rsidR="003461E4" w:rsidRPr="003659B6">
        <w:rPr>
          <w:sz w:val="18"/>
          <w:szCs w:val="18"/>
        </w:rPr>
        <w:t>ochorenia r</w:t>
      </w:r>
      <w:r w:rsidR="003461E4" w:rsidRPr="00691664">
        <w:rPr>
          <w:sz w:val="18"/>
          <w:szCs w:val="18"/>
        </w:rPr>
        <w:t xml:space="preserve">ovnako aj infekčnej bielizne </w:t>
      </w:r>
      <w:r w:rsidR="003461E4">
        <w:rPr>
          <w:sz w:val="18"/>
          <w:szCs w:val="18"/>
        </w:rPr>
        <w:t>objednávateľa</w:t>
      </w:r>
      <w:r w:rsidR="00516B13">
        <w:rPr>
          <w:sz w:val="18"/>
          <w:szCs w:val="18"/>
        </w:rPr>
        <w:t>.</w:t>
      </w:r>
      <w:r w:rsidR="003461E4" w:rsidRPr="00691664">
        <w:rPr>
          <w:sz w:val="18"/>
          <w:szCs w:val="18"/>
        </w:rPr>
        <w:t xml:space="preserve">  </w:t>
      </w:r>
    </w:p>
    <w:p w14:paraId="7C493509" w14:textId="004A934B" w:rsidR="00F85613" w:rsidRPr="00407B2F" w:rsidRDefault="00F85613" w:rsidP="00693A23">
      <w:pPr>
        <w:pStyle w:val="Zoznamslo2"/>
        <w:numPr>
          <w:ilvl w:val="0"/>
          <w:numId w:val="26"/>
        </w:numPr>
        <w:spacing w:line="240" w:lineRule="auto"/>
        <w:ind w:left="425" w:hanging="425"/>
        <w:rPr>
          <w:b/>
          <w:sz w:val="18"/>
          <w:szCs w:val="18"/>
        </w:rPr>
      </w:pPr>
      <w:r w:rsidRPr="00407B2F">
        <w:rPr>
          <w:b/>
          <w:sz w:val="18"/>
          <w:szCs w:val="18"/>
        </w:rPr>
        <w:t>Technická špecifikácia predmetu zákazky</w:t>
      </w:r>
      <w:r w:rsidR="00407B2F">
        <w:rPr>
          <w:b/>
          <w:sz w:val="18"/>
          <w:szCs w:val="18"/>
        </w:rPr>
        <w:t>:</w:t>
      </w:r>
    </w:p>
    <w:p w14:paraId="45EBCB00" w14:textId="77777777" w:rsidR="005332B9" w:rsidRPr="00874A16" w:rsidRDefault="005332B9" w:rsidP="005332B9">
      <w:pPr>
        <w:pStyle w:val="Zoznamslo2"/>
        <w:spacing w:before="0" w:line="240" w:lineRule="auto"/>
        <w:ind w:left="425"/>
        <w:rPr>
          <w:b/>
          <w:sz w:val="18"/>
          <w:szCs w:val="18"/>
        </w:rPr>
      </w:pPr>
    </w:p>
    <w:tbl>
      <w:tblPr>
        <w:tblStyle w:val="Mriekatabuky"/>
        <w:tblW w:w="9071" w:type="dxa"/>
        <w:tblInd w:w="421" w:type="dxa"/>
        <w:tblLayout w:type="fixed"/>
        <w:tblLook w:val="04A0" w:firstRow="1" w:lastRow="0" w:firstColumn="1" w:lastColumn="0" w:noHBand="0" w:noVBand="1"/>
      </w:tblPr>
      <w:tblGrid>
        <w:gridCol w:w="850"/>
        <w:gridCol w:w="8221"/>
      </w:tblGrid>
      <w:tr w:rsidR="005332B9" w:rsidRPr="00691664" w14:paraId="492E8956" w14:textId="77777777" w:rsidTr="00420179">
        <w:trPr>
          <w:trHeight w:val="461"/>
        </w:trPr>
        <w:tc>
          <w:tcPr>
            <w:tcW w:w="9071" w:type="dxa"/>
            <w:gridSpan w:val="2"/>
            <w:vAlign w:val="center"/>
            <w:hideMark/>
          </w:tcPr>
          <w:p w14:paraId="01D7A701" w14:textId="77777777" w:rsidR="005332B9" w:rsidRPr="00691664" w:rsidRDefault="005332B9" w:rsidP="00420179">
            <w:pPr>
              <w:pStyle w:val="Zoznamslo2"/>
              <w:spacing w:before="0" w:line="240" w:lineRule="auto"/>
              <w:jc w:val="left"/>
              <w:rPr>
                <w:b/>
                <w:bCs/>
                <w:sz w:val="18"/>
                <w:szCs w:val="18"/>
              </w:rPr>
            </w:pPr>
            <w:r w:rsidRPr="00691664">
              <w:rPr>
                <w:b/>
                <w:bCs/>
                <w:sz w:val="18"/>
                <w:szCs w:val="18"/>
              </w:rPr>
              <w:t>Požadované minimálne vlastnosti, parametre a hodnoty predmetu zákazky</w:t>
            </w:r>
          </w:p>
        </w:tc>
      </w:tr>
      <w:tr w:rsidR="005332B9" w:rsidRPr="00691664" w14:paraId="4B577D20" w14:textId="77777777" w:rsidTr="00420179">
        <w:trPr>
          <w:trHeight w:val="379"/>
        </w:trPr>
        <w:tc>
          <w:tcPr>
            <w:tcW w:w="9071" w:type="dxa"/>
            <w:gridSpan w:val="2"/>
            <w:noWrap/>
            <w:vAlign w:val="center"/>
            <w:hideMark/>
          </w:tcPr>
          <w:p w14:paraId="19577606" w14:textId="77777777" w:rsidR="005332B9" w:rsidRPr="00331C94" w:rsidRDefault="005332B9" w:rsidP="00420179">
            <w:pPr>
              <w:pStyle w:val="Zoznamslo2"/>
              <w:spacing w:before="0" w:line="240" w:lineRule="auto"/>
              <w:rPr>
                <w:b/>
                <w:sz w:val="18"/>
                <w:szCs w:val="18"/>
              </w:rPr>
            </w:pPr>
            <w:r w:rsidRPr="00331C94">
              <w:rPr>
                <w:b/>
                <w:sz w:val="18"/>
                <w:szCs w:val="18"/>
              </w:rPr>
              <w:t xml:space="preserve">Položka č. 1 - Pranie </w:t>
            </w:r>
            <w:r>
              <w:rPr>
                <w:b/>
                <w:sz w:val="18"/>
                <w:szCs w:val="18"/>
              </w:rPr>
              <w:t xml:space="preserve">pacientskej </w:t>
            </w:r>
            <w:r w:rsidRPr="00331C94">
              <w:rPr>
                <w:b/>
                <w:sz w:val="18"/>
                <w:szCs w:val="18"/>
              </w:rPr>
              <w:t>bielizne v rozsahu:</w:t>
            </w:r>
          </w:p>
        </w:tc>
      </w:tr>
      <w:tr w:rsidR="005332B9" w:rsidRPr="00691664" w14:paraId="1498B0D6" w14:textId="77777777" w:rsidTr="00420179">
        <w:trPr>
          <w:trHeight w:val="379"/>
        </w:trPr>
        <w:tc>
          <w:tcPr>
            <w:tcW w:w="850" w:type="dxa"/>
            <w:noWrap/>
            <w:vAlign w:val="center"/>
          </w:tcPr>
          <w:p w14:paraId="76681042" w14:textId="77777777" w:rsidR="005332B9" w:rsidRPr="00691664" w:rsidRDefault="005332B9" w:rsidP="00420179">
            <w:pPr>
              <w:pStyle w:val="Zoznamslo2"/>
              <w:spacing w:before="0" w:line="240" w:lineRule="auto"/>
              <w:ind w:left="33"/>
              <w:jc w:val="left"/>
              <w:rPr>
                <w:sz w:val="18"/>
                <w:szCs w:val="18"/>
              </w:rPr>
            </w:pPr>
            <w:r>
              <w:rPr>
                <w:sz w:val="18"/>
                <w:szCs w:val="18"/>
              </w:rPr>
              <w:t xml:space="preserve">1. </w:t>
            </w:r>
          </w:p>
        </w:tc>
        <w:tc>
          <w:tcPr>
            <w:tcW w:w="8221" w:type="dxa"/>
            <w:vAlign w:val="center"/>
          </w:tcPr>
          <w:p w14:paraId="1144B9CD" w14:textId="77777777" w:rsidR="005332B9" w:rsidRPr="00792946" w:rsidRDefault="005332B9" w:rsidP="00420179">
            <w:pPr>
              <w:pStyle w:val="Zoznamslo2"/>
              <w:spacing w:before="0" w:line="240" w:lineRule="auto"/>
              <w:jc w:val="left"/>
              <w:rPr>
                <w:sz w:val="18"/>
                <w:szCs w:val="18"/>
              </w:rPr>
            </w:pPr>
            <w:r>
              <w:rPr>
                <w:sz w:val="18"/>
                <w:szCs w:val="18"/>
              </w:rPr>
              <w:t>p</w:t>
            </w:r>
            <w:r w:rsidRPr="00792946">
              <w:rPr>
                <w:sz w:val="18"/>
                <w:szCs w:val="18"/>
              </w:rPr>
              <w:t xml:space="preserve">ožaduje sa </w:t>
            </w:r>
            <w:r>
              <w:rPr>
                <w:sz w:val="18"/>
                <w:szCs w:val="18"/>
              </w:rPr>
              <w:t xml:space="preserve">poskytnutie </w:t>
            </w:r>
            <w:r w:rsidRPr="00792946">
              <w:rPr>
                <w:sz w:val="18"/>
                <w:szCs w:val="18"/>
              </w:rPr>
              <w:t>služb</w:t>
            </w:r>
            <w:r>
              <w:rPr>
                <w:sz w:val="18"/>
                <w:szCs w:val="18"/>
              </w:rPr>
              <w:t>y</w:t>
            </w:r>
            <w:r w:rsidRPr="00792946">
              <w:rPr>
                <w:sz w:val="18"/>
                <w:szCs w:val="18"/>
              </w:rPr>
              <w:t xml:space="preserve"> prania pacientskej bielizne v rozsahu:</w:t>
            </w:r>
          </w:p>
        </w:tc>
      </w:tr>
      <w:tr w:rsidR="005332B9" w:rsidRPr="00691664" w14:paraId="4261A355" w14:textId="77777777" w:rsidTr="00420179">
        <w:trPr>
          <w:trHeight w:val="491"/>
        </w:trPr>
        <w:tc>
          <w:tcPr>
            <w:tcW w:w="850" w:type="dxa"/>
            <w:noWrap/>
            <w:vAlign w:val="center"/>
            <w:hideMark/>
          </w:tcPr>
          <w:p w14:paraId="40C4C088" w14:textId="77777777" w:rsidR="005332B9" w:rsidRPr="00691664" w:rsidRDefault="005332B9" w:rsidP="00420179">
            <w:pPr>
              <w:pStyle w:val="Zoznamslo2"/>
              <w:spacing w:before="0" w:line="240" w:lineRule="auto"/>
              <w:ind w:left="425" w:hanging="392"/>
              <w:jc w:val="center"/>
              <w:rPr>
                <w:sz w:val="18"/>
                <w:szCs w:val="18"/>
              </w:rPr>
            </w:pPr>
            <w:r w:rsidRPr="00691664">
              <w:rPr>
                <w:sz w:val="18"/>
                <w:szCs w:val="18"/>
              </w:rPr>
              <w:t>1.1</w:t>
            </w:r>
          </w:p>
        </w:tc>
        <w:tc>
          <w:tcPr>
            <w:tcW w:w="8221" w:type="dxa"/>
            <w:vAlign w:val="center"/>
            <w:hideMark/>
          </w:tcPr>
          <w:p w14:paraId="571B037C" w14:textId="38C10AF4" w:rsidR="005332B9" w:rsidRPr="00691664" w:rsidRDefault="005332B9" w:rsidP="00AD7713">
            <w:pPr>
              <w:pStyle w:val="Zoznamslo2"/>
              <w:spacing w:before="0" w:line="240" w:lineRule="auto"/>
              <w:ind w:left="34"/>
              <w:jc w:val="left"/>
              <w:rPr>
                <w:sz w:val="18"/>
                <w:szCs w:val="18"/>
              </w:rPr>
            </w:pPr>
            <w:r w:rsidRPr="00691664">
              <w:rPr>
                <w:sz w:val="18"/>
                <w:szCs w:val="18"/>
              </w:rPr>
              <w:t xml:space="preserve">pranie vrátane dezinfekcie, bielenia a chemického čistenia </w:t>
            </w:r>
            <w:r>
              <w:rPr>
                <w:sz w:val="18"/>
                <w:szCs w:val="18"/>
              </w:rPr>
              <w:t xml:space="preserve">pacientskej bielizne, </w:t>
            </w:r>
            <w:r w:rsidRPr="00691664">
              <w:rPr>
                <w:sz w:val="18"/>
                <w:szCs w:val="18"/>
              </w:rPr>
              <w:t>nemocničn</w:t>
            </w:r>
            <w:r>
              <w:rPr>
                <w:sz w:val="18"/>
                <w:szCs w:val="18"/>
              </w:rPr>
              <w:t>ej bielizne, operačnej bielizne</w:t>
            </w:r>
            <w:r w:rsidR="00AD7713">
              <w:rPr>
                <w:sz w:val="18"/>
                <w:szCs w:val="18"/>
              </w:rPr>
              <w:t xml:space="preserve"> </w:t>
            </w:r>
            <w:r w:rsidRPr="00691664">
              <w:rPr>
                <w:sz w:val="18"/>
                <w:szCs w:val="18"/>
              </w:rPr>
              <w:t xml:space="preserve">a v prípade výskytu infekčného </w:t>
            </w:r>
            <w:r w:rsidRPr="003659B6">
              <w:rPr>
                <w:sz w:val="18"/>
                <w:szCs w:val="18"/>
              </w:rPr>
              <w:t>ochorenia r</w:t>
            </w:r>
            <w:r w:rsidRPr="00691664">
              <w:rPr>
                <w:sz w:val="18"/>
                <w:szCs w:val="18"/>
              </w:rPr>
              <w:t xml:space="preserve">ovnako aj infekčnej bielizne </w:t>
            </w:r>
            <w:r>
              <w:rPr>
                <w:sz w:val="18"/>
                <w:szCs w:val="18"/>
              </w:rPr>
              <w:t>objednávateľa</w:t>
            </w:r>
            <w:r w:rsidRPr="00691664">
              <w:rPr>
                <w:sz w:val="18"/>
                <w:szCs w:val="18"/>
              </w:rPr>
              <w:t xml:space="preserve">,  </w:t>
            </w:r>
          </w:p>
        </w:tc>
      </w:tr>
      <w:tr w:rsidR="005332B9" w:rsidRPr="00691664" w14:paraId="60EE50B8" w14:textId="77777777" w:rsidTr="00420179">
        <w:trPr>
          <w:trHeight w:val="379"/>
        </w:trPr>
        <w:tc>
          <w:tcPr>
            <w:tcW w:w="850" w:type="dxa"/>
            <w:noWrap/>
            <w:vAlign w:val="center"/>
            <w:hideMark/>
          </w:tcPr>
          <w:p w14:paraId="36C3D450" w14:textId="77777777" w:rsidR="005332B9" w:rsidRPr="00691664" w:rsidRDefault="005332B9" w:rsidP="00420179">
            <w:pPr>
              <w:pStyle w:val="Zoznamslo2"/>
              <w:spacing w:before="0" w:line="240" w:lineRule="auto"/>
              <w:ind w:left="425" w:hanging="392"/>
              <w:jc w:val="center"/>
              <w:rPr>
                <w:sz w:val="18"/>
                <w:szCs w:val="18"/>
              </w:rPr>
            </w:pPr>
            <w:r w:rsidRPr="00691664">
              <w:rPr>
                <w:sz w:val="18"/>
                <w:szCs w:val="18"/>
              </w:rPr>
              <w:t>1.2</w:t>
            </w:r>
          </w:p>
        </w:tc>
        <w:tc>
          <w:tcPr>
            <w:tcW w:w="8221" w:type="dxa"/>
            <w:vAlign w:val="center"/>
            <w:hideMark/>
          </w:tcPr>
          <w:p w14:paraId="11B4D223" w14:textId="77777777" w:rsidR="005332B9" w:rsidRPr="00691664" w:rsidRDefault="005332B9" w:rsidP="00420179">
            <w:pPr>
              <w:pStyle w:val="Zoznamslo2"/>
              <w:spacing w:before="0" w:line="240" w:lineRule="auto"/>
              <w:ind w:left="34"/>
              <w:rPr>
                <w:sz w:val="18"/>
                <w:szCs w:val="18"/>
              </w:rPr>
            </w:pPr>
            <w:r w:rsidRPr="00691664">
              <w:rPr>
                <w:sz w:val="18"/>
                <w:szCs w:val="18"/>
              </w:rPr>
              <w:t>sušenie a žehlenie bielizne,</w:t>
            </w:r>
          </w:p>
        </w:tc>
      </w:tr>
      <w:tr w:rsidR="005332B9" w:rsidRPr="00691664" w14:paraId="49EB881D" w14:textId="77777777" w:rsidTr="00420179">
        <w:trPr>
          <w:trHeight w:val="511"/>
        </w:trPr>
        <w:tc>
          <w:tcPr>
            <w:tcW w:w="850" w:type="dxa"/>
            <w:noWrap/>
            <w:vAlign w:val="center"/>
            <w:hideMark/>
          </w:tcPr>
          <w:p w14:paraId="319B920A" w14:textId="77777777" w:rsidR="005332B9" w:rsidRPr="00691664" w:rsidRDefault="005332B9" w:rsidP="00420179">
            <w:pPr>
              <w:pStyle w:val="Zoznamslo2"/>
              <w:spacing w:before="0" w:line="240" w:lineRule="auto"/>
              <w:ind w:left="425" w:hanging="392"/>
              <w:jc w:val="center"/>
              <w:rPr>
                <w:sz w:val="18"/>
                <w:szCs w:val="18"/>
              </w:rPr>
            </w:pPr>
            <w:r w:rsidRPr="00691664">
              <w:rPr>
                <w:sz w:val="18"/>
                <w:szCs w:val="18"/>
              </w:rPr>
              <w:t>1.3</w:t>
            </w:r>
          </w:p>
        </w:tc>
        <w:tc>
          <w:tcPr>
            <w:tcW w:w="8221" w:type="dxa"/>
            <w:vAlign w:val="center"/>
            <w:hideMark/>
          </w:tcPr>
          <w:p w14:paraId="383E5264" w14:textId="77777777" w:rsidR="005332B9" w:rsidRPr="00691664" w:rsidRDefault="005332B9" w:rsidP="00420179">
            <w:pPr>
              <w:pStyle w:val="Zoznamslo2"/>
              <w:spacing w:before="0" w:line="240" w:lineRule="auto"/>
              <w:ind w:left="34"/>
              <w:rPr>
                <w:sz w:val="18"/>
                <w:szCs w:val="18"/>
              </w:rPr>
            </w:pPr>
            <w:r w:rsidRPr="00691664">
              <w:rPr>
                <w:sz w:val="18"/>
                <w:szCs w:val="18"/>
              </w:rPr>
              <w:t xml:space="preserve">drobné opravy bielizne a to najmä obšívanie, plátanie, zašitie, prišitie chýbajúceho gombíka a pod. vrátane dodávky na to potrebných materiálov, </w:t>
            </w:r>
          </w:p>
        </w:tc>
      </w:tr>
      <w:tr w:rsidR="005332B9" w:rsidRPr="00691664" w14:paraId="41A9635A" w14:textId="77777777" w:rsidTr="00420179">
        <w:trPr>
          <w:trHeight w:val="498"/>
        </w:trPr>
        <w:tc>
          <w:tcPr>
            <w:tcW w:w="850" w:type="dxa"/>
            <w:noWrap/>
            <w:vAlign w:val="center"/>
            <w:hideMark/>
          </w:tcPr>
          <w:p w14:paraId="6BD1ACCE" w14:textId="77777777" w:rsidR="005332B9" w:rsidRPr="00691664" w:rsidRDefault="005332B9" w:rsidP="00420179">
            <w:pPr>
              <w:pStyle w:val="Zoznamslo2"/>
              <w:spacing w:before="0" w:line="240" w:lineRule="auto"/>
              <w:ind w:left="425" w:hanging="392"/>
              <w:jc w:val="center"/>
              <w:rPr>
                <w:sz w:val="18"/>
                <w:szCs w:val="18"/>
              </w:rPr>
            </w:pPr>
            <w:r w:rsidRPr="00691664">
              <w:rPr>
                <w:sz w:val="18"/>
                <w:szCs w:val="18"/>
              </w:rPr>
              <w:t>1.4</w:t>
            </w:r>
          </w:p>
        </w:tc>
        <w:tc>
          <w:tcPr>
            <w:tcW w:w="8221" w:type="dxa"/>
            <w:vAlign w:val="center"/>
            <w:hideMark/>
          </w:tcPr>
          <w:p w14:paraId="65DF46BB" w14:textId="4FC7676A" w:rsidR="005332B9" w:rsidRPr="00691664" w:rsidRDefault="005332B9" w:rsidP="005332B9">
            <w:pPr>
              <w:pStyle w:val="Zoznamslo2"/>
              <w:spacing w:before="0" w:line="240" w:lineRule="auto"/>
              <w:ind w:left="34"/>
              <w:rPr>
                <w:sz w:val="18"/>
                <w:szCs w:val="18"/>
              </w:rPr>
            </w:pPr>
            <w:r w:rsidRPr="00691664">
              <w:rPr>
                <w:sz w:val="18"/>
                <w:szCs w:val="18"/>
              </w:rPr>
              <w:t>triedenie, skladanie a</w:t>
            </w:r>
            <w:r>
              <w:rPr>
                <w:sz w:val="18"/>
                <w:szCs w:val="18"/>
              </w:rPr>
              <w:t xml:space="preserve"> balenie </w:t>
            </w:r>
            <w:r w:rsidRPr="00691664">
              <w:rPr>
                <w:sz w:val="18"/>
                <w:szCs w:val="18"/>
              </w:rPr>
              <w:t>bielizne (tak, aby sa zabránilo jej kontaminácii počas prepravy k </w:t>
            </w:r>
            <w:r>
              <w:rPr>
                <w:sz w:val="18"/>
                <w:szCs w:val="18"/>
              </w:rPr>
              <w:t>o</w:t>
            </w:r>
            <w:r w:rsidRPr="00691664">
              <w:rPr>
                <w:sz w:val="18"/>
                <w:szCs w:val="18"/>
              </w:rPr>
              <w:t xml:space="preserve">bjednávateľovi) osobitne: </w:t>
            </w:r>
          </w:p>
        </w:tc>
      </w:tr>
      <w:tr w:rsidR="005332B9" w:rsidRPr="00691664" w14:paraId="7B4AAADC" w14:textId="77777777" w:rsidTr="00420179">
        <w:trPr>
          <w:trHeight w:val="509"/>
        </w:trPr>
        <w:tc>
          <w:tcPr>
            <w:tcW w:w="850" w:type="dxa"/>
            <w:noWrap/>
            <w:vAlign w:val="center"/>
            <w:hideMark/>
          </w:tcPr>
          <w:p w14:paraId="1A55515C" w14:textId="77777777" w:rsidR="005332B9" w:rsidRPr="00691664" w:rsidRDefault="005332B9" w:rsidP="00420179">
            <w:pPr>
              <w:pStyle w:val="Zoznamslo2"/>
              <w:spacing w:before="0" w:line="240" w:lineRule="auto"/>
              <w:ind w:left="425" w:hanging="392"/>
              <w:jc w:val="right"/>
              <w:rPr>
                <w:sz w:val="18"/>
                <w:szCs w:val="18"/>
              </w:rPr>
            </w:pPr>
            <w:r w:rsidRPr="00691664">
              <w:rPr>
                <w:sz w:val="18"/>
                <w:szCs w:val="18"/>
              </w:rPr>
              <w:t>1.4.1</w:t>
            </w:r>
          </w:p>
        </w:tc>
        <w:tc>
          <w:tcPr>
            <w:tcW w:w="8221" w:type="dxa"/>
            <w:vAlign w:val="center"/>
            <w:hideMark/>
          </w:tcPr>
          <w:p w14:paraId="561EEBD8" w14:textId="03EFFA31" w:rsidR="005332B9" w:rsidRPr="00691664" w:rsidRDefault="005332B9" w:rsidP="002C033F">
            <w:pPr>
              <w:pStyle w:val="Zoznamslo2"/>
              <w:spacing w:before="0" w:line="240" w:lineRule="auto"/>
              <w:ind w:left="34"/>
              <w:rPr>
                <w:sz w:val="18"/>
                <w:szCs w:val="18"/>
              </w:rPr>
            </w:pPr>
            <w:r w:rsidRPr="00691664">
              <w:rPr>
                <w:sz w:val="18"/>
                <w:szCs w:val="18"/>
              </w:rPr>
              <w:t xml:space="preserve">podľa jednotlivých pracovísk objednávateľa uvedených v bode </w:t>
            </w:r>
            <w:r>
              <w:rPr>
                <w:sz w:val="18"/>
                <w:szCs w:val="18"/>
              </w:rPr>
              <w:t>6</w:t>
            </w:r>
            <w:r w:rsidR="002C033F">
              <w:rPr>
                <w:sz w:val="18"/>
                <w:szCs w:val="18"/>
              </w:rPr>
              <w:t>.1</w:t>
            </w:r>
            <w:r w:rsidRPr="00691664">
              <w:rPr>
                <w:sz w:val="18"/>
                <w:szCs w:val="18"/>
              </w:rPr>
              <w:t xml:space="preserve"> tejto časti </w:t>
            </w:r>
            <w:r>
              <w:rPr>
                <w:sz w:val="18"/>
                <w:szCs w:val="18"/>
              </w:rPr>
              <w:t xml:space="preserve">SP </w:t>
            </w:r>
            <w:r w:rsidRPr="00691664">
              <w:rPr>
                <w:sz w:val="18"/>
                <w:szCs w:val="18"/>
              </w:rPr>
              <w:t>a zároveň</w:t>
            </w:r>
          </w:p>
        </w:tc>
      </w:tr>
      <w:tr w:rsidR="005332B9" w:rsidRPr="00691664" w14:paraId="4BC58D03" w14:textId="77777777" w:rsidTr="00420179">
        <w:trPr>
          <w:trHeight w:val="411"/>
        </w:trPr>
        <w:tc>
          <w:tcPr>
            <w:tcW w:w="850" w:type="dxa"/>
            <w:noWrap/>
            <w:vAlign w:val="center"/>
            <w:hideMark/>
          </w:tcPr>
          <w:p w14:paraId="7A89C19D" w14:textId="77777777" w:rsidR="005332B9" w:rsidRPr="00691664" w:rsidRDefault="005332B9" w:rsidP="00420179">
            <w:pPr>
              <w:pStyle w:val="Zoznamslo2"/>
              <w:spacing w:before="0" w:line="240" w:lineRule="auto"/>
              <w:ind w:left="425" w:hanging="392"/>
              <w:jc w:val="right"/>
              <w:rPr>
                <w:sz w:val="18"/>
                <w:szCs w:val="18"/>
              </w:rPr>
            </w:pPr>
            <w:r w:rsidRPr="00691664">
              <w:rPr>
                <w:sz w:val="18"/>
                <w:szCs w:val="18"/>
              </w:rPr>
              <w:t>1.4.2</w:t>
            </w:r>
          </w:p>
        </w:tc>
        <w:tc>
          <w:tcPr>
            <w:tcW w:w="8221" w:type="dxa"/>
            <w:vAlign w:val="center"/>
            <w:hideMark/>
          </w:tcPr>
          <w:p w14:paraId="11D5A271" w14:textId="7E91A64A" w:rsidR="005332B9" w:rsidRPr="00691664" w:rsidRDefault="005332B9" w:rsidP="002C033F">
            <w:pPr>
              <w:pStyle w:val="Zoznamslo2"/>
              <w:spacing w:before="0" w:line="240" w:lineRule="auto"/>
              <w:ind w:left="34"/>
              <w:rPr>
                <w:sz w:val="18"/>
                <w:szCs w:val="18"/>
              </w:rPr>
            </w:pPr>
            <w:r w:rsidRPr="00691664">
              <w:rPr>
                <w:sz w:val="18"/>
                <w:szCs w:val="18"/>
              </w:rPr>
              <w:t xml:space="preserve">podľa položiek sortimentu bielizne uvedeného v bode </w:t>
            </w:r>
            <w:r w:rsidR="002C033F">
              <w:rPr>
                <w:sz w:val="18"/>
                <w:szCs w:val="18"/>
              </w:rPr>
              <w:t>6.4</w:t>
            </w:r>
            <w:r w:rsidRPr="00691664">
              <w:rPr>
                <w:sz w:val="18"/>
                <w:szCs w:val="18"/>
              </w:rPr>
              <w:t xml:space="preserve"> tejto časti súťažných podkladov, a zároveň</w:t>
            </w:r>
          </w:p>
        </w:tc>
      </w:tr>
      <w:tr w:rsidR="005332B9" w:rsidRPr="00691664" w14:paraId="672C0EEB" w14:textId="77777777" w:rsidTr="00420179">
        <w:trPr>
          <w:trHeight w:val="417"/>
        </w:trPr>
        <w:tc>
          <w:tcPr>
            <w:tcW w:w="850" w:type="dxa"/>
            <w:vAlign w:val="center"/>
            <w:hideMark/>
          </w:tcPr>
          <w:p w14:paraId="74BF7C43" w14:textId="77777777" w:rsidR="005332B9" w:rsidRPr="00691664" w:rsidRDefault="005332B9" w:rsidP="00420179">
            <w:pPr>
              <w:pStyle w:val="Zoznamslo2"/>
              <w:spacing w:before="0" w:line="240" w:lineRule="auto"/>
              <w:ind w:left="425" w:hanging="392"/>
              <w:jc w:val="center"/>
              <w:rPr>
                <w:sz w:val="18"/>
                <w:szCs w:val="18"/>
              </w:rPr>
            </w:pPr>
            <w:r w:rsidRPr="00691664">
              <w:rPr>
                <w:sz w:val="18"/>
                <w:szCs w:val="18"/>
              </w:rPr>
              <w:t>1.5</w:t>
            </w:r>
          </w:p>
        </w:tc>
        <w:tc>
          <w:tcPr>
            <w:tcW w:w="8221" w:type="dxa"/>
            <w:vAlign w:val="center"/>
            <w:hideMark/>
          </w:tcPr>
          <w:p w14:paraId="710EFDD0" w14:textId="77777777" w:rsidR="005332B9" w:rsidRPr="00691664" w:rsidRDefault="005332B9" w:rsidP="00420179">
            <w:pPr>
              <w:pStyle w:val="Zoznamslo2"/>
              <w:spacing w:before="0" w:line="240" w:lineRule="auto"/>
              <w:ind w:left="34"/>
              <w:rPr>
                <w:sz w:val="18"/>
                <w:szCs w:val="18"/>
              </w:rPr>
            </w:pPr>
            <w:r w:rsidRPr="00691664">
              <w:rPr>
                <w:sz w:val="18"/>
                <w:szCs w:val="18"/>
              </w:rPr>
              <w:t>ďalšie súvisiace služby spojené s manipuláciou bielizne, najmä však:</w:t>
            </w:r>
          </w:p>
        </w:tc>
      </w:tr>
      <w:tr w:rsidR="005332B9" w:rsidRPr="00691664" w14:paraId="04D4BD82" w14:textId="77777777" w:rsidTr="00420179">
        <w:trPr>
          <w:trHeight w:val="564"/>
        </w:trPr>
        <w:tc>
          <w:tcPr>
            <w:tcW w:w="850" w:type="dxa"/>
            <w:vAlign w:val="center"/>
            <w:hideMark/>
          </w:tcPr>
          <w:p w14:paraId="20453F0A" w14:textId="77777777" w:rsidR="005332B9" w:rsidRPr="00691664" w:rsidRDefault="005332B9" w:rsidP="00420179">
            <w:pPr>
              <w:pStyle w:val="Zoznamslo2"/>
              <w:spacing w:before="0" w:line="240" w:lineRule="auto"/>
              <w:ind w:left="425" w:hanging="392"/>
              <w:jc w:val="right"/>
              <w:rPr>
                <w:sz w:val="18"/>
                <w:szCs w:val="18"/>
              </w:rPr>
            </w:pPr>
            <w:r w:rsidRPr="00691664">
              <w:rPr>
                <w:sz w:val="18"/>
                <w:szCs w:val="18"/>
              </w:rPr>
              <w:t>1.5.1</w:t>
            </w:r>
          </w:p>
        </w:tc>
        <w:tc>
          <w:tcPr>
            <w:tcW w:w="8221" w:type="dxa"/>
            <w:vAlign w:val="center"/>
            <w:hideMark/>
          </w:tcPr>
          <w:p w14:paraId="1B902B2A" w14:textId="311A2AA0" w:rsidR="005332B9" w:rsidRPr="00691664" w:rsidRDefault="005332B9" w:rsidP="002C033F">
            <w:pPr>
              <w:pStyle w:val="Zoznamslo2"/>
              <w:spacing w:before="0" w:line="240" w:lineRule="auto"/>
              <w:ind w:left="34"/>
              <w:rPr>
                <w:sz w:val="18"/>
                <w:szCs w:val="18"/>
              </w:rPr>
            </w:pPr>
            <w:r w:rsidRPr="00691664">
              <w:rPr>
                <w:sz w:val="18"/>
                <w:szCs w:val="18"/>
              </w:rPr>
              <w:t>zber z jednotlivých zberných miest</w:t>
            </w:r>
            <w:r w:rsidR="002C033F">
              <w:rPr>
                <w:sz w:val="18"/>
                <w:szCs w:val="18"/>
              </w:rPr>
              <w:t xml:space="preserve"> objednávateľa uvedených v bode 6.2 </w:t>
            </w:r>
            <w:r w:rsidRPr="00691664">
              <w:rPr>
                <w:sz w:val="18"/>
                <w:szCs w:val="18"/>
              </w:rPr>
              <w:t xml:space="preserve">tejto časti </w:t>
            </w:r>
            <w:r>
              <w:rPr>
                <w:sz w:val="18"/>
                <w:szCs w:val="18"/>
              </w:rPr>
              <w:t xml:space="preserve">SP, </w:t>
            </w:r>
            <w:r w:rsidRPr="00691664">
              <w:rPr>
                <w:sz w:val="18"/>
                <w:szCs w:val="18"/>
              </w:rPr>
              <w:t>naloženie a odvoz znečistenej bielizne k poskytovateľovi a</w:t>
            </w:r>
          </w:p>
        </w:tc>
      </w:tr>
      <w:tr w:rsidR="005332B9" w:rsidRPr="00691664" w14:paraId="51E80652" w14:textId="77777777" w:rsidTr="00420179">
        <w:trPr>
          <w:trHeight w:val="617"/>
        </w:trPr>
        <w:tc>
          <w:tcPr>
            <w:tcW w:w="850" w:type="dxa"/>
            <w:noWrap/>
            <w:vAlign w:val="center"/>
            <w:hideMark/>
          </w:tcPr>
          <w:p w14:paraId="7076D022" w14:textId="77777777" w:rsidR="005332B9" w:rsidRPr="00691664" w:rsidRDefault="005332B9" w:rsidP="00420179">
            <w:pPr>
              <w:pStyle w:val="Zoznamslo2"/>
              <w:spacing w:before="0" w:line="240" w:lineRule="auto"/>
              <w:ind w:left="425" w:hanging="392"/>
              <w:jc w:val="right"/>
              <w:rPr>
                <w:sz w:val="18"/>
                <w:szCs w:val="18"/>
              </w:rPr>
            </w:pPr>
            <w:r w:rsidRPr="00691664">
              <w:rPr>
                <w:sz w:val="18"/>
                <w:szCs w:val="18"/>
              </w:rPr>
              <w:t>1.5.2</w:t>
            </w:r>
          </w:p>
        </w:tc>
        <w:tc>
          <w:tcPr>
            <w:tcW w:w="8221" w:type="dxa"/>
            <w:vAlign w:val="center"/>
            <w:hideMark/>
          </w:tcPr>
          <w:p w14:paraId="191B9321" w14:textId="08EC79DD" w:rsidR="005332B9" w:rsidRPr="00691664" w:rsidRDefault="005332B9" w:rsidP="002C033F">
            <w:pPr>
              <w:pStyle w:val="Zoznamslo2"/>
              <w:spacing w:before="0" w:line="240" w:lineRule="auto"/>
              <w:ind w:left="34"/>
              <w:rPr>
                <w:sz w:val="18"/>
                <w:szCs w:val="18"/>
              </w:rPr>
            </w:pPr>
            <w:r w:rsidRPr="00691664">
              <w:rPr>
                <w:sz w:val="18"/>
                <w:szCs w:val="18"/>
              </w:rPr>
              <w:t xml:space="preserve">dovoz a doručenie vypranej, vysušenej, vyžehlenej, opravenej a zabalenej bielizne na určené miesto u objednávateľa uvedené v bode </w:t>
            </w:r>
            <w:r w:rsidR="002C033F">
              <w:rPr>
                <w:sz w:val="18"/>
                <w:szCs w:val="18"/>
              </w:rPr>
              <w:t>6</w:t>
            </w:r>
            <w:r w:rsidR="00B13ADA">
              <w:rPr>
                <w:sz w:val="18"/>
                <w:szCs w:val="18"/>
              </w:rPr>
              <w:t xml:space="preserve">.3 </w:t>
            </w:r>
            <w:r w:rsidRPr="00691664">
              <w:rPr>
                <w:sz w:val="18"/>
                <w:szCs w:val="18"/>
              </w:rPr>
              <w:t xml:space="preserve">tejto časti </w:t>
            </w:r>
            <w:r>
              <w:rPr>
                <w:sz w:val="18"/>
                <w:szCs w:val="18"/>
              </w:rPr>
              <w:t>SP</w:t>
            </w:r>
            <w:r w:rsidRPr="00691664">
              <w:rPr>
                <w:sz w:val="18"/>
                <w:szCs w:val="18"/>
              </w:rPr>
              <w:t>.</w:t>
            </w:r>
          </w:p>
        </w:tc>
      </w:tr>
      <w:tr w:rsidR="005332B9" w:rsidRPr="00691664" w14:paraId="43754646" w14:textId="77777777" w:rsidTr="00420179">
        <w:trPr>
          <w:trHeight w:val="379"/>
        </w:trPr>
        <w:tc>
          <w:tcPr>
            <w:tcW w:w="9071" w:type="dxa"/>
            <w:gridSpan w:val="2"/>
            <w:noWrap/>
            <w:vAlign w:val="center"/>
            <w:hideMark/>
          </w:tcPr>
          <w:p w14:paraId="4D474D82" w14:textId="77777777" w:rsidR="005332B9" w:rsidRPr="00331C94" w:rsidRDefault="005332B9" w:rsidP="00420179">
            <w:pPr>
              <w:pStyle w:val="Zoznamslo2"/>
              <w:spacing w:before="0" w:line="240" w:lineRule="auto"/>
              <w:rPr>
                <w:b/>
                <w:sz w:val="18"/>
                <w:szCs w:val="18"/>
              </w:rPr>
            </w:pPr>
            <w:r w:rsidRPr="00331C94">
              <w:rPr>
                <w:b/>
                <w:sz w:val="18"/>
                <w:szCs w:val="18"/>
              </w:rPr>
              <w:t>Položka č. 2 - Pranie osobnej bielizne</w:t>
            </w:r>
            <w:r>
              <w:rPr>
                <w:b/>
                <w:sz w:val="18"/>
                <w:szCs w:val="18"/>
              </w:rPr>
              <w:t xml:space="preserve"> zamestnancov </w:t>
            </w:r>
            <w:r w:rsidRPr="00331C94">
              <w:rPr>
                <w:b/>
                <w:sz w:val="18"/>
                <w:szCs w:val="18"/>
              </w:rPr>
              <w:t>v rozsahu:</w:t>
            </w:r>
          </w:p>
        </w:tc>
      </w:tr>
      <w:tr w:rsidR="005332B9" w:rsidRPr="00691664" w14:paraId="197774D9" w14:textId="77777777" w:rsidTr="00420179">
        <w:trPr>
          <w:trHeight w:val="379"/>
        </w:trPr>
        <w:tc>
          <w:tcPr>
            <w:tcW w:w="850" w:type="dxa"/>
            <w:noWrap/>
            <w:vAlign w:val="center"/>
          </w:tcPr>
          <w:p w14:paraId="0515C14D" w14:textId="77777777" w:rsidR="005332B9" w:rsidRDefault="005332B9" w:rsidP="00420179">
            <w:pPr>
              <w:pStyle w:val="Zoznamslo2"/>
              <w:spacing w:before="0" w:line="240" w:lineRule="auto"/>
              <w:ind w:left="33"/>
              <w:jc w:val="left"/>
              <w:rPr>
                <w:sz w:val="18"/>
                <w:szCs w:val="18"/>
              </w:rPr>
            </w:pPr>
            <w:r>
              <w:rPr>
                <w:sz w:val="18"/>
                <w:szCs w:val="18"/>
              </w:rPr>
              <w:t>1.</w:t>
            </w:r>
          </w:p>
        </w:tc>
        <w:tc>
          <w:tcPr>
            <w:tcW w:w="8221" w:type="dxa"/>
            <w:vAlign w:val="center"/>
          </w:tcPr>
          <w:p w14:paraId="2EA56098" w14:textId="77777777" w:rsidR="005332B9" w:rsidRPr="00856F26" w:rsidRDefault="005332B9" w:rsidP="00420179">
            <w:pPr>
              <w:pStyle w:val="Zoznamslo2"/>
              <w:spacing w:before="0" w:line="240" w:lineRule="auto"/>
              <w:rPr>
                <w:sz w:val="18"/>
                <w:szCs w:val="18"/>
              </w:rPr>
            </w:pPr>
            <w:r w:rsidRPr="00856F26">
              <w:rPr>
                <w:sz w:val="18"/>
                <w:szCs w:val="18"/>
              </w:rPr>
              <w:t xml:space="preserve">požaduje sa </w:t>
            </w:r>
            <w:r>
              <w:rPr>
                <w:sz w:val="18"/>
                <w:szCs w:val="18"/>
              </w:rPr>
              <w:t xml:space="preserve">poskytnutie </w:t>
            </w:r>
            <w:r w:rsidRPr="00856F26">
              <w:rPr>
                <w:sz w:val="18"/>
                <w:szCs w:val="18"/>
              </w:rPr>
              <w:t>služb</w:t>
            </w:r>
            <w:r>
              <w:rPr>
                <w:sz w:val="18"/>
                <w:szCs w:val="18"/>
              </w:rPr>
              <w:t>y</w:t>
            </w:r>
            <w:r w:rsidRPr="00856F26">
              <w:rPr>
                <w:sz w:val="18"/>
                <w:szCs w:val="18"/>
              </w:rPr>
              <w:t xml:space="preserve"> prania </w:t>
            </w:r>
            <w:r>
              <w:rPr>
                <w:sz w:val="18"/>
                <w:szCs w:val="18"/>
              </w:rPr>
              <w:t xml:space="preserve">osobnej </w:t>
            </w:r>
            <w:r w:rsidRPr="00856F26">
              <w:rPr>
                <w:sz w:val="18"/>
                <w:szCs w:val="18"/>
              </w:rPr>
              <w:t>bielizne</w:t>
            </w:r>
            <w:r>
              <w:rPr>
                <w:sz w:val="18"/>
                <w:szCs w:val="18"/>
              </w:rPr>
              <w:t xml:space="preserve"> zamestnancov </w:t>
            </w:r>
            <w:r w:rsidRPr="00856F26">
              <w:rPr>
                <w:sz w:val="18"/>
                <w:szCs w:val="18"/>
              </w:rPr>
              <w:t>v rozsahu:</w:t>
            </w:r>
          </w:p>
        </w:tc>
      </w:tr>
      <w:tr w:rsidR="005332B9" w:rsidRPr="00691664" w14:paraId="2C1C67D8" w14:textId="77777777" w:rsidTr="00420179">
        <w:trPr>
          <w:trHeight w:val="461"/>
        </w:trPr>
        <w:tc>
          <w:tcPr>
            <w:tcW w:w="850" w:type="dxa"/>
            <w:noWrap/>
            <w:vAlign w:val="center"/>
            <w:hideMark/>
          </w:tcPr>
          <w:p w14:paraId="16CA6334" w14:textId="77777777" w:rsidR="005332B9" w:rsidRPr="00691664" w:rsidRDefault="005332B9" w:rsidP="00420179">
            <w:pPr>
              <w:pStyle w:val="Zoznamslo2"/>
              <w:spacing w:before="0" w:line="240" w:lineRule="auto"/>
              <w:ind w:left="425" w:hanging="392"/>
              <w:jc w:val="center"/>
              <w:rPr>
                <w:sz w:val="18"/>
                <w:szCs w:val="18"/>
              </w:rPr>
            </w:pPr>
            <w:r w:rsidRPr="00691664">
              <w:rPr>
                <w:sz w:val="18"/>
                <w:szCs w:val="18"/>
              </w:rPr>
              <w:t>1.1</w:t>
            </w:r>
          </w:p>
        </w:tc>
        <w:tc>
          <w:tcPr>
            <w:tcW w:w="8221" w:type="dxa"/>
            <w:vAlign w:val="center"/>
            <w:hideMark/>
          </w:tcPr>
          <w:p w14:paraId="6D4C8878" w14:textId="77777777" w:rsidR="005332B9" w:rsidRPr="00691664" w:rsidRDefault="005332B9" w:rsidP="00420179">
            <w:pPr>
              <w:pStyle w:val="Zoznamslo2"/>
              <w:spacing w:before="0" w:line="240" w:lineRule="auto"/>
              <w:ind w:left="34"/>
              <w:rPr>
                <w:sz w:val="18"/>
                <w:szCs w:val="18"/>
              </w:rPr>
            </w:pPr>
            <w:r w:rsidRPr="00691664">
              <w:rPr>
                <w:sz w:val="18"/>
                <w:szCs w:val="18"/>
              </w:rPr>
              <w:t>pranie vrátane dezinfekcie, bielenia a chemického čistenia osobnej bielizne</w:t>
            </w:r>
            <w:r>
              <w:rPr>
                <w:sz w:val="18"/>
                <w:szCs w:val="18"/>
              </w:rPr>
              <w:t xml:space="preserve"> zamestnancov </w:t>
            </w:r>
            <w:r w:rsidRPr="00691664">
              <w:rPr>
                <w:sz w:val="18"/>
                <w:szCs w:val="18"/>
              </w:rPr>
              <w:t xml:space="preserve">v prípade </w:t>
            </w:r>
            <w:r w:rsidRPr="004D23AF">
              <w:rPr>
                <w:sz w:val="18"/>
                <w:szCs w:val="18"/>
              </w:rPr>
              <w:t>výskytu infekčného ochorenia rovnako</w:t>
            </w:r>
            <w:r w:rsidRPr="00691664">
              <w:rPr>
                <w:sz w:val="18"/>
                <w:szCs w:val="18"/>
              </w:rPr>
              <w:t xml:space="preserve"> aj infekčnej bielizne objednávateľa,  </w:t>
            </w:r>
          </w:p>
        </w:tc>
      </w:tr>
      <w:tr w:rsidR="005332B9" w:rsidRPr="00691664" w14:paraId="5235E36C" w14:textId="77777777" w:rsidTr="00420179">
        <w:trPr>
          <w:trHeight w:val="379"/>
        </w:trPr>
        <w:tc>
          <w:tcPr>
            <w:tcW w:w="850" w:type="dxa"/>
            <w:noWrap/>
            <w:vAlign w:val="center"/>
            <w:hideMark/>
          </w:tcPr>
          <w:p w14:paraId="58C893DF" w14:textId="77777777" w:rsidR="005332B9" w:rsidRPr="00691664" w:rsidRDefault="005332B9" w:rsidP="00420179">
            <w:pPr>
              <w:pStyle w:val="Zoznamslo2"/>
              <w:spacing w:before="0" w:line="240" w:lineRule="auto"/>
              <w:ind w:left="425" w:hanging="392"/>
              <w:jc w:val="center"/>
              <w:rPr>
                <w:sz w:val="18"/>
                <w:szCs w:val="18"/>
              </w:rPr>
            </w:pPr>
            <w:r w:rsidRPr="00691664">
              <w:rPr>
                <w:sz w:val="18"/>
                <w:szCs w:val="18"/>
              </w:rPr>
              <w:t>1.2</w:t>
            </w:r>
          </w:p>
        </w:tc>
        <w:tc>
          <w:tcPr>
            <w:tcW w:w="8221" w:type="dxa"/>
            <w:vAlign w:val="center"/>
            <w:hideMark/>
          </w:tcPr>
          <w:p w14:paraId="21DDBA04" w14:textId="77777777" w:rsidR="005332B9" w:rsidRPr="00691664" w:rsidRDefault="005332B9" w:rsidP="00420179">
            <w:pPr>
              <w:pStyle w:val="Zoznamslo2"/>
              <w:spacing w:before="0" w:line="240" w:lineRule="auto"/>
              <w:ind w:left="34"/>
              <w:rPr>
                <w:sz w:val="18"/>
                <w:szCs w:val="18"/>
              </w:rPr>
            </w:pPr>
            <w:r w:rsidRPr="00691664">
              <w:rPr>
                <w:sz w:val="18"/>
                <w:szCs w:val="18"/>
              </w:rPr>
              <w:t>sušenie a žehlenie bielizne,</w:t>
            </w:r>
          </w:p>
        </w:tc>
      </w:tr>
      <w:tr w:rsidR="005332B9" w:rsidRPr="00691664" w14:paraId="3371527E" w14:textId="77777777" w:rsidTr="00420179">
        <w:trPr>
          <w:trHeight w:val="511"/>
        </w:trPr>
        <w:tc>
          <w:tcPr>
            <w:tcW w:w="850" w:type="dxa"/>
            <w:noWrap/>
            <w:vAlign w:val="center"/>
            <w:hideMark/>
          </w:tcPr>
          <w:p w14:paraId="78629A5F" w14:textId="77777777" w:rsidR="005332B9" w:rsidRPr="00691664" w:rsidRDefault="005332B9" w:rsidP="00420179">
            <w:pPr>
              <w:pStyle w:val="Zoznamslo2"/>
              <w:spacing w:before="0" w:line="240" w:lineRule="auto"/>
              <w:ind w:left="425" w:hanging="392"/>
              <w:jc w:val="center"/>
              <w:rPr>
                <w:sz w:val="18"/>
                <w:szCs w:val="18"/>
              </w:rPr>
            </w:pPr>
            <w:r w:rsidRPr="00691664">
              <w:rPr>
                <w:sz w:val="18"/>
                <w:szCs w:val="18"/>
              </w:rPr>
              <w:lastRenderedPageBreak/>
              <w:t>1.3</w:t>
            </w:r>
          </w:p>
        </w:tc>
        <w:tc>
          <w:tcPr>
            <w:tcW w:w="8221" w:type="dxa"/>
            <w:vAlign w:val="center"/>
            <w:hideMark/>
          </w:tcPr>
          <w:p w14:paraId="79C91D2D" w14:textId="77777777" w:rsidR="005332B9" w:rsidRPr="00691664" w:rsidRDefault="005332B9" w:rsidP="00420179">
            <w:pPr>
              <w:pStyle w:val="Zoznamslo2"/>
              <w:spacing w:before="0" w:line="240" w:lineRule="auto"/>
              <w:ind w:left="34"/>
              <w:rPr>
                <w:sz w:val="18"/>
                <w:szCs w:val="18"/>
              </w:rPr>
            </w:pPr>
            <w:r w:rsidRPr="00691664">
              <w:rPr>
                <w:sz w:val="18"/>
                <w:szCs w:val="18"/>
              </w:rPr>
              <w:t xml:space="preserve">drobné opravy bielizne a to najmä obšívanie, plátanie, zašitie, prišitie chýbajúceho gombíka a pod. vrátane dodávky na to potrebných materiálov, </w:t>
            </w:r>
          </w:p>
        </w:tc>
      </w:tr>
      <w:tr w:rsidR="005332B9" w:rsidRPr="00691664" w14:paraId="3C4CF0D9" w14:textId="77777777" w:rsidTr="00420179">
        <w:trPr>
          <w:trHeight w:val="417"/>
        </w:trPr>
        <w:tc>
          <w:tcPr>
            <w:tcW w:w="850" w:type="dxa"/>
            <w:noWrap/>
            <w:vAlign w:val="center"/>
            <w:hideMark/>
          </w:tcPr>
          <w:p w14:paraId="1D766B17" w14:textId="77777777" w:rsidR="005332B9" w:rsidRPr="00691664" w:rsidRDefault="005332B9" w:rsidP="00420179">
            <w:pPr>
              <w:pStyle w:val="Zoznamslo2"/>
              <w:spacing w:before="0" w:line="240" w:lineRule="auto"/>
              <w:ind w:left="425" w:hanging="392"/>
              <w:jc w:val="center"/>
              <w:rPr>
                <w:sz w:val="18"/>
                <w:szCs w:val="18"/>
              </w:rPr>
            </w:pPr>
            <w:r w:rsidRPr="00691664">
              <w:rPr>
                <w:sz w:val="18"/>
                <w:szCs w:val="18"/>
              </w:rPr>
              <w:t>1.4</w:t>
            </w:r>
          </w:p>
        </w:tc>
        <w:tc>
          <w:tcPr>
            <w:tcW w:w="8221" w:type="dxa"/>
            <w:vAlign w:val="center"/>
            <w:hideMark/>
          </w:tcPr>
          <w:p w14:paraId="62F7177D" w14:textId="2A26653C" w:rsidR="005332B9" w:rsidRPr="00691664" w:rsidRDefault="005332B9" w:rsidP="005332B9">
            <w:pPr>
              <w:pStyle w:val="Zoznamslo2"/>
              <w:spacing w:before="0" w:line="240" w:lineRule="auto"/>
              <w:ind w:left="34"/>
              <w:rPr>
                <w:sz w:val="18"/>
                <w:szCs w:val="18"/>
              </w:rPr>
            </w:pPr>
            <w:r w:rsidRPr="00691664">
              <w:rPr>
                <w:sz w:val="18"/>
                <w:szCs w:val="18"/>
              </w:rPr>
              <w:t xml:space="preserve">triedenie, skladanie a balenie bielizne (tak, aby sa zabránilo jej kontaminácii počas prepravy k objednávateľovi) osobitne: </w:t>
            </w:r>
          </w:p>
        </w:tc>
      </w:tr>
      <w:tr w:rsidR="005332B9" w:rsidRPr="00691664" w14:paraId="3E826E8C" w14:textId="77777777" w:rsidTr="00420179">
        <w:trPr>
          <w:trHeight w:val="423"/>
        </w:trPr>
        <w:tc>
          <w:tcPr>
            <w:tcW w:w="850" w:type="dxa"/>
            <w:noWrap/>
            <w:vAlign w:val="center"/>
            <w:hideMark/>
          </w:tcPr>
          <w:p w14:paraId="6EC097E2" w14:textId="77777777" w:rsidR="005332B9" w:rsidRPr="00691664" w:rsidRDefault="005332B9" w:rsidP="00420179">
            <w:pPr>
              <w:pStyle w:val="Zoznamslo2"/>
              <w:spacing w:before="0" w:line="240" w:lineRule="auto"/>
              <w:ind w:left="425" w:hanging="392"/>
              <w:jc w:val="right"/>
              <w:rPr>
                <w:sz w:val="18"/>
                <w:szCs w:val="18"/>
              </w:rPr>
            </w:pPr>
            <w:r w:rsidRPr="00691664">
              <w:rPr>
                <w:sz w:val="18"/>
                <w:szCs w:val="18"/>
              </w:rPr>
              <w:t>1.4.1</w:t>
            </w:r>
          </w:p>
        </w:tc>
        <w:tc>
          <w:tcPr>
            <w:tcW w:w="8221" w:type="dxa"/>
            <w:vAlign w:val="center"/>
            <w:hideMark/>
          </w:tcPr>
          <w:p w14:paraId="6D8FBE3F" w14:textId="6B0E9802" w:rsidR="005332B9" w:rsidRPr="00691664" w:rsidRDefault="005332B9" w:rsidP="002C033F">
            <w:pPr>
              <w:pStyle w:val="Zoznamslo2"/>
              <w:spacing w:before="0" w:line="240" w:lineRule="auto"/>
              <w:ind w:left="34"/>
              <w:rPr>
                <w:sz w:val="18"/>
                <w:szCs w:val="18"/>
              </w:rPr>
            </w:pPr>
            <w:r w:rsidRPr="00691664">
              <w:rPr>
                <w:sz w:val="18"/>
                <w:szCs w:val="18"/>
              </w:rPr>
              <w:t xml:space="preserve">podľa jednotlivých pracovísk objednávateľa uvedených v bode </w:t>
            </w:r>
            <w:r w:rsidR="002C033F">
              <w:rPr>
                <w:sz w:val="18"/>
                <w:szCs w:val="18"/>
              </w:rPr>
              <w:t>6</w:t>
            </w:r>
            <w:r w:rsidR="00A52F80">
              <w:rPr>
                <w:sz w:val="18"/>
                <w:szCs w:val="18"/>
              </w:rPr>
              <w:t xml:space="preserve">.1 </w:t>
            </w:r>
            <w:r w:rsidRPr="00691664">
              <w:rPr>
                <w:sz w:val="18"/>
                <w:szCs w:val="18"/>
              </w:rPr>
              <w:t xml:space="preserve">tejto časti </w:t>
            </w:r>
            <w:r>
              <w:rPr>
                <w:sz w:val="18"/>
                <w:szCs w:val="18"/>
              </w:rPr>
              <w:t xml:space="preserve">SP </w:t>
            </w:r>
            <w:r w:rsidRPr="00691664">
              <w:rPr>
                <w:sz w:val="18"/>
                <w:szCs w:val="18"/>
              </w:rPr>
              <w:t>a zároveň</w:t>
            </w:r>
          </w:p>
        </w:tc>
      </w:tr>
      <w:tr w:rsidR="005332B9" w:rsidRPr="00691664" w14:paraId="2E0339D3" w14:textId="77777777" w:rsidTr="00420179">
        <w:trPr>
          <w:trHeight w:val="411"/>
        </w:trPr>
        <w:tc>
          <w:tcPr>
            <w:tcW w:w="850" w:type="dxa"/>
            <w:noWrap/>
            <w:vAlign w:val="center"/>
            <w:hideMark/>
          </w:tcPr>
          <w:p w14:paraId="2CD7CDD9" w14:textId="77777777" w:rsidR="005332B9" w:rsidRPr="00691664" w:rsidRDefault="005332B9" w:rsidP="00420179">
            <w:pPr>
              <w:pStyle w:val="Zoznamslo2"/>
              <w:spacing w:before="0" w:line="240" w:lineRule="auto"/>
              <w:ind w:left="425" w:hanging="392"/>
              <w:jc w:val="right"/>
              <w:rPr>
                <w:sz w:val="18"/>
                <w:szCs w:val="18"/>
              </w:rPr>
            </w:pPr>
            <w:r w:rsidRPr="00691664">
              <w:rPr>
                <w:sz w:val="18"/>
                <w:szCs w:val="18"/>
              </w:rPr>
              <w:t>1.4.2</w:t>
            </w:r>
          </w:p>
        </w:tc>
        <w:tc>
          <w:tcPr>
            <w:tcW w:w="8221" w:type="dxa"/>
            <w:vAlign w:val="center"/>
            <w:hideMark/>
          </w:tcPr>
          <w:p w14:paraId="6E00C144" w14:textId="303DE1B4" w:rsidR="005332B9" w:rsidRPr="00691664" w:rsidRDefault="005332B9" w:rsidP="002C033F">
            <w:pPr>
              <w:pStyle w:val="Zoznamslo2"/>
              <w:spacing w:before="0" w:line="240" w:lineRule="auto"/>
              <w:ind w:left="34"/>
              <w:rPr>
                <w:sz w:val="18"/>
                <w:szCs w:val="18"/>
              </w:rPr>
            </w:pPr>
            <w:r w:rsidRPr="00691664">
              <w:rPr>
                <w:sz w:val="18"/>
                <w:szCs w:val="18"/>
              </w:rPr>
              <w:t xml:space="preserve">podľa položiek sortimentu bielizne uvedeného v bode </w:t>
            </w:r>
            <w:r w:rsidR="002C033F">
              <w:rPr>
                <w:sz w:val="18"/>
                <w:szCs w:val="18"/>
              </w:rPr>
              <w:t>6</w:t>
            </w:r>
            <w:r w:rsidR="00A52F80">
              <w:rPr>
                <w:sz w:val="18"/>
                <w:szCs w:val="18"/>
              </w:rPr>
              <w:t>.4</w:t>
            </w:r>
            <w:r w:rsidRPr="00691664">
              <w:rPr>
                <w:sz w:val="18"/>
                <w:szCs w:val="18"/>
              </w:rPr>
              <w:t xml:space="preserve"> tejto časti </w:t>
            </w:r>
            <w:r>
              <w:rPr>
                <w:sz w:val="18"/>
                <w:szCs w:val="18"/>
              </w:rPr>
              <w:t xml:space="preserve">SP </w:t>
            </w:r>
            <w:r w:rsidRPr="00691664">
              <w:rPr>
                <w:sz w:val="18"/>
                <w:szCs w:val="18"/>
              </w:rPr>
              <w:t>a zároveň</w:t>
            </w:r>
          </w:p>
        </w:tc>
      </w:tr>
      <w:tr w:rsidR="005332B9" w:rsidRPr="00691664" w14:paraId="61B574AE" w14:textId="77777777" w:rsidTr="00420179">
        <w:trPr>
          <w:trHeight w:val="417"/>
        </w:trPr>
        <w:tc>
          <w:tcPr>
            <w:tcW w:w="850" w:type="dxa"/>
            <w:vAlign w:val="center"/>
            <w:hideMark/>
          </w:tcPr>
          <w:p w14:paraId="4CCE31B0" w14:textId="77777777" w:rsidR="005332B9" w:rsidRPr="00691664" w:rsidRDefault="005332B9" w:rsidP="00420179">
            <w:pPr>
              <w:pStyle w:val="Zoznamslo2"/>
              <w:spacing w:before="0" w:line="240" w:lineRule="auto"/>
              <w:ind w:left="425" w:hanging="392"/>
              <w:jc w:val="center"/>
              <w:rPr>
                <w:sz w:val="18"/>
                <w:szCs w:val="18"/>
              </w:rPr>
            </w:pPr>
            <w:r w:rsidRPr="00691664">
              <w:rPr>
                <w:sz w:val="18"/>
                <w:szCs w:val="18"/>
              </w:rPr>
              <w:t>1.5</w:t>
            </w:r>
          </w:p>
        </w:tc>
        <w:tc>
          <w:tcPr>
            <w:tcW w:w="8221" w:type="dxa"/>
            <w:vAlign w:val="center"/>
            <w:hideMark/>
          </w:tcPr>
          <w:p w14:paraId="1D550535" w14:textId="77777777" w:rsidR="005332B9" w:rsidRPr="00691664" w:rsidRDefault="005332B9" w:rsidP="00420179">
            <w:pPr>
              <w:pStyle w:val="Zoznamslo2"/>
              <w:spacing w:before="0" w:line="240" w:lineRule="auto"/>
              <w:ind w:left="34"/>
              <w:rPr>
                <w:sz w:val="18"/>
                <w:szCs w:val="18"/>
              </w:rPr>
            </w:pPr>
            <w:r w:rsidRPr="00691664">
              <w:rPr>
                <w:sz w:val="18"/>
                <w:szCs w:val="18"/>
              </w:rPr>
              <w:t>ďalšie súvisiace služby spojené s manipuláciou bielizne, najmä však:</w:t>
            </w:r>
          </w:p>
        </w:tc>
      </w:tr>
      <w:tr w:rsidR="005332B9" w:rsidRPr="00691664" w14:paraId="21A73D6A" w14:textId="77777777" w:rsidTr="00420179">
        <w:trPr>
          <w:trHeight w:val="564"/>
        </w:trPr>
        <w:tc>
          <w:tcPr>
            <w:tcW w:w="850" w:type="dxa"/>
            <w:vAlign w:val="center"/>
            <w:hideMark/>
          </w:tcPr>
          <w:p w14:paraId="094A1A6B" w14:textId="77777777" w:rsidR="005332B9" w:rsidRPr="00691664" w:rsidRDefault="005332B9" w:rsidP="00420179">
            <w:pPr>
              <w:pStyle w:val="Zoznamslo2"/>
              <w:spacing w:before="0" w:line="240" w:lineRule="auto"/>
              <w:ind w:left="425" w:hanging="392"/>
              <w:jc w:val="right"/>
              <w:rPr>
                <w:sz w:val="18"/>
                <w:szCs w:val="18"/>
              </w:rPr>
            </w:pPr>
            <w:r w:rsidRPr="00691664">
              <w:rPr>
                <w:sz w:val="18"/>
                <w:szCs w:val="18"/>
              </w:rPr>
              <w:t>1.5.1</w:t>
            </w:r>
          </w:p>
        </w:tc>
        <w:tc>
          <w:tcPr>
            <w:tcW w:w="8221" w:type="dxa"/>
            <w:vAlign w:val="center"/>
            <w:hideMark/>
          </w:tcPr>
          <w:p w14:paraId="7AE4413A" w14:textId="2DFB84E7" w:rsidR="005332B9" w:rsidRPr="00691664" w:rsidRDefault="005332B9" w:rsidP="002C033F">
            <w:pPr>
              <w:pStyle w:val="Zoznamslo2"/>
              <w:spacing w:before="0" w:line="240" w:lineRule="auto"/>
              <w:ind w:left="34"/>
              <w:rPr>
                <w:sz w:val="18"/>
                <w:szCs w:val="18"/>
              </w:rPr>
            </w:pPr>
            <w:r w:rsidRPr="00691664">
              <w:rPr>
                <w:sz w:val="18"/>
                <w:szCs w:val="18"/>
              </w:rPr>
              <w:t xml:space="preserve">zber z jednotlivých zberných miest objednávateľa uvedených v bode </w:t>
            </w:r>
            <w:r w:rsidR="002C033F">
              <w:rPr>
                <w:sz w:val="18"/>
                <w:szCs w:val="18"/>
              </w:rPr>
              <w:t>6</w:t>
            </w:r>
            <w:r w:rsidR="00A52F80">
              <w:rPr>
                <w:sz w:val="18"/>
                <w:szCs w:val="18"/>
              </w:rPr>
              <w:t xml:space="preserve">.2 </w:t>
            </w:r>
            <w:r w:rsidRPr="00691664">
              <w:rPr>
                <w:sz w:val="18"/>
                <w:szCs w:val="18"/>
              </w:rPr>
              <w:t xml:space="preserve">tejto časti </w:t>
            </w:r>
            <w:r>
              <w:rPr>
                <w:sz w:val="18"/>
                <w:szCs w:val="18"/>
              </w:rPr>
              <w:t>SP</w:t>
            </w:r>
            <w:r w:rsidRPr="00691664">
              <w:rPr>
                <w:sz w:val="18"/>
                <w:szCs w:val="18"/>
              </w:rPr>
              <w:t>, naloženie a odvoz znečistenej bielizne k poskytovateľovi a</w:t>
            </w:r>
          </w:p>
        </w:tc>
      </w:tr>
      <w:tr w:rsidR="005332B9" w:rsidRPr="00691664" w14:paraId="75C4C920" w14:textId="77777777" w:rsidTr="00420179">
        <w:trPr>
          <w:trHeight w:val="617"/>
        </w:trPr>
        <w:tc>
          <w:tcPr>
            <w:tcW w:w="850" w:type="dxa"/>
            <w:noWrap/>
            <w:vAlign w:val="center"/>
            <w:hideMark/>
          </w:tcPr>
          <w:p w14:paraId="27EBE25A" w14:textId="77777777" w:rsidR="005332B9" w:rsidRPr="00691664" w:rsidRDefault="005332B9" w:rsidP="00420179">
            <w:pPr>
              <w:pStyle w:val="Zoznamslo2"/>
              <w:spacing w:before="0" w:line="240" w:lineRule="auto"/>
              <w:ind w:left="425" w:hanging="392"/>
              <w:jc w:val="right"/>
              <w:rPr>
                <w:sz w:val="18"/>
                <w:szCs w:val="18"/>
              </w:rPr>
            </w:pPr>
            <w:r w:rsidRPr="00691664">
              <w:rPr>
                <w:sz w:val="18"/>
                <w:szCs w:val="18"/>
              </w:rPr>
              <w:t>1.5.2</w:t>
            </w:r>
          </w:p>
        </w:tc>
        <w:tc>
          <w:tcPr>
            <w:tcW w:w="8221" w:type="dxa"/>
            <w:vAlign w:val="center"/>
            <w:hideMark/>
          </w:tcPr>
          <w:p w14:paraId="1F575E2E" w14:textId="257794A0" w:rsidR="005332B9" w:rsidRPr="00691664" w:rsidRDefault="005332B9" w:rsidP="002C033F">
            <w:pPr>
              <w:pStyle w:val="Zoznamslo2"/>
              <w:spacing w:before="0" w:line="240" w:lineRule="auto"/>
              <w:ind w:left="34"/>
              <w:rPr>
                <w:sz w:val="18"/>
                <w:szCs w:val="18"/>
              </w:rPr>
            </w:pPr>
            <w:r w:rsidRPr="00691664">
              <w:rPr>
                <w:sz w:val="18"/>
                <w:szCs w:val="18"/>
              </w:rPr>
              <w:t xml:space="preserve">dovoz a doručenie vypranej, vysušenej, vyžehlenej, opravenej a zabalenej bielizne na určené miesto u objednávateľa uvedené v bode </w:t>
            </w:r>
            <w:r w:rsidR="002C033F">
              <w:rPr>
                <w:sz w:val="18"/>
                <w:szCs w:val="18"/>
              </w:rPr>
              <w:t>6</w:t>
            </w:r>
            <w:r w:rsidR="00B13ADA">
              <w:rPr>
                <w:sz w:val="18"/>
                <w:szCs w:val="18"/>
              </w:rPr>
              <w:t xml:space="preserve">.3 </w:t>
            </w:r>
            <w:r w:rsidRPr="00691664">
              <w:rPr>
                <w:sz w:val="18"/>
                <w:szCs w:val="18"/>
              </w:rPr>
              <w:t xml:space="preserve">tejto časti </w:t>
            </w:r>
            <w:r>
              <w:rPr>
                <w:sz w:val="18"/>
                <w:szCs w:val="18"/>
              </w:rPr>
              <w:t>SP</w:t>
            </w:r>
            <w:r w:rsidRPr="00691664">
              <w:rPr>
                <w:sz w:val="18"/>
                <w:szCs w:val="18"/>
              </w:rPr>
              <w:t>.</w:t>
            </w:r>
          </w:p>
        </w:tc>
      </w:tr>
    </w:tbl>
    <w:p w14:paraId="1964B63B" w14:textId="77777777" w:rsidR="005332B9" w:rsidRPr="00331C94" w:rsidRDefault="005332B9" w:rsidP="005332B9">
      <w:pPr>
        <w:spacing w:before="60" w:after="120" w:line="260" w:lineRule="exact"/>
        <w:jc w:val="both"/>
        <w:rPr>
          <w:rFonts w:ascii="Arial" w:hAnsi="Arial" w:cs="Arial"/>
          <w:b/>
          <w:sz w:val="18"/>
          <w:szCs w:val="18"/>
        </w:rPr>
      </w:pPr>
    </w:p>
    <w:p w14:paraId="47AFB499" w14:textId="36674E0F" w:rsidR="005332B9" w:rsidRDefault="00176AB6" w:rsidP="005332B9">
      <w:pPr>
        <w:pStyle w:val="Zoznamslo2"/>
        <w:spacing w:line="240" w:lineRule="auto"/>
        <w:ind w:left="426"/>
        <w:rPr>
          <w:b/>
          <w:sz w:val="18"/>
          <w:szCs w:val="18"/>
        </w:rPr>
      </w:pPr>
      <w:r>
        <w:rPr>
          <w:b/>
          <w:sz w:val="18"/>
          <w:szCs w:val="18"/>
        </w:rPr>
        <w:t>6</w:t>
      </w:r>
      <w:r w:rsidR="005332B9">
        <w:rPr>
          <w:b/>
          <w:sz w:val="18"/>
          <w:szCs w:val="18"/>
        </w:rPr>
        <w:t xml:space="preserve">.1 </w:t>
      </w:r>
      <w:r w:rsidR="005332B9" w:rsidRPr="002F3401">
        <w:rPr>
          <w:b/>
          <w:sz w:val="18"/>
          <w:szCs w:val="18"/>
        </w:rPr>
        <w:t>Zoznam pracovísk verejného obstarávateľa, ktoré odvádzajú znečistenú bielizeň</w:t>
      </w:r>
    </w:p>
    <w:p w14:paraId="3AB03024" w14:textId="77777777" w:rsidR="005332B9" w:rsidRDefault="005332B9" w:rsidP="005332B9">
      <w:pPr>
        <w:pStyle w:val="Zoznamslo2"/>
        <w:spacing w:before="0" w:line="240" w:lineRule="auto"/>
        <w:ind w:left="425"/>
        <w:rPr>
          <w:b/>
          <w:sz w:val="18"/>
          <w:szCs w:val="18"/>
        </w:rPr>
      </w:pPr>
    </w:p>
    <w:tbl>
      <w:tblPr>
        <w:tblW w:w="9213" w:type="dxa"/>
        <w:tblInd w:w="421" w:type="dxa"/>
        <w:tblCellMar>
          <w:left w:w="70" w:type="dxa"/>
          <w:right w:w="70" w:type="dxa"/>
        </w:tblCellMar>
        <w:tblLook w:val="04A0" w:firstRow="1" w:lastRow="0" w:firstColumn="1" w:lastColumn="0" w:noHBand="0" w:noVBand="1"/>
      </w:tblPr>
      <w:tblGrid>
        <w:gridCol w:w="567"/>
        <w:gridCol w:w="6662"/>
        <w:gridCol w:w="1984"/>
      </w:tblGrid>
      <w:tr w:rsidR="005332B9" w:rsidRPr="002F3401" w14:paraId="50B5361E" w14:textId="77777777" w:rsidTr="00420179">
        <w:trPr>
          <w:trHeight w:val="284"/>
        </w:trPr>
        <w:tc>
          <w:tcPr>
            <w:tcW w:w="567" w:type="dxa"/>
            <w:tcBorders>
              <w:top w:val="single" w:sz="4" w:space="0" w:color="auto"/>
              <w:left w:val="single" w:sz="4" w:space="0" w:color="auto"/>
              <w:bottom w:val="single" w:sz="4" w:space="0" w:color="auto"/>
              <w:right w:val="dotted" w:sz="4" w:space="0" w:color="auto"/>
            </w:tcBorders>
            <w:shd w:val="clear" w:color="auto" w:fill="auto"/>
            <w:hideMark/>
          </w:tcPr>
          <w:p w14:paraId="1433B7C3" w14:textId="77777777" w:rsidR="005332B9" w:rsidRPr="002F3401" w:rsidRDefault="005332B9" w:rsidP="00420179">
            <w:pPr>
              <w:spacing w:after="0" w:line="250" w:lineRule="exact"/>
              <w:rPr>
                <w:rFonts w:ascii="Arial" w:eastAsia="Times New Roman" w:hAnsi="Arial" w:cs="Arial"/>
                <w:b/>
                <w:bCs/>
                <w:color w:val="000000"/>
                <w:sz w:val="18"/>
                <w:szCs w:val="18"/>
                <w:lang w:eastAsia="sk-SK"/>
              </w:rPr>
            </w:pPr>
            <w:r w:rsidRPr="002F3401">
              <w:rPr>
                <w:rFonts w:ascii="Arial" w:eastAsia="Times New Roman" w:hAnsi="Arial" w:cs="Arial"/>
                <w:b/>
                <w:bCs/>
                <w:color w:val="000000"/>
                <w:sz w:val="18"/>
                <w:szCs w:val="18"/>
                <w:lang w:eastAsia="sk-SK"/>
              </w:rPr>
              <w:t>P.č.</w:t>
            </w:r>
          </w:p>
        </w:tc>
        <w:tc>
          <w:tcPr>
            <w:tcW w:w="6662" w:type="dxa"/>
            <w:tcBorders>
              <w:top w:val="single" w:sz="4" w:space="0" w:color="auto"/>
              <w:left w:val="nil"/>
              <w:bottom w:val="single" w:sz="4" w:space="0" w:color="auto"/>
              <w:right w:val="dotted" w:sz="4" w:space="0" w:color="000000"/>
            </w:tcBorders>
            <w:shd w:val="clear" w:color="auto" w:fill="auto"/>
            <w:hideMark/>
          </w:tcPr>
          <w:p w14:paraId="1F1D6FC9" w14:textId="77777777" w:rsidR="005332B9" w:rsidRPr="002F3401" w:rsidRDefault="005332B9" w:rsidP="00420179">
            <w:pPr>
              <w:spacing w:after="0" w:line="250" w:lineRule="exact"/>
              <w:rPr>
                <w:rFonts w:ascii="Arial" w:eastAsia="Times New Roman" w:hAnsi="Arial" w:cs="Arial"/>
                <w:b/>
                <w:bCs/>
                <w:color w:val="000000"/>
                <w:sz w:val="18"/>
                <w:szCs w:val="18"/>
                <w:lang w:eastAsia="sk-SK"/>
              </w:rPr>
            </w:pPr>
            <w:r w:rsidRPr="002F3401">
              <w:rPr>
                <w:rFonts w:ascii="Arial" w:eastAsia="Times New Roman" w:hAnsi="Arial" w:cs="Arial"/>
                <w:b/>
                <w:bCs/>
                <w:color w:val="000000"/>
                <w:sz w:val="18"/>
                <w:szCs w:val="18"/>
                <w:lang w:eastAsia="sk-SK"/>
              </w:rPr>
              <w:t>Názov pracoviska</w:t>
            </w:r>
          </w:p>
        </w:tc>
        <w:tc>
          <w:tcPr>
            <w:tcW w:w="1984" w:type="dxa"/>
            <w:tcBorders>
              <w:top w:val="single" w:sz="4" w:space="0" w:color="auto"/>
              <w:left w:val="nil"/>
              <w:bottom w:val="single" w:sz="4" w:space="0" w:color="auto"/>
              <w:right w:val="single" w:sz="4" w:space="0" w:color="auto"/>
            </w:tcBorders>
            <w:shd w:val="clear" w:color="auto" w:fill="auto"/>
            <w:hideMark/>
          </w:tcPr>
          <w:p w14:paraId="4756317C" w14:textId="77777777" w:rsidR="005332B9" w:rsidRPr="002F3401" w:rsidRDefault="005332B9" w:rsidP="00420179">
            <w:pPr>
              <w:spacing w:after="0" w:line="250" w:lineRule="exact"/>
              <w:rPr>
                <w:rFonts w:ascii="Arial" w:eastAsia="Times New Roman" w:hAnsi="Arial" w:cs="Arial"/>
                <w:b/>
                <w:bCs/>
                <w:color w:val="000000"/>
                <w:sz w:val="18"/>
                <w:szCs w:val="18"/>
                <w:lang w:eastAsia="sk-SK"/>
              </w:rPr>
            </w:pPr>
            <w:r w:rsidRPr="002F3401">
              <w:rPr>
                <w:rFonts w:ascii="Arial" w:eastAsia="Times New Roman" w:hAnsi="Arial" w:cs="Arial"/>
                <w:b/>
                <w:bCs/>
                <w:color w:val="000000"/>
                <w:sz w:val="18"/>
                <w:szCs w:val="18"/>
                <w:lang w:eastAsia="sk-SK"/>
              </w:rPr>
              <w:t>Skratka pracoviska</w:t>
            </w:r>
          </w:p>
        </w:tc>
      </w:tr>
      <w:tr w:rsidR="005332B9" w:rsidRPr="002F3401" w14:paraId="26E1C0B0" w14:textId="77777777" w:rsidTr="00420179">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52E9EF18"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1.</w:t>
            </w:r>
          </w:p>
        </w:tc>
        <w:tc>
          <w:tcPr>
            <w:tcW w:w="6662" w:type="dxa"/>
            <w:tcBorders>
              <w:top w:val="single" w:sz="4" w:space="0" w:color="auto"/>
              <w:left w:val="nil"/>
              <w:bottom w:val="dotted" w:sz="4" w:space="0" w:color="auto"/>
              <w:right w:val="dotted" w:sz="4" w:space="0" w:color="auto"/>
            </w:tcBorders>
            <w:shd w:val="clear" w:color="auto" w:fill="auto"/>
            <w:vAlign w:val="center"/>
            <w:hideMark/>
          </w:tcPr>
          <w:p w14:paraId="73864F85"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Klinika cievnej chirurgie</w:t>
            </w:r>
          </w:p>
        </w:tc>
        <w:tc>
          <w:tcPr>
            <w:tcW w:w="1984" w:type="dxa"/>
            <w:tcBorders>
              <w:top w:val="nil"/>
              <w:left w:val="nil"/>
              <w:bottom w:val="dotted" w:sz="4" w:space="0" w:color="auto"/>
              <w:right w:val="single" w:sz="4" w:space="0" w:color="auto"/>
            </w:tcBorders>
            <w:shd w:val="clear" w:color="auto" w:fill="auto"/>
            <w:vAlign w:val="center"/>
            <w:hideMark/>
          </w:tcPr>
          <w:p w14:paraId="02A59F6D"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KCCH</w:t>
            </w:r>
          </w:p>
        </w:tc>
      </w:tr>
      <w:tr w:rsidR="005332B9" w:rsidRPr="002F3401" w14:paraId="5A98AB8E" w14:textId="77777777" w:rsidTr="00420179">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3DA9DA3C"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2.</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3826066A"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Klinika kardiológie - kardiologické oddelenie</w:t>
            </w:r>
          </w:p>
        </w:tc>
        <w:tc>
          <w:tcPr>
            <w:tcW w:w="1984" w:type="dxa"/>
            <w:tcBorders>
              <w:top w:val="nil"/>
              <w:left w:val="nil"/>
              <w:bottom w:val="dotted" w:sz="4" w:space="0" w:color="auto"/>
              <w:right w:val="single" w:sz="4" w:space="0" w:color="auto"/>
            </w:tcBorders>
            <w:shd w:val="clear" w:color="auto" w:fill="auto"/>
            <w:vAlign w:val="center"/>
            <w:hideMark/>
          </w:tcPr>
          <w:p w14:paraId="25D0E973"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KK</w:t>
            </w:r>
          </w:p>
        </w:tc>
      </w:tr>
      <w:tr w:rsidR="005332B9" w:rsidRPr="002F3401" w14:paraId="48912299" w14:textId="77777777" w:rsidTr="00420179">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2DFA4B11"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3.</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761E94E7"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Klinika kardiológie - arytmologické oddelenie</w:t>
            </w:r>
          </w:p>
        </w:tc>
        <w:tc>
          <w:tcPr>
            <w:tcW w:w="1984" w:type="dxa"/>
            <w:tcBorders>
              <w:top w:val="nil"/>
              <w:left w:val="nil"/>
              <w:bottom w:val="dotted" w:sz="4" w:space="0" w:color="auto"/>
              <w:right w:val="single" w:sz="4" w:space="0" w:color="auto"/>
            </w:tcBorders>
            <w:shd w:val="clear" w:color="auto" w:fill="auto"/>
            <w:vAlign w:val="center"/>
            <w:hideMark/>
          </w:tcPr>
          <w:p w14:paraId="0E4357EF"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ARYTMO</w:t>
            </w:r>
          </w:p>
        </w:tc>
      </w:tr>
      <w:tr w:rsidR="005332B9" w:rsidRPr="002F3401" w14:paraId="2E2BF2CD" w14:textId="77777777" w:rsidTr="00420179">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02E918F5"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4.</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436F2C85"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Klinika srdcovej chirurgie</w:t>
            </w:r>
          </w:p>
        </w:tc>
        <w:tc>
          <w:tcPr>
            <w:tcW w:w="1984" w:type="dxa"/>
            <w:tcBorders>
              <w:top w:val="nil"/>
              <w:left w:val="nil"/>
              <w:bottom w:val="dotted" w:sz="4" w:space="0" w:color="auto"/>
              <w:right w:val="single" w:sz="4" w:space="0" w:color="auto"/>
            </w:tcBorders>
            <w:shd w:val="clear" w:color="auto" w:fill="auto"/>
            <w:vAlign w:val="center"/>
            <w:hideMark/>
          </w:tcPr>
          <w:p w14:paraId="1B0BC908"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KSCH</w:t>
            </w:r>
          </w:p>
        </w:tc>
      </w:tr>
      <w:tr w:rsidR="005332B9" w:rsidRPr="002F3401" w14:paraId="5B57313C" w14:textId="77777777" w:rsidTr="00420179">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670E7378"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5.</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3070A9FF"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Operačné sály</w:t>
            </w:r>
          </w:p>
        </w:tc>
        <w:tc>
          <w:tcPr>
            <w:tcW w:w="1984" w:type="dxa"/>
            <w:tcBorders>
              <w:top w:val="nil"/>
              <w:left w:val="nil"/>
              <w:bottom w:val="dotted" w:sz="4" w:space="0" w:color="auto"/>
              <w:right w:val="single" w:sz="4" w:space="0" w:color="auto"/>
            </w:tcBorders>
            <w:shd w:val="clear" w:color="auto" w:fill="auto"/>
            <w:vAlign w:val="center"/>
            <w:hideMark/>
          </w:tcPr>
          <w:p w14:paraId="6D366896"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OS - KSCH</w:t>
            </w:r>
          </w:p>
        </w:tc>
      </w:tr>
      <w:tr w:rsidR="005332B9" w:rsidRPr="002F3401" w14:paraId="2BDBFB73" w14:textId="77777777" w:rsidTr="00420179">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3B08B69F"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6.</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5852B3D9"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Operačné sály</w:t>
            </w:r>
          </w:p>
        </w:tc>
        <w:tc>
          <w:tcPr>
            <w:tcW w:w="1984" w:type="dxa"/>
            <w:tcBorders>
              <w:top w:val="nil"/>
              <w:left w:val="nil"/>
              <w:bottom w:val="dotted" w:sz="4" w:space="0" w:color="auto"/>
              <w:right w:val="single" w:sz="4" w:space="0" w:color="auto"/>
            </w:tcBorders>
            <w:shd w:val="clear" w:color="auto" w:fill="auto"/>
            <w:vAlign w:val="center"/>
            <w:hideMark/>
          </w:tcPr>
          <w:p w14:paraId="77CA6D9C"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OS - KCCH</w:t>
            </w:r>
          </w:p>
        </w:tc>
      </w:tr>
      <w:tr w:rsidR="005332B9" w:rsidRPr="002F3401" w14:paraId="27A61953" w14:textId="77777777" w:rsidTr="00420179">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314A3555"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7.</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06ECCD75"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 xml:space="preserve">Klinika anesteziológie a intenzívnej medicíny </w:t>
            </w:r>
          </w:p>
        </w:tc>
        <w:tc>
          <w:tcPr>
            <w:tcW w:w="1984" w:type="dxa"/>
            <w:tcBorders>
              <w:top w:val="nil"/>
              <w:left w:val="nil"/>
              <w:bottom w:val="dotted" w:sz="4" w:space="0" w:color="auto"/>
              <w:right w:val="single" w:sz="4" w:space="0" w:color="auto"/>
            </w:tcBorders>
            <w:shd w:val="clear" w:color="auto" w:fill="auto"/>
            <w:vAlign w:val="center"/>
            <w:hideMark/>
          </w:tcPr>
          <w:p w14:paraId="4592B13C"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KAIM</w:t>
            </w:r>
          </w:p>
        </w:tc>
      </w:tr>
      <w:tr w:rsidR="005332B9" w:rsidRPr="002F3401" w14:paraId="1CB6C40E" w14:textId="77777777" w:rsidTr="00420179">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2A26466B"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8.</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1968325E"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Jednotka intervenčnej angiológie</w:t>
            </w:r>
          </w:p>
        </w:tc>
        <w:tc>
          <w:tcPr>
            <w:tcW w:w="1984" w:type="dxa"/>
            <w:tcBorders>
              <w:top w:val="nil"/>
              <w:left w:val="nil"/>
              <w:bottom w:val="dotted" w:sz="4" w:space="0" w:color="auto"/>
              <w:right w:val="single" w:sz="4" w:space="0" w:color="auto"/>
            </w:tcBorders>
            <w:shd w:val="clear" w:color="auto" w:fill="auto"/>
            <w:vAlign w:val="center"/>
            <w:hideMark/>
          </w:tcPr>
          <w:p w14:paraId="4D60FC2A"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JIA</w:t>
            </w:r>
          </w:p>
        </w:tc>
      </w:tr>
      <w:tr w:rsidR="005332B9" w:rsidRPr="002F3401" w14:paraId="2750CB77" w14:textId="77777777" w:rsidTr="00420179">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2A8C1D09"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9.</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5C42B4D7"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Jednotka intervenčnej arytmológie</w:t>
            </w:r>
          </w:p>
        </w:tc>
        <w:tc>
          <w:tcPr>
            <w:tcW w:w="1984" w:type="dxa"/>
            <w:tcBorders>
              <w:top w:val="nil"/>
              <w:left w:val="nil"/>
              <w:bottom w:val="dotted" w:sz="4" w:space="0" w:color="auto"/>
              <w:right w:val="single" w:sz="4" w:space="0" w:color="auto"/>
            </w:tcBorders>
            <w:shd w:val="clear" w:color="auto" w:fill="auto"/>
            <w:vAlign w:val="center"/>
            <w:hideMark/>
          </w:tcPr>
          <w:p w14:paraId="06207C64"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JIArytmo</w:t>
            </w:r>
          </w:p>
        </w:tc>
      </w:tr>
      <w:tr w:rsidR="005332B9" w:rsidRPr="002F3401" w14:paraId="4EDD5812" w14:textId="77777777" w:rsidTr="00420179">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619A647A"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10.</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7B0D8AC3"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Jednotka intervenčnej kardiológie</w:t>
            </w:r>
          </w:p>
        </w:tc>
        <w:tc>
          <w:tcPr>
            <w:tcW w:w="1984" w:type="dxa"/>
            <w:tcBorders>
              <w:top w:val="nil"/>
              <w:left w:val="nil"/>
              <w:bottom w:val="dotted" w:sz="4" w:space="0" w:color="auto"/>
              <w:right w:val="single" w:sz="4" w:space="0" w:color="auto"/>
            </w:tcBorders>
            <w:shd w:val="clear" w:color="auto" w:fill="auto"/>
            <w:vAlign w:val="center"/>
            <w:hideMark/>
          </w:tcPr>
          <w:p w14:paraId="51915100"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JIK</w:t>
            </w:r>
          </w:p>
        </w:tc>
      </w:tr>
      <w:tr w:rsidR="005332B9" w:rsidRPr="002F3401" w14:paraId="6D5D2417" w14:textId="77777777" w:rsidTr="00420179">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1C889A09"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11.</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3F8A0989"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Centrálny príjem osôb</w:t>
            </w:r>
          </w:p>
        </w:tc>
        <w:tc>
          <w:tcPr>
            <w:tcW w:w="1984" w:type="dxa"/>
            <w:tcBorders>
              <w:top w:val="nil"/>
              <w:left w:val="nil"/>
              <w:bottom w:val="dotted" w:sz="4" w:space="0" w:color="auto"/>
              <w:right w:val="single" w:sz="4" w:space="0" w:color="auto"/>
            </w:tcBorders>
            <w:shd w:val="clear" w:color="auto" w:fill="auto"/>
            <w:vAlign w:val="center"/>
            <w:hideMark/>
          </w:tcPr>
          <w:p w14:paraId="2D9CA470"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CPO</w:t>
            </w:r>
          </w:p>
        </w:tc>
      </w:tr>
      <w:tr w:rsidR="005332B9" w:rsidRPr="002F3401" w14:paraId="482F2F24" w14:textId="77777777" w:rsidTr="00420179">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293E8A88"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12.</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5F5546C4"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RTG - pracovisko</w:t>
            </w:r>
          </w:p>
        </w:tc>
        <w:tc>
          <w:tcPr>
            <w:tcW w:w="1984" w:type="dxa"/>
            <w:tcBorders>
              <w:top w:val="nil"/>
              <w:left w:val="nil"/>
              <w:bottom w:val="dotted" w:sz="4" w:space="0" w:color="auto"/>
              <w:right w:val="single" w:sz="4" w:space="0" w:color="auto"/>
            </w:tcBorders>
            <w:shd w:val="clear" w:color="auto" w:fill="auto"/>
            <w:vAlign w:val="center"/>
            <w:hideMark/>
          </w:tcPr>
          <w:p w14:paraId="6588B25B"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RTG</w:t>
            </w:r>
          </w:p>
        </w:tc>
      </w:tr>
      <w:tr w:rsidR="005332B9" w:rsidRPr="002F3401" w14:paraId="40562510" w14:textId="77777777" w:rsidTr="00420179">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55304900"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13.</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386D656F"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Diétne sestry</w:t>
            </w:r>
          </w:p>
        </w:tc>
        <w:tc>
          <w:tcPr>
            <w:tcW w:w="1984" w:type="dxa"/>
            <w:tcBorders>
              <w:top w:val="nil"/>
              <w:left w:val="nil"/>
              <w:bottom w:val="dotted" w:sz="4" w:space="0" w:color="auto"/>
              <w:right w:val="single" w:sz="4" w:space="0" w:color="auto"/>
            </w:tcBorders>
            <w:shd w:val="clear" w:color="auto" w:fill="auto"/>
            <w:vAlign w:val="center"/>
            <w:hideMark/>
          </w:tcPr>
          <w:p w14:paraId="57D92465"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DS</w:t>
            </w:r>
          </w:p>
        </w:tc>
      </w:tr>
      <w:tr w:rsidR="005332B9" w:rsidRPr="002F3401" w14:paraId="746508D5" w14:textId="77777777" w:rsidTr="00420179">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43D89FA5"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14.</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687145B2"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Lekáreň</w:t>
            </w:r>
          </w:p>
        </w:tc>
        <w:tc>
          <w:tcPr>
            <w:tcW w:w="1984" w:type="dxa"/>
            <w:tcBorders>
              <w:top w:val="nil"/>
              <w:left w:val="nil"/>
              <w:bottom w:val="dotted" w:sz="4" w:space="0" w:color="auto"/>
              <w:right w:val="single" w:sz="4" w:space="0" w:color="auto"/>
            </w:tcBorders>
            <w:shd w:val="clear" w:color="auto" w:fill="auto"/>
            <w:vAlign w:val="center"/>
            <w:hideMark/>
          </w:tcPr>
          <w:p w14:paraId="5C8BA5D0"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LEK</w:t>
            </w:r>
          </w:p>
        </w:tc>
      </w:tr>
      <w:tr w:rsidR="005332B9" w:rsidRPr="002F3401" w14:paraId="4CD3DE8F" w14:textId="77777777" w:rsidTr="00420179">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6310BF46"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15.</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1486CFDA"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Centrálna prípravovňa postelí</w:t>
            </w:r>
          </w:p>
        </w:tc>
        <w:tc>
          <w:tcPr>
            <w:tcW w:w="1984" w:type="dxa"/>
            <w:tcBorders>
              <w:top w:val="nil"/>
              <w:left w:val="nil"/>
              <w:bottom w:val="dotted" w:sz="4" w:space="0" w:color="auto"/>
              <w:right w:val="single" w:sz="4" w:space="0" w:color="auto"/>
            </w:tcBorders>
            <w:shd w:val="clear" w:color="auto" w:fill="auto"/>
            <w:vAlign w:val="center"/>
            <w:hideMark/>
          </w:tcPr>
          <w:p w14:paraId="12E0957F"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CPP</w:t>
            </w:r>
          </w:p>
        </w:tc>
      </w:tr>
      <w:tr w:rsidR="005332B9" w:rsidRPr="002F3401" w14:paraId="5D875569" w14:textId="77777777" w:rsidTr="00420179">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770E0157"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16.</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6F566E4C"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Centrálna sterilizácia</w:t>
            </w:r>
          </w:p>
        </w:tc>
        <w:tc>
          <w:tcPr>
            <w:tcW w:w="1984" w:type="dxa"/>
            <w:tcBorders>
              <w:top w:val="nil"/>
              <w:left w:val="nil"/>
              <w:bottom w:val="dotted" w:sz="4" w:space="0" w:color="auto"/>
              <w:right w:val="single" w:sz="4" w:space="0" w:color="auto"/>
            </w:tcBorders>
            <w:shd w:val="clear" w:color="auto" w:fill="auto"/>
            <w:vAlign w:val="center"/>
            <w:hideMark/>
          </w:tcPr>
          <w:p w14:paraId="61D25803"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CS</w:t>
            </w:r>
          </w:p>
        </w:tc>
      </w:tr>
      <w:tr w:rsidR="005332B9" w:rsidRPr="002F3401" w14:paraId="7F786C2E" w14:textId="77777777" w:rsidTr="00420179">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2BE493AF"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17.</w:t>
            </w:r>
          </w:p>
        </w:tc>
        <w:tc>
          <w:tcPr>
            <w:tcW w:w="6662" w:type="dxa"/>
            <w:tcBorders>
              <w:top w:val="dotted" w:sz="4" w:space="0" w:color="auto"/>
              <w:left w:val="nil"/>
              <w:bottom w:val="dotted" w:sz="4" w:space="0" w:color="auto"/>
              <w:right w:val="dotted" w:sz="4" w:space="0" w:color="auto"/>
            </w:tcBorders>
            <w:shd w:val="clear" w:color="auto" w:fill="auto"/>
            <w:vAlign w:val="center"/>
          </w:tcPr>
          <w:p w14:paraId="7B0261AF"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II. Kardiologická klinika</w:t>
            </w:r>
          </w:p>
        </w:tc>
        <w:tc>
          <w:tcPr>
            <w:tcW w:w="1984" w:type="dxa"/>
            <w:tcBorders>
              <w:top w:val="dotted" w:sz="4" w:space="0" w:color="auto"/>
              <w:left w:val="nil"/>
              <w:bottom w:val="dotted" w:sz="4" w:space="0" w:color="auto"/>
              <w:right w:val="single" w:sz="4" w:space="0" w:color="auto"/>
            </w:tcBorders>
            <w:shd w:val="clear" w:color="auto" w:fill="auto"/>
            <w:vAlign w:val="center"/>
          </w:tcPr>
          <w:p w14:paraId="256A70DC"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II. KK</w:t>
            </w:r>
          </w:p>
        </w:tc>
      </w:tr>
      <w:tr w:rsidR="005332B9" w:rsidRPr="002F3401" w14:paraId="77663D8E" w14:textId="77777777" w:rsidTr="00420179">
        <w:trPr>
          <w:trHeight w:val="284"/>
        </w:trPr>
        <w:tc>
          <w:tcPr>
            <w:tcW w:w="567" w:type="dxa"/>
            <w:tcBorders>
              <w:top w:val="dotted" w:sz="4" w:space="0" w:color="auto"/>
              <w:left w:val="single" w:sz="4" w:space="0" w:color="auto"/>
              <w:bottom w:val="single" w:sz="4" w:space="0" w:color="auto"/>
              <w:right w:val="dotted" w:sz="4" w:space="0" w:color="auto"/>
            </w:tcBorders>
            <w:shd w:val="clear" w:color="auto" w:fill="auto"/>
            <w:vAlign w:val="center"/>
            <w:hideMark/>
          </w:tcPr>
          <w:p w14:paraId="49DB0CC2"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sidRPr="002F3401">
              <w:rPr>
                <w:rFonts w:ascii="Arial" w:eastAsia="Times New Roman" w:hAnsi="Arial" w:cs="Arial"/>
                <w:color w:val="000000"/>
                <w:sz w:val="18"/>
                <w:szCs w:val="18"/>
                <w:lang w:eastAsia="sk-SK"/>
              </w:rPr>
              <w:t>1</w:t>
            </w:r>
            <w:r>
              <w:rPr>
                <w:rFonts w:ascii="Arial" w:eastAsia="Times New Roman" w:hAnsi="Arial" w:cs="Arial"/>
                <w:color w:val="000000"/>
                <w:sz w:val="18"/>
                <w:szCs w:val="18"/>
                <w:lang w:eastAsia="sk-SK"/>
              </w:rPr>
              <w:t>8</w:t>
            </w:r>
            <w:r w:rsidRPr="002F3401">
              <w:rPr>
                <w:rFonts w:ascii="Arial" w:eastAsia="Times New Roman" w:hAnsi="Arial" w:cs="Arial"/>
                <w:color w:val="000000"/>
                <w:sz w:val="18"/>
                <w:szCs w:val="18"/>
                <w:lang w:eastAsia="sk-SK"/>
              </w:rPr>
              <w:t>.</w:t>
            </w:r>
          </w:p>
        </w:tc>
        <w:tc>
          <w:tcPr>
            <w:tcW w:w="6662" w:type="dxa"/>
            <w:tcBorders>
              <w:top w:val="dotted" w:sz="4" w:space="0" w:color="auto"/>
              <w:left w:val="nil"/>
              <w:bottom w:val="single" w:sz="4" w:space="0" w:color="auto"/>
              <w:right w:val="dotted" w:sz="4" w:space="0" w:color="auto"/>
            </w:tcBorders>
            <w:shd w:val="clear" w:color="auto" w:fill="auto"/>
            <w:vAlign w:val="center"/>
          </w:tcPr>
          <w:p w14:paraId="7385459E"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Klinika angiológie</w:t>
            </w:r>
          </w:p>
        </w:tc>
        <w:tc>
          <w:tcPr>
            <w:tcW w:w="1984" w:type="dxa"/>
            <w:tcBorders>
              <w:top w:val="dotted" w:sz="4" w:space="0" w:color="auto"/>
              <w:left w:val="nil"/>
              <w:bottom w:val="single" w:sz="4" w:space="0" w:color="auto"/>
              <w:right w:val="single" w:sz="4" w:space="0" w:color="auto"/>
            </w:tcBorders>
            <w:shd w:val="clear" w:color="auto" w:fill="auto"/>
            <w:vAlign w:val="center"/>
          </w:tcPr>
          <w:p w14:paraId="5ACCA1C1" w14:textId="77777777" w:rsidR="005332B9" w:rsidRPr="002F3401" w:rsidRDefault="005332B9" w:rsidP="00420179">
            <w:pPr>
              <w:spacing w:after="0" w:line="250" w:lineRule="exac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KA</w:t>
            </w:r>
          </w:p>
        </w:tc>
      </w:tr>
    </w:tbl>
    <w:p w14:paraId="285465A0" w14:textId="77777777" w:rsidR="005332B9" w:rsidRPr="002F3401" w:rsidRDefault="005332B9" w:rsidP="005332B9">
      <w:pPr>
        <w:spacing w:after="0" w:line="260" w:lineRule="exact"/>
        <w:jc w:val="both"/>
        <w:rPr>
          <w:rFonts w:ascii="Arial" w:hAnsi="Arial" w:cs="Arial"/>
          <w:sz w:val="18"/>
          <w:szCs w:val="18"/>
        </w:rPr>
      </w:pPr>
    </w:p>
    <w:p w14:paraId="48CB7A79" w14:textId="4C623DE8" w:rsidR="005332B9" w:rsidRDefault="00176AB6" w:rsidP="005332B9">
      <w:pPr>
        <w:pStyle w:val="Zoznamslo2"/>
        <w:spacing w:line="240" w:lineRule="auto"/>
        <w:ind w:left="425"/>
        <w:rPr>
          <w:b/>
          <w:sz w:val="18"/>
          <w:szCs w:val="18"/>
        </w:rPr>
      </w:pPr>
      <w:r>
        <w:rPr>
          <w:b/>
          <w:sz w:val="18"/>
          <w:szCs w:val="18"/>
        </w:rPr>
        <w:t>6</w:t>
      </w:r>
      <w:r w:rsidR="005332B9">
        <w:rPr>
          <w:b/>
          <w:sz w:val="18"/>
          <w:szCs w:val="18"/>
        </w:rPr>
        <w:t>.2 Zoznam zberných miest a časový harmonogram zberu znečistenej bielizne</w:t>
      </w:r>
    </w:p>
    <w:p w14:paraId="41265B82" w14:textId="77777777" w:rsidR="005332B9" w:rsidRPr="00DE3E30" w:rsidRDefault="005332B9" w:rsidP="005332B9">
      <w:pPr>
        <w:pStyle w:val="Zoznamslo2"/>
        <w:spacing w:before="0" w:line="240" w:lineRule="auto"/>
        <w:ind w:left="425"/>
        <w:rPr>
          <w:b/>
          <w:sz w:val="18"/>
          <w:szCs w:val="18"/>
        </w:rPr>
      </w:pPr>
    </w:p>
    <w:tbl>
      <w:tblPr>
        <w:tblW w:w="9213" w:type="dxa"/>
        <w:tblInd w:w="421" w:type="dxa"/>
        <w:tblCellMar>
          <w:left w:w="70" w:type="dxa"/>
          <w:right w:w="70" w:type="dxa"/>
        </w:tblCellMar>
        <w:tblLook w:val="04A0" w:firstRow="1" w:lastRow="0" w:firstColumn="1" w:lastColumn="0" w:noHBand="0" w:noVBand="1"/>
      </w:tblPr>
      <w:tblGrid>
        <w:gridCol w:w="483"/>
        <w:gridCol w:w="1082"/>
        <w:gridCol w:w="2404"/>
        <w:gridCol w:w="1417"/>
        <w:gridCol w:w="1701"/>
        <w:gridCol w:w="2126"/>
      </w:tblGrid>
      <w:tr w:rsidR="005332B9" w:rsidRPr="00557D52" w14:paraId="3E4B2012" w14:textId="77777777" w:rsidTr="00420179">
        <w:trPr>
          <w:trHeight w:val="284"/>
        </w:trPr>
        <w:tc>
          <w:tcPr>
            <w:tcW w:w="483" w:type="dxa"/>
            <w:tcBorders>
              <w:top w:val="single" w:sz="4" w:space="0" w:color="auto"/>
              <w:left w:val="single" w:sz="4" w:space="0" w:color="auto"/>
              <w:bottom w:val="single" w:sz="4" w:space="0" w:color="auto"/>
              <w:right w:val="dotted" w:sz="4" w:space="0" w:color="auto"/>
            </w:tcBorders>
            <w:shd w:val="clear" w:color="auto" w:fill="auto"/>
            <w:hideMark/>
          </w:tcPr>
          <w:p w14:paraId="7791651D" w14:textId="77777777" w:rsidR="005332B9" w:rsidRPr="00557D52" w:rsidRDefault="005332B9" w:rsidP="00420179">
            <w:pPr>
              <w:spacing w:after="0" w:line="250" w:lineRule="exact"/>
              <w:jc w:val="center"/>
              <w:rPr>
                <w:rFonts w:ascii="Arial" w:eastAsia="Times New Roman" w:hAnsi="Arial" w:cs="Arial"/>
                <w:b/>
                <w:bCs/>
                <w:color w:val="000000"/>
                <w:sz w:val="18"/>
                <w:szCs w:val="18"/>
                <w:lang w:eastAsia="sk-SK"/>
              </w:rPr>
            </w:pPr>
            <w:r w:rsidRPr="00557D52">
              <w:rPr>
                <w:rFonts w:ascii="Arial" w:eastAsia="Times New Roman" w:hAnsi="Arial" w:cs="Arial"/>
                <w:b/>
                <w:bCs/>
                <w:color w:val="000000"/>
                <w:sz w:val="18"/>
                <w:szCs w:val="18"/>
                <w:lang w:eastAsia="sk-SK"/>
              </w:rPr>
              <w:t>P.č.</w:t>
            </w:r>
          </w:p>
        </w:tc>
        <w:tc>
          <w:tcPr>
            <w:tcW w:w="1082" w:type="dxa"/>
            <w:tcBorders>
              <w:top w:val="single" w:sz="4" w:space="0" w:color="auto"/>
              <w:left w:val="nil"/>
              <w:bottom w:val="single" w:sz="4" w:space="0" w:color="auto"/>
              <w:right w:val="dotted" w:sz="4" w:space="0" w:color="auto"/>
            </w:tcBorders>
            <w:shd w:val="clear" w:color="auto" w:fill="auto"/>
            <w:noWrap/>
            <w:hideMark/>
          </w:tcPr>
          <w:p w14:paraId="1FE0F00A" w14:textId="77777777" w:rsidR="005332B9" w:rsidRPr="00557D52" w:rsidRDefault="005332B9" w:rsidP="00420179">
            <w:pPr>
              <w:spacing w:after="0" w:line="250" w:lineRule="exact"/>
              <w:rPr>
                <w:rFonts w:ascii="Arial" w:eastAsia="Times New Roman" w:hAnsi="Arial" w:cs="Arial"/>
                <w:b/>
                <w:bCs/>
                <w:color w:val="000000"/>
                <w:sz w:val="18"/>
                <w:szCs w:val="18"/>
                <w:lang w:eastAsia="sk-SK"/>
              </w:rPr>
            </w:pPr>
            <w:r w:rsidRPr="00557D52">
              <w:rPr>
                <w:rFonts w:ascii="Arial" w:eastAsia="Times New Roman" w:hAnsi="Arial" w:cs="Arial"/>
                <w:b/>
                <w:bCs/>
                <w:color w:val="000000"/>
                <w:sz w:val="18"/>
                <w:szCs w:val="18"/>
                <w:lang w:eastAsia="sk-SK"/>
              </w:rPr>
              <w:t>Poschodie</w:t>
            </w:r>
          </w:p>
        </w:tc>
        <w:tc>
          <w:tcPr>
            <w:tcW w:w="3821" w:type="dxa"/>
            <w:gridSpan w:val="2"/>
            <w:tcBorders>
              <w:top w:val="single" w:sz="4" w:space="0" w:color="auto"/>
              <w:left w:val="nil"/>
              <w:bottom w:val="single" w:sz="4" w:space="0" w:color="auto"/>
              <w:right w:val="dotted" w:sz="4" w:space="0" w:color="auto"/>
            </w:tcBorders>
            <w:shd w:val="clear" w:color="auto" w:fill="auto"/>
            <w:noWrap/>
            <w:hideMark/>
          </w:tcPr>
          <w:p w14:paraId="136575B2" w14:textId="77777777" w:rsidR="005332B9" w:rsidRPr="00557D52" w:rsidRDefault="005332B9" w:rsidP="00420179">
            <w:pPr>
              <w:spacing w:after="0" w:line="250" w:lineRule="exact"/>
              <w:rPr>
                <w:rFonts w:ascii="Arial" w:eastAsia="Times New Roman" w:hAnsi="Arial" w:cs="Arial"/>
                <w:b/>
                <w:bCs/>
                <w:color w:val="000000"/>
                <w:sz w:val="18"/>
                <w:szCs w:val="18"/>
                <w:lang w:eastAsia="sk-SK"/>
              </w:rPr>
            </w:pPr>
            <w:r w:rsidRPr="00557D52">
              <w:rPr>
                <w:rFonts w:ascii="Arial" w:eastAsia="Times New Roman" w:hAnsi="Arial" w:cs="Arial"/>
                <w:b/>
                <w:bCs/>
                <w:color w:val="000000"/>
                <w:sz w:val="18"/>
                <w:szCs w:val="18"/>
                <w:lang w:eastAsia="sk-SK"/>
              </w:rPr>
              <w:t>Názov zberného miesta znečistenej bielizne</w:t>
            </w:r>
          </w:p>
        </w:tc>
        <w:tc>
          <w:tcPr>
            <w:tcW w:w="1701" w:type="dxa"/>
            <w:tcBorders>
              <w:top w:val="single" w:sz="4" w:space="0" w:color="auto"/>
              <w:left w:val="nil"/>
              <w:bottom w:val="single" w:sz="4" w:space="0" w:color="auto"/>
              <w:right w:val="dotted" w:sz="4" w:space="0" w:color="auto"/>
            </w:tcBorders>
            <w:shd w:val="clear" w:color="auto" w:fill="auto"/>
            <w:hideMark/>
          </w:tcPr>
          <w:p w14:paraId="3660DAC6" w14:textId="77777777" w:rsidR="005332B9" w:rsidRPr="00557D52" w:rsidRDefault="005332B9" w:rsidP="00420179">
            <w:pPr>
              <w:spacing w:after="0" w:line="250" w:lineRule="exact"/>
              <w:rPr>
                <w:rFonts w:ascii="Arial" w:eastAsia="Times New Roman" w:hAnsi="Arial" w:cs="Arial"/>
                <w:b/>
                <w:bCs/>
                <w:color w:val="000000"/>
                <w:sz w:val="18"/>
                <w:szCs w:val="18"/>
                <w:lang w:eastAsia="sk-SK"/>
              </w:rPr>
            </w:pPr>
            <w:r w:rsidRPr="00557D52">
              <w:rPr>
                <w:rFonts w:ascii="Arial" w:eastAsia="Times New Roman" w:hAnsi="Arial" w:cs="Arial"/>
                <w:b/>
                <w:bCs/>
                <w:color w:val="000000"/>
                <w:sz w:val="18"/>
                <w:szCs w:val="18"/>
                <w:lang w:eastAsia="sk-SK"/>
              </w:rPr>
              <w:t>Skratka odd., pre ktoré je zberné miesto znečistenej bielizne určené</w:t>
            </w:r>
          </w:p>
        </w:tc>
        <w:tc>
          <w:tcPr>
            <w:tcW w:w="2126" w:type="dxa"/>
            <w:tcBorders>
              <w:top w:val="single" w:sz="4" w:space="0" w:color="auto"/>
              <w:left w:val="nil"/>
              <w:bottom w:val="nil"/>
              <w:right w:val="single" w:sz="4" w:space="0" w:color="auto"/>
            </w:tcBorders>
            <w:shd w:val="clear" w:color="auto" w:fill="auto"/>
            <w:hideMark/>
          </w:tcPr>
          <w:p w14:paraId="3CB59EBE" w14:textId="77777777" w:rsidR="005332B9" w:rsidRPr="00557D52" w:rsidRDefault="005332B9" w:rsidP="00420179">
            <w:pPr>
              <w:spacing w:after="0" w:line="250" w:lineRule="exact"/>
              <w:jc w:val="center"/>
              <w:rPr>
                <w:rFonts w:ascii="Arial" w:eastAsia="Times New Roman" w:hAnsi="Arial" w:cs="Arial"/>
                <w:b/>
                <w:bCs/>
                <w:color w:val="000000"/>
                <w:sz w:val="18"/>
                <w:szCs w:val="18"/>
                <w:lang w:eastAsia="sk-SK"/>
              </w:rPr>
            </w:pPr>
            <w:r w:rsidRPr="00557D52">
              <w:rPr>
                <w:rFonts w:ascii="Arial" w:eastAsia="Times New Roman" w:hAnsi="Arial" w:cs="Arial"/>
                <w:b/>
                <w:bCs/>
                <w:color w:val="000000"/>
                <w:sz w:val="18"/>
                <w:szCs w:val="18"/>
                <w:lang w:eastAsia="sk-SK"/>
              </w:rPr>
              <w:t xml:space="preserve">Časový harmonogram zberu znečistenej bielizne </w:t>
            </w:r>
          </w:p>
          <w:p w14:paraId="1E97BD6F" w14:textId="77777777" w:rsidR="005332B9" w:rsidRPr="00557D52" w:rsidRDefault="005332B9" w:rsidP="00420179">
            <w:pPr>
              <w:spacing w:after="0" w:line="250" w:lineRule="exact"/>
              <w:jc w:val="center"/>
              <w:rPr>
                <w:rFonts w:ascii="Arial" w:eastAsia="Times New Roman" w:hAnsi="Arial" w:cs="Arial"/>
                <w:b/>
                <w:bCs/>
                <w:color w:val="000000"/>
                <w:sz w:val="18"/>
                <w:szCs w:val="18"/>
                <w:lang w:eastAsia="sk-SK"/>
              </w:rPr>
            </w:pPr>
            <w:r w:rsidRPr="00557D52">
              <w:rPr>
                <w:rFonts w:ascii="Arial" w:eastAsia="Times New Roman" w:hAnsi="Arial" w:cs="Arial"/>
                <w:b/>
                <w:bCs/>
                <w:color w:val="000000"/>
                <w:sz w:val="18"/>
                <w:szCs w:val="18"/>
                <w:lang w:eastAsia="sk-SK"/>
              </w:rPr>
              <w:t>od-do:</w:t>
            </w:r>
          </w:p>
        </w:tc>
      </w:tr>
      <w:tr w:rsidR="005332B9" w:rsidRPr="00557D52" w14:paraId="73AEAAF8" w14:textId="77777777" w:rsidTr="00420179">
        <w:trPr>
          <w:trHeight w:val="284"/>
        </w:trPr>
        <w:tc>
          <w:tcPr>
            <w:tcW w:w="483" w:type="dxa"/>
            <w:tcBorders>
              <w:top w:val="nil"/>
              <w:left w:val="single" w:sz="4" w:space="0" w:color="auto"/>
              <w:bottom w:val="dotted" w:sz="4" w:space="0" w:color="auto"/>
              <w:right w:val="dotted" w:sz="4" w:space="0" w:color="auto"/>
            </w:tcBorders>
            <w:shd w:val="clear" w:color="auto" w:fill="auto"/>
            <w:noWrap/>
            <w:vAlign w:val="center"/>
          </w:tcPr>
          <w:p w14:paraId="631A16B9" w14:textId="77777777" w:rsidR="005332B9" w:rsidRPr="00557D52" w:rsidRDefault="005332B9" w:rsidP="00420179">
            <w:pPr>
              <w:spacing w:after="0" w:line="250" w:lineRule="exact"/>
              <w:jc w:val="center"/>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1.</w:t>
            </w:r>
          </w:p>
        </w:tc>
        <w:tc>
          <w:tcPr>
            <w:tcW w:w="1082" w:type="dxa"/>
            <w:tcBorders>
              <w:top w:val="nil"/>
              <w:left w:val="nil"/>
              <w:bottom w:val="dotted" w:sz="4" w:space="0" w:color="auto"/>
              <w:right w:val="dotted" w:sz="4" w:space="0" w:color="auto"/>
            </w:tcBorders>
            <w:shd w:val="clear" w:color="auto" w:fill="auto"/>
            <w:noWrap/>
            <w:vAlign w:val="center"/>
          </w:tcPr>
          <w:p w14:paraId="7AE69C48"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w:t>
            </w:r>
            <w:r w:rsidRPr="00557D52">
              <w:rPr>
                <w:rFonts w:ascii="Arial" w:eastAsia="Times New Roman" w:hAnsi="Arial" w:cs="Arial"/>
                <w:color w:val="000000"/>
                <w:sz w:val="18"/>
                <w:szCs w:val="18"/>
                <w:lang w:eastAsia="sk-SK"/>
              </w:rPr>
              <w:t>. posch.</w:t>
            </w:r>
            <w:r>
              <w:rPr>
                <w:rFonts w:ascii="Arial" w:eastAsia="Times New Roman" w:hAnsi="Arial" w:cs="Arial"/>
                <w:color w:val="000000"/>
                <w:sz w:val="18"/>
                <w:szCs w:val="18"/>
                <w:lang w:eastAsia="sk-SK"/>
              </w:rPr>
              <w:t xml:space="preserve"> DIA budova</w:t>
            </w:r>
          </w:p>
        </w:tc>
        <w:tc>
          <w:tcPr>
            <w:tcW w:w="2404" w:type="dxa"/>
            <w:tcBorders>
              <w:top w:val="nil"/>
              <w:left w:val="nil"/>
              <w:bottom w:val="dotted" w:sz="4" w:space="0" w:color="auto"/>
              <w:right w:val="dotted" w:sz="4" w:space="0" w:color="auto"/>
            </w:tcBorders>
            <w:shd w:val="clear" w:color="auto" w:fill="auto"/>
            <w:vAlign w:val="center"/>
          </w:tcPr>
          <w:p w14:paraId="7C0677A1"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Čistiaca miestnosť</w:t>
            </w:r>
          </w:p>
        </w:tc>
        <w:tc>
          <w:tcPr>
            <w:tcW w:w="1417" w:type="dxa"/>
            <w:tcBorders>
              <w:top w:val="nil"/>
              <w:left w:val="nil"/>
              <w:bottom w:val="dotted" w:sz="4" w:space="0" w:color="auto"/>
              <w:right w:val="dotted" w:sz="4" w:space="0" w:color="auto"/>
            </w:tcBorders>
            <w:shd w:val="clear" w:color="auto" w:fill="auto"/>
            <w:noWrap/>
            <w:vAlign w:val="center"/>
          </w:tcPr>
          <w:p w14:paraId="1F2856E6"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 xml:space="preserve">Nečistý výťah č. </w:t>
            </w:r>
            <w:r>
              <w:rPr>
                <w:rFonts w:ascii="Arial" w:eastAsia="Times New Roman" w:hAnsi="Arial" w:cs="Arial"/>
                <w:color w:val="000000"/>
                <w:sz w:val="18"/>
                <w:szCs w:val="18"/>
                <w:lang w:eastAsia="sk-SK"/>
              </w:rPr>
              <w:t>V2</w:t>
            </w:r>
          </w:p>
        </w:tc>
        <w:tc>
          <w:tcPr>
            <w:tcW w:w="1701" w:type="dxa"/>
            <w:tcBorders>
              <w:top w:val="nil"/>
              <w:left w:val="nil"/>
              <w:bottom w:val="dotted" w:sz="4" w:space="0" w:color="auto"/>
              <w:right w:val="dotted" w:sz="4" w:space="0" w:color="auto"/>
            </w:tcBorders>
            <w:shd w:val="clear" w:color="auto" w:fill="auto"/>
            <w:vAlign w:val="center"/>
          </w:tcPr>
          <w:p w14:paraId="699A6F52" w14:textId="77777777" w:rsidR="005332B9" w:rsidRDefault="005332B9" w:rsidP="00420179">
            <w:pPr>
              <w:spacing w:after="0" w:line="250" w:lineRule="exac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II.KK</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64AD9EB6" w14:textId="77777777" w:rsidR="005332B9" w:rsidRDefault="005332B9" w:rsidP="00420179">
            <w:pPr>
              <w:spacing w:after="0" w:line="250" w:lineRule="exact"/>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7:3</w:t>
            </w:r>
            <w:r w:rsidRPr="00557D52">
              <w:rPr>
                <w:rFonts w:ascii="Arial" w:eastAsia="Times New Roman" w:hAnsi="Arial" w:cs="Arial"/>
                <w:color w:val="000000"/>
                <w:sz w:val="18"/>
                <w:szCs w:val="18"/>
                <w:lang w:eastAsia="sk-SK"/>
              </w:rPr>
              <w:t xml:space="preserve">0 hod. - </w:t>
            </w:r>
            <w:r>
              <w:rPr>
                <w:rFonts w:ascii="Arial" w:eastAsia="Times New Roman" w:hAnsi="Arial" w:cs="Arial"/>
                <w:color w:val="000000"/>
                <w:sz w:val="18"/>
                <w:szCs w:val="18"/>
                <w:lang w:eastAsia="sk-SK"/>
              </w:rPr>
              <w:t>7</w:t>
            </w:r>
            <w:r w:rsidRPr="00557D52">
              <w:rPr>
                <w:rFonts w:ascii="Arial" w:eastAsia="Times New Roman" w:hAnsi="Arial" w:cs="Arial"/>
                <w:color w:val="000000"/>
                <w:sz w:val="18"/>
                <w:szCs w:val="18"/>
                <w:lang w:eastAsia="sk-SK"/>
              </w:rPr>
              <w:t>:</w:t>
            </w:r>
            <w:r>
              <w:rPr>
                <w:rFonts w:ascii="Arial" w:eastAsia="Times New Roman" w:hAnsi="Arial" w:cs="Arial"/>
                <w:color w:val="000000"/>
                <w:sz w:val="18"/>
                <w:szCs w:val="18"/>
                <w:lang w:eastAsia="sk-SK"/>
              </w:rPr>
              <w:t>4</w:t>
            </w:r>
            <w:r w:rsidRPr="00557D52">
              <w:rPr>
                <w:rFonts w:ascii="Arial" w:eastAsia="Times New Roman" w:hAnsi="Arial" w:cs="Arial"/>
                <w:color w:val="000000"/>
                <w:sz w:val="18"/>
                <w:szCs w:val="18"/>
                <w:lang w:eastAsia="sk-SK"/>
              </w:rPr>
              <w:t>5 hod.</w:t>
            </w:r>
          </w:p>
        </w:tc>
      </w:tr>
      <w:tr w:rsidR="005332B9" w:rsidRPr="00557D52" w14:paraId="42577584" w14:textId="77777777" w:rsidTr="00420179">
        <w:trPr>
          <w:trHeight w:val="284"/>
        </w:trPr>
        <w:tc>
          <w:tcPr>
            <w:tcW w:w="483" w:type="dxa"/>
            <w:tcBorders>
              <w:top w:val="nil"/>
              <w:left w:val="single" w:sz="4" w:space="0" w:color="auto"/>
              <w:bottom w:val="dotted" w:sz="4" w:space="0" w:color="auto"/>
              <w:right w:val="dotted" w:sz="4" w:space="0" w:color="auto"/>
            </w:tcBorders>
            <w:shd w:val="clear" w:color="auto" w:fill="auto"/>
            <w:noWrap/>
            <w:vAlign w:val="center"/>
          </w:tcPr>
          <w:p w14:paraId="0EE1D9CB" w14:textId="77777777" w:rsidR="005332B9" w:rsidRPr="00557D52" w:rsidRDefault="005332B9" w:rsidP="00420179">
            <w:pPr>
              <w:spacing w:after="0" w:line="250" w:lineRule="exact"/>
              <w:jc w:val="center"/>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2.</w:t>
            </w:r>
          </w:p>
        </w:tc>
        <w:tc>
          <w:tcPr>
            <w:tcW w:w="1082" w:type="dxa"/>
            <w:tcBorders>
              <w:top w:val="nil"/>
              <w:left w:val="nil"/>
              <w:bottom w:val="dotted" w:sz="4" w:space="0" w:color="auto"/>
              <w:right w:val="dotted" w:sz="4" w:space="0" w:color="auto"/>
            </w:tcBorders>
            <w:shd w:val="clear" w:color="auto" w:fill="auto"/>
            <w:noWrap/>
            <w:vAlign w:val="center"/>
          </w:tcPr>
          <w:p w14:paraId="096CF13A"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w:t>
            </w:r>
            <w:r w:rsidRPr="00557D52">
              <w:rPr>
                <w:rFonts w:ascii="Arial" w:eastAsia="Times New Roman" w:hAnsi="Arial" w:cs="Arial"/>
                <w:color w:val="000000"/>
                <w:sz w:val="18"/>
                <w:szCs w:val="18"/>
                <w:lang w:eastAsia="sk-SK"/>
              </w:rPr>
              <w:t>. posch.</w:t>
            </w:r>
            <w:r>
              <w:rPr>
                <w:rFonts w:ascii="Arial" w:eastAsia="Times New Roman" w:hAnsi="Arial" w:cs="Arial"/>
                <w:color w:val="000000"/>
                <w:sz w:val="18"/>
                <w:szCs w:val="18"/>
                <w:lang w:eastAsia="sk-SK"/>
              </w:rPr>
              <w:t xml:space="preserve"> DIA budova</w:t>
            </w:r>
            <w:r w:rsidRPr="00557D52">
              <w:rPr>
                <w:rFonts w:ascii="Arial" w:eastAsia="Times New Roman" w:hAnsi="Arial" w:cs="Arial"/>
                <w:color w:val="000000"/>
                <w:sz w:val="18"/>
                <w:szCs w:val="18"/>
                <w:lang w:eastAsia="sk-SK"/>
              </w:rPr>
              <w:t xml:space="preserve"> </w:t>
            </w:r>
          </w:p>
        </w:tc>
        <w:tc>
          <w:tcPr>
            <w:tcW w:w="2404" w:type="dxa"/>
            <w:tcBorders>
              <w:top w:val="nil"/>
              <w:left w:val="nil"/>
              <w:bottom w:val="dotted" w:sz="4" w:space="0" w:color="auto"/>
              <w:right w:val="dotted" w:sz="4" w:space="0" w:color="auto"/>
            </w:tcBorders>
            <w:shd w:val="clear" w:color="auto" w:fill="auto"/>
            <w:vAlign w:val="center"/>
          </w:tcPr>
          <w:p w14:paraId="336F058E"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Čistiaca miestnosť</w:t>
            </w:r>
          </w:p>
        </w:tc>
        <w:tc>
          <w:tcPr>
            <w:tcW w:w="1417" w:type="dxa"/>
            <w:tcBorders>
              <w:top w:val="nil"/>
              <w:left w:val="nil"/>
              <w:bottom w:val="dotted" w:sz="4" w:space="0" w:color="auto"/>
              <w:right w:val="dotted" w:sz="4" w:space="0" w:color="auto"/>
            </w:tcBorders>
            <w:shd w:val="clear" w:color="auto" w:fill="auto"/>
            <w:noWrap/>
            <w:vAlign w:val="center"/>
          </w:tcPr>
          <w:p w14:paraId="4534D700"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 xml:space="preserve">Nečistý výťah č. </w:t>
            </w:r>
            <w:r>
              <w:rPr>
                <w:rFonts w:ascii="Arial" w:eastAsia="Times New Roman" w:hAnsi="Arial" w:cs="Arial"/>
                <w:color w:val="000000"/>
                <w:sz w:val="18"/>
                <w:szCs w:val="18"/>
                <w:lang w:eastAsia="sk-SK"/>
              </w:rPr>
              <w:t>V2</w:t>
            </w:r>
          </w:p>
        </w:tc>
        <w:tc>
          <w:tcPr>
            <w:tcW w:w="1701" w:type="dxa"/>
            <w:tcBorders>
              <w:top w:val="nil"/>
              <w:left w:val="nil"/>
              <w:bottom w:val="dotted" w:sz="4" w:space="0" w:color="auto"/>
              <w:right w:val="dotted" w:sz="4" w:space="0" w:color="auto"/>
            </w:tcBorders>
            <w:shd w:val="clear" w:color="auto" w:fill="auto"/>
            <w:vAlign w:val="center"/>
          </w:tcPr>
          <w:p w14:paraId="1729009B" w14:textId="77777777" w:rsidR="005332B9" w:rsidRDefault="005332B9" w:rsidP="00420179">
            <w:pPr>
              <w:spacing w:after="0" w:line="250" w:lineRule="exac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KA</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B08F97A" w14:textId="77777777" w:rsidR="005332B9" w:rsidRDefault="005332B9" w:rsidP="00420179">
            <w:pPr>
              <w:spacing w:after="0" w:line="250" w:lineRule="exact"/>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7:45</w:t>
            </w:r>
            <w:r w:rsidRPr="00557D52">
              <w:rPr>
                <w:rFonts w:ascii="Arial" w:eastAsia="Times New Roman" w:hAnsi="Arial" w:cs="Arial"/>
                <w:color w:val="000000"/>
                <w:sz w:val="18"/>
                <w:szCs w:val="18"/>
                <w:lang w:eastAsia="sk-SK"/>
              </w:rPr>
              <w:t xml:space="preserve"> hod. - </w:t>
            </w:r>
            <w:r>
              <w:rPr>
                <w:rFonts w:ascii="Arial" w:eastAsia="Times New Roman" w:hAnsi="Arial" w:cs="Arial"/>
                <w:color w:val="000000"/>
                <w:sz w:val="18"/>
                <w:szCs w:val="18"/>
                <w:lang w:eastAsia="sk-SK"/>
              </w:rPr>
              <w:t>8</w:t>
            </w:r>
            <w:r w:rsidRPr="00557D52">
              <w:rPr>
                <w:rFonts w:ascii="Arial" w:eastAsia="Times New Roman" w:hAnsi="Arial" w:cs="Arial"/>
                <w:color w:val="000000"/>
                <w:sz w:val="18"/>
                <w:szCs w:val="18"/>
                <w:lang w:eastAsia="sk-SK"/>
              </w:rPr>
              <w:t>:</w:t>
            </w:r>
            <w:r>
              <w:rPr>
                <w:rFonts w:ascii="Arial" w:eastAsia="Times New Roman" w:hAnsi="Arial" w:cs="Arial"/>
                <w:color w:val="000000"/>
                <w:sz w:val="18"/>
                <w:szCs w:val="18"/>
                <w:lang w:eastAsia="sk-SK"/>
              </w:rPr>
              <w:t>00</w:t>
            </w:r>
            <w:r w:rsidRPr="00557D52">
              <w:rPr>
                <w:rFonts w:ascii="Arial" w:eastAsia="Times New Roman" w:hAnsi="Arial" w:cs="Arial"/>
                <w:color w:val="000000"/>
                <w:sz w:val="18"/>
                <w:szCs w:val="18"/>
                <w:lang w:eastAsia="sk-SK"/>
              </w:rPr>
              <w:t xml:space="preserve"> hod.</w:t>
            </w:r>
          </w:p>
        </w:tc>
      </w:tr>
      <w:tr w:rsidR="005332B9" w:rsidRPr="00557D52" w14:paraId="51C6F04C" w14:textId="77777777" w:rsidTr="00420179">
        <w:trPr>
          <w:trHeight w:val="284"/>
        </w:trPr>
        <w:tc>
          <w:tcPr>
            <w:tcW w:w="483"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30442BA3" w14:textId="77777777" w:rsidR="005332B9" w:rsidRPr="00557D52" w:rsidRDefault="005332B9" w:rsidP="00420179">
            <w:pPr>
              <w:spacing w:after="0" w:line="250" w:lineRule="exact"/>
              <w:jc w:val="center"/>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3.</w:t>
            </w:r>
          </w:p>
        </w:tc>
        <w:tc>
          <w:tcPr>
            <w:tcW w:w="1082" w:type="dxa"/>
            <w:tcBorders>
              <w:top w:val="nil"/>
              <w:left w:val="nil"/>
              <w:bottom w:val="dotted" w:sz="4" w:space="0" w:color="auto"/>
              <w:right w:val="dotted" w:sz="4" w:space="0" w:color="auto"/>
            </w:tcBorders>
            <w:shd w:val="clear" w:color="auto" w:fill="auto"/>
            <w:noWrap/>
            <w:vAlign w:val="center"/>
            <w:hideMark/>
          </w:tcPr>
          <w:p w14:paraId="424AC828"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5. posch.</w:t>
            </w:r>
          </w:p>
        </w:tc>
        <w:tc>
          <w:tcPr>
            <w:tcW w:w="2404" w:type="dxa"/>
            <w:tcBorders>
              <w:top w:val="nil"/>
              <w:left w:val="nil"/>
              <w:bottom w:val="dotted" w:sz="4" w:space="0" w:color="auto"/>
              <w:right w:val="dotted" w:sz="4" w:space="0" w:color="auto"/>
            </w:tcBorders>
            <w:shd w:val="clear" w:color="auto" w:fill="auto"/>
            <w:vAlign w:val="center"/>
            <w:hideMark/>
          </w:tcPr>
          <w:p w14:paraId="49ED8C5C"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Čistiaca miestnosť</w:t>
            </w:r>
          </w:p>
        </w:tc>
        <w:tc>
          <w:tcPr>
            <w:tcW w:w="1417" w:type="dxa"/>
            <w:tcBorders>
              <w:top w:val="nil"/>
              <w:left w:val="nil"/>
              <w:bottom w:val="dotted" w:sz="4" w:space="0" w:color="auto"/>
              <w:right w:val="dotted" w:sz="4" w:space="0" w:color="auto"/>
            </w:tcBorders>
            <w:shd w:val="clear" w:color="auto" w:fill="auto"/>
            <w:noWrap/>
            <w:vAlign w:val="center"/>
            <w:hideMark/>
          </w:tcPr>
          <w:p w14:paraId="392E797E"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Nečistý výťah č. 8</w:t>
            </w:r>
          </w:p>
        </w:tc>
        <w:tc>
          <w:tcPr>
            <w:tcW w:w="1701" w:type="dxa"/>
            <w:tcBorders>
              <w:top w:val="nil"/>
              <w:left w:val="nil"/>
              <w:bottom w:val="dotted" w:sz="4" w:space="0" w:color="auto"/>
              <w:right w:val="dotted" w:sz="4" w:space="0" w:color="auto"/>
            </w:tcBorders>
            <w:shd w:val="clear" w:color="auto" w:fill="auto"/>
            <w:vAlign w:val="center"/>
            <w:hideMark/>
          </w:tcPr>
          <w:p w14:paraId="46F7A8F8"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KCCH</w:t>
            </w:r>
          </w:p>
        </w:tc>
        <w:tc>
          <w:tcPr>
            <w:tcW w:w="2126" w:type="dxa"/>
            <w:tcBorders>
              <w:top w:val="single" w:sz="4" w:space="0" w:color="auto"/>
              <w:left w:val="nil"/>
              <w:bottom w:val="dotted" w:sz="4" w:space="0" w:color="auto"/>
              <w:right w:val="single" w:sz="4" w:space="0" w:color="auto"/>
            </w:tcBorders>
            <w:shd w:val="clear" w:color="auto" w:fill="auto"/>
            <w:noWrap/>
            <w:vAlign w:val="center"/>
            <w:hideMark/>
          </w:tcPr>
          <w:p w14:paraId="261A15E6" w14:textId="77777777" w:rsidR="005332B9" w:rsidRPr="00557D52" w:rsidRDefault="005332B9" w:rsidP="00420179">
            <w:pPr>
              <w:spacing w:after="0" w:line="250" w:lineRule="exact"/>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8</w:t>
            </w:r>
            <w:r w:rsidRPr="00557D52">
              <w:rPr>
                <w:rFonts w:ascii="Arial" w:eastAsia="Times New Roman" w:hAnsi="Arial" w:cs="Arial"/>
                <w:color w:val="000000"/>
                <w:sz w:val="18"/>
                <w:szCs w:val="18"/>
                <w:lang w:eastAsia="sk-SK"/>
              </w:rPr>
              <w:t>:</w:t>
            </w:r>
            <w:r>
              <w:rPr>
                <w:rFonts w:ascii="Arial" w:eastAsia="Times New Roman" w:hAnsi="Arial" w:cs="Arial"/>
                <w:color w:val="000000"/>
                <w:sz w:val="18"/>
                <w:szCs w:val="18"/>
                <w:lang w:eastAsia="sk-SK"/>
              </w:rPr>
              <w:t>0</w:t>
            </w:r>
            <w:r w:rsidRPr="00557D52">
              <w:rPr>
                <w:rFonts w:ascii="Arial" w:eastAsia="Times New Roman" w:hAnsi="Arial" w:cs="Arial"/>
                <w:color w:val="000000"/>
                <w:sz w:val="18"/>
                <w:szCs w:val="18"/>
                <w:lang w:eastAsia="sk-SK"/>
              </w:rPr>
              <w:t xml:space="preserve">0 hod. - </w:t>
            </w:r>
            <w:r>
              <w:rPr>
                <w:rFonts w:ascii="Arial" w:eastAsia="Times New Roman" w:hAnsi="Arial" w:cs="Arial"/>
                <w:color w:val="000000"/>
                <w:sz w:val="18"/>
                <w:szCs w:val="18"/>
                <w:lang w:eastAsia="sk-SK"/>
              </w:rPr>
              <w:t>8</w:t>
            </w:r>
            <w:r w:rsidRPr="00557D52">
              <w:rPr>
                <w:rFonts w:ascii="Arial" w:eastAsia="Times New Roman" w:hAnsi="Arial" w:cs="Arial"/>
                <w:color w:val="000000"/>
                <w:sz w:val="18"/>
                <w:szCs w:val="18"/>
                <w:lang w:eastAsia="sk-SK"/>
              </w:rPr>
              <w:t>:</w:t>
            </w:r>
            <w:r>
              <w:rPr>
                <w:rFonts w:ascii="Arial" w:eastAsia="Times New Roman" w:hAnsi="Arial" w:cs="Arial"/>
                <w:color w:val="000000"/>
                <w:sz w:val="18"/>
                <w:szCs w:val="18"/>
                <w:lang w:eastAsia="sk-SK"/>
              </w:rPr>
              <w:t>1</w:t>
            </w:r>
            <w:r w:rsidRPr="00557D52">
              <w:rPr>
                <w:rFonts w:ascii="Arial" w:eastAsia="Times New Roman" w:hAnsi="Arial" w:cs="Arial"/>
                <w:color w:val="000000"/>
                <w:sz w:val="18"/>
                <w:szCs w:val="18"/>
                <w:lang w:eastAsia="sk-SK"/>
              </w:rPr>
              <w:t>5 hod.</w:t>
            </w:r>
          </w:p>
        </w:tc>
      </w:tr>
      <w:tr w:rsidR="005332B9" w:rsidRPr="00557D52" w14:paraId="1DD850D9" w14:textId="77777777" w:rsidTr="00420179">
        <w:trPr>
          <w:trHeight w:val="284"/>
        </w:trPr>
        <w:tc>
          <w:tcPr>
            <w:tcW w:w="483"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57FD61FC" w14:textId="77777777" w:rsidR="005332B9" w:rsidRPr="00557D52" w:rsidRDefault="005332B9" w:rsidP="00420179">
            <w:pPr>
              <w:spacing w:after="0" w:line="250" w:lineRule="exact"/>
              <w:jc w:val="center"/>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4.</w:t>
            </w:r>
          </w:p>
        </w:tc>
        <w:tc>
          <w:tcPr>
            <w:tcW w:w="1082" w:type="dxa"/>
            <w:tcBorders>
              <w:top w:val="nil"/>
              <w:left w:val="nil"/>
              <w:bottom w:val="dotted" w:sz="4" w:space="0" w:color="auto"/>
              <w:right w:val="dotted" w:sz="4" w:space="0" w:color="auto"/>
            </w:tcBorders>
            <w:shd w:val="clear" w:color="auto" w:fill="auto"/>
            <w:noWrap/>
            <w:vAlign w:val="center"/>
            <w:hideMark/>
          </w:tcPr>
          <w:p w14:paraId="2EA4DA3D"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4. posch.</w:t>
            </w:r>
          </w:p>
        </w:tc>
        <w:tc>
          <w:tcPr>
            <w:tcW w:w="2404" w:type="dxa"/>
            <w:tcBorders>
              <w:top w:val="nil"/>
              <w:left w:val="nil"/>
              <w:bottom w:val="dotted" w:sz="4" w:space="0" w:color="auto"/>
              <w:right w:val="dotted" w:sz="4" w:space="0" w:color="auto"/>
            </w:tcBorders>
            <w:shd w:val="clear" w:color="auto" w:fill="auto"/>
            <w:vAlign w:val="center"/>
            <w:hideMark/>
          </w:tcPr>
          <w:p w14:paraId="055519E6"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Čistiaca miestnosť</w:t>
            </w:r>
          </w:p>
        </w:tc>
        <w:tc>
          <w:tcPr>
            <w:tcW w:w="1417" w:type="dxa"/>
            <w:tcBorders>
              <w:top w:val="nil"/>
              <w:left w:val="nil"/>
              <w:bottom w:val="dotted" w:sz="4" w:space="0" w:color="auto"/>
              <w:right w:val="dotted" w:sz="4" w:space="0" w:color="auto"/>
            </w:tcBorders>
            <w:shd w:val="clear" w:color="auto" w:fill="auto"/>
            <w:noWrap/>
            <w:vAlign w:val="center"/>
            <w:hideMark/>
          </w:tcPr>
          <w:p w14:paraId="2CCF47D3"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Nečistý výťah č. 8</w:t>
            </w:r>
          </w:p>
        </w:tc>
        <w:tc>
          <w:tcPr>
            <w:tcW w:w="1701" w:type="dxa"/>
            <w:tcBorders>
              <w:top w:val="nil"/>
              <w:left w:val="nil"/>
              <w:bottom w:val="dotted" w:sz="4" w:space="0" w:color="auto"/>
              <w:right w:val="dotted" w:sz="4" w:space="0" w:color="auto"/>
            </w:tcBorders>
            <w:shd w:val="clear" w:color="auto" w:fill="auto"/>
            <w:vAlign w:val="center"/>
            <w:hideMark/>
          </w:tcPr>
          <w:p w14:paraId="27033721"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KARDIO</w:t>
            </w:r>
          </w:p>
        </w:tc>
        <w:tc>
          <w:tcPr>
            <w:tcW w:w="2126" w:type="dxa"/>
            <w:tcBorders>
              <w:top w:val="nil"/>
              <w:left w:val="nil"/>
              <w:bottom w:val="dotted" w:sz="4" w:space="0" w:color="auto"/>
              <w:right w:val="single" w:sz="4" w:space="0" w:color="auto"/>
            </w:tcBorders>
            <w:shd w:val="clear" w:color="auto" w:fill="auto"/>
            <w:noWrap/>
            <w:vAlign w:val="center"/>
            <w:hideMark/>
          </w:tcPr>
          <w:p w14:paraId="4166BFC9" w14:textId="77777777" w:rsidR="005332B9" w:rsidRPr="00557D52" w:rsidRDefault="005332B9" w:rsidP="00420179">
            <w:pPr>
              <w:spacing w:after="0" w:line="250" w:lineRule="exact"/>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8</w:t>
            </w:r>
            <w:r w:rsidRPr="00557D52">
              <w:rPr>
                <w:rFonts w:ascii="Arial" w:eastAsia="Times New Roman" w:hAnsi="Arial" w:cs="Arial"/>
                <w:color w:val="000000"/>
                <w:sz w:val="18"/>
                <w:szCs w:val="18"/>
                <w:lang w:eastAsia="sk-SK"/>
              </w:rPr>
              <w:t>:</w:t>
            </w:r>
            <w:r>
              <w:rPr>
                <w:rFonts w:ascii="Arial" w:eastAsia="Times New Roman" w:hAnsi="Arial" w:cs="Arial"/>
                <w:color w:val="000000"/>
                <w:sz w:val="18"/>
                <w:szCs w:val="18"/>
                <w:lang w:eastAsia="sk-SK"/>
              </w:rPr>
              <w:t>1</w:t>
            </w:r>
            <w:r w:rsidRPr="00557D52">
              <w:rPr>
                <w:rFonts w:ascii="Arial" w:eastAsia="Times New Roman" w:hAnsi="Arial" w:cs="Arial"/>
                <w:color w:val="000000"/>
                <w:sz w:val="18"/>
                <w:szCs w:val="18"/>
                <w:lang w:eastAsia="sk-SK"/>
              </w:rPr>
              <w:t>5 hod. - 8:</w:t>
            </w:r>
            <w:r>
              <w:rPr>
                <w:rFonts w:ascii="Arial" w:eastAsia="Times New Roman" w:hAnsi="Arial" w:cs="Arial"/>
                <w:color w:val="000000"/>
                <w:sz w:val="18"/>
                <w:szCs w:val="18"/>
                <w:lang w:eastAsia="sk-SK"/>
              </w:rPr>
              <w:t>3</w:t>
            </w:r>
            <w:r w:rsidRPr="00557D52">
              <w:rPr>
                <w:rFonts w:ascii="Arial" w:eastAsia="Times New Roman" w:hAnsi="Arial" w:cs="Arial"/>
                <w:color w:val="000000"/>
                <w:sz w:val="18"/>
                <w:szCs w:val="18"/>
                <w:lang w:eastAsia="sk-SK"/>
              </w:rPr>
              <w:t>0 hod.</w:t>
            </w:r>
          </w:p>
        </w:tc>
      </w:tr>
      <w:tr w:rsidR="005332B9" w:rsidRPr="00557D52" w14:paraId="5F794B30" w14:textId="77777777" w:rsidTr="00420179">
        <w:trPr>
          <w:trHeight w:val="284"/>
        </w:trPr>
        <w:tc>
          <w:tcPr>
            <w:tcW w:w="483"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0EA24B9C" w14:textId="77777777" w:rsidR="005332B9" w:rsidRPr="00557D52" w:rsidRDefault="005332B9" w:rsidP="00420179">
            <w:pPr>
              <w:spacing w:after="0" w:line="250" w:lineRule="exact"/>
              <w:jc w:val="center"/>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lastRenderedPageBreak/>
              <w:t>5.</w:t>
            </w:r>
          </w:p>
        </w:tc>
        <w:tc>
          <w:tcPr>
            <w:tcW w:w="1082" w:type="dxa"/>
            <w:tcBorders>
              <w:top w:val="dotted" w:sz="4" w:space="0" w:color="auto"/>
              <w:left w:val="nil"/>
              <w:bottom w:val="dotted" w:sz="4" w:space="0" w:color="auto"/>
              <w:right w:val="dotted" w:sz="4" w:space="0" w:color="auto"/>
            </w:tcBorders>
            <w:shd w:val="clear" w:color="auto" w:fill="auto"/>
            <w:noWrap/>
            <w:vAlign w:val="center"/>
            <w:hideMark/>
          </w:tcPr>
          <w:p w14:paraId="033B4AAF"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3. posch.</w:t>
            </w:r>
          </w:p>
        </w:tc>
        <w:tc>
          <w:tcPr>
            <w:tcW w:w="2404" w:type="dxa"/>
            <w:tcBorders>
              <w:top w:val="dotted" w:sz="4" w:space="0" w:color="auto"/>
              <w:left w:val="nil"/>
              <w:bottom w:val="dotted" w:sz="4" w:space="0" w:color="auto"/>
              <w:right w:val="dotted" w:sz="4" w:space="0" w:color="auto"/>
            </w:tcBorders>
            <w:shd w:val="clear" w:color="auto" w:fill="auto"/>
            <w:vAlign w:val="center"/>
            <w:hideMark/>
          </w:tcPr>
          <w:p w14:paraId="14ACD918"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Čistiaca miestnosť/koronárna JIS</w:t>
            </w:r>
          </w:p>
        </w:tc>
        <w:tc>
          <w:tcPr>
            <w:tcW w:w="1417" w:type="dxa"/>
            <w:tcBorders>
              <w:top w:val="dotted" w:sz="4" w:space="0" w:color="auto"/>
              <w:left w:val="nil"/>
              <w:bottom w:val="dotted" w:sz="4" w:space="0" w:color="auto"/>
              <w:right w:val="dotted" w:sz="4" w:space="0" w:color="auto"/>
            </w:tcBorders>
            <w:shd w:val="clear" w:color="auto" w:fill="auto"/>
            <w:noWrap/>
            <w:vAlign w:val="center"/>
            <w:hideMark/>
          </w:tcPr>
          <w:p w14:paraId="46112611"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Nečistý výťah č. 8</w:t>
            </w:r>
          </w:p>
        </w:tc>
        <w:tc>
          <w:tcPr>
            <w:tcW w:w="1701" w:type="dxa"/>
            <w:tcBorders>
              <w:top w:val="dotted" w:sz="4" w:space="0" w:color="auto"/>
              <w:left w:val="nil"/>
              <w:bottom w:val="dotted" w:sz="4" w:space="0" w:color="auto"/>
              <w:right w:val="dotted" w:sz="4" w:space="0" w:color="auto"/>
            </w:tcBorders>
            <w:shd w:val="clear" w:color="auto" w:fill="auto"/>
            <w:hideMark/>
          </w:tcPr>
          <w:p w14:paraId="1AEE3B6F"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DS, ARYTMO, KARDIO</w:t>
            </w:r>
          </w:p>
        </w:tc>
        <w:tc>
          <w:tcPr>
            <w:tcW w:w="2126" w:type="dxa"/>
            <w:tcBorders>
              <w:top w:val="dotted" w:sz="4" w:space="0" w:color="auto"/>
              <w:left w:val="nil"/>
              <w:bottom w:val="dotted" w:sz="4" w:space="0" w:color="auto"/>
              <w:right w:val="single" w:sz="4" w:space="0" w:color="auto"/>
            </w:tcBorders>
            <w:shd w:val="clear" w:color="auto" w:fill="auto"/>
            <w:noWrap/>
            <w:vAlign w:val="center"/>
            <w:hideMark/>
          </w:tcPr>
          <w:p w14:paraId="406AE252" w14:textId="77777777" w:rsidR="005332B9" w:rsidRPr="00557D52" w:rsidRDefault="005332B9" w:rsidP="00420179">
            <w:pPr>
              <w:spacing w:after="0" w:line="250" w:lineRule="exact"/>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8:3</w:t>
            </w:r>
            <w:r w:rsidRPr="00557D52">
              <w:rPr>
                <w:rFonts w:ascii="Arial" w:eastAsia="Times New Roman" w:hAnsi="Arial" w:cs="Arial"/>
                <w:color w:val="000000"/>
                <w:sz w:val="18"/>
                <w:szCs w:val="18"/>
                <w:lang w:eastAsia="sk-SK"/>
              </w:rPr>
              <w:t>0 hod - 8:</w:t>
            </w:r>
            <w:r>
              <w:rPr>
                <w:rFonts w:ascii="Arial" w:eastAsia="Times New Roman" w:hAnsi="Arial" w:cs="Arial"/>
                <w:color w:val="000000"/>
                <w:sz w:val="18"/>
                <w:szCs w:val="18"/>
                <w:lang w:eastAsia="sk-SK"/>
              </w:rPr>
              <w:t>4</w:t>
            </w:r>
            <w:r w:rsidRPr="00557D52">
              <w:rPr>
                <w:rFonts w:ascii="Arial" w:eastAsia="Times New Roman" w:hAnsi="Arial" w:cs="Arial"/>
                <w:color w:val="000000"/>
                <w:sz w:val="18"/>
                <w:szCs w:val="18"/>
                <w:lang w:eastAsia="sk-SK"/>
              </w:rPr>
              <w:t>5 hod.</w:t>
            </w:r>
          </w:p>
        </w:tc>
      </w:tr>
      <w:tr w:rsidR="005332B9" w:rsidRPr="00557D52" w14:paraId="447C2DB2" w14:textId="77777777" w:rsidTr="00420179">
        <w:trPr>
          <w:trHeight w:val="284"/>
        </w:trPr>
        <w:tc>
          <w:tcPr>
            <w:tcW w:w="483" w:type="dxa"/>
            <w:tcBorders>
              <w:top w:val="nil"/>
              <w:left w:val="single" w:sz="4" w:space="0" w:color="auto"/>
              <w:bottom w:val="dotted" w:sz="4" w:space="0" w:color="auto"/>
              <w:right w:val="dotted" w:sz="4" w:space="0" w:color="auto"/>
            </w:tcBorders>
            <w:shd w:val="clear" w:color="auto" w:fill="auto"/>
            <w:noWrap/>
            <w:vAlign w:val="center"/>
            <w:hideMark/>
          </w:tcPr>
          <w:p w14:paraId="4B4663C0" w14:textId="77777777" w:rsidR="005332B9" w:rsidRPr="00557D52" w:rsidRDefault="005332B9" w:rsidP="00420179">
            <w:pPr>
              <w:spacing w:after="0" w:line="250" w:lineRule="exact"/>
              <w:jc w:val="center"/>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6.</w:t>
            </w:r>
          </w:p>
        </w:tc>
        <w:tc>
          <w:tcPr>
            <w:tcW w:w="1082" w:type="dxa"/>
            <w:tcBorders>
              <w:top w:val="dotted" w:sz="4" w:space="0" w:color="auto"/>
              <w:left w:val="nil"/>
              <w:bottom w:val="dotted" w:sz="4" w:space="0" w:color="auto"/>
              <w:right w:val="dotted" w:sz="4" w:space="0" w:color="auto"/>
            </w:tcBorders>
            <w:shd w:val="clear" w:color="auto" w:fill="auto"/>
            <w:noWrap/>
            <w:vAlign w:val="center"/>
            <w:hideMark/>
          </w:tcPr>
          <w:p w14:paraId="666DAB7E"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2. posch.</w:t>
            </w:r>
          </w:p>
        </w:tc>
        <w:tc>
          <w:tcPr>
            <w:tcW w:w="2404" w:type="dxa"/>
            <w:tcBorders>
              <w:top w:val="dotted" w:sz="4" w:space="0" w:color="auto"/>
              <w:left w:val="nil"/>
              <w:bottom w:val="dotted" w:sz="4" w:space="0" w:color="auto"/>
              <w:right w:val="dotted" w:sz="4" w:space="0" w:color="auto"/>
            </w:tcBorders>
            <w:shd w:val="clear" w:color="auto" w:fill="auto"/>
            <w:vAlign w:val="center"/>
            <w:hideMark/>
          </w:tcPr>
          <w:p w14:paraId="1858EC73"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D52948">
              <w:rPr>
                <w:rFonts w:ascii="Arial" w:eastAsia="Times New Roman" w:hAnsi="Arial" w:cs="Arial"/>
                <w:color w:val="000000"/>
                <w:sz w:val="18"/>
                <w:szCs w:val="18"/>
                <w:lang w:eastAsia="sk-SK"/>
              </w:rPr>
              <w:t>Čistiaca miestnosť</w:t>
            </w:r>
            <w:r w:rsidRPr="00557D52">
              <w:rPr>
                <w:rFonts w:ascii="Arial" w:eastAsia="Times New Roman" w:hAnsi="Arial" w:cs="Arial"/>
                <w:color w:val="000000"/>
                <w:sz w:val="18"/>
                <w:szCs w:val="18"/>
                <w:lang w:eastAsia="sk-SK"/>
              </w:rPr>
              <w:t xml:space="preserve"> </w:t>
            </w:r>
          </w:p>
        </w:tc>
        <w:tc>
          <w:tcPr>
            <w:tcW w:w="1417" w:type="dxa"/>
            <w:tcBorders>
              <w:top w:val="dotted" w:sz="4" w:space="0" w:color="auto"/>
              <w:left w:val="nil"/>
              <w:bottom w:val="dotted" w:sz="4" w:space="0" w:color="auto"/>
              <w:right w:val="dotted" w:sz="4" w:space="0" w:color="auto"/>
            </w:tcBorders>
            <w:shd w:val="clear" w:color="auto" w:fill="auto"/>
            <w:noWrap/>
            <w:vAlign w:val="center"/>
            <w:hideMark/>
          </w:tcPr>
          <w:p w14:paraId="2673ABEE"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Nečistý výťah č. 8</w:t>
            </w:r>
          </w:p>
        </w:tc>
        <w:tc>
          <w:tcPr>
            <w:tcW w:w="1701" w:type="dxa"/>
            <w:tcBorders>
              <w:top w:val="dotted" w:sz="4" w:space="0" w:color="auto"/>
              <w:left w:val="nil"/>
              <w:bottom w:val="dotted" w:sz="4" w:space="0" w:color="auto"/>
              <w:right w:val="dotted" w:sz="4" w:space="0" w:color="auto"/>
            </w:tcBorders>
            <w:shd w:val="clear" w:color="auto" w:fill="auto"/>
            <w:vAlign w:val="center"/>
            <w:hideMark/>
          </w:tcPr>
          <w:p w14:paraId="3E978D1F"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KSCH</w:t>
            </w:r>
          </w:p>
        </w:tc>
        <w:tc>
          <w:tcPr>
            <w:tcW w:w="2126" w:type="dxa"/>
            <w:tcBorders>
              <w:top w:val="dotted" w:sz="4" w:space="0" w:color="auto"/>
              <w:left w:val="nil"/>
              <w:bottom w:val="dotted" w:sz="4" w:space="0" w:color="auto"/>
              <w:right w:val="single" w:sz="4" w:space="0" w:color="auto"/>
            </w:tcBorders>
            <w:shd w:val="clear" w:color="auto" w:fill="auto"/>
            <w:noWrap/>
            <w:vAlign w:val="center"/>
            <w:hideMark/>
          </w:tcPr>
          <w:p w14:paraId="570DB8ED" w14:textId="77777777" w:rsidR="005332B9" w:rsidRPr="00557D52" w:rsidRDefault="005332B9" w:rsidP="00420179">
            <w:pPr>
              <w:spacing w:after="0" w:line="250" w:lineRule="exact"/>
              <w:jc w:val="center"/>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8:</w:t>
            </w:r>
            <w:r>
              <w:rPr>
                <w:rFonts w:ascii="Arial" w:eastAsia="Times New Roman" w:hAnsi="Arial" w:cs="Arial"/>
                <w:color w:val="000000"/>
                <w:sz w:val="18"/>
                <w:szCs w:val="18"/>
                <w:lang w:eastAsia="sk-SK"/>
              </w:rPr>
              <w:t>4</w:t>
            </w:r>
            <w:r w:rsidRPr="00557D52">
              <w:rPr>
                <w:rFonts w:ascii="Arial" w:eastAsia="Times New Roman" w:hAnsi="Arial" w:cs="Arial"/>
                <w:color w:val="000000"/>
                <w:sz w:val="18"/>
                <w:szCs w:val="18"/>
                <w:lang w:eastAsia="sk-SK"/>
              </w:rPr>
              <w:t xml:space="preserve">5 hod. - </w:t>
            </w:r>
            <w:r>
              <w:rPr>
                <w:rFonts w:ascii="Arial" w:eastAsia="Times New Roman" w:hAnsi="Arial" w:cs="Arial"/>
                <w:color w:val="000000"/>
                <w:sz w:val="18"/>
                <w:szCs w:val="18"/>
                <w:lang w:eastAsia="sk-SK"/>
              </w:rPr>
              <w:t>9</w:t>
            </w:r>
            <w:r w:rsidRPr="00557D52">
              <w:rPr>
                <w:rFonts w:ascii="Arial" w:eastAsia="Times New Roman" w:hAnsi="Arial" w:cs="Arial"/>
                <w:color w:val="000000"/>
                <w:sz w:val="18"/>
                <w:szCs w:val="18"/>
                <w:lang w:eastAsia="sk-SK"/>
              </w:rPr>
              <w:t>:</w:t>
            </w:r>
            <w:r>
              <w:rPr>
                <w:rFonts w:ascii="Arial" w:eastAsia="Times New Roman" w:hAnsi="Arial" w:cs="Arial"/>
                <w:color w:val="000000"/>
                <w:sz w:val="18"/>
                <w:szCs w:val="18"/>
                <w:lang w:eastAsia="sk-SK"/>
              </w:rPr>
              <w:t>0</w:t>
            </w:r>
            <w:r w:rsidRPr="00557D52">
              <w:rPr>
                <w:rFonts w:ascii="Arial" w:eastAsia="Times New Roman" w:hAnsi="Arial" w:cs="Arial"/>
                <w:color w:val="000000"/>
                <w:sz w:val="18"/>
                <w:szCs w:val="18"/>
                <w:lang w:eastAsia="sk-SK"/>
              </w:rPr>
              <w:t>0 hod.</w:t>
            </w:r>
          </w:p>
        </w:tc>
      </w:tr>
      <w:tr w:rsidR="005332B9" w:rsidRPr="00557D52" w14:paraId="7C620021" w14:textId="77777777" w:rsidTr="00420179">
        <w:trPr>
          <w:trHeight w:val="284"/>
        </w:trPr>
        <w:tc>
          <w:tcPr>
            <w:tcW w:w="483" w:type="dxa"/>
            <w:tcBorders>
              <w:top w:val="nil"/>
              <w:left w:val="single" w:sz="4" w:space="0" w:color="auto"/>
              <w:bottom w:val="dotted" w:sz="4" w:space="0" w:color="auto"/>
              <w:right w:val="dotted" w:sz="4" w:space="0" w:color="auto"/>
            </w:tcBorders>
            <w:shd w:val="clear" w:color="auto" w:fill="auto"/>
            <w:noWrap/>
            <w:vAlign w:val="center"/>
            <w:hideMark/>
          </w:tcPr>
          <w:p w14:paraId="6AF1D815" w14:textId="77777777" w:rsidR="005332B9" w:rsidRPr="00557D52" w:rsidRDefault="005332B9" w:rsidP="00420179">
            <w:pPr>
              <w:spacing w:after="0" w:line="250" w:lineRule="exact"/>
              <w:jc w:val="center"/>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7.</w:t>
            </w:r>
          </w:p>
        </w:tc>
        <w:tc>
          <w:tcPr>
            <w:tcW w:w="1082" w:type="dxa"/>
            <w:tcBorders>
              <w:top w:val="dotted" w:sz="4" w:space="0" w:color="auto"/>
              <w:left w:val="nil"/>
              <w:bottom w:val="dotted" w:sz="4" w:space="0" w:color="auto"/>
              <w:right w:val="dotted" w:sz="4" w:space="0" w:color="auto"/>
            </w:tcBorders>
            <w:shd w:val="clear" w:color="auto" w:fill="auto"/>
            <w:noWrap/>
            <w:vAlign w:val="center"/>
            <w:hideMark/>
          </w:tcPr>
          <w:p w14:paraId="5AFB9656"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Suterén</w:t>
            </w:r>
          </w:p>
        </w:tc>
        <w:tc>
          <w:tcPr>
            <w:tcW w:w="2404" w:type="dxa"/>
            <w:tcBorders>
              <w:top w:val="dotted" w:sz="4" w:space="0" w:color="auto"/>
              <w:left w:val="nil"/>
              <w:bottom w:val="dotted" w:sz="4" w:space="0" w:color="auto"/>
              <w:right w:val="dotted" w:sz="4" w:space="0" w:color="auto"/>
            </w:tcBorders>
            <w:shd w:val="clear" w:color="auto" w:fill="auto"/>
            <w:vAlign w:val="center"/>
            <w:hideMark/>
          </w:tcPr>
          <w:p w14:paraId="00C35310"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Miestnosť triedenia bielizne</w:t>
            </w:r>
          </w:p>
        </w:tc>
        <w:tc>
          <w:tcPr>
            <w:tcW w:w="1417" w:type="dxa"/>
            <w:tcBorders>
              <w:top w:val="dotted" w:sz="4" w:space="0" w:color="auto"/>
              <w:left w:val="nil"/>
              <w:bottom w:val="dotted" w:sz="4" w:space="0" w:color="auto"/>
              <w:right w:val="dotted" w:sz="4" w:space="0" w:color="auto"/>
            </w:tcBorders>
            <w:shd w:val="clear" w:color="auto" w:fill="auto"/>
            <w:noWrap/>
            <w:vAlign w:val="center"/>
            <w:hideMark/>
          </w:tcPr>
          <w:p w14:paraId="60563CEA"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Nečistý výťah č. 8</w:t>
            </w:r>
          </w:p>
        </w:tc>
        <w:tc>
          <w:tcPr>
            <w:tcW w:w="1701" w:type="dxa"/>
            <w:tcBorders>
              <w:top w:val="dotted" w:sz="4" w:space="0" w:color="auto"/>
              <w:left w:val="nil"/>
              <w:bottom w:val="dotted" w:sz="4" w:space="0" w:color="auto"/>
              <w:right w:val="dotted" w:sz="4" w:space="0" w:color="auto"/>
            </w:tcBorders>
            <w:shd w:val="clear" w:color="auto" w:fill="auto"/>
            <w:hideMark/>
          </w:tcPr>
          <w:p w14:paraId="676BCE60"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CPP, CS, LEKÁREŇ, KAIM, CPO</w:t>
            </w:r>
          </w:p>
        </w:tc>
        <w:tc>
          <w:tcPr>
            <w:tcW w:w="2126" w:type="dxa"/>
            <w:tcBorders>
              <w:top w:val="dotted" w:sz="4" w:space="0" w:color="auto"/>
              <w:left w:val="nil"/>
              <w:bottom w:val="dotted" w:sz="4" w:space="0" w:color="auto"/>
              <w:right w:val="single" w:sz="4" w:space="0" w:color="auto"/>
            </w:tcBorders>
            <w:shd w:val="clear" w:color="auto" w:fill="auto"/>
            <w:noWrap/>
            <w:vAlign w:val="center"/>
            <w:hideMark/>
          </w:tcPr>
          <w:p w14:paraId="2DD9175C" w14:textId="77777777" w:rsidR="005332B9" w:rsidRPr="00557D52" w:rsidRDefault="005332B9" w:rsidP="00420179">
            <w:pPr>
              <w:spacing w:after="0" w:line="250" w:lineRule="exact"/>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w:t>
            </w:r>
            <w:r w:rsidRPr="00557D52">
              <w:rPr>
                <w:rFonts w:ascii="Arial" w:eastAsia="Times New Roman" w:hAnsi="Arial" w:cs="Arial"/>
                <w:color w:val="000000"/>
                <w:sz w:val="18"/>
                <w:szCs w:val="18"/>
                <w:lang w:eastAsia="sk-SK"/>
              </w:rPr>
              <w:t>:</w:t>
            </w:r>
            <w:r>
              <w:rPr>
                <w:rFonts w:ascii="Arial" w:eastAsia="Times New Roman" w:hAnsi="Arial" w:cs="Arial"/>
                <w:color w:val="000000"/>
                <w:sz w:val="18"/>
                <w:szCs w:val="18"/>
                <w:lang w:eastAsia="sk-SK"/>
              </w:rPr>
              <w:t>0</w:t>
            </w:r>
            <w:r w:rsidRPr="00557D52">
              <w:rPr>
                <w:rFonts w:ascii="Arial" w:eastAsia="Times New Roman" w:hAnsi="Arial" w:cs="Arial"/>
                <w:color w:val="000000"/>
                <w:sz w:val="18"/>
                <w:szCs w:val="18"/>
                <w:lang w:eastAsia="sk-SK"/>
              </w:rPr>
              <w:t xml:space="preserve">0 hod. - </w:t>
            </w:r>
            <w:r>
              <w:rPr>
                <w:rFonts w:ascii="Arial" w:eastAsia="Times New Roman" w:hAnsi="Arial" w:cs="Arial"/>
                <w:color w:val="000000"/>
                <w:sz w:val="18"/>
                <w:szCs w:val="18"/>
                <w:lang w:eastAsia="sk-SK"/>
              </w:rPr>
              <w:t>9</w:t>
            </w:r>
            <w:r w:rsidRPr="00557D52">
              <w:rPr>
                <w:rFonts w:ascii="Arial" w:eastAsia="Times New Roman" w:hAnsi="Arial" w:cs="Arial"/>
                <w:color w:val="000000"/>
                <w:sz w:val="18"/>
                <w:szCs w:val="18"/>
                <w:lang w:eastAsia="sk-SK"/>
              </w:rPr>
              <w:t>:</w:t>
            </w:r>
            <w:r>
              <w:rPr>
                <w:rFonts w:ascii="Arial" w:eastAsia="Times New Roman" w:hAnsi="Arial" w:cs="Arial"/>
                <w:color w:val="000000"/>
                <w:sz w:val="18"/>
                <w:szCs w:val="18"/>
                <w:lang w:eastAsia="sk-SK"/>
              </w:rPr>
              <w:t>1</w:t>
            </w:r>
            <w:r w:rsidRPr="00557D52">
              <w:rPr>
                <w:rFonts w:ascii="Arial" w:eastAsia="Times New Roman" w:hAnsi="Arial" w:cs="Arial"/>
                <w:color w:val="000000"/>
                <w:sz w:val="18"/>
                <w:szCs w:val="18"/>
                <w:lang w:eastAsia="sk-SK"/>
              </w:rPr>
              <w:t>5 hod.</w:t>
            </w:r>
          </w:p>
        </w:tc>
      </w:tr>
      <w:tr w:rsidR="005332B9" w:rsidRPr="00557D52" w14:paraId="44DEDBE3" w14:textId="77777777" w:rsidTr="00420179">
        <w:trPr>
          <w:trHeight w:val="284"/>
        </w:trPr>
        <w:tc>
          <w:tcPr>
            <w:tcW w:w="483" w:type="dxa"/>
            <w:tcBorders>
              <w:top w:val="nil"/>
              <w:left w:val="single" w:sz="4" w:space="0" w:color="auto"/>
              <w:bottom w:val="dotted" w:sz="4" w:space="0" w:color="auto"/>
              <w:right w:val="dotted" w:sz="4" w:space="0" w:color="auto"/>
            </w:tcBorders>
            <w:shd w:val="clear" w:color="auto" w:fill="auto"/>
            <w:noWrap/>
            <w:vAlign w:val="center"/>
            <w:hideMark/>
          </w:tcPr>
          <w:p w14:paraId="56ABFEC7" w14:textId="77777777" w:rsidR="005332B9" w:rsidRPr="00557D52" w:rsidRDefault="005332B9" w:rsidP="00420179">
            <w:pPr>
              <w:spacing w:after="0" w:line="250" w:lineRule="exact"/>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8.</w:t>
            </w:r>
          </w:p>
        </w:tc>
        <w:tc>
          <w:tcPr>
            <w:tcW w:w="1082" w:type="dxa"/>
            <w:tcBorders>
              <w:top w:val="nil"/>
              <w:left w:val="nil"/>
              <w:bottom w:val="dotted" w:sz="4" w:space="0" w:color="auto"/>
              <w:right w:val="dotted" w:sz="4" w:space="0" w:color="auto"/>
            </w:tcBorders>
            <w:shd w:val="clear" w:color="auto" w:fill="auto"/>
            <w:noWrap/>
            <w:vAlign w:val="center"/>
            <w:hideMark/>
          </w:tcPr>
          <w:p w14:paraId="1F59FDD3"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Prízemie</w:t>
            </w:r>
          </w:p>
        </w:tc>
        <w:tc>
          <w:tcPr>
            <w:tcW w:w="2404" w:type="dxa"/>
            <w:tcBorders>
              <w:top w:val="nil"/>
              <w:left w:val="nil"/>
              <w:bottom w:val="dotted" w:sz="4" w:space="0" w:color="auto"/>
              <w:right w:val="dotted" w:sz="4" w:space="0" w:color="auto"/>
            </w:tcBorders>
            <w:shd w:val="clear" w:color="auto" w:fill="auto"/>
            <w:vAlign w:val="center"/>
            <w:hideMark/>
          </w:tcPr>
          <w:p w14:paraId="5A6B3FD9"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Čistiaca miestnosť</w:t>
            </w:r>
          </w:p>
        </w:tc>
        <w:tc>
          <w:tcPr>
            <w:tcW w:w="1417" w:type="dxa"/>
            <w:tcBorders>
              <w:top w:val="nil"/>
              <w:left w:val="nil"/>
              <w:bottom w:val="dotted" w:sz="4" w:space="0" w:color="auto"/>
              <w:right w:val="dotted" w:sz="4" w:space="0" w:color="auto"/>
            </w:tcBorders>
            <w:shd w:val="clear" w:color="auto" w:fill="auto"/>
            <w:noWrap/>
            <w:vAlign w:val="center"/>
            <w:hideMark/>
          </w:tcPr>
          <w:p w14:paraId="5F7D4A83"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Nečistý výťah č. 8</w:t>
            </w:r>
          </w:p>
        </w:tc>
        <w:tc>
          <w:tcPr>
            <w:tcW w:w="1701" w:type="dxa"/>
            <w:tcBorders>
              <w:top w:val="nil"/>
              <w:left w:val="nil"/>
              <w:bottom w:val="dotted" w:sz="4" w:space="0" w:color="auto"/>
              <w:right w:val="dotted" w:sz="4" w:space="0" w:color="auto"/>
            </w:tcBorders>
            <w:shd w:val="clear" w:color="auto" w:fill="auto"/>
            <w:hideMark/>
          </w:tcPr>
          <w:p w14:paraId="64A065E5"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JIA, JIArytmo, JIK, RTG</w:t>
            </w:r>
          </w:p>
        </w:tc>
        <w:tc>
          <w:tcPr>
            <w:tcW w:w="2126" w:type="dxa"/>
            <w:tcBorders>
              <w:top w:val="nil"/>
              <w:left w:val="nil"/>
              <w:bottom w:val="dotted" w:sz="4" w:space="0" w:color="auto"/>
              <w:right w:val="single" w:sz="4" w:space="0" w:color="auto"/>
            </w:tcBorders>
            <w:shd w:val="clear" w:color="auto" w:fill="auto"/>
            <w:noWrap/>
            <w:vAlign w:val="center"/>
            <w:hideMark/>
          </w:tcPr>
          <w:p w14:paraId="7871E804" w14:textId="77777777" w:rsidR="005332B9" w:rsidRPr="00557D52" w:rsidRDefault="005332B9" w:rsidP="00420179">
            <w:pPr>
              <w:spacing w:after="0" w:line="250" w:lineRule="exact"/>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w:t>
            </w:r>
            <w:r w:rsidRPr="00557D52">
              <w:rPr>
                <w:rFonts w:ascii="Arial" w:eastAsia="Times New Roman" w:hAnsi="Arial" w:cs="Arial"/>
                <w:color w:val="000000"/>
                <w:sz w:val="18"/>
                <w:szCs w:val="18"/>
                <w:lang w:eastAsia="sk-SK"/>
              </w:rPr>
              <w:t>:</w:t>
            </w:r>
            <w:r>
              <w:rPr>
                <w:rFonts w:ascii="Arial" w:eastAsia="Times New Roman" w:hAnsi="Arial" w:cs="Arial"/>
                <w:color w:val="000000"/>
                <w:sz w:val="18"/>
                <w:szCs w:val="18"/>
                <w:lang w:eastAsia="sk-SK"/>
              </w:rPr>
              <w:t>1</w:t>
            </w:r>
            <w:r w:rsidRPr="00557D52">
              <w:rPr>
                <w:rFonts w:ascii="Arial" w:eastAsia="Times New Roman" w:hAnsi="Arial" w:cs="Arial"/>
                <w:color w:val="000000"/>
                <w:sz w:val="18"/>
                <w:szCs w:val="18"/>
                <w:lang w:eastAsia="sk-SK"/>
              </w:rPr>
              <w:t>5 hod. - 9:</w:t>
            </w:r>
            <w:r>
              <w:rPr>
                <w:rFonts w:ascii="Arial" w:eastAsia="Times New Roman" w:hAnsi="Arial" w:cs="Arial"/>
                <w:color w:val="000000"/>
                <w:sz w:val="18"/>
                <w:szCs w:val="18"/>
                <w:lang w:eastAsia="sk-SK"/>
              </w:rPr>
              <w:t>3</w:t>
            </w:r>
            <w:r w:rsidRPr="00557D52">
              <w:rPr>
                <w:rFonts w:ascii="Arial" w:eastAsia="Times New Roman" w:hAnsi="Arial" w:cs="Arial"/>
                <w:color w:val="000000"/>
                <w:sz w:val="18"/>
                <w:szCs w:val="18"/>
                <w:lang w:eastAsia="sk-SK"/>
              </w:rPr>
              <w:t>0 hod.</w:t>
            </w:r>
          </w:p>
        </w:tc>
      </w:tr>
      <w:tr w:rsidR="005332B9" w:rsidRPr="00557D52" w14:paraId="699A559E" w14:textId="77777777" w:rsidTr="00420179">
        <w:trPr>
          <w:trHeight w:val="284"/>
        </w:trPr>
        <w:tc>
          <w:tcPr>
            <w:tcW w:w="483" w:type="dxa"/>
            <w:tcBorders>
              <w:top w:val="nil"/>
              <w:left w:val="single" w:sz="4" w:space="0" w:color="auto"/>
              <w:bottom w:val="single" w:sz="4" w:space="0" w:color="auto"/>
              <w:right w:val="dotted" w:sz="4" w:space="0" w:color="auto"/>
            </w:tcBorders>
            <w:shd w:val="clear" w:color="auto" w:fill="auto"/>
            <w:noWrap/>
            <w:vAlign w:val="center"/>
          </w:tcPr>
          <w:p w14:paraId="34A665D0" w14:textId="77777777" w:rsidR="005332B9" w:rsidRPr="00557D52" w:rsidRDefault="005332B9" w:rsidP="00420179">
            <w:pPr>
              <w:spacing w:after="0" w:line="250" w:lineRule="exact"/>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w:t>
            </w:r>
          </w:p>
        </w:tc>
        <w:tc>
          <w:tcPr>
            <w:tcW w:w="1082" w:type="dxa"/>
            <w:tcBorders>
              <w:top w:val="nil"/>
              <w:left w:val="nil"/>
              <w:bottom w:val="single" w:sz="4" w:space="0" w:color="auto"/>
              <w:right w:val="dotted" w:sz="4" w:space="0" w:color="auto"/>
            </w:tcBorders>
            <w:shd w:val="clear" w:color="auto" w:fill="auto"/>
            <w:noWrap/>
            <w:vAlign w:val="center"/>
            <w:hideMark/>
          </w:tcPr>
          <w:p w14:paraId="6E9CA7F0"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1. posch.</w:t>
            </w:r>
          </w:p>
        </w:tc>
        <w:tc>
          <w:tcPr>
            <w:tcW w:w="2404" w:type="dxa"/>
            <w:tcBorders>
              <w:top w:val="nil"/>
              <w:left w:val="nil"/>
              <w:bottom w:val="single" w:sz="4" w:space="0" w:color="auto"/>
              <w:right w:val="dotted" w:sz="4" w:space="0" w:color="auto"/>
            </w:tcBorders>
            <w:shd w:val="clear" w:color="auto" w:fill="auto"/>
            <w:vAlign w:val="center"/>
            <w:hideMark/>
          </w:tcPr>
          <w:p w14:paraId="0AE3980E"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Odsunová zóna</w:t>
            </w:r>
          </w:p>
        </w:tc>
        <w:tc>
          <w:tcPr>
            <w:tcW w:w="1417" w:type="dxa"/>
            <w:tcBorders>
              <w:top w:val="nil"/>
              <w:left w:val="nil"/>
              <w:bottom w:val="single" w:sz="4" w:space="0" w:color="auto"/>
              <w:right w:val="dotted" w:sz="4" w:space="0" w:color="auto"/>
            </w:tcBorders>
            <w:shd w:val="clear" w:color="auto" w:fill="auto"/>
            <w:noWrap/>
            <w:vAlign w:val="center"/>
            <w:hideMark/>
          </w:tcPr>
          <w:p w14:paraId="584CF9EC"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Nečistý výťah č. 3</w:t>
            </w:r>
          </w:p>
        </w:tc>
        <w:tc>
          <w:tcPr>
            <w:tcW w:w="1701" w:type="dxa"/>
            <w:tcBorders>
              <w:top w:val="nil"/>
              <w:left w:val="nil"/>
              <w:bottom w:val="single" w:sz="4" w:space="0" w:color="auto"/>
              <w:right w:val="dotted" w:sz="4" w:space="0" w:color="auto"/>
            </w:tcBorders>
            <w:shd w:val="clear" w:color="auto" w:fill="auto"/>
            <w:vAlign w:val="center"/>
            <w:hideMark/>
          </w:tcPr>
          <w:p w14:paraId="1C1CAC5A" w14:textId="77777777" w:rsidR="005332B9" w:rsidRPr="00557D52" w:rsidRDefault="005332B9" w:rsidP="00420179">
            <w:pPr>
              <w:spacing w:after="0" w:line="250" w:lineRule="exact"/>
              <w:rPr>
                <w:rFonts w:ascii="Arial" w:eastAsia="Times New Roman" w:hAnsi="Arial" w:cs="Arial"/>
                <w:color w:val="000000"/>
                <w:sz w:val="18"/>
                <w:szCs w:val="18"/>
                <w:lang w:eastAsia="sk-SK"/>
              </w:rPr>
            </w:pPr>
            <w:r w:rsidRPr="00557D52">
              <w:rPr>
                <w:rFonts w:ascii="Arial" w:eastAsia="Times New Roman" w:hAnsi="Arial" w:cs="Arial"/>
                <w:color w:val="000000"/>
                <w:sz w:val="18"/>
                <w:szCs w:val="18"/>
                <w:lang w:eastAsia="sk-SK"/>
              </w:rPr>
              <w:t>OS-KSCH, OS-KCCH</w:t>
            </w:r>
          </w:p>
        </w:tc>
        <w:tc>
          <w:tcPr>
            <w:tcW w:w="2126" w:type="dxa"/>
            <w:tcBorders>
              <w:top w:val="nil"/>
              <w:left w:val="nil"/>
              <w:bottom w:val="single" w:sz="4" w:space="0" w:color="auto"/>
              <w:right w:val="single" w:sz="4" w:space="0" w:color="auto"/>
            </w:tcBorders>
            <w:shd w:val="clear" w:color="auto" w:fill="auto"/>
            <w:noWrap/>
            <w:vAlign w:val="center"/>
            <w:hideMark/>
          </w:tcPr>
          <w:p w14:paraId="130CB577" w14:textId="77777777" w:rsidR="005332B9" w:rsidRPr="00557D52" w:rsidRDefault="005332B9" w:rsidP="00420179">
            <w:pPr>
              <w:spacing w:after="0" w:line="250" w:lineRule="exact"/>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9:3</w:t>
            </w:r>
            <w:r w:rsidRPr="00557D52">
              <w:rPr>
                <w:rFonts w:ascii="Arial" w:eastAsia="Times New Roman" w:hAnsi="Arial" w:cs="Arial"/>
                <w:color w:val="000000"/>
                <w:sz w:val="18"/>
                <w:szCs w:val="18"/>
                <w:lang w:eastAsia="sk-SK"/>
              </w:rPr>
              <w:t>0 hod. - 9:</w:t>
            </w:r>
            <w:r>
              <w:rPr>
                <w:rFonts w:ascii="Arial" w:eastAsia="Times New Roman" w:hAnsi="Arial" w:cs="Arial"/>
                <w:color w:val="000000"/>
                <w:sz w:val="18"/>
                <w:szCs w:val="18"/>
                <w:lang w:eastAsia="sk-SK"/>
              </w:rPr>
              <w:t>4</w:t>
            </w:r>
            <w:r w:rsidRPr="00557D52">
              <w:rPr>
                <w:rFonts w:ascii="Arial" w:eastAsia="Times New Roman" w:hAnsi="Arial" w:cs="Arial"/>
                <w:color w:val="000000"/>
                <w:sz w:val="18"/>
                <w:szCs w:val="18"/>
                <w:lang w:eastAsia="sk-SK"/>
              </w:rPr>
              <w:t>5 hod.</w:t>
            </w:r>
          </w:p>
        </w:tc>
      </w:tr>
    </w:tbl>
    <w:p w14:paraId="60D381DC" w14:textId="77777777" w:rsidR="005332B9" w:rsidRDefault="005332B9" w:rsidP="005332B9">
      <w:pPr>
        <w:pStyle w:val="Odsekzoznamu"/>
        <w:spacing w:before="60" w:afterLines="60" w:after="144" w:line="260" w:lineRule="exact"/>
        <w:ind w:left="284"/>
        <w:jc w:val="both"/>
        <w:rPr>
          <w:rFonts w:ascii="Arial" w:hAnsi="Arial" w:cs="Arial"/>
          <w:b/>
          <w:sz w:val="18"/>
          <w:szCs w:val="18"/>
        </w:rPr>
      </w:pPr>
    </w:p>
    <w:p w14:paraId="2D29D19B" w14:textId="77777777" w:rsidR="005332B9" w:rsidRDefault="005332B9" w:rsidP="001A06AD">
      <w:pPr>
        <w:pStyle w:val="Odsekzoznamu"/>
        <w:spacing w:before="60" w:afterLines="60" w:after="144" w:line="240" w:lineRule="auto"/>
        <w:ind w:left="284"/>
        <w:jc w:val="both"/>
        <w:rPr>
          <w:rFonts w:ascii="Arial" w:hAnsi="Arial" w:cs="Arial"/>
          <w:sz w:val="18"/>
          <w:szCs w:val="18"/>
        </w:rPr>
      </w:pPr>
      <w:r w:rsidRPr="00B47A0F">
        <w:rPr>
          <w:rFonts w:ascii="Arial" w:hAnsi="Arial" w:cs="Arial"/>
          <w:sz w:val="18"/>
          <w:szCs w:val="18"/>
        </w:rPr>
        <w:t>Časový harmonogram zberu znečistenej bielizne podľa jednotlivých zberných miest verejného obstarávateľa môže byť upresnený a schválený verejným obstarávateľom a úspešným uchádzačom po uzavretí rámcovej dohody.</w:t>
      </w:r>
    </w:p>
    <w:p w14:paraId="385AE460" w14:textId="77777777" w:rsidR="005332B9" w:rsidRPr="00B47A0F" w:rsidRDefault="005332B9" w:rsidP="005332B9">
      <w:pPr>
        <w:pStyle w:val="Odsekzoznamu"/>
        <w:spacing w:before="60" w:afterLines="60" w:after="144" w:line="260" w:lineRule="exact"/>
        <w:ind w:left="284"/>
        <w:jc w:val="both"/>
        <w:rPr>
          <w:rFonts w:ascii="Arial" w:hAnsi="Arial" w:cs="Arial"/>
          <w:sz w:val="18"/>
          <w:szCs w:val="18"/>
        </w:rPr>
      </w:pPr>
    </w:p>
    <w:p w14:paraId="11F81224" w14:textId="6F5B419E" w:rsidR="005332B9" w:rsidRDefault="00176AB6" w:rsidP="005332B9">
      <w:pPr>
        <w:pStyle w:val="Zoznamslo2"/>
        <w:spacing w:line="240" w:lineRule="auto"/>
        <w:ind w:left="709" w:hanging="284"/>
        <w:rPr>
          <w:b/>
          <w:sz w:val="18"/>
          <w:szCs w:val="18"/>
        </w:rPr>
      </w:pPr>
      <w:r>
        <w:rPr>
          <w:b/>
          <w:sz w:val="18"/>
          <w:szCs w:val="18"/>
        </w:rPr>
        <w:t>6</w:t>
      </w:r>
      <w:r w:rsidR="005332B9">
        <w:rPr>
          <w:b/>
          <w:sz w:val="18"/>
          <w:szCs w:val="18"/>
        </w:rPr>
        <w:t xml:space="preserve">.3 </w:t>
      </w:r>
      <w:r w:rsidR="005332B9" w:rsidRPr="00DE3E30">
        <w:rPr>
          <w:b/>
          <w:sz w:val="18"/>
          <w:szCs w:val="18"/>
        </w:rPr>
        <w:t>Zoznam odberných miest a časový harmonogram dovozu, vyloženia a prevzatia vypratej, vyčistenej, vyžehlenej, opravenej a zabalenej bielizne</w:t>
      </w:r>
    </w:p>
    <w:p w14:paraId="74DCABB1" w14:textId="77777777" w:rsidR="005332B9" w:rsidRDefault="005332B9" w:rsidP="005332B9">
      <w:pPr>
        <w:pStyle w:val="Zoznamslo2"/>
        <w:spacing w:before="0" w:line="240" w:lineRule="auto"/>
        <w:ind w:left="425"/>
        <w:rPr>
          <w:b/>
          <w:sz w:val="18"/>
          <w:szCs w:val="18"/>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70" w:type="dxa"/>
          <w:right w:w="70" w:type="dxa"/>
        </w:tblCellMar>
        <w:tblLook w:val="04A0" w:firstRow="1" w:lastRow="0" w:firstColumn="1" w:lastColumn="0" w:noHBand="0" w:noVBand="1"/>
      </w:tblPr>
      <w:tblGrid>
        <w:gridCol w:w="484"/>
        <w:gridCol w:w="1082"/>
        <w:gridCol w:w="3537"/>
        <w:gridCol w:w="2055"/>
        <w:gridCol w:w="2055"/>
      </w:tblGrid>
      <w:tr w:rsidR="005332B9" w:rsidRPr="00DE3E30" w14:paraId="1D1BDAF5" w14:textId="77777777" w:rsidTr="00420179">
        <w:trPr>
          <w:trHeight w:val="284"/>
        </w:trPr>
        <w:tc>
          <w:tcPr>
            <w:tcW w:w="484" w:type="dxa"/>
            <w:shd w:val="clear" w:color="auto" w:fill="auto"/>
            <w:noWrap/>
            <w:hideMark/>
          </w:tcPr>
          <w:p w14:paraId="50B3A37B" w14:textId="77777777" w:rsidR="005332B9" w:rsidRPr="00DE3E30" w:rsidRDefault="005332B9" w:rsidP="00420179">
            <w:pPr>
              <w:spacing w:after="0" w:line="250" w:lineRule="exact"/>
              <w:jc w:val="center"/>
              <w:rPr>
                <w:rFonts w:ascii="Arial" w:eastAsia="Times New Roman" w:hAnsi="Arial" w:cs="Arial"/>
                <w:b/>
                <w:bCs/>
                <w:color w:val="000000"/>
                <w:sz w:val="18"/>
                <w:szCs w:val="18"/>
                <w:lang w:eastAsia="sk-SK"/>
              </w:rPr>
            </w:pPr>
            <w:r w:rsidRPr="00DE3E30">
              <w:rPr>
                <w:rFonts w:ascii="Arial" w:eastAsia="Times New Roman" w:hAnsi="Arial" w:cs="Arial"/>
                <w:b/>
                <w:bCs/>
                <w:color w:val="000000"/>
                <w:sz w:val="18"/>
                <w:szCs w:val="18"/>
                <w:lang w:eastAsia="sk-SK"/>
              </w:rPr>
              <w:t>P.č.</w:t>
            </w:r>
          </w:p>
        </w:tc>
        <w:tc>
          <w:tcPr>
            <w:tcW w:w="1082" w:type="dxa"/>
            <w:shd w:val="clear" w:color="auto" w:fill="auto"/>
            <w:noWrap/>
            <w:hideMark/>
          </w:tcPr>
          <w:p w14:paraId="16937B08" w14:textId="77777777" w:rsidR="005332B9" w:rsidRPr="00DE3E30" w:rsidRDefault="005332B9" w:rsidP="00420179">
            <w:pPr>
              <w:spacing w:after="0" w:line="250" w:lineRule="exact"/>
              <w:rPr>
                <w:rFonts w:ascii="Arial" w:eastAsia="Times New Roman" w:hAnsi="Arial" w:cs="Arial"/>
                <w:b/>
                <w:bCs/>
                <w:color w:val="000000"/>
                <w:sz w:val="18"/>
                <w:szCs w:val="18"/>
                <w:lang w:eastAsia="sk-SK"/>
              </w:rPr>
            </w:pPr>
            <w:r w:rsidRPr="00DE3E30">
              <w:rPr>
                <w:rFonts w:ascii="Arial" w:eastAsia="Times New Roman" w:hAnsi="Arial" w:cs="Arial"/>
                <w:b/>
                <w:bCs/>
                <w:color w:val="000000"/>
                <w:sz w:val="18"/>
                <w:szCs w:val="18"/>
                <w:lang w:eastAsia="sk-SK"/>
              </w:rPr>
              <w:t>Poschodie</w:t>
            </w:r>
          </w:p>
        </w:tc>
        <w:tc>
          <w:tcPr>
            <w:tcW w:w="3537" w:type="dxa"/>
            <w:shd w:val="clear" w:color="auto" w:fill="auto"/>
            <w:hideMark/>
          </w:tcPr>
          <w:p w14:paraId="32E3911D" w14:textId="77777777" w:rsidR="005332B9" w:rsidRPr="00DE3E30" w:rsidRDefault="005332B9" w:rsidP="00420179">
            <w:pPr>
              <w:spacing w:after="0" w:line="250" w:lineRule="exact"/>
              <w:rPr>
                <w:rFonts w:ascii="Arial" w:eastAsia="Times New Roman" w:hAnsi="Arial" w:cs="Arial"/>
                <w:b/>
                <w:bCs/>
                <w:color w:val="000000"/>
                <w:sz w:val="18"/>
                <w:szCs w:val="18"/>
                <w:lang w:eastAsia="sk-SK"/>
              </w:rPr>
            </w:pPr>
            <w:r w:rsidRPr="00DE3E30">
              <w:rPr>
                <w:rFonts w:ascii="Arial" w:eastAsia="Times New Roman" w:hAnsi="Arial" w:cs="Arial"/>
                <w:b/>
                <w:bCs/>
                <w:color w:val="000000"/>
                <w:sz w:val="18"/>
                <w:szCs w:val="18"/>
                <w:lang w:eastAsia="sk-SK"/>
              </w:rPr>
              <w:t>Názov odberného miesta vypratej, vyčistenej, vyžehlenej, opravenej a zabalenej bielizne</w:t>
            </w:r>
          </w:p>
        </w:tc>
        <w:tc>
          <w:tcPr>
            <w:tcW w:w="2055" w:type="dxa"/>
            <w:shd w:val="clear" w:color="auto" w:fill="auto"/>
            <w:hideMark/>
          </w:tcPr>
          <w:p w14:paraId="5F42C9A5" w14:textId="77777777" w:rsidR="005332B9" w:rsidRPr="00DE3E30" w:rsidRDefault="005332B9" w:rsidP="00420179">
            <w:pPr>
              <w:spacing w:after="0" w:line="250" w:lineRule="exact"/>
              <w:jc w:val="center"/>
              <w:rPr>
                <w:rFonts w:ascii="Arial" w:eastAsia="Times New Roman" w:hAnsi="Arial" w:cs="Arial"/>
                <w:b/>
                <w:bCs/>
                <w:color w:val="000000"/>
                <w:sz w:val="18"/>
                <w:szCs w:val="18"/>
                <w:lang w:eastAsia="sk-SK"/>
              </w:rPr>
            </w:pPr>
            <w:r w:rsidRPr="00DE3E30">
              <w:rPr>
                <w:rFonts w:ascii="Arial" w:eastAsia="Times New Roman" w:hAnsi="Arial" w:cs="Arial"/>
                <w:b/>
                <w:bCs/>
                <w:color w:val="000000"/>
                <w:sz w:val="18"/>
                <w:szCs w:val="18"/>
                <w:lang w:eastAsia="sk-SK"/>
              </w:rPr>
              <w:t>Časový harmonogram dovozu a vyloženia vypratej, vyčistenej, vyžehlenej, opravenej a zabalenej bielizne</w:t>
            </w:r>
            <w:r w:rsidRPr="00DE3E30">
              <w:rPr>
                <w:rFonts w:ascii="Arial" w:eastAsia="Times New Roman" w:hAnsi="Arial" w:cs="Arial"/>
                <w:b/>
                <w:bCs/>
                <w:color w:val="000000"/>
                <w:sz w:val="18"/>
                <w:szCs w:val="18"/>
                <w:lang w:eastAsia="sk-SK"/>
              </w:rPr>
              <w:br/>
              <w:t>od - do:</w:t>
            </w:r>
          </w:p>
        </w:tc>
        <w:tc>
          <w:tcPr>
            <w:tcW w:w="2055" w:type="dxa"/>
            <w:shd w:val="clear" w:color="auto" w:fill="auto"/>
            <w:hideMark/>
          </w:tcPr>
          <w:p w14:paraId="203E9D0E" w14:textId="77777777" w:rsidR="005332B9" w:rsidRPr="00DE3E30" w:rsidRDefault="005332B9" w:rsidP="00420179">
            <w:pPr>
              <w:spacing w:after="0" w:line="250" w:lineRule="exact"/>
              <w:jc w:val="center"/>
              <w:rPr>
                <w:rFonts w:ascii="Arial" w:eastAsia="Times New Roman" w:hAnsi="Arial" w:cs="Arial"/>
                <w:b/>
                <w:bCs/>
                <w:color w:val="000000"/>
                <w:sz w:val="18"/>
                <w:szCs w:val="18"/>
                <w:lang w:eastAsia="sk-SK"/>
              </w:rPr>
            </w:pPr>
            <w:r w:rsidRPr="00DE3E30">
              <w:rPr>
                <w:rFonts w:ascii="Arial" w:eastAsia="Times New Roman" w:hAnsi="Arial" w:cs="Arial"/>
                <w:b/>
                <w:bCs/>
                <w:color w:val="000000"/>
                <w:sz w:val="18"/>
                <w:szCs w:val="18"/>
                <w:lang w:eastAsia="sk-SK"/>
              </w:rPr>
              <w:t>Časový harmonogram prevzatia vypratej, vyčistenej, vyžehlenej, opravenej a zabalenej bielizne</w:t>
            </w:r>
            <w:r w:rsidRPr="00DE3E30">
              <w:rPr>
                <w:rFonts w:ascii="Arial" w:eastAsia="Times New Roman" w:hAnsi="Arial" w:cs="Arial"/>
                <w:b/>
                <w:bCs/>
                <w:color w:val="000000"/>
                <w:sz w:val="18"/>
                <w:szCs w:val="18"/>
                <w:lang w:eastAsia="sk-SK"/>
              </w:rPr>
              <w:br/>
              <w:t>od - do:</w:t>
            </w:r>
          </w:p>
        </w:tc>
      </w:tr>
      <w:tr w:rsidR="005332B9" w:rsidRPr="00DE3E30" w14:paraId="72B5EE93" w14:textId="77777777" w:rsidTr="00420179">
        <w:trPr>
          <w:trHeight w:val="284"/>
        </w:trPr>
        <w:tc>
          <w:tcPr>
            <w:tcW w:w="484" w:type="dxa"/>
            <w:shd w:val="clear" w:color="auto" w:fill="auto"/>
            <w:vAlign w:val="center"/>
            <w:hideMark/>
          </w:tcPr>
          <w:p w14:paraId="50ABBDAC" w14:textId="77777777" w:rsidR="005332B9" w:rsidRPr="00DE3E30" w:rsidRDefault="005332B9" w:rsidP="00420179">
            <w:pPr>
              <w:spacing w:after="0" w:line="250" w:lineRule="exact"/>
              <w:jc w:val="center"/>
              <w:rPr>
                <w:rFonts w:ascii="Arial" w:eastAsia="Times New Roman" w:hAnsi="Arial" w:cs="Arial"/>
                <w:color w:val="000000"/>
                <w:sz w:val="18"/>
                <w:szCs w:val="18"/>
                <w:lang w:eastAsia="sk-SK"/>
              </w:rPr>
            </w:pPr>
            <w:r w:rsidRPr="00DE3E30">
              <w:rPr>
                <w:rFonts w:ascii="Arial" w:eastAsia="Times New Roman" w:hAnsi="Arial" w:cs="Arial"/>
                <w:color w:val="000000"/>
                <w:sz w:val="18"/>
                <w:szCs w:val="18"/>
                <w:lang w:eastAsia="sk-SK"/>
              </w:rPr>
              <w:t>1.</w:t>
            </w:r>
          </w:p>
        </w:tc>
        <w:tc>
          <w:tcPr>
            <w:tcW w:w="1082" w:type="dxa"/>
            <w:shd w:val="clear" w:color="auto" w:fill="auto"/>
            <w:vAlign w:val="center"/>
            <w:hideMark/>
          </w:tcPr>
          <w:p w14:paraId="67985310" w14:textId="77777777" w:rsidR="005332B9" w:rsidRPr="00DE3E30" w:rsidRDefault="005332B9" w:rsidP="00420179">
            <w:pPr>
              <w:spacing w:after="0" w:line="250" w:lineRule="exact"/>
              <w:rPr>
                <w:rFonts w:ascii="Arial" w:eastAsia="Times New Roman" w:hAnsi="Arial" w:cs="Arial"/>
                <w:color w:val="000000"/>
                <w:sz w:val="18"/>
                <w:szCs w:val="18"/>
                <w:lang w:eastAsia="sk-SK"/>
              </w:rPr>
            </w:pPr>
            <w:r w:rsidRPr="00DE3E30">
              <w:rPr>
                <w:rFonts w:ascii="Arial" w:eastAsia="Times New Roman" w:hAnsi="Arial" w:cs="Arial"/>
                <w:color w:val="000000"/>
                <w:sz w:val="18"/>
                <w:szCs w:val="18"/>
                <w:lang w:eastAsia="sk-SK"/>
              </w:rPr>
              <w:t>Prízemie</w:t>
            </w:r>
          </w:p>
        </w:tc>
        <w:tc>
          <w:tcPr>
            <w:tcW w:w="3537" w:type="dxa"/>
            <w:shd w:val="clear" w:color="auto" w:fill="auto"/>
            <w:vAlign w:val="center"/>
            <w:hideMark/>
          </w:tcPr>
          <w:p w14:paraId="59B77603" w14:textId="77777777" w:rsidR="005332B9" w:rsidRPr="00DE3E30" w:rsidRDefault="005332B9" w:rsidP="00420179">
            <w:pPr>
              <w:spacing w:after="0" w:line="250" w:lineRule="exact"/>
              <w:rPr>
                <w:rFonts w:ascii="Arial" w:eastAsia="Times New Roman" w:hAnsi="Arial" w:cs="Arial"/>
                <w:color w:val="000000"/>
                <w:sz w:val="18"/>
                <w:szCs w:val="18"/>
                <w:lang w:eastAsia="sk-SK"/>
              </w:rPr>
            </w:pPr>
            <w:r w:rsidRPr="00DE3E30">
              <w:rPr>
                <w:rFonts w:ascii="Arial" w:eastAsia="Times New Roman" w:hAnsi="Arial" w:cs="Arial"/>
                <w:color w:val="000000"/>
                <w:sz w:val="18"/>
                <w:szCs w:val="18"/>
                <w:lang w:eastAsia="sk-SK"/>
              </w:rPr>
              <w:t>Miestnosť na príjem vyčistenej, vyžehlenej, opravenej a zabalenej bielizne</w:t>
            </w:r>
          </w:p>
        </w:tc>
        <w:tc>
          <w:tcPr>
            <w:tcW w:w="2055" w:type="dxa"/>
            <w:shd w:val="clear" w:color="auto" w:fill="auto"/>
            <w:vAlign w:val="center"/>
            <w:hideMark/>
          </w:tcPr>
          <w:p w14:paraId="6E372BD3" w14:textId="77777777" w:rsidR="005332B9" w:rsidRPr="00DE3E30" w:rsidRDefault="005332B9" w:rsidP="00420179">
            <w:pPr>
              <w:spacing w:after="0" w:line="250" w:lineRule="exact"/>
              <w:jc w:val="center"/>
              <w:rPr>
                <w:rFonts w:ascii="Arial" w:eastAsia="Times New Roman" w:hAnsi="Arial" w:cs="Arial"/>
                <w:color w:val="000000"/>
                <w:sz w:val="18"/>
                <w:szCs w:val="18"/>
                <w:lang w:eastAsia="sk-SK"/>
              </w:rPr>
            </w:pPr>
            <w:r w:rsidRPr="00DE3E30">
              <w:rPr>
                <w:rFonts w:ascii="Arial" w:eastAsia="Times New Roman" w:hAnsi="Arial" w:cs="Arial"/>
                <w:color w:val="000000"/>
                <w:sz w:val="18"/>
                <w:szCs w:val="18"/>
                <w:lang w:eastAsia="sk-SK"/>
              </w:rPr>
              <w:t>7:00 hod. - 7:30 hod.</w:t>
            </w:r>
          </w:p>
        </w:tc>
        <w:tc>
          <w:tcPr>
            <w:tcW w:w="2055" w:type="dxa"/>
            <w:shd w:val="clear" w:color="auto" w:fill="auto"/>
            <w:vAlign w:val="center"/>
            <w:hideMark/>
          </w:tcPr>
          <w:p w14:paraId="55993C94" w14:textId="77777777" w:rsidR="005332B9" w:rsidRPr="00DE3E30" w:rsidRDefault="005332B9" w:rsidP="00420179">
            <w:pPr>
              <w:spacing w:after="0" w:line="250" w:lineRule="exact"/>
              <w:jc w:val="center"/>
              <w:rPr>
                <w:rFonts w:ascii="Arial" w:eastAsia="Times New Roman" w:hAnsi="Arial" w:cs="Arial"/>
                <w:color w:val="000000"/>
                <w:sz w:val="18"/>
                <w:szCs w:val="18"/>
                <w:lang w:eastAsia="sk-SK"/>
              </w:rPr>
            </w:pPr>
            <w:r w:rsidRPr="00DE3E30">
              <w:rPr>
                <w:rFonts w:ascii="Arial" w:eastAsia="Times New Roman" w:hAnsi="Arial" w:cs="Arial"/>
                <w:color w:val="000000"/>
                <w:sz w:val="18"/>
                <w:szCs w:val="18"/>
                <w:lang w:eastAsia="sk-SK"/>
              </w:rPr>
              <w:t>9:30 hod. - 10:30 hod.</w:t>
            </w:r>
          </w:p>
        </w:tc>
      </w:tr>
    </w:tbl>
    <w:p w14:paraId="488E846C" w14:textId="77777777" w:rsidR="005332B9" w:rsidRPr="00DE3E30" w:rsidRDefault="005332B9" w:rsidP="005332B9">
      <w:pPr>
        <w:pStyle w:val="Odsekzoznamu"/>
        <w:ind w:left="502"/>
        <w:rPr>
          <w:rFonts w:ascii="Arial" w:hAnsi="Arial" w:cs="Arial"/>
          <w:b/>
          <w:sz w:val="18"/>
          <w:szCs w:val="18"/>
        </w:rPr>
      </w:pPr>
    </w:p>
    <w:p w14:paraId="1E7B095D" w14:textId="77777777" w:rsidR="005332B9" w:rsidRPr="00DE3E30" w:rsidRDefault="005332B9" w:rsidP="001A06AD">
      <w:pPr>
        <w:pStyle w:val="Odsekzoznamu"/>
        <w:spacing w:before="60" w:afterLines="60" w:after="144" w:line="240" w:lineRule="auto"/>
        <w:ind w:left="284"/>
        <w:jc w:val="both"/>
        <w:rPr>
          <w:rFonts w:ascii="Arial" w:hAnsi="Arial" w:cs="Arial"/>
          <w:sz w:val="18"/>
          <w:szCs w:val="18"/>
        </w:rPr>
      </w:pPr>
      <w:r w:rsidRPr="00DE3E30">
        <w:rPr>
          <w:rFonts w:ascii="Arial" w:hAnsi="Arial" w:cs="Arial"/>
          <w:sz w:val="18"/>
          <w:szCs w:val="18"/>
        </w:rPr>
        <w:t>Časový harmonogram dovozu, vyloženia a prevzatia vypratej, vyčistenej, vyžehlenej, opravenej a zabalenej bielizne môže byť upresnený a schválený verejným obstarávateľom a úspešným uchádzačom po uzavretí rámcovej dohody</w:t>
      </w:r>
      <w:r>
        <w:rPr>
          <w:rFonts w:ascii="Arial" w:hAnsi="Arial" w:cs="Arial"/>
          <w:sz w:val="18"/>
          <w:szCs w:val="18"/>
        </w:rPr>
        <w:t>.</w:t>
      </w:r>
    </w:p>
    <w:p w14:paraId="7122FE5D" w14:textId="77777777" w:rsidR="005332B9" w:rsidRDefault="005332B9" w:rsidP="005332B9">
      <w:pPr>
        <w:pStyle w:val="Odsekzoznamu"/>
        <w:spacing w:before="60" w:afterLines="60" w:after="144" w:line="260" w:lineRule="exact"/>
        <w:ind w:left="284"/>
        <w:jc w:val="both"/>
        <w:rPr>
          <w:rFonts w:ascii="Arial" w:hAnsi="Arial" w:cs="Arial"/>
          <w:b/>
          <w:sz w:val="18"/>
          <w:szCs w:val="18"/>
        </w:rPr>
      </w:pPr>
    </w:p>
    <w:p w14:paraId="66851DDC" w14:textId="628F730E" w:rsidR="005332B9" w:rsidRDefault="005332B9" w:rsidP="00D917DB">
      <w:pPr>
        <w:pStyle w:val="Zoznamslo2"/>
        <w:numPr>
          <w:ilvl w:val="1"/>
          <w:numId w:val="74"/>
        </w:numPr>
        <w:spacing w:line="240" w:lineRule="auto"/>
        <w:ind w:left="709" w:hanging="283"/>
        <w:rPr>
          <w:b/>
          <w:sz w:val="18"/>
          <w:szCs w:val="18"/>
        </w:rPr>
      </w:pPr>
      <w:r w:rsidRPr="00F01CD5">
        <w:rPr>
          <w:b/>
          <w:sz w:val="18"/>
          <w:szCs w:val="18"/>
        </w:rPr>
        <w:t>Sortiment bielizne</w:t>
      </w:r>
      <w:r>
        <w:rPr>
          <w:b/>
          <w:sz w:val="18"/>
          <w:szCs w:val="18"/>
        </w:rPr>
        <w:t xml:space="preserve">, verejným obstarávateľom stanovená </w:t>
      </w:r>
      <w:r w:rsidRPr="00F01CD5">
        <w:rPr>
          <w:b/>
          <w:sz w:val="18"/>
          <w:szCs w:val="18"/>
        </w:rPr>
        <w:t xml:space="preserve">fakturačná hmotnosť jednotlivých položiek </w:t>
      </w:r>
      <w:r>
        <w:rPr>
          <w:b/>
          <w:sz w:val="18"/>
          <w:szCs w:val="18"/>
        </w:rPr>
        <w:t xml:space="preserve">sortimentu </w:t>
      </w:r>
      <w:r w:rsidRPr="00F01CD5">
        <w:rPr>
          <w:b/>
          <w:sz w:val="18"/>
          <w:szCs w:val="18"/>
        </w:rPr>
        <w:t>bielizne</w:t>
      </w:r>
    </w:p>
    <w:p w14:paraId="1BD7664D" w14:textId="77777777" w:rsidR="005332B9" w:rsidRPr="00F01CD5" w:rsidRDefault="005332B9" w:rsidP="005332B9">
      <w:pPr>
        <w:pStyle w:val="Zoznamslo2"/>
        <w:spacing w:before="0" w:line="240" w:lineRule="auto"/>
        <w:rPr>
          <w:b/>
          <w:sz w:val="18"/>
          <w:szCs w:val="18"/>
        </w:rPr>
      </w:pPr>
    </w:p>
    <w:tbl>
      <w:tblPr>
        <w:tblW w:w="9213" w:type="dxa"/>
        <w:tblInd w:w="416" w:type="dxa"/>
        <w:tblCellMar>
          <w:left w:w="70" w:type="dxa"/>
          <w:right w:w="70" w:type="dxa"/>
        </w:tblCellMar>
        <w:tblLook w:val="04A0" w:firstRow="1" w:lastRow="0" w:firstColumn="1" w:lastColumn="0" w:noHBand="0" w:noVBand="1"/>
      </w:tblPr>
      <w:tblGrid>
        <w:gridCol w:w="567"/>
        <w:gridCol w:w="7506"/>
        <w:gridCol w:w="1140"/>
      </w:tblGrid>
      <w:tr w:rsidR="005332B9" w:rsidRPr="00F01CD5" w14:paraId="7F4B6BB8" w14:textId="77777777" w:rsidTr="00420179">
        <w:trPr>
          <w:trHeight w:val="284"/>
        </w:trPr>
        <w:tc>
          <w:tcPr>
            <w:tcW w:w="567" w:type="dxa"/>
            <w:vMerge w:val="restart"/>
            <w:tcBorders>
              <w:top w:val="single" w:sz="8" w:space="0" w:color="auto"/>
              <w:left w:val="single" w:sz="8" w:space="0" w:color="auto"/>
              <w:right w:val="single" w:sz="4" w:space="0" w:color="auto"/>
            </w:tcBorders>
            <w:shd w:val="clear" w:color="auto" w:fill="auto"/>
            <w:noWrap/>
            <w:hideMark/>
          </w:tcPr>
          <w:p w14:paraId="317C6899" w14:textId="77777777" w:rsidR="005332B9" w:rsidRPr="00F01CD5" w:rsidRDefault="005332B9" w:rsidP="00420179">
            <w:pPr>
              <w:spacing w:after="0" w:line="240" w:lineRule="auto"/>
              <w:rPr>
                <w:rFonts w:ascii="Arial" w:eastAsia="Times New Roman" w:hAnsi="Arial" w:cs="Arial"/>
                <w:b/>
                <w:bCs/>
                <w:sz w:val="18"/>
                <w:szCs w:val="18"/>
                <w:lang w:eastAsia="sk-SK"/>
              </w:rPr>
            </w:pPr>
            <w:r w:rsidRPr="00F01CD5">
              <w:rPr>
                <w:rFonts w:ascii="Arial" w:eastAsia="Times New Roman" w:hAnsi="Arial" w:cs="Arial"/>
                <w:b/>
                <w:bCs/>
                <w:sz w:val="18"/>
                <w:szCs w:val="18"/>
                <w:lang w:eastAsia="sk-SK"/>
              </w:rPr>
              <w:t>P.č.</w:t>
            </w:r>
          </w:p>
        </w:tc>
        <w:tc>
          <w:tcPr>
            <w:tcW w:w="7506" w:type="dxa"/>
            <w:vMerge w:val="restart"/>
            <w:tcBorders>
              <w:top w:val="single" w:sz="8" w:space="0" w:color="auto"/>
              <w:left w:val="single" w:sz="4" w:space="0" w:color="auto"/>
              <w:right w:val="single" w:sz="4" w:space="0" w:color="auto"/>
            </w:tcBorders>
            <w:shd w:val="clear" w:color="auto" w:fill="auto"/>
            <w:hideMark/>
          </w:tcPr>
          <w:p w14:paraId="0CC57A25" w14:textId="77777777" w:rsidR="005332B9" w:rsidRPr="00F01CD5" w:rsidRDefault="005332B9" w:rsidP="00420179">
            <w:pPr>
              <w:spacing w:after="0" w:line="240" w:lineRule="auto"/>
              <w:rPr>
                <w:rFonts w:ascii="Arial" w:eastAsia="Times New Roman" w:hAnsi="Arial" w:cs="Arial"/>
                <w:b/>
                <w:bCs/>
                <w:sz w:val="18"/>
                <w:szCs w:val="18"/>
                <w:lang w:eastAsia="sk-SK"/>
              </w:rPr>
            </w:pPr>
            <w:r w:rsidRPr="00F01CD5">
              <w:rPr>
                <w:rFonts w:ascii="Arial" w:eastAsia="Times New Roman" w:hAnsi="Arial" w:cs="Arial"/>
                <w:b/>
                <w:bCs/>
                <w:sz w:val="18"/>
                <w:szCs w:val="18"/>
                <w:lang w:eastAsia="sk-SK"/>
              </w:rPr>
              <w:t xml:space="preserve">Sortiment bielizne </w:t>
            </w:r>
          </w:p>
        </w:tc>
        <w:tc>
          <w:tcPr>
            <w:tcW w:w="1140" w:type="dxa"/>
            <w:tcBorders>
              <w:top w:val="single" w:sz="8" w:space="0" w:color="auto"/>
              <w:left w:val="nil"/>
              <w:bottom w:val="single" w:sz="8" w:space="0" w:color="auto"/>
              <w:right w:val="single" w:sz="8" w:space="0" w:color="auto"/>
            </w:tcBorders>
            <w:shd w:val="clear" w:color="auto" w:fill="auto"/>
            <w:hideMark/>
          </w:tcPr>
          <w:p w14:paraId="0EEB98A3" w14:textId="77777777" w:rsidR="005332B9" w:rsidRPr="00F01CD5" w:rsidRDefault="005332B9" w:rsidP="00420179">
            <w:pPr>
              <w:spacing w:after="0" w:line="240" w:lineRule="auto"/>
              <w:jc w:val="center"/>
              <w:rPr>
                <w:rFonts w:ascii="Arial" w:eastAsia="Times New Roman" w:hAnsi="Arial" w:cs="Arial"/>
                <w:b/>
                <w:bCs/>
                <w:sz w:val="18"/>
                <w:szCs w:val="18"/>
                <w:lang w:eastAsia="sk-SK"/>
              </w:rPr>
            </w:pPr>
            <w:r w:rsidRPr="00F01CD5">
              <w:rPr>
                <w:rFonts w:ascii="Arial" w:eastAsia="Times New Roman" w:hAnsi="Arial" w:cs="Arial"/>
                <w:b/>
                <w:bCs/>
                <w:sz w:val="18"/>
                <w:szCs w:val="18"/>
                <w:lang w:eastAsia="sk-SK"/>
              </w:rPr>
              <w:t xml:space="preserve">Fakturačná hmotnosť bielizne </w:t>
            </w:r>
            <w:r>
              <w:rPr>
                <w:rFonts w:ascii="Arial" w:eastAsia="Times New Roman" w:hAnsi="Arial" w:cs="Arial"/>
                <w:b/>
                <w:bCs/>
                <w:sz w:val="18"/>
                <w:szCs w:val="18"/>
                <w:lang w:eastAsia="sk-SK"/>
              </w:rPr>
              <w:t>v kg/1 ks</w:t>
            </w:r>
          </w:p>
        </w:tc>
      </w:tr>
      <w:tr w:rsidR="005332B9" w:rsidRPr="00F01CD5" w14:paraId="77BC9E13" w14:textId="77777777" w:rsidTr="00420179">
        <w:trPr>
          <w:trHeight w:val="151"/>
        </w:trPr>
        <w:tc>
          <w:tcPr>
            <w:tcW w:w="567" w:type="dxa"/>
            <w:vMerge/>
            <w:tcBorders>
              <w:left w:val="single" w:sz="8" w:space="0" w:color="auto"/>
              <w:bottom w:val="single" w:sz="8" w:space="0" w:color="auto"/>
              <w:right w:val="single" w:sz="4" w:space="0" w:color="auto"/>
            </w:tcBorders>
            <w:shd w:val="clear" w:color="auto" w:fill="auto"/>
            <w:noWrap/>
          </w:tcPr>
          <w:p w14:paraId="0B706F21" w14:textId="77777777" w:rsidR="005332B9" w:rsidRPr="00F01CD5" w:rsidRDefault="005332B9" w:rsidP="00420179">
            <w:pPr>
              <w:spacing w:after="0" w:line="240" w:lineRule="auto"/>
              <w:rPr>
                <w:rFonts w:ascii="Arial" w:eastAsia="Times New Roman" w:hAnsi="Arial" w:cs="Arial"/>
                <w:b/>
                <w:bCs/>
                <w:sz w:val="18"/>
                <w:szCs w:val="18"/>
                <w:lang w:eastAsia="sk-SK"/>
              </w:rPr>
            </w:pPr>
          </w:p>
        </w:tc>
        <w:tc>
          <w:tcPr>
            <w:tcW w:w="7506" w:type="dxa"/>
            <w:vMerge/>
            <w:tcBorders>
              <w:left w:val="single" w:sz="4" w:space="0" w:color="auto"/>
              <w:bottom w:val="single" w:sz="8" w:space="0" w:color="auto"/>
              <w:right w:val="single" w:sz="4" w:space="0" w:color="auto"/>
            </w:tcBorders>
            <w:shd w:val="clear" w:color="auto" w:fill="auto"/>
          </w:tcPr>
          <w:p w14:paraId="7363ED12" w14:textId="77777777" w:rsidR="005332B9" w:rsidRPr="00F01CD5" w:rsidRDefault="005332B9" w:rsidP="00420179">
            <w:pPr>
              <w:spacing w:after="0" w:line="240" w:lineRule="auto"/>
              <w:rPr>
                <w:rFonts w:ascii="Arial" w:eastAsia="Times New Roman" w:hAnsi="Arial" w:cs="Arial"/>
                <w:b/>
                <w:bCs/>
                <w:sz w:val="18"/>
                <w:szCs w:val="18"/>
                <w:lang w:eastAsia="sk-SK"/>
              </w:rPr>
            </w:pPr>
          </w:p>
        </w:tc>
        <w:tc>
          <w:tcPr>
            <w:tcW w:w="1140" w:type="dxa"/>
            <w:tcBorders>
              <w:top w:val="single" w:sz="8" w:space="0" w:color="auto"/>
              <w:left w:val="nil"/>
              <w:bottom w:val="single" w:sz="8" w:space="0" w:color="auto"/>
              <w:right w:val="single" w:sz="8" w:space="0" w:color="auto"/>
            </w:tcBorders>
            <w:shd w:val="clear" w:color="auto" w:fill="auto"/>
          </w:tcPr>
          <w:p w14:paraId="5B8AD28F" w14:textId="77777777" w:rsidR="005332B9" w:rsidRPr="00A41FE4" w:rsidRDefault="005332B9" w:rsidP="00420179">
            <w:pPr>
              <w:spacing w:after="0" w:line="240" w:lineRule="auto"/>
              <w:jc w:val="center"/>
              <w:rPr>
                <w:rFonts w:ascii="Arial" w:eastAsia="Times New Roman" w:hAnsi="Arial" w:cs="Arial"/>
                <w:bCs/>
                <w:sz w:val="18"/>
                <w:szCs w:val="18"/>
                <w:lang w:eastAsia="sk-SK"/>
              </w:rPr>
            </w:pPr>
            <w:r w:rsidRPr="00A41FE4">
              <w:rPr>
                <w:rFonts w:ascii="Arial" w:eastAsia="Times New Roman" w:hAnsi="Arial" w:cs="Arial"/>
                <w:bCs/>
                <w:sz w:val="18"/>
                <w:szCs w:val="18"/>
                <w:lang w:eastAsia="sk-SK"/>
              </w:rPr>
              <w:t>1.</w:t>
            </w:r>
          </w:p>
        </w:tc>
      </w:tr>
      <w:tr w:rsidR="005332B9" w:rsidRPr="00F01CD5" w14:paraId="69C6670E" w14:textId="77777777" w:rsidTr="00420179">
        <w:trPr>
          <w:trHeight w:val="28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A092ED9"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1.</w:t>
            </w:r>
          </w:p>
        </w:tc>
        <w:tc>
          <w:tcPr>
            <w:tcW w:w="7506" w:type="dxa"/>
            <w:tcBorders>
              <w:top w:val="single" w:sz="8" w:space="0" w:color="auto"/>
              <w:left w:val="nil"/>
              <w:bottom w:val="single" w:sz="4" w:space="0" w:color="auto"/>
              <w:right w:val="single" w:sz="4" w:space="0" w:color="auto"/>
            </w:tcBorders>
            <w:shd w:val="clear" w:color="auto" w:fill="auto"/>
            <w:vAlign w:val="center"/>
            <w:hideMark/>
          </w:tcPr>
          <w:p w14:paraId="6D56FCB1"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obliečka na vankúš (70x90 cm)</w:t>
            </w:r>
          </w:p>
        </w:tc>
        <w:tc>
          <w:tcPr>
            <w:tcW w:w="114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D29058A"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0,287</w:t>
            </w:r>
          </w:p>
        </w:tc>
      </w:tr>
      <w:tr w:rsidR="005332B9" w:rsidRPr="00F01CD5" w14:paraId="1AD02A3A"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B6C81D0"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2.</w:t>
            </w:r>
          </w:p>
        </w:tc>
        <w:tc>
          <w:tcPr>
            <w:tcW w:w="7506" w:type="dxa"/>
            <w:tcBorders>
              <w:top w:val="nil"/>
              <w:left w:val="nil"/>
              <w:bottom w:val="single" w:sz="4" w:space="0" w:color="auto"/>
              <w:right w:val="single" w:sz="4" w:space="0" w:color="auto"/>
            </w:tcBorders>
            <w:shd w:val="clear" w:color="auto" w:fill="auto"/>
            <w:vAlign w:val="center"/>
            <w:hideMark/>
          </w:tcPr>
          <w:p w14:paraId="0CBD00D3"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obliečka na paplón (140x200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49D566A8"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1,249</w:t>
            </w:r>
          </w:p>
        </w:tc>
      </w:tr>
      <w:tr w:rsidR="005332B9" w:rsidRPr="00F01CD5" w14:paraId="110AD5EC"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EF0BBD3"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3.</w:t>
            </w:r>
          </w:p>
        </w:tc>
        <w:tc>
          <w:tcPr>
            <w:tcW w:w="7506" w:type="dxa"/>
            <w:tcBorders>
              <w:top w:val="nil"/>
              <w:left w:val="nil"/>
              <w:bottom w:val="single" w:sz="4" w:space="0" w:color="auto"/>
              <w:right w:val="single" w:sz="4" w:space="0" w:color="auto"/>
            </w:tcBorders>
            <w:shd w:val="clear" w:color="auto" w:fill="auto"/>
            <w:vAlign w:val="center"/>
            <w:hideMark/>
          </w:tcPr>
          <w:p w14:paraId="346275CE" w14:textId="77777777" w:rsidR="005332B9" w:rsidRPr="00F01CD5" w:rsidRDefault="005332B9" w:rsidP="00420179">
            <w:pPr>
              <w:spacing w:after="0" w:line="240" w:lineRule="auto"/>
              <w:rPr>
                <w:rFonts w:ascii="Arial" w:eastAsia="Times New Roman" w:hAnsi="Arial" w:cs="Arial"/>
                <w:color w:val="000000"/>
                <w:sz w:val="18"/>
                <w:szCs w:val="18"/>
                <w:lang w:eastAsia="sk-SK"/>
              </w:rPr>
            </w:pPr>
            <w:r w:rsidRPr="00F01CD5">
              <w:rPr>
                <w:rFonts w:ascii="Arial" w:eastAsia="Times New Roman" w:hAnsi="Arial" w:cs="Arial"/>
                <w:color w:val="000000"/>
                <w:sz w:val="18"/>
                <w:szCs w:val="18"/>
                <w:lang w:eastAsia="sk-SK"/>
              </w:rPr>
              <w:t>plachta posteľná (140x245 cm)</w:t>
            </w:r>
            <w:r>
              <w:rPr>
                <w:rFonts w:ascii="Arial" w:eastAsia="Times New Roman" w:hAnsi="Arial" w:cs="Arial"/>
                <w:color w:val="000000"/>
                <w:sz w:val="18"/>
                <w:szCs w:val="18"/>
                <w:lang w:eastAsia="sk-SK"/>
              </w:rPr>
              <w:t>,</w:t>
            </w:r>
            <w:r w:rsidRPr="00F01CD5">
              <w:rPr>
                <w:rFonts w:ascii="Arial" w:eastAsia="Times New Roman" w:hAnsi="Arial" w:cs="Arial"/>
                <w:color w:val="000000"/>
                <w:sz w:val="18"/>
                <w:szCs w:val="18"/>
                <w:lang w:eastAsia="sk-SK"/>
              </w:rPr>
              <w:t xml:space="preserve"> (1</w:t>
            </w:r>
            <w:r>
              <w:rPr>
                <w:rFonts w:ascii="Arial" w:eastAsia="Times New Roman" w:hAnsi="Arial" w:cs="Arial"/>
                <w:color w:val="000000"/>
                <w:sz w:val="18"/>
                <w:szCs w:val="18"/>
                <w:lang w:eastAsia="sk-SK"/>
              </w:rPr>
              <w:t>6</w:t>
            </w:r>
            <w:r w:rsidRPr="00F01CD5">
              <w:rPr>
                <w:rFonts w:ascii="Arial" w:eastAsia="Times New Roman" w:hAnsi="Arial" w:cs="Arial"/>
                <w:color w:val="000000"/>
                <w:sz w:val="18"/>
                <w:szCs w:val="18"/>
                <w:lang w:eastAsia="sk-SK"/>
              </w:rPr>
              <w:t>0x2</w:t>
            </w:r>
            <w:r>
              <w:rPr>
                <w:rFonts w:ascii="Arial" w:eastAsia="Times New Roman" w:hAnsi="Arial" w:cs="Arial"/>
                <w:color w:val="000000"/>
                <w:sz w:val="18"/>
                <w:szCs w:val="18"/>
                <w:lang w:eastAsia="sk-SK"/>
              </w:rPr>
              <w:t>60</w:t>
            </w:r>
            <w:r w:rsidRPr="00F01CD5">
              <w:rPr>
                <w:rFonts w:ascii="Arial" w:eastAsia="Times New Roman" w:hAnsi="Arial" w:cs="Arial"/>
                <w:color w:val="000000"/>
                <w:sz w:val="18"/>
                <w:szCs w:val="18"/>
                <w:lang w:eastAsia="sk-SK"/>
              </w:rPr>
              <w:t xml:space="preserve">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404E25BF"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0,706</w:t>
            </w:r>
          </w:p>
        </w:tc>
      </w:tr>
      <w:tr w:rsidR="005332B9" w:rsidRPr="00F01CD5" w14:paraId="3E76E120"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7BD87CA"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4.</w:t>
            </w:r>
          </w:p>
        </w:tc>
        <w:tc>
          <w:tcPr>
            <w:tcW w:w="7506" w:type="dxa"/>
            <w:tcBorders>
              <w:top w:val="nil"/>
              <w:left w:val="nil"/>
              <w:bottom w:val="single" w:sz="4" w:space="0" w:color="auto"/>
              <w:right w:val="nil"/>
            </w:tcBorders>
            <w:shd w:val="clear" w:color="auto" w:fill="auto"/>
            <w:vAlign w:val="center"/>
            <w:hideMark/>
          </w:tcPr>
          <w:p w14:paraId="6D0F2E0A"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uterák obyčajný (50x100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7A6637C8"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0,118</w:t>
            </w:r>
          </w:p>
        </w:tc>
      </w:tr>
      <w:tr w:rsidR="005332B9" w:rsidRPr="00F01CD5" w14:paraId="0F48E744"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1A770FF"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5.</w:t>
            </w:r>
          </w:p>
        </w:tc>
        <w:tc>
          <w:tcPr>
            <w:tcW w:w="7506" w:type="dxa"/>
            <w:tcBorders>
              <w:top w:val="nil"/>
              <w:left w:val="nil"/>
              <w:bottom w:val="single" w:sz="4" w:space="0" w:color="auto"/>
              <w:right w:val="single" w:sz="4" w:space="0" w:color="auto"/>
            </w:tcBorders>
            <w:shd w:val="clear" w:color="auto" w:fill="auto"/>
            <w:vAlign w:val="center"/>
            <w:hideMark/>
          </w:tcPr>
          <w:p w14:paraId="3FA6E7D0"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uterák froté (50x100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0117F61A"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0,198</w:t>
            </w:r>
          </w:p>
        </w:tc>
      </w:tr>
      <w:tr w:rsidR="005332B9" w:rsidRPr="00F01CD5" w14:paraId="1FA8F368"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ADCC86F"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6.</w:t>
            </w:r>
          </w:p>
        </w:tc>
        <w:tc>
          <w:tcPr>
            <w:tcW w:w="7506" w:type="dxa"/>
            <w:tcBorders>
              <w:top w:val="nil"/>
              <w:left w:val="nil"/>
              <w:bottom w:val="single" w:sz="4" w:space="0" w:color="auto"/>
              <w:right w:val="nil"/>
            </w:tcBorders>
            <w:shd w:val="clear" w:color="auto" w:fill="auto"/>
            <w:vAlign w:val="center"/>
            <w:hideMark/>
          </w:tcPr>
          <w:p w14:paraId="03024087"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osuška froté (65x135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08723005"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0,367</w:t>
            </w:r>
          </w:p>
        </w:tc>
      </w:tr>
      <w:tr w:rsidR="005332B9" w:rsidRPr="00F01CD5" w14:paraId="46815DB9"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F8EA11C"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7.</w:t>
            </w:r>
          </w:p>
        </w:tc>
        <w:tc>
          <w:tcPr>
            <w:tcW w:w="7506" w:type="dxa"/>
            <w:tcBorders>
              <w:top w:val="nil"/>
              <w:left w:val="nil"/>
              <w:bottom w:val="single" w:sz="4" w:space="0" w:color="auto"/>
              <w:right w:val="nil"/>
            </w:tcBorders>
            <w:shd w:val="clear" w:color="auto" w:fill="auto"/>
            <w:vAlign w:val="center"/>
            <w:hideMark/>
          </w:tcPr>
          <w:p w14:paraId="0DC76C94"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utierka (50x70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369D2AD7"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0,058</w:t>
            </w:r>
          </w:p>
        </w:tc>
      </w:tr>
      <w:tr w:rsidR="005332B9" w:rsidRPr="00F01CD5" w14:paraId="7F4AB6B0"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BF55BAB"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8.</w:t>
            </w:r>
          </w:p>
        </w:tc>
        <w:tc>
          <w:tcPr>
            <w:tcW w:w="7506" w:type="dxa"/>
            <w:tcBorders>
              <w:top w:val="nil"/>
              <w:left w:val="nil"/>
              <w:bottom w:val="single" w:sz="4" w:space="0" w:color="auto"/>
              <w:right w:val="nil"/>
            </w:tcBorders>
            <w:shd w:val="clear" w:color="auto" w:fill="auto"/>
            <w:vAlign w:val="center"/>
            <w:hideMark/>
          </w:tcPr>
          <w:p w14:paraId="3ECAAAAE"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obrus veľký (140x240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00029CEC"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0,415</w:t>
            </w:r>
          </w:p>
        </w:tc>
      </w:tr>
      <w:tr w:rsidR="005332B9" w:rsidRPr="00F01CD5" w14:paraId="6075B653"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04F7D8A"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9.</w:t>
            </w:r>
          </w:p>
        </w:tc>
        <w:tc>
          <w:tcPr>
            <w:tcW w:w="7506" w:type="dxa"/>
            <w:tcBorders>
              <w:top w:val="nil"/>
              <w:left w:val="nil"/>
              <w:bottom w:val="single" w:sz="4" w:space="0" w:color="auto"/>
              <w:right w:val="nil"/>
            </w:tcBorders>
            <w:shd w:val="clear" w:color="auto" w:fill="auto"/>
            <w:vAlign w:val="center"/>
            <w:hideMark/>
          </w:tcPr>
          <w:p w14:paraId="34900BA6"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obrus malý (110x165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151BA42B"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0,316</w:t>
            </w:r>
          </w:p>
        </w:tc>
      </w:tr>
      <w:tr w:rsidR="005332B9" w:rsidRPr="00F01CD5" w14:paraId="504A5A74"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EE06A8B"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10.</w:t>
            </w:r>
          </w:p>
        </w:tc>
        <w:tc>
          <w:tcPr>
            <w:tcW w:w="7506" w:type="dxa"/>
            <w:tcBorders>
              <w:top w:val="nil"/>
              <w:left w:val="nil"/>
              <w:bottom w:val="single" w:sz="4" w:space="0" w:color="auto"/>
              <w:right w:val="nil"/>
            </w:tcBorders>
            <w:shd w:val="clear" w:color="auto" w:fill="auto"/>
            <w:noWrap/>
            <w:vAlign w:val="center"/>
            <w:hideMark/>
          </w:tcPr>
          <w:p w14:paraId="2264088D"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župan pacientsky</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72A8C995"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0,550</w:t>
            </w:r>
          </w:p>
        </w:tc>
      </w:tr>
      <w:tr w:rsidR="005332B9" w:rsidRPr="00F01CD5" w14:paraId="4E1DAF08"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F7D01C3"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11.</w:t>
            </w:r>
          </w:p>
        </w:tc>
        <w:tc>
          <w:tcPr>
            <w:tcW w:w="7506" w:type="dxa"/>
            <w:tcBorders>
              <w:top w:val="nil"/>
              <w:left w:val="nil"/>
              <w:bottom w:val="single" w:sz="4" w:space="0" w:color="auto"/>
              <w:right w:val="single" w:sz="4" w:space="0" w:color="auto"/>
            </w:tcBorders>
            <w:shd w:val="clear" w:color="auto" w:fill="auto"/>
            <w:vAlign w:val="center"/>
            <w:hideMark/>
          </w:tcPr>
          <w:p w14:paraId="09B965B8"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pyžamová košeľa</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287FE916"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0,288</w:t>
            </w:r>
          </w:p>
        </w:tc>
      </w:tr>
      <w:tr w:rsidR="005332B9" w:rsidRPr="00F01CD5" w14:paraId="054A7BB3"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3D0AF07"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12.</w:t>
            </w:r>
          </w:p>
        </w:tc>
        <w:tc>
          <w:tcPr>
            <w:tcW w:w="7506" w:type="dxa"/>
            <w:tcBorders>
              <w:top w:val="nil"/>
              <w:left w:val="nil"/>
              <w:bottom w:val="single" w:sz="4" w:space="0" w:color="auto"/>
              <w:right w:val="single" w:sz="4" w:space="0" w:color="auto"/>
            </w:tcBorders>
            <w:shd w:val="clear" w:color="auto" w:fill="auto"/>
            <w:noWrap/>
            <w:vAlign w:val="center"/>
            <w:hideMark/>
          </w:tcPr>
          <w:p w14:paraId="57D799AD"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pyžamové  nohavice</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052F5E8A"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0,238</w:t>
            </w:r>
          </w:p>
        </w:tc>
      </w:tr>
      <w:tr w:rsidR="005332B9" w:rsidRPr="00F01CD5" w14:paraId="32570563"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57831E9"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13.</w:t>
            </w:r>
          </w:p>
        </w:tc>
        <w:tc>
          <w:tcPr>
            <w:tcW w:w="7506" w:type="dxa"/>
            <w:tcBorders>
              <w:top w:val="nil"/>
              <w:left w:val="nil"/>
              <w:bottom w:val="single" w:sz="4" w:space="0" w:color="auto"/>
              <w:right w:val="nil"/>
            </w:tcBorders>
            <w:shd w:val="clear" w:color="auto" w:fill="auto"/>
            <w:noWrap/>
            <w:vAlign w:val="center"/>
            <w:hideMark/>
          </w:tcPr>
          <w:p w14:paraId="3F1F6DBE"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nočná košeľa</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33C1F169"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0,246</w:t>
            </w:r>
          </w:p>
        </w:tc>
      </w:tr>
      <w:tr w:rsidR="005332B9" w:rsidRPr="00F01CD5" w14:paraId="0BDEF3AF"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F76824D"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14.</w:t>
            </w:r>
          </w:p>
        </w:tc>
        <w:tc>
          <w:tcPr>
            <w:tcW w:w="7506" w:type="dxa"/>
            <w:tcBorders>
              <w:top w:val="nil"/>
              <w:left w:val="nil"/>
              <w:bottom w:val="single" w:sz="4" w:space="0" w:color="auto"/>
              <w:right w:val="nil"/>
            </w:tcBorders>
            <w:shd w:val="clear" w:color="auto" w:fill="auto"/>
            <w:noWrap/>
            <w:vAlign w:val="center"/>
            <w:hideMark/>
          </w:tcPr>
          <w:p w14:paraId="1071ADED"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 xml:space="preserve">košeľa pacientska - anjel </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742A0A6D"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0,274</w:t>
            </w:r>
          </w:p>
        </w:tc>
      </w:tr>
      <w:tr w:rsidR="005332B9" w:rsidRPr="00F01CD5" w14:paraId="32A1E9C5"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3372C43"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15.</w:t>
            </w:r>
          </w:p>
        </w:tc>
        <w:tc>
          <w:tcPr>
            <w:tcW w:w="7506" w:type="dxa"/>
            <w:tcBorders>
              <w:top w:val="nil"/>
              <w:left w:val="nil"/>
              <w:bottom w:val="single" w:sz="4" w:space="0" w:color="auto"/>
              <w:right w:val="single" w:sz="4" w:space="0" w:color="auto"/>
            </w:tcBorders>
            <w:shd w:val="clear" w:color="auto" w:fill="auto"/>
            <w:noWrap/>
            <w:vAlign w:val="center"/>
            <w:hideMark/>
          </w:tcPr>
          <w:p w14:paraId="76A9B5D7"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záves (medzi pacientmi)</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67B1FF74"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0,436</w:t>
            </w:r>
          </w:p>
        </w:tc>
      </w:tr>
      <w:tr w:rsidR="005332B9" w:rsidRPr="00F01CD5" w14:paraId="368B7BC1"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892023C"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16.</w:t>
            </w:r>
          </w:p>
        </w:tc>
        <w:tc>
          <w:tcPr>
            <w:tcW w:w="7506" w:type="dxa"/>
            <w:tcBorders>
              <w:top w:val="nil"/>
              <w:left w:val="nil"/>
              <w:bottom w:val="single" w:sz="4" w:space="0" w:color="auto"/>
              <w:right w:val="single" w:sz="4" w:space="0" w:color="auto"/>
            </w:tcBorders>
            <w:shd w:val="clear" w:color="auto" w:fill="auto"/>
            <w:vAlign w:val="center"/>
            <w:hideMark/>
          </w:tcPr>
          <w:p w14:paraId="646C7F34"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deka biela (115x160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3158CBB4"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1,557</w:t>
            </w:r>
          </w:p>
        </w:tc>
      </w:tr>
      <w:tr w:rsidR="005332B9" w:rsidRPr="00F01CD5" w14:paraId="78800B2A"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01759E8"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lastRenderedPageBreak/>
              <w:t>17.</w:t>
            </w:r>
          </w:p>
        </w:tc>
        <w:tc>
          <w:tcPr>
            <w:tcW w:w="7506" w:type="dxa"/>
            <w:tcBorders>
              <w:top w:val="nil"/>
              <w:left w:val="nil"/>
              <w:bottom w:val="single" w:sz="4" w:space="0" w:color="auto"/>
              <w:right w:val="single" w:sz="4" w:space="0" w:color="auto"/>
            </w:tcBorders>
            <w:shd w:val="clear" w:color="auto" w:fill="auto"/>
            <w:noWrap/>
            <w:vAlign w:val="center"/>
            <w:hideMark/>
          </w:tcPr>
          <w:p w14:paraId="3AE0D500"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hrudný pás</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5E5831EC"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0,161</w:t>
            </w:r>
          </w:p>
        </w:tc>
      </w:tr>
      <w:tr w:rsidR="005332B9" w:rsidRPr="00F01CD5" w14:paraId="4A660BF6"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33941B1"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18.</w:t>
            </w:r>
          </w:p>
        </w:tc>
        <w:tc>
          <w:tcPr>
            <w:tcW w:w="7506" w:type="dxa"/>
            <w:tcBorders>
              <w:top w:val="nil"/>
              <w:left w:val="nil"/>
              <w:bottom w:val="single" w:sz="4" w:space="0" w:color="auto"/>
              <w:right w:val="single" w:sz="4" w:space="0" w:color="auto"/>
            </w:tcBorders>
            <w:shd w:val="clear" w:color="auto" w:fill="auto"/>
            <w:noWrap/>
            <w:vAlign w:val="center"/>
            <w:hideMark/>
          </w:tcPr>
          <w:p w14:paraId="269A11D2"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dl</w:t>
            </w:r>
            <w:r>
              <w:rPr>
                <w:rFonts w:ascii="Arial" w:eastAsia="Times New Roman" w:hAnsi="Arial" w:cs="Arial"/>
                <w:sz w:val="18"/>
                <w:szCs w:val="18"/>
                <w:lang w:eastAsia="sk-SK"/>
              </w:rPr>
              <w:t>a</w:t>
            </w:r>
            <w:r w:rsidRPr="00F01CD5">
              <w:rPr>
                <w:rFonts w:ascii="Arial" w:eastAsia="Times New Roman" w:hAnsi="Arial" w:cs="Arial"/>
                <w:sz w:val="18"/>
                <w:szCs w:val="18"/>
                <w:lang w:eastAsia="sk-SK"/>
              </w:rPr>
              <w:t>ha na ruku</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7FAA7C0D"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0,106</w:t>
            </w:r>
          </w:p>
        </w:tc>
      </w:tr>
      <w:tr w:rsidR="005332B9" w:rsidRPr="00F01CD5" w14:paraId="77E97B97"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7E5C557"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19.</w:t>
            </w:r>
          </w:p>
        </w:tc>
        <w:tc>
          <w:tcPr>
            <w:tcW w:w="7506" w:type="dxa"/>
            <w:tcBorders>
              <w:top w:val="nil"/>
              <w:left w:val="nil"/>
              <w:bottom w:val="single" w:sz="4" w:space="0" w:color="auto"/>
              <w:right w:val="single" w:sz="4" w:space="0" w:color="auto"/>
            </w:tcBorders>
            <w:shd w:val="clear" w:color="auto" w:fill="auto"/>
            <w:noWrap/>
            <w:vAlign w:val="center"/>
            <w:hideMark/>
          </w:tcPr>
          <w:p w14:paraId="54D086CD"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golier</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5ED04B66"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0,089</w:t>
            </w:r>
          </w:p>
        </w:tc>
      </w:tr>
      <w:tr w:rsidR="005332B9" w:rsidRPr="00F01CD5" w14:paraId="6327571C"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3375381"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20.</w:t>
            </w:r>
          </w:p>
        </w:tc>
        <w:tc>
          <w:tcPr>
            <w:tcW w:w="7506" w:type="dxa"/>
            <w:tcBorders>
              <w:top w:val="nil"/>
              <w:left w:val="nil"/>
              <w:bottom w:val="single" w:sz="4" w:space="0" w:color="auto"/>
              <w:right w:val="single" w:sz="4" w:space="0" w:color="auto"/>
            </w:tcBorders>
            <w:shd w:val="clear" w:color="auto" w:fill="auto"/>
            <w:noWrap/>
            <w:vAlign w:val="center"/>
            <w:hideMark/>
          </w:tcPr>
          <w:p w14:paraId="0C8B5B40"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popruhy na ruky</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5938627E"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0,159</w:t>
            </w:r>
          </w:p>
        </w:tc>
      </w:tr>
      <w:tr w:rsidR="005332B9" w:rsidRPr="00F01CD5" w14:paraId="25971220"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745B71E"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21.</w:t>
            </w:r>
          </w:p>
        </w:tc>
        <w:tc>
          <w:tcPr>
            <w:tcW w:w="7506" w:type="dxa"/>
            <w:tcBorders>
              <w:top w:val="nil"/>
              <w:left w:val="nil"/>
              <w:bottom w:val="single" w:sz="4" w:space="0" w:color="auto"/>
              <w:right w:val="single" w:sz="4" w:space="0" w:color="auto"/>
            </w:tcBorders>
            <w:shd w:val="clear" w:color="auto" w:fill="auto"/>
            <w:noWrap/>
            <w:vAlign w:val="center"/>
            <w:hideMark/>
          </w:tcPr>
          <w:p w14:paraId="488EF3F5"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popruhy na nohy</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2F31D3CC"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0,840</w:t>
            </w:r>
          </w:p>
        </w:tc>
      </w:tr>
      <w:tr w:rsidR="005332B9" w:rsidRPr="00F01CD5" w14:paraId="70414B06"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F9F2760"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22.</w:t>
            </w:r>
          </w:p>
        </w:tc>
        <w:tc>
          <w:tcPr>
            <w:tcW w:w="7506" w:type="dxa"/>
            <w:tcBorders>
              <w:top w:val="nil"/>
              <w:left w:val="nil"/>
              <w:bottom w:val="single" w:sz="4" w:space="0" w:color="auto"/>
              <w:right w:val="single" w:sz="4" w:space="0" w:color="auto"/>
            </w:tcBorders>
            <w:shd w:val="clear" w:color="auto" w:fill="auto"/>
            <w:noWrap/>
            <w:vAlign w:val="center"/>
            <w:hideMark/>
          </w:tcPr>
          <w:p w14:paraId="07B647E0"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vrecko na ľad</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76F0001D"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0,041</w:t>
            </w:r>
          </w:p>
        </w:tc>
      </w:tr>
      <w:tr w:rsidR="005332B9" w:rsidRPr="00F01CD5" w14:paraId="6FCE415C"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3E81400"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23.</w:t>
            </w:r>
          </w:p>
        </w:tc>
        <w:tc>
          <w:tcPr>
            <w:tcW w:w="7506" w:type="dxa"/>
            <w:tcBorders>
              <w:top w:val="nil"/>
              <w:left w:val="nil"/>
              <w:bottom w:val="single" w:sz="4" w:space="0" w:color="auto"/>
              <w:right w:val="single" w:sz="4" w:space="0" w:color="auto"/>
            </w:tcBorders>
            <w:shd w:val="clear" w:color="auto" w:fill="auto"/>
            <w:noWrap/>
            <w:vAlign w:val="center"/>
            <w:hideMark/>
          </w:tcPr>
          <w:p w14:paraId="4954105A"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návlek na bombu</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39042A0F"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0,089</w:t>
            </w:r>
          </w:p>
        </w:tc>
      </w:tr>
      <w:tr w:rsidR="005332B9" w:rsidRPr="00F01CD5" w14:paraId="77648696"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6AE644D"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24.</w:t>
            </w:r>
          </w:p>
        </w:tc>
        <w:tc>
          <w:tcPr>
            <w:tcW w:w="7506" w:type="dxa"/>
            <w:tcBorders>
              <w:top w:val="nil"/>
              <w:left w:val="nil"/>
              <w:bottom w:val="single" w:sz="4" w:space="0" w:color="auto"/>
              <w:right w:val="nil"/>
            </w:tcBorders>
            <w:shd w:val="clear" w:color="auto" w:fill="auto"/>
            <w:vAlign w:val="center"/>
            <w:hideMark/>
          </w:tcPr>
          <w:p w14:paraId="7B4ABDCD"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návlek na pacientské oblečenie (70x120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7D606DE3"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0,316</w:t>
            </w:r>
          </w:p>
        </w:tc>
      </w:tr>
      <w:tr w:rsidR="005332B9" w:rsidRPr="00F01CD5" w14:paraId="1FD870C0"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68C22B3"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25.</w:t>
            </w:r>
          </w:p>
        </w:tc>
        <w:tc>
          <w:tcPr>
            <w:tcW w:w="7506" w:type="dxa"/>
            <w:tcBorders>
              <w:top w:val="nil"/>
              <w:left w:val="nil"/>
              <w:bottom w:val="single" w:sz="4" w:space="0" w:color="auto"/>
              <w:right w:val="single" w:sz="4" w:space="0" w:color="auto"/>
            </w:tcBorders>
            <w:shd w:val="clear" w:color="auto" w:fill="auto"/>
            <w:noWrap/>
            <w:vAlign w:val="center"/>
            <w:hideMark/>
          </w:tcPr>
          <w:p w14:paraId="291C10C2"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vak na bielizeň</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34BBB340"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0,320</w:t>
            </w:r>
          </w:p>
        </w:tc>
      </w:tr>
      <w:tr w:rsidR="005332B9" w:rsidRPr="00F01CD5" w14:paraId="652D2876"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D6A28B3"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26.</w:t>
            </w:r>
          </w:p>
        </w:tc>
        <w:tc>
          <w:tcPr>
            <w:tcW w:w="7506" w:type="dxa"/>
            <w:tcBorders>
              <w:top w:val="nil"/>
              <w:left w:val="nil"/>
              <w:bottom w:val="single" w:sz="4" w:space="0" w:color="auto"/>
              <w:right w:val="single" w:sz="4" w:space="0" w:color="auto"/>
            </w:tcBorders>
            <w:shd w:val="clear" w:color="auto" w:fill="auto"/>
            <w:noWrap/>
            <w:vAlign w:val="center"/>
            <w:hideMark/>
          </w:tcPr>
          <w:p w14:paraId="7CA848A5"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vak na bielizeň nepriepustný</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5EF7D82D"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0,460</w:t>
            </w:r>
          </w:p>
        </w:tc>
      </w:tr>
      <w:tr w:rsidR="005332B9" w:rsidRPr="00F01CD5" w14:paraId="5D326970"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0762936"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27.</w:t>
            </w:r>
          </w:p>
        </w:tc>
        <w:tc>
          <w:tcPr>
            <w:tcW w:w="7506" w:type="dxa"/>
            <w:tcBorders>
              <w:top w:val="nil"/>
              <w:left w:val="nil"/>
              <w:bottom w:val="single" w:sz="4" w:space="0" w:color="auto"/>
              <w:right w:val="single" w:sz="4" w:space="0" w:color="auto"/>
            </w:tcBorders>
            <w:shd w:val="clear" w:color="auto" w:fill="auto"/>
            <w:vAlign w:val="center"/>
            <w:hideMark/>
          </w:tcPr>
          <w:p w14:paraId="2017B723"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kompres (110x90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48D98E3C"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0,186</w:t>
            </w:r>
          </w:p>
        </w:tc>
      </w:tr>
      <w:tr w:rsidR="005332B9" w:rsidRPr="00F01CD5" w14:paraId="5B5028FA"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203DF20"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28.</w:t>
            </w:r>
          </w:p>
        </w:tc>
        <w:tc>
          <w:tcPr>
            <w:tcW w:w="7506" w:type="dxa"/>
            <w:tcBorders>
              <w:top w:val="nil"/>
              <w:left w:val="nil"/>
              <w:bottom w:val="single" w:sz="4" w:space="0" w:color="auto"/>
              <w:right w:val="single" w:sz="4" w:space="0" w:color="auto"/>
            </w:tcBorders>
            <w:shd w:val="clear" w:color="auto" w:fill="auto"/>
            <w:vAlign w:val="center"/>
            <w:hideMark/>
          </w:tcPr>
          <w:p w14:paraId="1993CEFB"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operačná plachta (200x150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56782C81"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0,546</w:t>
            </w:r>
          </w:p>
        </w:tc>
      </w:tr>
      <w:tr w:rsidR="005332B9" w:rsidRPr="00F01CD5" w14:paraId="66023E29"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D40F00A"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29.</w:t>
            </w:r>
          </w:p>
        </w:tc>
        <w:tc>
          <w:tcPr>
            <w:tcW w:w="7506" w:type="dxa"/>
            <w:tcBorders>
              <w:top w:val="nil"/>
              <w:left w:val="nil"/>
              <w:bottom w:val="single" w:sz="4" w:space="0" w:color="auto"/>
              <w:right w:val="single" w:sz="4" w:space="0" w:color="auto"/>
            </w:tcBorders>
            <w:shd w:val="clear" w:color="auto" w:fill="auto"/>
            <w:vAlign w:val="center"/>
            <w:hideMark/>
          </w:tcPr>
          <w:p w14:paraId="2F4574B8"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operačná čiapka</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169B7C74"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0,042</w:t>
            </w:r>
          </w:p>
        </w:tc>
      </w:tr>
      <w:tr w:rsidR="005332B9" w:rsidRPr="00F01CD5" w14:paraId="73BE9A04"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F17AACB"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30.</w:t>
            </w:r>
          </w:p>
        </w:tc>
        <w:tc>
          <w:tcPr>
            <w:tcW w:w="7506" w:type="dxa"/>
            <w:tcBorders>
              <w:top w:val="nil"/>
              <w:left w:val="nil"/>
              <w:bottom w:val="single" w:sz="4" w:space="0" w:color="auto"/>
              <w:right w:val="single" w:sz="4" w:space="0" w:color="auto"/>
            </w:tcBorders>
            <w:shd w:val="clear" w:color="auto" w:fill="auto"/>
            <w:vAlign w:val="center"/>
            <w:hideMark/>
          </w:tcPr>
          <w:p w14:paraId="4A003045"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operačná blúza</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0448B118"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0,222</w:t>
            </w:r>
          </w:p>
        </w:tc>
      </w:tr>
      <w:tr w:rsidR="005332B9" w:rsidRPr="00F01CD5" w14:paraId="75050969"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2278369"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31.</w:t>
            </w:r>
          </w:p>
        </w:tc>
        <w:tc>
          <w:tcPr>
            <w:tcW w:w="7506" w:type="dxa"/>
            <w:tcBorders>
              <w:top w:val="nil"/>
              <w:left w:val="nil"/>
              <w:bottom w:val="single" w:sz="4" w:space="0" w:color="auto"/>
              <w:right w:val="single" w:sz="4" w:space="0" w:color="auto"/>
            </w:tcBorders>
            <w:shd w:val="clear" w:color="auto" w:fill="auto"/>
            <w:vAlign w:val="center"/>
            <w:hideMark/>
          </w:tcPr>
          <w:p w14:paraId="70E94C00"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operačné nohavice</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41159BC1"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0,246</w:t>
            </w:r>
          </w:p>
        </w:tc>
      </w:tr>
      <w:tr w:rsidR="005332B9" w:rsidRPr="00F01CD5" w14:paraId="30A70714"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D46FA3A"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32.</w:t>
            </w:r>
          </w:p>
        </w:tc>
        <w:tc>
          <w:tcPr>
            <w:tcW w:w="7506" w:type="dxa"/>
            <w:tcBorders>
              <w:top w:val="nil"/>
              <w:left w:val="nil"/>
              <w:bottom w:val="single" w:sz="4" w:space="0" w:color="auto"/>
              <w:right w:val="nil"/>
            </w:tcBorders>
            <w:shd w:val="clear" w:color="auto" w:fill="auto"/>
            <w:noWrap/>
            <w:vAlign w:val="center"/>
            <w:hideMark/>
          </w:tcPr>
          <w:p w14:paraId="06FA714B"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operačný plášť</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50D90524"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0,411</w:t>
            </w:r>
          </w:p>
        </w:tc>
      </w:tr>
      <w:tr w:rsidR="005332B9" w:rsidRPr="00F01CD5" w14:paraId="7CDC9503"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2C74B4E"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33.</w:t>
            </w:r>
          </w:p>
        </w:tc>
        <w:tc>
          <w:tcPr>
            <w:tcW w:w="7506" w:type="dxa"/>
            <w:tcBorders>
              <w:top w:val="nil"/>
              <w:left w:val="nil"/>
              <w:bottom w:val="single" w:sz="4" w:space="0" w:color="auto"/>
              <w:right w:val="nil"/>
            </w:tcBorders>
            <w:shd w:val="clear" w:color="auto" w:fill="auto"/>
            <w:vAlign w:val="center"/>
            <w:hideMark/>
          </w:tcPr>
          <w:p w14:paraId="02A0BC4B" w14:textId="77777777" w:rsidR="005332B9" w:rsidRPr="00F01CD5" w:rsidRDefault="005332B9" w:rsidP="00420179">
            <w:pPr>
              <w:spacing w:after="0" w:line="240" w:lineRule="auto"/>
              <w:rPr>
                <w:rFonts w:ascii="Arial" w:eastAsia="Times New Roman" w:hAnsi="Arial" w:cs="Arial"/>
                <w:color w:val="000000"/>
                <w:sz w:val="18"/>
                <w:szCs w:val="18"/>
                <w:lang w:eastAsia="sk-SK"/>
              </w:rPr>
            </w:pPr>
            <w:r w:rsidRPr="00F01CD5">
              <w:rPr>
                <w:rFonts w:ascii="Arial" w:eastAsia="Times New Roman" w:hAnsi="Arial" w:cs="Arial"/>
                <w:color w:val="000000"/>
                <w:sz w:val="18"/>
                <w:szCs w:val="18"/>
                <w:lang w:eastAsia="sk-SK"/>
              </w:rPr>
              <w:t>nohavice biele (dámske + pánske)</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6B642B43"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0,333</w:t>
            </w:r>
          </w:p>
        </w:tc>
      </w:tr>
      <w:tr w:rsidR="005332B9" w:rsidRPr="00F01CD5" w14:paraId="2235BB5E"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54D859B"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34.</w:t>
            </w:r>
          </w:p>
        </w:tc>
        <w:tc>
          <w:tcPr>
            <w:tcW w:w="7506" w:type="dxa"/>
            <w:tcBorders>
              <w:top w:val="nil"/>
              <w:left w:val="nil"/>
              <w:bottom w:val="single" w:sz="4" w:space="0" w:color="auto"/>
              <w:right w:val="nil"/>
            </w:tcBorders>
            <w:shd w:val="clear" w:color="auto" w:fill="auto"/>
            <w:noWrap/>
            <w:vAlign w:val="center"/>
            <w:hideMark/>
          </w:tcPr>
          <w:p w14:paraId="7A0B6C56"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plášť biely</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23482810"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0,565</w:t>
            </w:r>
          </w:p>
        </w:tc>
      </w:tr>
      <w:tr w:rsidR="005332B9" w:rsidRPr="00F01CD5" w14:paraId="62E69D99"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261B88E"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35.</w:t>
            </w:r>
          </w:p>
        </w:tc>
        <w:tc>
          <w:tcPr>
            <w:tcW w:w="7506" w:type="dxa"/>
            <w:tcBorders>
              <w:top w:val="nil"/>
              <w:left w:val="nil"/>
              <w:bottom w:val="single" w:sz="4" w:space="0" w:color="auto"/>
              <w:right w:val="nil"/>
            </w:tcBorders>
            <w:shd w:val="clear" w:color="auto" w:fill="auto"/>
            <w:vAlign w:val="center"/>
            <w:hideMark/>
          </w:tcPr>
          <w:p w14:paraId="79F1C3EC"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tričko biele</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4AF6389C"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0,174</w:t>
            </w:r>
          </w:p>
        </w:tc>
      </w:tr>
      <w:tr w:rsidR="005332B9" w:rsidRPr="00F01CD5" w14:paraId="52612342"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438EA1F"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36.</w:t>
            </w:r>
          </w:p>
        </w:tc>
        <w:tc>
          <w:tcPr>
            <w:tcW w:w="7506" w:type="dxa"/>
            <w:tcBorders>
              <w:top w:val="nil"/>
              <w:left w:val="nil"/>
              <w:bottom w:val="single" w:sz="4" w:space="0" w:color="auto"/>
              <w:right w:val="nil"/>
            </w:tcBorders>
            <w:shd w:val="clear" w:color="auto" w:fill="auto"/>
            <w:vAlign w:val="center"/>
            <w:hideMark/>
          </w:tcPr>
          <w:p w14:paraId="567A848C" w14:textId="77777777" w:rsidR="005332B9" w:rsidRPr="00F01CD5" w:rsidRDefault="005332B9" w:rsidP="00420179">
            <w:pPr>
              <w:spacing w:after="0" w:line="240" w:lineRule="auto"/>
              <w:rPr>
                <w:rFonts w:ascii="Arial" w:eastAsia="Times New Roman" w:hAnsi="Arial" w:cs="Arial"/>
                <w:color w:val="000000"/>
                <w:sz w:val="18"/>
                <w:szCs w:val="18"/>
                <w:lang w:eastAsia="sk-SK"/>
              </w:rPr>
            </w:pPr>
            <w:r w:rsidRPr="00F01CD5">
              <w:rPr>
                <w:rFonts w:ascii="Arial" w:eastAsia="Times New Roman" w:hAnsi="Arial" w:cs="Arial"/>
                <w:color w:val="000000"/>
                <w:sz w:val="18"/>
                <w:szCs w:val="18"/>
                <w:lang w:eastAsia="sk-SK"/>
              </w:rPr>
              <w:t>blúza univerzálna, krátky rukáv, výstrih V, 3 vrecká, bez zapínania</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353BCE2B"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0,237</w:t>
            </w:r>
          </w:p>
        </w:tc>
      </w:tr>
      <w:tr w:rsidR="005332B9" w:rsidRPr="00F01CD5" w14:paraId="0EEE2AC3"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hideMark/>
          </w:tcPr>
          <w:p w14:paraId="73927A6F"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37.</w:t>
            </w:r>
          </w:p>
        </w:tc>
        <w:tc>
          <w:tcPr>
            <w:tcW w:w="7506" w:type="dxa"/>
            <w:tcBorders>
              <w:top w:val="nil"/>
              <w:left w:val="nil"/>
              <w:bottom w:val="single" w:sz="4" w:space="0" w:color="auto"/>
              <w:right w:val="nil"/>
            </w:tcBorders>
            <w:shd w:val="clear" w:color="auto" w:fill="auto"/>
            <w:hideMark/>
          </w:tcPr>
          <w:p w14:paraId="556FDDE6" w14:textId="77777777" w:rsidR="005332B9" w:rsidRPr="00F01CD5" w:rsidRDefault="005332B9" w:rsidP="00420179">
            <w:pPr>
              <w:spacing w:after="0" w:line="240" w:lineRule="auto"/>
              <w:rPr>
                <w:rFonts w:ascii="Arial" w:eastAsia="Times New Roman" w:hAnsi="Arial" w:cs="Arial"/>
                <w:color w:val="000000"/>
                <w:sz w:val="18"/>
                <w:szCs w:val="18"/>
                <w:lang w:eastAsia="sk-SK"/>
              </w:rPr>
            </w:pPr>
            <w:r w:rsidRPr="00F01CD5">
              <w:rPr>
                <w:rFonts w:ascii="Arial" w:eastAsia="Times New Roman" w:hAnsi="Arial" w:cs="Arial"/>
                <w:color w:val="000000"/>
                <w:sz w:val="18"/>
                <w:szCs w:val="18"/>
                <w:lang w:eastAsia="sk-SK"/>
              </w:rPr>
              <w:t>košeľa dámska, krátky rukáv, výstrih V/golierik, 3 vrecká, zapínanie na gombíky s farebnými pásikmi</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3FA097D9"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0,293</w:t>
            </w:r>
          </w:p>
        </w:tc>
      </w:tr>
      <w:tr w:rsidR="005332B9" w:rsidRPr="00F01CD5" w14:paraId="2E7E2DB1"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1EB46E4"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38.</w:t>
            </w:r>
          </w:p>
        </w:tc>
        <w:tc>
          <w:tcPr>
            <w:tcW w:w="7506" w:type="dxa"/>
            <w:tcBorders>
              <w:top w:val="nil"/>
              <w:left w:val="nil"/>
              <w:bottom w:val="single" w:sz="4" w:space="0" w:color="auto"/>
              <w:right w:val="single" w:sz="4" w:space="0" w:color="auto"/>
            </w:tcBorders>
            <w:shd w:val="clear" w:color="auto" w:fill="auto"/>
            <w:vAlign w:val="center"/>
            <w:hideMark/>
          </w:tcPr>
          <w:p w14:paraId="1A0B80AE" w14:textId="77777777" w:rsidR="005332B9" w:rsidRPr="00F01CD5" w:rsidRDefault="005332B9" w:rsidP="00420179">
            <w:pPr>
              <w:spacing w:after="0" w:line="240" w:lineRule="auto"/>
              <w:rPr>
                <w:rFonts w:ascii="Arial" w:eastAsia="Times New Roman" w:hAnsi="Arial" w:cs="Arial"/>
                <w:color w:val="000000"/>
                <w:sz w:val="18"/>
                <w:szCs w:val="18"/>
                <w:lang w:eastAsia="sk-SK"/>
              </w:rPr>
            </w:pPr>
            <w:r w:rsidRPr="00F01CD5">
              <w:rPr>
                <w:rFonts w:ascii="Arial" w:eastAsia="Times New Roman" w:hAnsi="Arial" w:cs="Arial"/>
                <w:color w:val="000000"/>
                <w:sz w:val="18"/>
                <w:szCs w:val="18"/>
                <w:lang w:eastAsia="sk-SK"/>
              </w:rPr>
              <w:t>košeľa krátky rukáv, výstrih V/golierik, 3 vrecká, zapínanie na gombíky (lekárka, lekár)</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4654639C"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0,329</w:t>
            </w:r>
          </w:p>
        </w:tc>
      </w:tr>
      <w:tr w:rsidR="005332B9" w:rsidRPr="00F01CD5" w14:paraId="431B87D4" w14:textId="77777777" w:rsidTr="00420179">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9ABA6DC"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39.</w:t>
            </w:r>
          </w:p>
        </w:tc>
        <w:tc>
          <w:tcPr>
            <w:tcW w:w="7506" w:type="dxa"/>
            <w:tcBorders>
              <w:top w:val="nil"/>
              <w:left w:val="nil"/>
              <w:bottom w:val="single" w:sz="4" w:space="0" w:color="auto"/>
              <w:right w:val="single" w:sz="4" w:space="0" w:color="auto"/>
            </w:tcBorders>
            <w:shd w:val="clear" w:color="auto" w:fill="auto"/>
            <w:noWrap/>
            <w:vAlign w:val="center"/>
            <w:hideMark/>
          </w:tcPr>
          <w:p w14:paraId="092D0B4F" w14:textId="77777777" w:rsidR="005332B9" w:rsidRPr="00F01CD5" w:rsidRDefault="005332B9" w:rsidP="00420179">
            <w:pPr>
              <w:spacing w:before="60" w:after="6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mikina fleece</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201790D2"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0,438</w:t>
            </w:r>
          </w:p>
        </w:tc>
      </w:tr>
      <w:tr w:rsidR="005332B9" w:rsidRPr="00F01CD5" w14:paraId="5E37A81F" w14:textId="77777777" w:rsidTr="00420179">
        <w:trPr>
          <w:trHeight w:val="284"/>
        </w:trPr>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1236AB0E"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40.</w:t>
            </w:r>
          </w:p>
        </w:tc>
        <w:tc>
          <w:tcPr>
            <w:tcW w:w="7506" w:type="dxa"/>
            <w:tcBorders>
              <w:top w:val="nil"/>
              <w:left w:val="nil"/>
              <w:bottom w:val="single" w:sz="8" w:space="0" w:color="auto"/>
              <w:right w:val="single" w:sz="4" w:space="0" w:color="auto"/>
            </w:tcBorders>
            <w:shd w:val="clear" w:color="auto" w:fill="auto"/>
            <w:noWrap/>
            <w:vAlign w:val="center"/>
            <w:hideMark/>
          </w:tcPr>
          <w:p w14:paraId="564D0629" w14:textId="77777777" w:rsidR="005332B9" w:rsidRPr="00F01CD5" w:rsidRDefault="005332B9" w:rsidP="00420179">
            <w:pPr>
              <w:spacing w:after="0" w:line="240" w:lineRule="auto"/>
              <w:rPr>
                <w:rFonts w:ascii="Arial" w:eastAsia="Times New Roman" w:hAnsi="Arial" w:cs="Arial"/>
                <w:sz w:val="18"/>
                <w:szCs w:val="18"/>
                <w:lang w:eastAsia="sk-SK"/>
              </w:rPr>
            </w:pPr>
            <w:r w:rsidRPr="00F01CD5">
              <w:rPr>
                <w:rFonts w:ascii="Arial" w:eastAsia="Times New Roman" w:hAnsi="Arial" w:cs="Arial"/>
                <w:sz w:val="18"/>
                <w:szCs w:val="18"/>
                <w:lang w:eastAsia="sk-SK"/>
              </w:rPr>
              <w:t>vesta fleece</w:t>
            </w:r>
          </w:p>
        </w:tc>
        <w:tc>
          <w:tcPr>
            <w:tcW w:w="114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63F23712" w14:textId="77777777" w:rsidR="005332B9" w:rsidRPr="00F01CD5" w:rsidRDefault="005332B9" w:rsidP="00420179">
            <w:pPr>
              <w:spacing w:after="0" w:line="240" w:lineRule="auto"/>
              <w:jc w:val="right"/>
              <w:rPr>
                <w:rFonts w:ascii="Arial" w:eastAsia="Times New Roman" w:hAnsi="Arial" w:cs="Arial"/>
                <w:sz w:val="18"/>
                <w:szCs w:val="18"/>
                <w:lang w:eastAsia="sk-SK"/>
              </w:rPr>
            </w:pPr>
            <w:r w:rsidRPr="00F01CD5">
              <w:rPr>
                <w:rFonts w:ascii="Arial" w:eastAsia="Times New Roman" w:hAnsi="Arial" w:cs="Arial"/>
                <w:sz w:val="18"/>
                <w:szCs w:val="18"/>
                <w:lang w:eastAsia="sk-SK"/>
              </w:rPr>
              <w:t>0,354</w:t>
            </w:r>
          </w:p>
        </w:tc>
      </w:tr>
    </w:tbl>
    <w:p w14:paraId="197C0B4B" w14:textId="77777777" w:rsidR="00463CD3" w:rsidRPr="00463CD3" w:rsidRDefault="00463CD3" w:rsidP="00463CD3">
      <w:pPr>
        <w:spacing w:after="0" w:line="260" w:lineRule="exact"/>
        <w:ind w:firstLine="425"/>
        <w:jc w:val="both"/>
        <w:rPr>
          <w:rFonts w:ascii="Arial" w:hAnsi="Arial" w:cs="Arial"/>
          <w:sz w:val="18"/>
          <w:szCs w:val="18"/>
        </w:rPr>
      </w:pPr>
      <w:r w:rsidRPr="00463CD3">
        <w:rPr>
          <w:rFonts w:ascii="Arial" w:hAnsi="Arial" w:cs="Arial"/>
          <w:sz w:val="18"/>
          <w:szCs w:val="18"/>
        </w:rPr>
        <w:t>LEGENDA:</w:t>
      </w:r>
    </w:p>
    <w:p w14:paraId="46C9F7BD" w14:textId="77777777" w:rsidR="00463CD3" w:rsidRPr="00463CD3" w:rsidRDefault="00463CD3" w:rsidP="00463CD3">
      <w:pPr>
        <w:spacing w:after="0" w:line="240" w:lineRule="auto"/>
        <w:ind w:left="425"/>
        <w:jc w:val="both"/>
        <w:rPr>
          <w:rFonts w:ascii="Arial" w:hAnsi="Arial" w:cs="Arial"/>
          <w:sz w:val="18"/>
          <w:szCs w:val="18"/>
        </w:rPr>
      </w:pPr>
      <w:r w:rsidRPr="00463CD3">
        <w:rPr>
          <w:rFonts w:ascii="Arial" w:hAnsi="Arial" w:cs="Arial"/>
          <w:sz w:val="18"/>
          <w:szCs w:val="18"/>
        </w:rPr>
        <w:t>V stĺpci č.1 je uvedená verejným obstarávateľom stanovená fakturačná hmotnosť jednotlivých položiek sortimentu vypratej, vyčistenej, vyžehlenej a opravenej bielizne. Za fakturačnú hmotnosť príslušnej položky sortimentu bielizne stanovil verejný obstarávateľ jej priemernú hmotnosť vypočítanú ako priemer hmotností všetkých dostupných veľkostí a dĺžok príslušnej položky. Hmotnosť príslušnej položky za konkrétnu veľkosť a dĺžku (vybranú náhodným výberom z pomedzi všetkých dostupných položiek od rôznych výrobcov) stanovil verejný obstarávateľ z priemeru hmotností získaných jej opakovaným (3x) prevážením na dvoch samostatne stojacích kalibrovaných digitálnych váhach zn. VIBRA AJ-6200CE, VIBRA AJ-4200CJ.</w:t>
      </w:r>
    </w:p>
    <w:p w14:paraId="405A3C2F" w14:textId="36AFFAF9" w:rsidR="00463CD3" w:rsidRPr="00E84B35" w:rsidRDefault="00463CD3" w:rsidP="00463CD3">
      <w:pPr>
        <w:pStyle w:val="Zoznamslo2"/>
        <w:spacing w:before="0" w:line="240" w:lineRule="auto"/>
        <w:rPr>
          <w:b/>
          <w:sz w:val="18"/>
          <w:szCs w:val="18"/>
        </w:rPr>
      </w:pPr>
    </w:p>
    <w:p w14:paraId="7324D232" w14:textId="1AF09415" w:rsidR="00F31706" w:rsidRPr="00A56BF1" w:rsidRDefault="00F31706" w:rsidP="00176AB6">
      <w:pPr>
        <w:pStyle w:val="Zoznamslo2"/>
        <w:numPr>
          <w:ilvl w:val="0"/>
          <w:numId w:val="26"/>
        </w:numPr>
        <w:spacing w:line="240" w:lineRule="auto"/>
        <w:ind w:left="425" w:hanging="425"/>
        <w:rPr>
          <w:b/>
          <w:sz w:val="18"/>
          <w:szCs w:val="18"/>
        </w:rPr>
      </w:pPr>
      <w:r w:rsidRPr="00A56BF1">
        <w:rPr>
          <w:b/>
          <w:sz w:val="18"/>
          <w:szCs w:val="18"/>
        </w:rPr>
        <w:t>Ostatné požiadavky na predmet zákazky a doklady preukazujúce splnenie osobitných požiadaviek na plnenie, všetkých kvalifikačných, odborných, technických a iných predpokladov pre riadne plnenie predmetu zákazky:</w:t>
      </w:r>
    </w:p>
    <w:p w14:paraId="66A0AC44" w14:textId="48F17B18" w:rsidR="00F31706" w:rsidRPr="00A56BF1" w:rsidRDefault="00F31706" w:rsidP="00463CD3">
      <w:pPr>
        <w:spacing w:before="120" w:after="120" w:line="240" w:lineRule="auto"/>
        <w:ind w:left="426"/>
        <w:jc w:val="both"/>
        <w:rPr>
          <w:rFonts w:ascii="Arial" w:hAnsi="Arial" w:cs="Arial"/>
          <w:sz w:val="18"/>
          <w:szCs w:val="18"/>
        </w:rPr>
      </w:pPr>
      <w:r w:rsidRPr="00A56BF1">
        <w:rPr>
          <w:rFonts w:ascii="Arial" w:hAnsi="Arial" w:cs="Arial"/>
          <w:sz w:val="18"/>
          <w:szCs w:val="18"/>
        </w:rPr>
        <w:t>Doklady preukazujúce splnenie požiadaviek na predmet zákazky predloží uchádzač do ponuky v súlade s bodom 1</w:t>
      </w:r>
      <w:r w:rsidR="00BD1ED9">
        <w:rPr>
          <w:rFonts w:ascii="Arial" w:hAnsi="Arial" w:cs="Arial"/>
          <w:sz w:val="18"/>
          <w:szCs w:val="18"/>
        </w:rPr>
        <w:t>3</w:t>
      </w:r>
      <w:r w:rsidRPr="00A56BF1">
        <w:rPr>
          <w:rFonts w:ascii="Arial" w:hAnsi="Arial" w:cs="Arial"/>
          <w:sz w:val="18"/>
          <w:szCs w:val="18"/>
        </w:rPr>
        <w:t xml:space="preserve"> časti A. Pokyny pre záujemcov a uchádzačov týchto SP.</w:t>
      </w:r>
    </w:p>
    <w:p w14:paraId="401909BB" w14:textId="5BA49CE1" w:rsidR="00F77956" w:rsidRDefault="00F77956" w:rsidP="00176AB6">
      <w:pPr>
        <w:pStyle w:val="Odsekzoznamu"/>
        <w:numPr>
          <w:ilvl w:val="1"/>
          <w:numId w:val="26"/>
        </w:numPr>
        <w:spacing w:before="120" w:after="120" w:line="240" w:lineRule="auto"/>
        <w:ind w:left="851" w:hanging="425"/>
        <w:contextualSpacing w:val="0"/>
        <w:jc w:val="both"/>
        <w:rPr>
          <w:rFonts w:ascii="Arial" w:hAnsi="Arial" w:cs="Arial"/>
          <w:sz w:val="18"/>
          <w:szCs w:val="18"/>
          <w:u w:val="single"/>
        </w:rPr>
      </w:pPr>
      <w:r w:rsidRPr="00D9124E">
        <w:rPr>
          <w:rFonts w:ascii="Arial" w:hAnsi="Arial" w:cs="Arial"/>
          <w:b/>
          <w:sz w:val="18"/>
          <w:szCs w:val="18"/>
        </w:rPr>
        <w:t xml:space="preserve">Vyplnenú </w:t>
      </w:r>
      <w:r w:rsidR="007507E3">
        <w:rPr>
          <w:rFonts w:ascii="Arial" w:hAnsi="Arial" w:cs="Arial"/>
          <w:b/>
          <w:sz w:val="18"/>
          <w:szCs w:val="18"/>
        </w:rPr>
        <w:t xml:space="preserve">a podpísanú </w:t>
      </w:r>
      <w:r w:rsidR="00BB6556">
        <w:rPr>
          <w:rFonts w:ascii="Arial" w:hAnsi="Arial" w:cs="Arial"/>
          <w:b/>
          <w:sz w:val="18"/>
          <w:szCs w:val="18"/>
        </w:rPr>
        <w:t>Prílohu č. 5</w:t>
      </w:r>
      <w:r w:rsidRPr="00D9124E">
        <w:rPr>
          <w:rFonts w:ascii="Arial" w:hAnsi="Arial" w:cs="Arial"/>
          <w:b/>
          <w:sz w:val="18"/>
          <w:szCs w:val="18"/>
        </w:rPr>
        <w:t xml:space="preserve"> </w:t>
      </w:r>
      <w:r w:rsidR="007507E3">
        <w:rPr>
          <w:rFonts w:ascii="Arial" w:hAnsi="Arial" w:cs="Arial"/>
          <w:b/>
          <w:sz w:val="18"/>
          <w:szCs w:val="18"/>
        </w:rPr>
        <w:t xml:space="preserve">– Špecifikácia predmetu zákazky </w:t>
      </w:r>
      <w:r w:rsidRPr="0069538B">
        <w:rPr>
          <w:rFonts w:ascii="Arial" w:hAnsi="Arial" w:cs="Arial"/>
          <w:sz w:val="18"/>
          <w:szCs w:val="18"/>
        </w:rPr>
        <w:t>týchto SP</w:t>
      </w:r>
      <w:r>
        <w:rPr>
          <w:rFonts w:ascii="Arial" w:hAnsi="Arial" w:cs="Arial"/>
          <w:sz w:val="18"/>
          <w:szCs w:val="18"/>
        </w:rPr>
        <w:t xml:space="preserve">, v ktorej uchádzač </w:t>
      </w:r>
      <w:r w:rsidRPr="00D9124E">
        <w:rPr>
          <w:rFonts w:ascii="Arial" w:hAnsi="Arial" w:cs="Arial"/>
          <w:sz w:val="18"/>
          <w:szCs w:val="18"/>
        </w:rPr>
        <w:t>uvedie informáciu, či ním ponúkan</w:t>
      </w:r>
      <w:r w:rsidR="00BD39FB">
        <w:rPr>
          <w:rFonts w:ascii="Arial" w:hAnsi="Arial" w:cs="Arial"/>
          <w:sz w:val="18"/>
          <w:szCs w:val="18"/>
        </w:rPr>
        <w:t xml:space="preserve">á služba </w:t>
      </w:r>
      <w:r w:rsidRPr="00D9124E">
        <w:rPr>
          <w:rFonts w:ascii="Arial" w:hAnsi="Arial" w:cs="Arial"/>
          <w:sz w:val="18"/>
          <w:szCs w:val="18"/>
        </w:rPr>
        <w:t>spĺňa, resp. nespĺňa verejným obstarávateľom definované požiadavky na predmet zákazky (v prípade, ak ponúkan</w:t>
      </w:r>
      <w:r w:rsidR="00BD39FB">
        <w:rPr>
          <w:rFonts w:ascii="Arial" w:hAnsi="Arial" w:cs="Arial"/>
          <w:sz w:val="18"/>
          <w:szCs w:val="18"/>
        </w:rPr>
        <w:t>á</w:t>
      </w:r>
      <w:r w:rsidRPr="00D9124E">
        <w:rPr>
          <w:rFonts w:ascii="Arial" w:hAnsi="Arial" w:cs="Arial"/>
          <w:sz w:val="18"/>
          <w:szCs w:val="18"/>
        </w:rPr>
        <w:t xml:space="preserve"> </w:t>
      </w:r>
      <w:r w:rsidR="00BD39FB">
        <w:rPr>
          <w:rFonts w:ascii="Arial" w:hAnsi="Arial" w:cs="Arial"/>
          <w:sz w:val="18"/>
          <w:szCs w:val="18"/>
        </w:rPr>
        <w:t xml:space="preserve">služba </w:t>
      </w:r>
      <w:r w:rsidRPr="00D9124E">
        <w:rPr>
          <w:rFonts w:ascii="Arial" w:hAnsi="Arial" w:cs="Arial"/>
          <w:sz w:val="18"/>
          <w:szCs w:val="18"/>
        </w:rPr>
        <w:t>nespĺňa definované požiadavky uvedie ekvivalentnú hodnotu ním ponúkan</w:t>
      </w:r>
      <w:r w:rsidR="00BD39FB">
        <w:rPr>
          <w:rFonts w:ascii="Arial" w:hAnsi="Arial" w:cs="Arial"/>
          <w:sz w:val="18"/>
          <w:szCs w:val="18"/>
        </w:rPr>
        <w:t xml:space="preserve">ej </w:t>
      </w:r>
      <w:r w:rsidRPr="00D9124E">
        <w:rPr>
          <w:rFonts w:ascii="Arial" w:hAnsi="Arial" w:cs="Arial"/>
          <w:sz w:val="18"/>
          <w:szCs w:val="18"/>
        </w:rPr>
        <w:t xml:space="preserve"> </w:t>
      </w:r>
      <w:r w:rsidR="00BD39FB">
        <w:rPr>
          <w:rFonts w:ascii="Arial" w:hAnsi="Arial" w:cs="Arial"/>
          <w:sz w:val="18"/>
          <w:szCs w:val="18"/>
        </w:rPr>
        <w:t>služby</w:t>
      </w:r>
      <w:r w:rsidRPr="00D9124E">
        <w:rPr>
          <w:rFonts w:ascii="Arial" w:hAnsi="Arial" w:cs="Arial"/>
          <w:sz w:val="18"/>
          <w:szCs w:val="18"/>
        </w:rPr>
        <w:t xml:space="preserve">). </w:t>
      </w:r>
      <w:r w:rsidRPr="0069538B">
        <w:rPr>
          <w:rFonts w:ascii="Arial" w:hAnsi="Arial" w:cs="Arial"/>
          <w:sz w:val="18"/>
          <w:szCs w:val="18"/>
        </w:rPr>
        <w:t xml:space="preserve">Z vyplnenej Prílohy č. </w:t>
      </w:r>
      <w:r w:rsidR="00BB6556">
        <w:rPr>
          <w:rFonts w:ascii="Arial" w:hAnsi="Arial" w:cs="Arial"/>
          <w:sz w:val="18"/>
          <w:szCs w:val="18"/>
        </w:rPr>
        <w:t>5</w:t>
      </w:r>
      <w:r w:rsidRPr="0069538B">
        <w:rPr>
          <w:rFonts w:ascii="Arial" w:hAnsi="Arial" w:cs="Arial"/>
          <w:sz w:val="18"/>
          <w:szCs w:val="18"/>
        </w:rPr>
        <w:t xml:space="preserve"> týchto SP musí jednoznačne vyplynúť, že ponúk</w:t>
      </w:r>
      <w:r w:rsidR="00BD39FB">
        <w:rPr>
          <w:rFonts w:ascii="Arial" w:hAnsi="Arial" w:cs="Arial"/>
          <w:sz w:val="18"/>
          <w:szCs w:val="18"/>
        </w:rPr>
        <w:t xml:space="preserve">nutá služba </w:t>
      </w:r>
      <w:r w:rsidRPr="0069538B">
        <w:rPr>
          <w:rFonts w:ascii="Arial" w:hAnsi="Arial" w:cs="Arial"/>
          <w:sz w:val="18"/>
          <w:szCs w:val="18"/>
        </w:rPr>
        <w:t xml:space="preserve">spĺňa verejným obstarávateľom požadované minimálne technické vlastnosti, parametre a hodnoty položky predmetu zákazky. </w:t>
      </w:r>
      <w:r w:rsidR="007507E3" w:rsidRPr="00F77956">
        <w:rPr>
          <w:rFonts w:ascii="Arial" w:hAnsi="Arial" w:cs="Arial"/>
          <w:sz w:val="18"/>
          <w:szCs w:val="18"/>
        </w:rPr>
        <w:t>Požadovaný doklad musí uchádzač predložiť vo forme naskenovaného originálu, vo formáte .pdf s názvom „</w:t>
      </w:r>
      <w:r w:rsidR="00BB6556">
        <w:rPr>
          <w:rFonts w:ascii="Arial" w:hAnsi="Arial" w:cs="Arial"/>
          <w:sz w:val="18"/>
          <w:szCs w:val="18"/>
          <w:u w:val="single"/>
        </w:rPr>
        <w:t>Príloha č. 5</w:t>
      </w:r>
      <w:r w:rsidR="007507E3">
        <w:rPr>
          <w:rFonts w:ascii="Arial" w:hAnsi="Arial" w:cs="Arial"/>
          <w:sz w:val="18"/>
          <w:szCs w:val="18"/>
          <w:u w:val="single"/>
        </w:rPr>
        <w:t xml:space="preserve"> – Špecifikácia predmetu zákazky</w:t>
      </w:r>
      <w:r w:rsidR="007507E3" w:rsidRPr="00F77956">
        <w:rPr>
          <w:rFonts w:ascii="Arial" w:hAnsi="Arial" w:cs="Arial"/>
          <w:sz w:val="18"/>
          <w:szCs w:val="18"/>
          <w:u w:val="single"/>
        </w:rPr>
        <w:t>“.</w:t>
      </w:r>
    </w:p>
    <w:p w14:paraId="66848FF8" w14:textId="5C505174" w:rsidR="001902CD" w:rsidRPr="001902CD" w:rsidRDefault="001902CD" w:rsidP="00176AB6">
      <w:pPr>
        <w:pStyle w:val="Odsekzoznamu"/>
        <w:numPr>
          <w:ilvl w:val="1"/>
          <w:numId w:val="26"/>
        </w:numPr>
        <w:spacing w:before="120" w:after="120" w:line="240" w:lineRule="auto"/>
        <w:ind w:left="850" w:hanging="425"/>
        <w:contextualSpacing w:val="0"/>
        <w:jc w:val="both"/>
        <w:rPr>
          <w:rFonts w:ascii="Arial" w:hAnsi="Arial" w:cs="Arial"/>
          <w:sz w:val="18"/>
          <w:szCs w:val="18"/>
          <w:u w:val="single"/>
        </w:rPr>
      </w:pPr>
      <w:r w:rsidRPr="00194291">
        <w:rPr>
          <w:rFonts w:ascii="Arial" w:hAnsi="Arial" w:cs="Arial"/>
          <w:b/>
          <w:sz w:val="18"/>
          <w:szCs w:val="18"/>
        </w:rPr>
        <w:t>Platn</w:t>
      </w:r>
      <w:r>
        <w:rPr>
          <w:rFonts w:ascii="Arial" w:hAnsi="Arial" w:cs="Arial"/>
          <w:b/>
          <w:sz w:val="18"/>
          <w:szCs w:val="18"/>
        </w:rPr>
        <w:t xml:space="preserve">ý </w:t>
      </w:r>
      <w:r w:rsidRPr="00194291">
        <w:rPr>
          <w:rFonts w:ascii="Arial" w:hAnsi="Arial" w:cs="Arial"/>
          <w:b/>
          <w:sz w:val="18"/>
          <w:szCs w:val="18"/>
        </w:rPr>
        <w:t>doklad</w:t>
      </w:r>
      <w:r>
        <w:rPr>
          <w:rFonts w:ascii="Arial" w:hAnsi="Arial" w:cs="Arial"/>
          <w:b/>
          <w:sz w:val="18"/>
          <w:szCs w:val="18"/>
        </w:rPr>
        <w:t xml:space="preserve"> </w:t>
      </w:r>
      <w:r w:rsidRPr="00194291">
        <w:rPr>
          <w:rFonts w:ascii="Arial" w:hAnsi="Arial" w:cs="Arial"/>
          <w:b/>
          <w:sz w:val="18"/>
          <w:szCs w:val="18"/>
        </w:rPr>
        <w:t xml:space="preserve">o povolení na uvedenie priestorov do prevádzky a o schválení prevádzkového poriadku príslušného Regionálneho úradu verejného zdravotníctva </w:t>
      </w:r>
      <w:r w:rsidRPr="00BD1ED9">
        <w:rPr>
          <w:rFonts w:ascii="Arial" w:hAnsi="Arial" w:cs="Arial"/>
          <w:sz w:val="18"/>
          <w:szCs w:val="18"/>
        </w:rPr>
        <w:t>alebo</w:t>
      </w:r>
      <w:r w:rsidRPr="00194291">
        <w:rPr>
          <w:rFonts w:ascii="Arial" w:hAnsi="Arial" w:cs="Arial"/>
          <w:b/>
          <w:sz w:val="18"/>
          <w:szCs w:val="18"/>
        </w:rPr>
        <w:t xml:space="preserve"> in</w:t>
      </w:r>
      <w:r>
        <w:rPr>
          <w:rFonts w:ascii="Arial" w:hAnsi="Arial" w:cs="Arial"/>
          <w:b/>
          <w:sz w:val="18"/>
          <w:szCs w:val="18"/>
        </w:rPr>
        <w:t xml:space="preserve">ý </w:t>
      </w:r>
      <w:r w:rsidRPr="00194291">
        <w:rPr>
          <w:rFonts w:ascii="Arial" w:hAnsi="Arial" w:cs="Arial"/>
          <w:b/>
          <w:sz w:val="18"/>
          <w:szCs w:val="18"/>
        </w:rPr>
        <w:t>ekvivalentn</w:t>
      </w:r>
      <w:r>
        <w:rPr>
          <w:rFonts w:ascii="Arial" w:hAnsi="Arial" w:cs="Arial"/>
          <w:b/>
          <w:sz w:val="18"/>
          <w:szCs w:val="18"/>
        </w:rPr>
        <w:t xml:space="preserve">ý </w:t>
      </w:r>
      <w:r w:rsidRPr="00194291">
        <w:rPr>
          <w:rFonts w:ascii="Arial" w:hAnsi="Arial" w:cs="Arial"/>
          <w:b/>
          <w:sz w:val="18"/>
          <w:szCs w:val="18"/>
        </w:rPr>
        <w:t>doklad</w:t>
      </w:r>
      <w:r>
        <w:rPr>
          <w:rFonts w:ascii="Arial" w:hAnsi="Arial" w:cs="Arial"/>
          <w:b/>
          <w:sz w:val="18"/>
          <w:szCs w:val="18"/>
        </w:rPr>
        <w:t xml:space="preserve">, </w:t>
      </w:r>
      <w:r>
        <w:rPr>
          <w:rFonts w:ascii="Arial" w:hAnsi="Arial" w:cs="Arial"/>
          <w:sz w:val="18"/>
          <w:szCs w:val="18"/>
        </w:rPr>
        <w:t xml:space="preserve">ktorým uchádzač preukáže </w:t>
      </w:r>
      <w:r w:rsidRPr="00194291">
        <w:rPr>
          <w:rFonts w:ascii="Arial" w:hAnsi="Arial" w:cs="Arial"/>
          <w:sz w:val="18"/>
          <w:szCs w:val="18"/>
        </w:rPr>
        <w:t>schopn</w:t>
      </w:r>
      <w:r>
        <w:rPr>
          <w:rFonts w:ascii="Arial" w:hAnsi="Arial" w:cs="Arial"/>
          <w:sz w:val="18"/>
          <w:szCs w:val="18"/>
        </w:rPr>
        <w:t xml:space="preserve">osť </w:t>
      </w:r>
      <w:r w:rsidRPr="00194291">
        <w:rPr>
          <w:rFonts w:ascii="Arial" w:hAnsi="Arial" w:cs="Arial"/>
          <w:sz w:val="18"/>
          <w:szCs w:val="18"/>
        </w:rPr>
        <w:t xml:space="preserve">realizovať poskytnutie predmetu zákazky v súlade s platnou legislatívou SR alebo ekvivalentnými predpismi platnými v Európskej únii. </w:t>
      </w:r>
      <w:r>
        <w:rPr>
          <w:rFonts w:ascii="Arial" w:hAnsi="Arial" w:cs="Arial"/>
          <w:sz w:val="18"/>
          <w:szCs w:val="18"/>
        </w:rPr>
        <w:t>P</w:t>
      </w:r>
      <w:r w:rsidRPr="00424974">
        <w:rPr>
          <w:rFonts w:ascii="Arial" w:hAnsi="Arial" w:cs="Arial"/>
          <w:sz w:val="18"/>
          <w:szCs w:val="18"/>
        </w:rPr>
        <w:t xml:space="preserve">ožadovaný doklad musí uchádzač predložiť vo forme </w:t>
      </w:r>
      <w:r w:rsidRPr="00886F7A">
        <w:rPr>
          <w:rFonts w:ascii="Arial" w:hAnsi="Arial" w:cs="Arial"/>
          <w:sz w:val="18"/>
          <w:szCs w:val="18"/>
        </w:rPr>
        <w:t>naskenovaného originálu,</w:t>
      </w:r>
      <w:r w:rsidRPr="00FB2BF8">
        <w:t xml:space="preserve"> </w:t>
      </w:r>
      <w:r>
        <w:rPr>
          <w:rFonts w:ascii="Arial" w:hAnsi="Arial" w:cs="Arial"/>
          <w:sz w:val="18"/>
          <w:szCs w:val="18"/>
        </w:rPr>
        <w:t xml:space="preserve">alebo </w:t>
      </w:r>
      <w:r w:rsidRPr="00FB2BF8">
        <w:rPr>
          <w:rFonts w:ascii="Arial" w:hAnsi="Arial" w:cs="Arial"/>
          <w:sz w:val="18"/>
          <w:szCs w:val="18"/>
        </w:rPr>
        <w:t>úradne osvedčen</w:t>
      </w:r>
      <w:r>
        <w:rPr>
          <w:rFonts w:ascii="Arial" w:hAnsi="Arial" w:cs="Arial"/>
          <w:sz w:val="18"/>
          <w:szCs w:val="18"/>
        </w:rPr>
        <w:t xml:space="preserve">ej </w:t>
      </w:r>
      <w:r w:rsidRPr="00FB2BF8">
        <w:rPr>
          <w:rFonts w:ascii="Arial" w:hAnsi="Arial" w:cs="Arial"/>
          <w:sz w:val="18"/>
          <w:szCs w:val="18"/>
        </w:rPr>
        <w:t>kópií</w:t>
      </w:r>
      <w:r w:rsidRPr="00886F7A">
        <w:rPr>
          <w:rFonts w:ascii="Arial" w:hAnsi="Arial" w:cs="Arial"/>
          <w:sz w:val="18"/>
          <w:szCs w:val="18"/>
        </w:rPr>
        <w:t xml:space="preserve"> vo formáte .pdf s názvom </w:t>
      </w:r>
      <w:r w:rsidRPr="00974A5F">
        <w:rPr>
          <w:rFonts w:ascii="Arial" w:hAnsi="Arial" w:cs="Arial"/>
          <w:sz w:val="18"/>
          <w:szCs w:val="18"/>
          <w:u w:val="single"/>
        </w:rPr>
        <w:t>„Povolenie RÚVZ</w:t>
      </w:r>
      <w:r>
        <w:rPr>
          <w:rFonts w:ascii="Arial" w:hAnsi="Arial" w:cs="Arial"/>
          <w:sz w:val="18"/>
          <w:szCs w:val="18"/>
          <w:u w:val="single"/>
        </w:rPr>
        <w:t>“</w:t>
      </w:r>
      <w:r>
        <w:rPr>
          <w:rFonts w:ascii="Arial" w:hAnsi="Arial" w:cs="Arial"/>
          <w:sz w:val="18"/>
          <w:szCs w:val="18"/>
        </w:rPr>
        <w:t>.</w:t>
      </w:r>
    </w:p>
    <w:p w14:paraId="3BCAE0DC" w14:textId="13EE4FB3" w:rsidR="00BF6991" w:rsidRPr="00C35F1A" w:rsidRDefault="00BF6991" w:rsidP="00176AB6">
      <w:pPr>
        <w:pStyle w:val="Odsekzoznamu"/>
        <w:numPr>
          <w:ilvl w:val="1"/>
          <w:numId w:val="26"/>
        </w:numPr>
        <w:spacing w:before="120" w:after="120" w:line="240" w:lineRule="auto"/>
        <w:ind w:left="850" w:hanging="425"/>
        <w:contextualSpacing w:val="0"/>
        <w:jc w:val="both"/>
        <w:rPr>
          <w:rFonts w:ascii="Arial" w:hAnsi="Arial" w:cs="Arial"/>
          <w:sz w:val="18"/>
          <w:szCs w:val="18"/>
        </w:rPr>
      </w:pPr>
      <w:r>
        <w:rPr>
          <w:rFonts w:ascii="Arial" w:hAnsi="Arial" w:cs="Arial"/>
          <w:b/>
          <w:sz w:val="18"/>
          <w:szCs w:val="18"/>
        </w:rPr>
        <w:t>Z</w:t>
      </w:r>
      <w:r w:rsidRPr="00C4661A">
        <w:rPr>
          <w:rFonts w:ascii="Arial" w:hAnsi="Arial" w:cs="Arial"/>
          <w:b/>
          <w:sz w:val="18"/>
          <w:szCs w:val="18"/>
        </w:rPr>
        <w:t>oznam pracích prostriedkov</w:t>
      </w:r>
      <w:r>
        <w:rPr>
          <w:rFonts w:ascii="Arial" w:hAnsi="Arial" w:cs="Arial"/>
          <w:b/>
          <w:sz w:val="18"/>
          <w:szCs w:val="18"/>
        </w:rPr>
        <w:t xml:space="preserve"> </w:t>
      </w:r>
      <w:r w:rsidRPr="00C4661A">
        <w:rPr>
          <w:rFonts w:ascii="Arial" w:hAnsi="Arial" w:cs="Arial"/>
          <w:b/>
          <w:sz w:val="18"/>
          <w:szCs w:val="18"/>
        </w:rPr>
        <w:t>a dezinfekčných prostriedkov</w:t>
      </w:r>
      <w:r>
        <w:rPr>
          <w:rFonts w:ascii="Arial" w:hAnsi="Arial" w:cs="Arial"/>
          <w:sz w:val="18"/>
          <w:szCs w:val="18"/>
        </w:rPr>
        <w:t xml:space="preserve"> používaných na pranie </w:t>
      </w:r>
      <w:r w:rsidRPr="00C4661A">
        <w:rPr>
          <w:rFonts w:ascii="Arial" w:hAnsi="Arial" w:cs="Arial"/>
          <w:sz w:val="18"/>
          <w:szCs w:val="18"/>
        </w:rPr>
        <w:t>pacientskej bielizne, osobnej bielizne zamestnancov, nemocničnej bielizne, operačnej bielizne ako aj i</w:t>
      </w:r>
      <w:r>
        <w:rPr>
          <w:rFonts w:ascii="Arial" w:hAnsi="Arial" w:cs="Arial"/>
          <w:sz w:val="18"/>
          <w:szCs w:val="18"/>
        </w:rPr>
        <w:t xml:space="preserve">nfekčnej bielizne verejného obstarávateľa počas platnosti zmluvy. </w:t>
      </w:r>
      <w:r w:rsidRPr="00424974">
        <w:rPr>
          <w:rFonts w:ascii="Arial" w:hAnsi="Arial" w:cs="Arial"/>
          <w:sz w:val="18"/>
          <w:szCs w:val="18"/>
        </w:rPr>
        <w:t xml:space="preserve">Požadovaný doklad musí uchádzač predložiť vo forme </w:t>
      </w:r>
      <w:r w:rsidRPr="00886F7A">
        <w:rPr>
          <w:rFonts w:ascii="Arial" w:hAnsi="Arial" w:cs="Arial"/>
          <w:sz w:val="18"/>
          <w:szCs w:val="18"/>
        </w:rPr>
        <w:t xml:space="preserve">naskenovaného originálu, vo formáte .pdf s názvom </w:t>
      </w:r>
      <w:r w:rsidRPr="00974A5F">
        <w:rPr>
          <w:rFonts w:ascii="Arial" w:hAnsi="Arial" w:cs="Arial"/>
          <w:sz w:val="18"/>
          <w:szCs w:val="18"/>
          <w:u w:val="single"/>
        </w:rPr>
        <w:t>„</w:t>
      </w:r>
      <w:r>
        <w:rPr>
          <w:rFonts w:ascii="Arial" w:hAnsi="Arial" w:cs="Arial"/>
          <w:sz w:val="18"/>
          <w:szCs w:val="18"/>
          <w:u w:val="single"/>
        </w:rPr>
        <w:t>Zoznam pracích a dezinfekčných prostriedkov“</w:t>
      </w:r>
      <w:r>
        <w:rPr>
          <w:rFonts w:ascii="Arial" w:hAnsi="Arial" w:cs="Arial"/>
          <w:sz w:val="18"/>
          <w:szCs w:val="18"/>
        </w:rPr>
        <w:t>.</w:t>
      </w:r>
    </w:p>
    <w:p w14:paraId="6284204A" w14:textId="129AB540" w:rsidR="00DD48E6" w:rsidRPr="00463CD3" w:rsidRDefault="00BF6991" w:rsidP="00C96DCC">
      <w:pPr>
        <w:pStyle w:val="Odsekzoznamu"/>
        <w:numPr>
          <w:ilvl w:val="1"/>
          <w:numId w:val="26"/>
        </w:numPr>
        <w:spacing w:before="120" w:after="120" w:line="240" w:lineRule="auto"/>
        <w:ind w:left="850" w:hanging="425"/>
        <w:contextualSpacing w:val="0"/>
        <w:jc w:val="both"/>
        <w:rPr>
          <w:rFonts w:ascii="Arial" w:hAnsi="Arial" w:cs="Arial"/>
          <w:sz w:val="18"/>
          <w:szCs w:val="18"/>
        </w:rPr>
      </w:pPr>
      <w:r>
        <w:rPr>
          <w:rFonts w:ascii="Arial" w:hAnsi="Arial" w:cs="Arial"/>
          <w:b/>
          <w:sz w:val="18"/>
          <w:szCs w:val="18"/>
        </w:rPr>
        <w:lastRenderedPageBreak/>
        <w:t>K</w:t>
      </w:r>
      <w:r w:rsidRPr="00C35F1A">
        <w:rPr>
          <w:rFonts w:ascii="Arial" w:hAnsi="Arial" w:cs="Arial"/>
          <w:b/>
          <w:sz w:val="18"/>
          <w:szCs w:val="18"/>
        </w:rPr>
        <w:t>art</w:t>
      </w:r>
      <w:r>
        <w:rPr>
          <w:rFonts w:ascii="Arial" w:hAnsi="Arial" w:cs="Arial"/>
          <w:b/>
          <w:sz w:val="18"/>
          <w:szCs w:val="18"/>
        </w:rPr>
        <w:t>a</w:t>
      </w:r>
      <w:r w:rsidRPr="00C35F1A">
        <w:rPr>
          <w:rFonts w:ascii="Arial" w:hAnsi="Arial" w:cs="Arial"/>
          <w:b/>
          <w:sz w:val="18"/>
          <w:szCs w:val="18"/>
        </w:rPr>
        <w:t xml:space="preserve"> bezpečnostných údajov</w:t>
      </w:r>
      <w:r>
        <w:rPr>
          <w:rFonts w:ascii="Arial" w:hAnsi="Arial" w:cs="Arial"/>
          <w:sz w:val="18"/>
          <w:szCs w:val="18"/>
        </w:rPr>
        <w:t xml:space="preserve"> pre všetky pracie prostriedky a dezinfekčné prostriedky zo zoznamu pracích a dezinfekčných prostriedkov podľa aktuálne platnej legislatívy. </w:t>
      </w:r>
      <w:r w:rsidRPr="00424974">
        <w:rPr>
          <w:rFonts w:ascii="Arial" w:hAnsi="Arial" w:cs="Arial"/>
          <w:sz w:val="18"/>
          <w:szCs w:val="18"/>
        </w:rPr>
        <w:t xml:space="preserve">Požadovaný doklad musí uchádzač predložiť vo forme </w:t>
      </w:r>
      <w:r w:rsidRPr="00886F7A">
        <w:rPr>
          <w:rFonts w:ascii="Arial" w:hAnsi="Arial" w:cs="Arial"/>
          <w:sz w:val="18"/>
          <w:szCs w:val="18"/>
        </w:rPr>
        <w:t xml:space="preserve">naskenovaného originálu, vo formáte .pdf s názvom </w:t>
      </w:r>
      <w:r w:rsidRPr="00974A5F">
        <w:rPr>
          <w:rFonts w:ascii="Arial" w:hAnsi="Arial" w:cs="Arial"/>
          <w:sz w:val="18"/>
          <w:szCs w:val="18"/>
          <w:u w:val="single"/>
        </w:rPr>
        <w:t>„</w:t>
      </w:r>
      <w:r>
        <w:rPr>
          <w:rFonts w:ascii="Arial" w:hAnsi="Arial" w:cs="Arial"/>
          <w:sz w:val="18"/>
          <w:szCs w:val="18"/>
          <w:u w:val="single"/>
        </w:rPr>
        <w:t>Karta bezpečnostných údajov“</w:t>
      </w:r>
      <w:r w:rsidR="00463CD3">
        <w:rPr>
          <w:rFonts w:ascii="Arial" w:hAnsi="Arial" w:cs="Arial"/>
          <w:sz w:val="18"/>
          <w:szCs w:val="18"/>
          <w:u w:val="single"/>
        </w:rPr>
        <w:t>.</w:t>
      </w:r>
    </w:p>
    <w:p w14:paraId="542816E4" w14:textId="061E96E9" w:rsidR="00463CD3" w:rsidRDefault="00463CD3" w:rsidP="00463CD3">
      <w:pPr>
        <w:pStyle w:val="Odsekzoznamu"/>
        <w:spacing w:before="120" w:after="120" w:line="240" w:lineRule="auto"/>
        <w:ind w:left="850"/>
        <w:contextualSpacing w:val="0"/>
        <w:jc w:val="both"/>
        <w:rPr>
          <w:rFonts w:ascii="Arial" w:hAnsi="Arial" w:cs="Arial"/>
          <w:b/>
          <w:sz w:val="18"/>
          <w:szCs w:val="18"/>
        </w:rPr>
      </w:pPr>
    </w:p>
    <w:p w14:paraId="6B7855F5" w14:textId="77777777" w:rsidR="00463CD3" w:rsidRPr="00463CD3" w:rsidRDefault="00463CD3" w:rsidP="00463CD3">
      <w:pPr>
        <w:numPr>
          <w:ilvl w:val="0"/>
          <w:numId w:val="26"/>
        </w:numPr>
        <w:spacing w:before="120" w:after="0" w:line="240" w:lineRule="auto"/>
        <w:ind w:left="426" w:hanging="426"/>
        <w:jc w:val="both"/>
        <w:rPr>
          <w:rFonts w:ascii="Arial" w:eastAsia="Times New Roman" w:hAnsi="Arial" w:cs="Arial"/>
          <w:b/>
          <w:sz w:val="18"/>
          <w:szCs w:val="18"/>
          <w:lang w:eastAsia="sk-SK"/>
        </w:rPr>
      </w:pPr>
      <w:r w:rsidRPr="00463CD3">
        <w:rPr>
          <w:rFonts w:ascii="Arial" w:eastAsia="Times New Roman" w:hAnsi="Arial" w:cs="Arial"/>
          <w:b/>
          <w:sz w:val="18"/>
          <w:szCs w:val="18"/>
          <w:lang w:eastAsia="sk-SK"/>
        </w:rPr>
        <w:t>Osobitné podmienky plnenia zmluvy a doklady preukazujúce splnenie osobitných podmienok plnenia zmluvy:</w:t>
      </w:r>
    </w:p>
    <w:p w14:paraId="258737E1" w14:textId="55D221E1" w:rsidR="00463CD3" w:rsidRDefault="0050246D" w:rsidP="00463CD3">
      <w:pPr>
        <w:pStyle w:val="Odsekzoznamu"/>
        <w:numPr>
          <w:ilvl w:val="1"/>
          <w:numId w:val="26"/>
        </w:numPr>
        <w:spacing w:before="120" w:after="60" w:line="240" w:lineRule="auto"/>
        <w:ind w:left="850" w:hanging="425"/>
        <w:contextualSpacing w:val="0"/>
        <w:jc w:val="both"/>
        <w:rPr>
          <w:rFonts w:ascii="Arial" w:hAnsi="Arial" w:cs="Arial"/>
          <w:sz w:val="18"/>
          <w:szCs w:val="18"/>
        </w:rPr>
      </w:pPr>
      <w:r>
        <w:rPr>
          <w:rFonts w:ascii="Arial" w:hAnsi="Arial" w:cs="Arial"/>
          <w:sz w:val="18"/>
          <w:szCs w:val="18"/>
        </w:rPr>
        <w:t xml:space="preserve">Verejný obstarávateľ </w:t>
      </w:r>
      <w:r w:rsidR="00463CD3" w:rsidRPr="000C79EA">
        <w:rPr>
          <w:rFonts w:ascii="Arial" w:hAnsi="Arial" w:cs="Arial"/>
          <w:sz w:val="18"/>
          <w:szCs w:val="18"/>
        </w:rPr>
        <w:t xml:space="preserve">podľa § 10 ods. 7 zákona o verejnom obstarávaní </w:t>
      </w:r>
      <w:r>
        <w:rPr>
          <w:rFonts w:ascii="Arial" w:hAnsi="Arial" w:cs="Arial"/>
          <w:sz w:val="18"/>
          <w:szCs w:val="18"/>
        </w:rPr>
        <w:t xml:space="preserve">je </w:t>
      </w:r>
      <w:r w:rsidR="00463CD3" w:rsidRPr="000C79EA">
        <w:rPr>
          <w:rFonts w:ascii="Arial" w:hAnsi="Arial" w:cs="Arial"/>
          <w:sz w:val="18"/>
          <w:szCs w:val="18"/>
        </w:rPr>
        <w:t xml:space="preserve">v kalendárnom roku, v ktorom začal alebo realizoval najmenej 10 verejných obstarávaní okrem zákaziek s nízkou hodnotou, povinný najmenej v 6 % z týchto verejných obstarávaní použiť sociálne hľadisko v opise predmetu ako osobitnú podmienku plnenia zmluvy podľa § 42 ods.12 zákona o verejnom obstarávaní. </w:t>
      </w:r>
    </w:p>
    <w:p w14:paraId="4F776FBB" w14:textId="701EA552" w:rsidR="00463CD3" w:rsidRPr="00E72582" w:rsidRDefault="00463CD3" w:rsidP="00463CD3">
      <w:pPr>
        <w:pStyle w:val="Odsekzoznamu"/>
        <w:spacing w:before="120" w:after="60" w:line="240" w:lineRule="auto"/>
        <w:ind w:left="850"/>
        <w:contextualSpacing w:val="0"/>
        <w:jc w:val="both"/>
        <w:rPr>
          <w:rFonts w:ascii="Arial" w:hAnsi="Arial" w:cs="Arial"/>
          <w:sz w:val="18"/>
          <w:szCs w:val="18"/>
        </w:rPr>
      </w:pPr>
      <w:r>
        <w:rPr>
          <w:rFonts w:ascii="Arial" w:hAnsi="Arial" w:cs="Arial"/>
          <w:sz w:val="18"/>
          <w:szCs w:val="18"/>
        </w:rPr>
        <w:t xml:space="preserve">Verejný obstarávateľ požaduje, aby uchádzač </w:t>
      </w:r>
      <w:r w:rsidRPr="00270E09">
        <w:rPr>
          <w:rFonts w:ascii="Arial" w:hAnsi="Arial" w:cs="Arial"/>
          <w:b/>
          <w:sz w:val="18"/>
          <w:szCs w:val="18"/>
        </w:rPr>
        <w:t>v rámci predkladania ponúk</w:t>
      </w:r>
      <w:r>
        <w:rPr>
          <w:rFonts w:ascii="Arial" w:hAnsi="Arial" w:cs="Arial"/>
          <w:sz w:val="18"/>
          <w:szCs w:val="18"/>
        </w:rPr>
        <w:t xml:space="preserve"> do ponuky predložil </w:t>
      </w:r>
      <w:r w:rsidRPr="005A039D">
        <w:rPr>
          <w:rFonts w:ascii="Arial" w:hAnsi="Arial" w:cs="Arial"/>
          <w:b/>
          <w:sz w:val="18"/>
          <w:szCs w:val="18"/>
        </w:rPr>
        <w:t>podpísan</w:t>
      </w:r>
      <w:r w:rsidR="005A039D">
        <w:rPr>
          <w:rFonts w:ascii="Arial" w:hAnsi="Arial" w:cs="Arial"/>
          <w:b/>
          <w:sz w:val="18"/>
          <w:szCs w:val="18"/>
        </w:rPr>
        <w:t>é</w:t>
      </w:r>
      <w:r w:rsidRPr="005A039D">
        <w:rPr>
          <w:rFonts w:ascii="Arial" w:hAnsi="Arial" w:cs="Arial"/>
          <w:sz w:val="18"/>
          <w:szCs w:val="18"/>
        </w:rPr>
        <w:t xml:space="preserve"> </w:t>
      </w:r>
      <w:r w:rsidRPr="0029782A">
        <w:rPr>
          <w:rFonts w:ascii="Arial" w:hAnsi="Arial" w:cs="Arial"/>
          <w:b/>
          <w:sz w:val="18"/>
          <w:szCs w:val="18"/>
        </w:rPr>
        <w:t>Čestné vyhlásenie</w:t>
      </w:r>
      <w:r w:rsidR="005A039D">
        <w:rPr>
          <w:rFonts w:ascii="Arial" w:hAnsi="Arial" w:cs="Arial"/>
          <w:b/>
          <w:sz w:val="18"/>
          <w:szCs w:val="18"/>
        </w:rPr>
        <w:t xml:space="preserve"> </w:t>
      </w:r>
      <w:r w:rsidR="005A039D">
        <w:rPr>
          <w:rFonts w:ascii="Arial" w:hAnsi="Arial" w:cs="Arial"/>
          <w:sz w:val="18"/>
          <w:szCs w:val="18"/>
        </w:rPr>
        <w:t>(vlastný návrh uchádzača)</w:t>
      </w:r>
      <w:r w:rsidRPr="00822467">
        <w:rPr>
          <w:rFonts w:ascii="Arial" w:hAnsi="Arial" w:cs="Arial"/>
          <w:sz w:val="18"/>
          <w:szCs w:val="18"/>
        </w:rPr>
        <w:t xml:space="preserve">, </w:t>
      </w:r>
      <w:r w:rsidRPr="00643F35">
        <w:rPr>
          <w:rFonts w:ascii="Arial" w:hAnsi="Arial" w:cs="Arial"/>
          <w:sz w:val="18"/>
          <w:szCs w:val="18"/>
        </w:rPr>
        <w:t>v ktorom uvedie, že spĺňa všetky</w:t>
      </w:r>
      <w:r>
        <w:rPr>
          <w:rFonts w:ascii="Arial" w:hAnsi="Arial" w:cs="Arial"/>
          <w:sz w:val="18"/>
          <w:szCs w:val="18"/>
        </w:rPr>
        <w:t xml:space="preserve"> osobitné </w:t>
      </w:r>
      <w:r w:rsidRPr="00643F35">
        <w:rPr>
          <w:rFonts w:ascii="Arial" w:hAnsi="Arial" w:cs="Arial"/>
          <w:sz w:val="18"/>
          <w:szCs w:val="18"/>
        </w:rPr>
        <w:t>podmienky</w:t>
      </w:r>
      <w:r>
        <w:rPr>
          <w:rFonts w:ascii="Arial" w:hAnsi="Arial" w:cs="Arial"/>
          <w:sz w:val="18"/>
          <w:szCs w:val="18"/>
        </w:rPr>
        <w:t xml:space="preserve"> plnenia zmluvy stanovené </w:t>
      </w:r>
      <w:r w:rsidRPr="00643F35">
        <w:rPr>
          <w:rFonts w:ascii="Arial" w:hAnsi="Arial" w:cs="Arial"/>
          <w:sz w:val="18"/>
          <w:szCs w:val="18"/>
        </w:rPr>
        <w:t xml:space="preserve">v bode </w:t>
      </w:r>
      <w:r w:rsidR="005E6308">
        <w:rPr>
          <w:rFonts w:ascii="Arial" w:hAnsi="Arial" w:cs="Arial"/>
          <w:sz w:val="18"/>
          <w:szCs w:val="18"/>
        </w:rPr>
        <w:t>8</w:t>
      </w:r>
      <w:r w:rsidRPr="00643F35">
        <w:rPr>
          <w:rFonts w:ascii="Arial" w:hAnsi="Arial" w:cs="Arial"/>
          <w:sz w:val="18"/>
          <w:szCs w:val="18"/>
        </w:rPr>
        <w:t xml:space="preserve">.1.1 až </w:t>
      </w:r>
      <w:r w:rsidR="005E6308">
        <w:rPr>
          <w:rFonts w:ascii="Arial" w:hAnsi="Arial" w:cs="Arial"/>
          <w:sz w:val="18"/>
          <w:szCs w:val="18"/>
        </w:rPr>
        <w:t>8</w:t>
      </w:r>
      <w:r w:rsidRPr="00643F35">
        <w:rPr>
          <w:rFonts w:ascii="Arial" w:hAnsi="Arial" w:cs="Arial"/>
          <w:sz w:val="18"/>
          <w:szCs w:val="18"/>
        </w:rPr>
        <w:t>.1.</w:t>
      </w:r>
      <w:r>
        <w:rPr>
          <w:rFonts w:ascii="Arial" w:hAnsi="Arial" w:cs="Arial"/>
          <w:sz w:val="18"/>
          <w:szCs w:val="18"/>
        </w:rPr>
        <w:t>7</w:t>
      </w:r>
      <w:r>
        <w:rPr>
          <w:rFonts w:ascii="Arial" w:hAnsi="Arial" w:cs="Arial"/>
          <w:b/>
          <w:sz w:val="18"/>
          <w:szCs w:val="18"/>
        </w:rPr>
        <w:t xml:space="preserve"> </w:t>
      </w:r>
      <w:r w:rsidRPr="00E72582">
        <w:rPr>
          <w:rFonts w:ascii="Arial" w:hAnsi="Arial" w:cs="Arial"/>
          <w:sz w:val="18"/>
          <w:szCs w:val="18"/>
        </w:rPr>
        <w:t>tejto časti SP</w:t>
      </w:r>
      <w:r>
        <w:rPr>
          <w:rFonts w:ascii="Arial" w:hAnsi="Arial" w:cs="Arial"/>
          <w:b/>
          <w:sz w:val="18"/>
          <w:szCs w:val="18"/>
        </w:rPr>
        <w:t xml:space="preserve"> </w:t>
      </w:r>
      <w:r>
        <w:rPr>
          <w:rFonts w:ascii="Arial" w:hAnsi="Arial" w:cs="Arial"/>
          <w:sz w:val="18"/>
          <w:szCs w:val="18"/>
        </w:rPr>
        <w:t xml:space="preserve">(osobitné podmienky plnenia zmluvy v bode </w:t>
      </w:r>
      <w:r w:rsidR="005E6308">
        <w:rPr>
          <w:rFonts w:ascii="Arial" w:hAnsi="Arial" w:cs="Arial"/>
          <w:sz w:val="18"/>
          <w:szCs w:val="18"/>
        </w:rPr>
        <w:t>8</w:t>
      </w:r>
      <w:r>
        <w:rPr>
          <w:rFonts w:ascii="Arial" w:hAnsi="Arial" w:cs="Arial"/>
          <w:sz w:val="18"/>
          <w:szCs w:val="18"/>
        </w:rPr>
        <w:t xml:space="preserve">.1.1 až </w:t>
      </w:r>
      <w:r w:rsidR="005E6308">
        <w:rPr>
          <w:rFonts w:ascii="Arial" w:hAnsi="Arial" w:cs="Arial"/>
          <w:sz w:val="18"/>
          <w:szCs w:val="18"/>
        </w:rPr>
        <w:t>8</w:t>
      </w:r>
      <w:r>
        <w:rPr>
          <w:rFonts w:ascii="Arial" w:hAnsi="Arial" w:cs="Arial"/>
          <w:sz w:val="18"/>
          <w:szCs w:val="18"/>
        </w:rPr>
        <w:t>.1.7</w:t>
      </w:r>
      <w:r w:rsidRPr="00643F35">
        <w:rPr>
          <w:rFonts w:ascii="Arial" w:hAnsi="Arial" w:cs="Arial"/>
          <w:b/>
          <w:sz w:val="18"/>
          <w:szCs w:val="18"/>
        </w:rPr>
        <w:t xml:space="preserve"> </w:t>
      </w:r>
      <w:r w:rsidRPr="00643F35">
        <w:rPr>
          <w:rFonts w:ascii="Arial" w:hAnsi="Arial" w:cs="Arial"/>
          <w:sz w:val="18"/>
          <w:szCs w:val="18"/>
        </w:rPr>
        <w:t>musia byť obsiahnuté v čestnom vyhlásení)</w:t>
      </w:r>
      <w:r>
        <w:rPr>
          <w:rFonts w:ascii="Arial" w:hAnsi="Arial" w:cs="Arial"/>
          <w:sz w:val="18"/>
          <w:szCs w:val="18"/>
        </w:rPr>
        <w:t>:</w:t>
      </w:r>
    </w:p>
    <w:p w14:paraId="34062D3B" w14:textId="77777777" w:rsidR="00463CD3" w:rsidRPr="000B3587" w:rsidRDefault="00463CD3" w:rsidP="00463CD3">
      <w:pPr>
        <w:pStyle w:val="Odsekzoznamu"/>
        <w:numPr>
          <w:ilvl w:val="2"/>
          <w:numId w:val="26"/>
        </w:numPr>
        <w:spacing w:before="60" w:after="60" w:line="240" w:lineRule="auto"/>
        <w:ind w:left="1560" w:hanging="709"/>
        <w:contextualSpacing w:val="0"/>
        <w:jc w:val="both"/>
        <w:rPr>
          <w:rFonts w:ascii="Arial" w:hAnsi="Arial" w:cs="Arial"/>
          <w:sz w:val="18"/>
          <w:szCs w:val="18"/>
        </w:rPr>
      </w:pPr>
      <w:r w:rsidRPr="00F33626">
        <w:rPr>
          <w:rFonts w:ascii="Arial" w:hAnsi="Arial" w:cs="Arial"/>
          <w:sz w:val="18"/>
          <w:szCs w:val="18"/>
        </w:rPr>
        <w:t>uchádzač</w:t>
      </w:r>
      <w:r>
        <w:rPr>
          <w:rFonts w:ascii="Arial" w:hAnsi="Arial" w:cs="Arial"/>
          <w:sz w:val="18"/>
          <w:szCs w:val="18"/>
        </w:rPr>
        <w:t xml:space="preserve"> musí zamestnať </w:t>
      </w:r>
      <w:r w:rsidRPr="00094E59">
        <w:rPr>
          <w:rFonts w:ascii="Arial" w:hAnsi="Arial" w:cs="Arial"/>
          <w:sz w:val="18"/>
          <w:szCs w:val="18"/>
        </w:rPr>
        <w:t xml:space="preserve">minimálne 1 osobu, ktorá je v zmysle § 8 zákona č. 5/2004 Z.z. o službách zamestnanosti a o zmene a doplnení niektorých zákonov </w:t>
      </w:r>
      <w:r>
        <w:rPr>
          <w:rFonts w:ascii="Arial" w:hAnsi="Arial" w:cs="Arial"/>
          <w:sz w:val="18"/>
          <w:szCs w:val="18"/>
        </w:rPr>
        <w:t xml:space="preserve">(ďalej len „zákon o službách a zamestnanosti“) </w:t>
      </w:r>
      <w:r w:rsidRPr="000B3587">
        <w:rPr>
          <w:rFonts w:ascii="Arial" w:hAnsi="Arial" w:cs="Arial"/>
          <w:sz w:val="18"/>
          <w:szCs w:val="18"/>
        </w:rPr>
        <w:t xml:space="preserve">znevýhodneným uchádzačom o zamestnanie alebo </w:t>
      </w:r>
      <w:r>
        <w:rPr>
          <w:rFonts w:ascii="Arial" w:hAnsi="Arial" w:cs="Arial"/>
          <w:sz w:val="18"/>
          <w:szCs w:val="18"/>
        </w:rPr>
        <w:t xml:space="preserve">1 </w:t>
      </w:r>
      <w:r w:rsidRPr="000B3587">
        <w:rPr>
          <w:rFonts w:ascii="Arial" w:hAnsi="Arial" w:cs="Arial"/>
          <w:sz w:val="18"/>
          <w:szCs w:val="18"/>
        </w:rPr>
        <w:t xml:space="preserve">osobu z inak sociálne vylúčenej alebo znevýhodnenej skupiny obyvateľstva,  </w:t>
      </w:r>
    </w:p>
    <w:p w14:paraId="6C01F12B" w14:textId="50B3172F" w:rsidR="00463CD3" w:rsidRPr="00C94671" w:rsidRDefault="00463CD3" w:rsidP="00463CD3">
      <w:pPr>
        <w:pStyle w:val="Odsekzoznamu"/>
        <w:numPr>
          <w:ilvl w:val="2"/>
          <w:numId w:val="26"/>
        </w:numPr>
        <w:spacing w:before="60" w:after="60" w:line="240" w:lineRule="auto"/>
        <w:ind w:left="1560" w:hanging="709"/>
        <w:contextualSpacing w:val="0"/>
        <w:jc w:val="both"/>
        <w:rPr>
          <w:rFonts w:ascii="Arial" w:hAnsi="Arial" w:cs="Arial"/>
          <w:sz w:val="18"/>
          <w:szCs w:val="18"/>
        </w:rPr>
      </w:pPr>
      <w:r w:rsidRPr="003C0334">
        <w:rPr>
          <w:rFonts w:ascii="Arial" w:hAnsi="Arial" w:cs="Arial"/>
          <w:sz w:val="18"/>
          <w:szCs w:val="18"/>
        </w:rPr>
        <w:t xml:space="preserve">v prípade, ak už osobu podľa bodu </w:t>
      </w:r>
      <w:r w:rsidR="005E6308">
        <w:rPr>
          <w:rFonts w:ascii="Arial" w:hAnsi="Arial" w:cs="Arial"/>
          <w:sz w:val="18"/>
          <w:szCs w:val="18"/>
        </w:rPr>
        <w:t>8</w:t>
      </w:r>
      <w:r>
        <w:rPr>
          <w:rFonts w:ascii="Arial" w:hAnsi="Arial" w:cs="Arial"/>
          <w:sz w:val="18"/>
          <w:szCs w:val="18"/>
        </w:rPr>
        <w:t xml:space="preserve">.1.1 uchádzač </w:t>
      </w:r>
      <w:r w:rsidRPr="003C0334">
        <w:rPr>
          <w:rFonts w:ascii="Arial" w:hAnsi="Arial" w:cs="Arial"/>
          <w:sz w:val="18"/>
          <w:szCs w:val="18"/>
        </w:rPr>
        <w:t>zamestnáva, nie je povi</w:t>
      </w:r>
      <w:r>
        <w:rPr>
          <w:rFonts w:ascii="Arial" w:hAnsi="Arial" w:cs="Arial"/>
          <w:sz w:val="18"/>
          <w:szCs w:val="18"/>
        </w:rPr>
        <w:t>nný zamestnať novú takúto osobu,</w:t>
      </w:r>
    </w:p>
    <w:p w14:paraId="218DFC6E" w14:textId="41DCB825" w:rsidR="00463CD3" w:rsidRPr="00F33626" w:rsidRDefault="00463CD3" w:rsidP="00463CD3">
      <w:pPr>
        <w:pStyle w:val="Odsekzoznamu"/>
        <w:numPr>
          <w:ilvl w:val="2"/>
          <w:numId w:val="26"/>
        </w:numPr>
        <w:spacing w:before="60" w:after="60" w:line="240" w:lineRule="auto"/>
        <w:ind w:left="1560" w:hanging="709"/>
        <w:contextualSpacing w:val="0"/>
        <w:jc w:val="both"/>
        <w:rPr>
          <w:rFonts w:ascii="Arial" w:hAnsi="Arial" w:cs="Arial"/>
          <w:sz w:val="18"/>
          <w:szCs w:val="18"/>
        </w:rPr>
      </w:pPr>
      <w:r>
        <w:rPr>
          <w:rFonts w:ascii="Arial" w:hAnsi="Arial" w:cs="Arial"/>
          <w:sz w:val="18"/>
          <w:szCs w:val="18"/>
        </w:rPr>
        <w:t xml:space="preserve">uchádzač musí uzavrieť </w:t>
      </w:r>
      <w:r w:rsidRPr="00646F53">
        <w:rPr>
          <w:rFonts w:ascii="Arial" w:hAnsi="Arial" w:cs="Arial"/>
          <w:sz w:val="18"/>
          <w:szCs w:val="18"/>
        </w:rPr>
        <w:t xml:space="preserve">s osobou </w:t>
      </w:r>
      <w:r>
        <w:rPr>
          <w:rFonts w:ascii="Arial" w:hAnsi="Arial" w:cs="Arial"/>
          <w:sz w:val="18"/>
          <w:szCs w:val="18"/>
        </w:rPr>
        <w:t xml:space="preserve">podľa bodu </w:t>
      </w:r>
      <w:r w:rsidR="00E76411">
        <w:rPr>
          <w:rFonts w:ascii="Arial" w:hAnsi="Arial" w:cs="Arial"/>
          <w:sz w:val="18"/>
          <w:szCs w:val="18"/>
        </w:rPr>
        <w:t>8</w:t>
      </w:r>
      <w:r>
        <w:rPr>
          <w:rFonts w:ascii="Arial" w:hAnsi="Arial" w:cs="Arial"/>
          <w:sz w:val="18"/>
          <w:szCs w:val="18"/>
        </w:rPr>
        <w:t xml:space="preserve">.1.1 </w:t>
      </w:r>
      <w:r w:rsidRPr="00646F53">
        <w:rPr>
          <w:rFonts w:ascii="Arial" w:hAnsi="Arial" w:cs="Arial"/>
          <w:sz w:val="18"/>
          <w:szCs w:val="18"/>
        </w:rPr>
        <w:t>pracovnoprávny vzťah v súvis</w:t>
      </w:r>
      <w:r>
        <w:rPr>
          <w:rFonts w:ascii="Arial" w:hAnsi="Arial" w:cs="Arial"/>
          <w:sz w:val="18"/>
          <w:szCs w:val="18"/>
        </w:rPr>
        <w:t xml:space="preserve">losti s plnením predmetu zmluvy a táto osoba </w:t>
      </w:r>
      <w:r w:rsidRPr="00F33626">
        <w:rPr>
          <w:rFonts w:ascii="Arial" w:hAnsi="Arial" w:cs="Arial"/>
          <w:sz w:val="18"/>
          <w:szCs w:val="18"/>
        </w:rPr>
        <w:t xml:space="preserve">sa </w:t>
      </w:r>
      <w:r>
        <w:rPr>
          <w:rFonts w:ascii="Arial" w:hAnsi="Arial" w:cs="Arial"/>
          <w:sz w:val="18"/>
          <w:szCs w:val="18"/>
        </w:rPr>
        <w:t xml:space="preserve">musí podieľať </w:t>
      </w:r>
      <w:r w:rsidRPr="00F33626">
        <w:rPr>
          <w:rFonts w:ascii="Arial" w:hAnsi="Arial" w:cs="Arial"/>
          <w:sz w:val="18"/>
          <w:szCs w:val="18"/>
        </w:rPr>
        <w:t xml:space="preserve">na plnení predmetu zmluvy minimálne počas celej doby jej platnosti,  </w:t>
      </w:r>
    </w:p>
    <w:p w14:paraId="5F19BA89" w14:textId="2E52CC86" w:rsidR="00463CD3" w:rsidRDefault="00463CD3" w:rsidP="00463CD3">
      <w:pPr>
        <w:pStyle w:val="Odsekzoznamu"/>
        <w:numPr>
          <w:ilvl w:val="2"/>
          <w:numId w:val="26"/>
        </w:numPr>
        <w:spacing w:before="60" w:after="60" w:line="240" w:lineRule="auto"/>
        <w:ind w:left="1560" w:hanging="709"/>
        <w:contextualSpacing w:val="0"/>
        <w:jc w:val="both"/>
        <w:rPr>
          <w:rFonts w:ascii="Arial" w:hAnsi="Arial" w:cs="Arial"/>
          <w:sz w:val="18"/>
          <w:szCs w:val="18"/>
        </w:rPr>
      </w:pPr>
      <w:r w:rsidRPr="00C94671">
        <w:rPr>
          <w:rFonts w:ascii="Arial" w:hAnsi="Arial" w:cs="Arial"/>
          <w:sz w:val="18"/>
          <w:szCs w:val="18"/>
        </w:rPr>
        <w:t>uchádzač pred podpisom zmluvy predlož</w:t>
      </w:r>
      <w:r>
        <w:rPr>
          <w:rFonts w:ascii="Arial" w:hAnsi="Arial" w:cs="Arial"/>
          <w:sz w:val="18"/>
          <w:szCs w:val="18"/>
        </w:rPr>
        <w:t xml:space="preserve">í </w:t>
      </w:r>
      <w:r w:rsidRPr="00C94671">
        <w:rPr>
          <w:rFonts w:ascii="Arial" w:hAnsi="Arial" w:cs="Arial"/>
          <w:sz w:val="18"/>
          <w:szCs w:val="18"/>
        </w:rPr>
        <w:t xml:space="preserve">verejnému obstarávateľovi </w:t>
      </w:r>
      <w:r>
        <w:rPr>
          <w:rFonts w:ascii="Arial" w:hAnsi="Arial" w:cs="Arial"/>
          <w:sz w:val="18"/>
          <w:szCs w:val="18"/>
        </w:rPr>
        <w:t xml:space="preserve">pracovnú zmluvu, </w:t>
      </w:r>
      <w:r w:rsidRPr="00C94671">
        <w:rPr>
          <w:rFonts w:ascii="Arial" w:hAnsi="Arial" w:cs="Arial"/>
          <w:sz w:val="18"/>
          <w:szCs w:val="18"/>
        </w:rPr>
        <w:t>ktor</w:t>
      </w:r>
      <w:r>
        <w:rPr>
          <w:rFonts w:ascii="Arial" w:hAnsi="Arial" w:cs="Arial"/>
          <w:sz w:val="18"/>
          <w:szCs w:val="18"/>
        </w:rPr>
        <w:t xml:space="preserve">ou preukáže </w:t>
      </w:r>
      <w:r w:rsidRPr="00C94671">
        <w:rPr>
          <w:rFonts w:ascii="Arial" w:hAnsi="Arial" w:cs="Arial"/>
          <w:sz w:val="18"/>
          <w:szCs w:val="18"/>
        </w:rPr>
        <w:t xml:space="preserve"> uzavretie pracovnoprávneho vzťahu a</w:t>
      </w:r>
      <w:r>
        <w:rPr>
          <w:rFonts w:ascii="Arial" w:hAnsi="Arial" w:cs="Arial"/>
          <w:sz w:val="18"/>
          <w:szCs w:val="18"/>
        </w:rPr>
        <w:t xml:space="preserve"> doklady, ktorými preukáže splnenie podmienky </w:t>
      </w:r>
      <w:r w:rsidRPr="00C94671">
        <w:rPr>
          <w:rFonts w:ascii="Arial" w:hAnsi="Arial" w:cs="Arial"/>
          <w:sz w:val="18"/>
          <w:szCs w:val="18"/>
        </w:rPr>
        <w:t xml:space="preserve">podľa bodu </w:t>
      </w:r>
      <w:r w:rsidR="00E76411">
        <w:rPr>
          <w:rFonts w:ascii="Arial" w:hAnsi="Arial" w:cs="Arial"/>
          <w:sz w:val="18"/>
          <w:szCs w:val="18"/>
        </w:rPr>
        <w:t>8</w:t>
      </w:r>
      <w:r>
        <w:rPr>
          <w:rFonts w:ascii="Arial" w:hAnsi="Arial" w:cs="Arial"/>
          <w:sz w:val="18"/>
          <w:szCs w:val="18"/>
        </w:rPr>
        <w:t>.1.1 a </w:t>
      </w:r>
      <w:r w:rsidR="00E76411">
        <w:rPr>
          <w:rFonts w:ascii="Arial" w:hAnsi="Arial" w:cs="Arial"/>
          <w:sz w:val="18"/>
          <w:szCs w:val="18"/>
        </w:rPr>
        <w:t>8</w:t>
      </w:r>
      <w:r>
        <w:rPr>
          <w:rFonts w:ascii="Arial" w:hAnsi="Arial" w:cs="Arial"/>
          <w:sz w:val="18"/>
          <w:szCs w:val="18"/>
        </w:rPr>
        <w:t xml:space="preserve">.1.2 tejto časti SP, </w:t>
      </w:r>
    </w:p>
    <w:p w14:paraId="79160AE8" w14:textId="3FEFFD30" w:rsidR="00463CD3" w:rsidRDefault="00463CD3" w:rsidP="00463CD3">
      <w:pPr>
        <w:pStyle w:val="Odsekzoznamu"/>
        <w:numPr>
          <w:ilvl w:val="2"/>
          <w:numId w:val="26"/>
        </w:numPr>
        <w:spacing w:before="60" w:after="60" w:line="240" w:lineRule="auto"/>
        <w:ind w:left="1560" w:hanging="709"/>
        <w:contextualSpacing w:val="0"/>
        <w:jc w:val="both"/>
        <w:rPr>
          <w:rFonts w:ascii="Arial" w:hAnsi="Arial" w:cs="Arial"/>
          <w:sz w:val="18"/>
          <w:szCs w:val="18"/>
        </w:rPr>
      </w:pPr>
      <w:r w:rsidRPr="00C94671">
        <w:rPr>
          <w:rFonts w:ascii="Arial" w:hAnsi="Arial" w:cs="Arial"/>
          <w:sz w:val="18"/>
          <w:szCs w:val="18"/>
        </w:rPr>
        <w:t>uchádzač</w:t>
      </w:r>
      <w:r>
        <w:rPr>
          <w:rFonts w:ascii="Arial" w:hAnsi="Arial" w:cs="Arial"/>
          <w:sz w:val="18"/>
          <w:szCs w:val="18"/>
        </w:rPr>
        <w:t xml:space="preserve"> musí informovať </w:t>
      </w:r>
      <w:r w:rsidRPr="00C94671">
        <w:rPr>
          <w:rFonts w:ascii="Arial" w:hAnsi="Arial" w:cs="Arial"/>
          <w:sz w:val="18"/>
          <w:szCs w:val="18"/>
        </w:rPr>
        <w:t xml:space="preserve">verejného obstarávateľa počas celej doby trvania zmluvy </w:t>
      </w:r>
      <w:r>
        <w:rPr>
          <w:rFonts w:ascii="Arial" w:hAnsi="Arial" w:cs="Arial"/>
          <w:sz w:val="18"/>
          <w:szCs w:val="18"/>
        </w:rPr>
        <w:t>(</w:t>
      </w:r>
      <w:r w:rsidRPr="002A4AA4">
        <w:rPr>
          <w:rFonts w:ascii="Arial" w:hAnsi="Arial" w:cs="Arial"/>
          <w:sz w:val="18"/>
          <w:szCs w:val="18"/>
        </w:rPr>
        <w:t xml:space="preserve">v </w:t>
      </w:r>
      <w:r w:rsidRPr="002A4AA4">
        <w:rPr>
          <w:rFonts w:ascii="Arial" w:hAnsi="Arial" w:cs="Arial"/>
          <w:sz w:val="18"/>
          <w:szCs w:val="18"/>
          <w:shd w:val="clear" w:color="auto" w:fill="FFFFFF" w:themeFill="background1"/>
        </w:rPr>
        <w:t>štvrťročných intervaloch</w:t>
      </w:r>
      <w:r>
        <w:rPr>
          <w:rFonts w:ascii="Arial" w:hAnsi="Arial" w:cs="Arial"/>
          <w:sz w:val="18"/>
          <w:szCs w:val="18"/>
        </w:rPr>
        <w:t xml:space="preserve"> vždy k prvému dňu v mesiaci), </w:t>
      </w:r>
      <w:r w:rsidRPr="00C94671">
        <w:rPr>
          <w:rFonts w:ascii="Arial" w:hAnsi="Arial" w:cs="Arial"/>
          <w:sz w:val="18"/>
          <w:szCs w:val="18"/>
        </w:rPr>
        <w:t xml:space="preserve">že osoba podľa bodu </w:t>
      </w:r>
      <w:r w:rsidR="00E76411">
        <w:rPr>
          <w:rFonts w:ascii="Arial" w:hAnsi="Arial" w:cs="Arial"/>
          <w:sz w:val="18"/>
          <w:szCs w:val="18"/>
        </w:rPr>
        <w:t>8</w:t>
      </w:r>
      <w:r>
        <w:rPr>
          <w:rFonts w:ascii="Arial" w:hAnsi="Arial" w:cs="Arial"/>
          <w:sz w:val="18"/>
          <w:szCs w:val="18"/>
        </w:rPr>
        <w:t>.1.1 a </w:t>
      </w:r>
      <w:r w:rsidR="00E76411">
        <w:rPr>
          <w:rFonts w:ascii="Arial" w:hAnsi="Arial" w:cs="Arial"/>
          <w:sz w:val="18"/>
          <w:szCs w:val="18"/>
        </w:rPr>
        <w:t>8</w:t>
      </w:r>
      <w:r>
        <w:rPr>
          <w:rFonts w:ascii="Arial" w:hAnsi="Arial" w:cs="Arial"/>
          <w:sz w:val="18"/>
          <w:szCs w:val="18"/>
        </w:rPr>
        <w:t xml:space="preserve">.1.2, </w:t>
      </w:r>
      <w:r w:rsidRPr="00C94671">
        <w:rPr>
          <w:rFonts w:ascii="Arial" w:hAnsi="Arial" w:cs="Arial"/>
          <w:sz w:val="18"/>
          <w:szCs w:val="18"/>
        </w:rPr>
        <w:t>ktorá sa podieľa na plnení predmetu zmluvy je s uchádzačom v pracovnom pomere,</w:t>
      </w:r>
    </w:p>
    <w:p w14:paraId="5DAD711F" w14:textId="33DE35D2" w:rsidR="00463CD3" w:rsidRDefault="00463CD3" w:rsidP="00463CD3">
      <w:pPr>
        <w:pStyle w:val="Odsekzoznamu"/>
        <w:numPr>
          <w:ilvl w:val="2"/>
          <w:numId w:val="26"/>
        </w:numPr>
        <w:spacing w:before="60" w:after="60" w:line="240" w:lineRule="auto"/>
        <w:ind w:left="1560" w:hanging="709"/>
        <w:contextualSpacing w:val="0"/>
        <w:jc w:val="both"/>
        <w:rPr>
          <w:rFonts w:ascii="Arial" w:hAnsi="Arial" w:cs="Arial"/>
          <w:sz w:val="18"/>
          <w:szCs w:val="18"/>
        </w:rPr>
      </w:pPr>
      <w:r w:rsidRPr="00102BFF">
        <w:rPr>
          <w:rFonts w:ascii="Arial" w:hAnsi="Arial" w:cs="Arial"/>
          <w:sz w:val="18"/>
          <w:szCs w:val="18"/>
        </w:rPr>
        <w:t xml:space="preserve">uchádzač </w:t>
      </w:r>
      <w:r>
        <w:rPr>
          <w:rFonts w:ascii="Arial" w:hAnsi="Arial" w:cs="Arial"/>
          <w:sz w:val="18"/>
          <w:szCs w:val="18"/>
        </w:rPr>
        <w:t xml:space="preserve">musí </w:t>
      </w:r>
      <w:r w:rsidRPr="00102BFF">
        <w:rPr>
          <w:rFonts w:ascii="Arial" w:hAnsi="Arial" w:cs="Arial"/>
          <w:sz w:val="18"/>
          <w:szCs w:val="18"/>
        </w:rPr>
        <w:t>informov</w:t>
      </w:r>
      <w:r>
        <w:rPr>
          <w:rFonts w:ascii="Arial" w:hAnsi="Arial" w:cs="Arial"/>
          <w:sz w:val="18"/>
          <w:szCs w:val="18"/>
        </w:rPr>
        <w:t xml:space="preserve">ať </w:t>
      </w:r>
      <w:r w:rsidRPr="00102BFF">
        <w:rPr>
          <w:rFonts w:ascii="Arial" w:hAnsi="Arial" w:cs="Arial"/>
          <w:sz w:val="18"/>
          <w:szCs w:val="18"/>
        </w:rPr>
        <w:t xml:space="preserve">verejného obstarávateľa počas celej doby trvania zmluvy o akejkoľvek zmene, ktorá sa týka osoby podľa bodu </w:t>
      </w:r>
      <w:r w:rsidR="00E76411">
        <w:rPr>
          <w:rFonts w:ascii="Arial" w:hAnsi="Arial" w:cs="Arial"/>
          <w:sz w:val="18"/>
          <w:szCs w:val="18"/>
        </w:rPr>
        <w:t>8</w:t>
      </w:r>
      <w:r>
        <w:rPr>
          <w:rFonts w:ascii="Arial" w:hAnsi="Arial" w:cs="Arial"/>
          <w:sz w:val="18"/>
          <w:szCs w:val="18"/>
        </w:rPr>
        <w:t>.1.1 a </w:t>
      </w:r>
      <w:r w:rsidR="00E76411">
        <w:rPr>
          <w:rFonts w:ascii="Arial" w:hAnsi="Arial" w:cs="Arial"/>
          <w:sz w:val="18"/>
          <w:szCs w:val="18"/>
        </w:rPr>
        <w:t>8</w:t>
      </w:r>
      <w:r>
        <w:rPr>
          <w:rFonts w:ascii="Arial" w:hAnsi="Arial" w:cs="Arial"/>
          <w:sz w:val="18"/>
          <w:szCs w:val="18"/>
        </w:rPr>
        <w:t xml:space="preserve">.1.2, </w:t>
      </w:r>
      <w:r w:rsidRPr="00102BFF">
        <w:rPr>
          <w:rFonts w:ascii="Arial" w:hAnsi="Arial" w:cs="Arial"/>
          <w:sz w:val="18"/>
          <w:szCs w:val="18"/>
        </w:rPr>
        <w:t>ktorá sa podieľa na plnení predmetu zmluvy a to najmä, ak s osobou bude ukončený pracovný pome</w:t>
      </w:r>
      <w:r>
        <w:rPr>
          <w:rFonts w:ascii="Arial" w:hAnsi="Arial" w:cs="Arial"/>
          <w:sz w:val="18"/>
          <w:szCs w:val="18"/>
        </w:rPr>
        <w:t>r,</w:t>
      </w:r>
    </w:p>
    <w:p w14:paraId="61D9A26D" w14:textId="0ADC352E" w:rsidR="00463CD3" w:rsidRDefault="00463CD3" w:rsidP="00463CD3">
      <w:pPr>
        <w:pStyle w:val="Odsekzoznamu"/>
        <w:numPr>
          <w:ilvl w:val="2"/>
          <w:numId w:val="26"/>
        </w:numPr>
        <w:spacing w:before="60" w:after="60" w:line="240" w:lineRule="auto"/>
        <w:ind w:left="1560" w:hanging="709"/>
        <w:contextualSpacing w:val="0"/>
        <w:jc w:val="both"/>
        <w:rPr>
          <w:rFonts w:ascii="Arial" w:hAnsi="Arial" w:cs="Arial"/>
          <w:sz w:val="18"/>
          <w:szCs w:val="18"/>
        </w:rPr>
      </w:pPr>
      <w:r w:rsidRPr="00102BFF">
        <w:rPr>
          <w:rFonts w:ascii="Arial" w:hAnsi="Arial" w:cs="Arial"/>
          <w:sz w:val="18"/>
          <w:szCs w:val="18"/>
        </w:rPr>
        <w:t xml:space="preserve">v prípade ak s osobou podľa bodu </w:t>
      </w:r>
      <w:r w:rsidR="00E76411">
        <w:rPr>
          <w:rFonts w:ascii="Arial" w:hAnsi="Arial" w:cs="Arial"/>
          <w:sz w:val="18"/>
          <w:szCs w:val="18"/>
        </w:rPr>
        <w:t>8</w:t>
      </w:r>
      <w:r>
        <w:rPr>
          <w:rFonts w:ascii="Arial" w:hAnsi="Arial" w:cs="Arial"/>
          <w:sz w:val="18"/>
          <w:szCs w:val="18"/>
        </w:rPr>
        <w:t>.1.1 a </w:t>
      </w:r>
      <w:r w:rsidR="00E76411">
        <w:rPr>
          <w:rFonts w:ascii="Arial" w:hAnsi="Arial" w:cs="Arial"/>
          <w:sz w:val="18"/>
          <w:szCs w:val="18"/>
        </w:rPr>
        <w:t>8</w:t>
      </w:r>
      <w:r>
        <w:rPr>
          <w:rFonts w:ascii="Arial" w:hAnsi="Arial" w:cs="Arial"/>
          <w:sz w:val="18"/>
          <w:szCs w:val="18"/>
        </w:rPr>
        <w:t xml:space="preserve">.1.2 uchádzač </w:t>
      </w:r>
      <w:r w:rsidRPr="00102BFF">
        <w:rPr>
          <w:rFonts w:ascii="Arial" w:hAnsi="Arial" w:cs="Arial"/>
          <w:sz w:val="18"/>
          <w:szCs w:val="18"/>
        </w:rPr>
        <w:t>ukonč</w:t>
      </w:r>
      <w:r>
        <w:rPr>
          <w:rFonts w:ascii="Arial" w:hAnsi="Arial" w:cs="Arial"/>
          <w:sz w:val="18"/>
          <w:szCs w:val="18"/>
        </w:rPr>
        <w:t xml:space="preserve">í pracovný pomer, </w:t>
      </w:r>
      <w:r w:rsidRPr="00102BFF">
        <w:rPr>
          <w:rFonts w:ascii="Arial" w:hAnsi="Arial" w:cs="Arial"/>
          <w:sz w:val="18"/>
          <w:szCs w:val="18"/>
        </w:rPr>
        <w:t xml:space="preserve">je povinný nahradiť </w:t>
      </w:r>
      <w:r>
        <w:rPr>
          <w:rFonts w:ascii="Arial" w:hAnsi="Arial" w:cs="Arial"/>
          <w:sz w:val="18"/>
          <w:szCs w:val="18"/>
        </w:rPr>
        <w:t xml:space="preserve">túto osobu novou osobou v </w:t>
      </w:r>
      <w:r w:rsidRPr="00102BFF">
        <w:rPr>
          <w:rFonts w:ascii="Arial" w:hAnsi="Arial" w:cs="Arial"/>
          <w:sz w:val="18"/>
          <w:szCs w:val="18"/>
        </w:rPr>
        <w:t xml:space="preserve">súlade s bodom </w:t>
      </w:r>
      <w:r w:rsidR="00E76411">
        <w:rPr>
          <w:rFonts w:ascii="Arial" w:hAnsi="Arial" w:cs="Arial"/>
          <w:sz w:val="18"/>
          <w:szCs w:val="18"/>
        </w:rPr>
        <w:t>8</w:t>
      </w:r>
      <w:r>
        <w:rPr>
          <w:rFonts w:ascii="Arial" w:hAnsi="Arial" w:cs="Arial"/>
          <w:sz w:val="18"/>
          <w:szCs w:val="18"/>
        </w:rPr>
        <w:t xml:space="preserve">.1.1 </w:t>
      </w:r>
      <w:r w:rsidRPr="00102BFF">
        <w:rPr>
          <w:rFonts w:ascii="Arial" w:hAnsi="Arial" w:cs="Arial"/>
          <w:sz w:val="18"/>
          <w:szCs w:val="18"/>
        </w:rPr>
        <w:t xml:space="preserve">preukázať túto </w:t>
      </w:r>
      <w:r>
        <w:rPr>
          <w:rFonts w:ascii="Arial" w:hAnsi="Arial" w:cs="Arial"/>
          <w:sz w:val="18"/>
          <w:szCs w:val="18"/>
        </w:rPr>
        <w:t>skutočnosť príslušnými dokladmi.</w:t>
      </w:r>
    </w:p>
    <w:p w14:paraId="75392C93" w14:textId="77777777" w:rsidR="00463CD3" w:rsidRDefault="00463CD3" w:rsidP="00463CD3">
      <w:pPr>
        <w:pStyle w:val="Odsekzoznamu"/>
        <w:spacing w:before="60" w:after="60" w:line="240" w:lineRule="auto"/>
        <w:ind w:left="1560"/>
        <w:contextualSpacing w:val="0"/>
        <w:jc w:val="both"/>
        <w:rPr>
          <w:rFonts w:ascii="Arial" w:hAnsi="Arial" w:cs="Arial"/>
          <w:sz w:val="18"/>
          <w:szCs w:val="18"/>
        </w:rPr>
      </w:pPr>
      <w:r w:rsidRPr="00393FE9">
        <w:rPr>
          <w:rFonts w:ascii="Arial" w:hAnsi="Arial" w:cs="Arial"/>
          <w:sz w:val="18"/>
          <w:szCs w:val="18"/>
        </w:rPr>
        <w:t>Požadovan</w:t>
      </w:r>
      <w:r>
        <w:rPr>
          <w:rFonts w:ascii="Arial" w:hAnsi="Arial" w:cs="Arial"/>
          <w:sz w:val="18"/>
          <w:szCs w:val="18"/>
        </w:rPr>
        <w:t>ý</w:t>
      </w:r>
      <w:r w:rsidRPr="00393FE9">
        <w:rPr>
          <w:rFonts w:ascii="Arial" w:hAnsi="Arial" w:cs="Arial"/>
          <w:sz w:val="18"/>
          <w:szCs w:val="18"/>
        </w:rPr>
        <w:t xml:space="preserve"> doklad musí </w:t>
      </w:r>
      <w:r>
        <w:rPr>
          <w:rFonts w:ascii="Arial" w:hAnsi="Arial" w:cs="Arial"/>
          <w:sz w:val="18"/>
          <w:szCs w:val="18"/>
        </w:rPr>
        <w:t xml:space="preserve">uchádzač </w:t>
      </w:r>
      <w:r w:rsidRPr="00393FE9">
        <w:rPr>
          <w:rFonts w:ascii="Arial" w:hAnsi="Arial" w:cs="Arial"/>
          <w:sz w:val="18"/>
          <w:szCs w:val="18"/>
        </w:rPr>
        <w:t>predložiť vo forme naskenovan</w:t>
      </w:r>
      <w:r>
        <w:rPr>
          <w:rFonts w:ascii="Arial" w:hAnsi="Arial" w:cs="Arial"/>
          <w:sz w:val="18"/>
          <w:szCs w:val="18"/>
        </w:rPr>
        <w:t xml:space="preserve">ého originálu, </w:t>
      </w:r>
      <w:r w:rsidRPr="00393FE9">
        <w:rPr>
          <w:rFonts w:ascii="Arial" w:hAnsi="Arial" w:cs="Arial"/>
          <w:sz w:val="18"/>
          <w:szCs w:val="18"/>
        </w:rPr>
        <w:t xml:space="preserve">vo formáte .pdf </w:t>
      </w:r>
      <w:r>
        <w:rPr>
          <w:rFonts w:ascii="Arial" w:hAnsi="Arial" w:cs="Arial"/>
          <w:sz w:val="18"/>
          <w:szCs w:val="18"/>
        </w:rPr>
        <w:t>s názvom „</w:t>
      </w:r>
      <w:r w:rsidRPr="0022528C">
        <w:rPr>
          <w:rFonts w:ascii="Arial" w:hAnsi="Arial" w:cs="Arial"/>
          <w:sz w:val="18"/>
          <w:szCs w:val="18"/>
          <w:u w:val="single"/>
        </w:rPr>
        <w:t>Čestné vyhlásenie – osobitné podmienky plnenia zmluvy</w:t>
      </w:r>
      <w:r>
        <w:rPr>
          <w:rFonts w:ascii="Arial" w:hAnsi="Arial" w:cs="Arial"/>
          <w:sz w:val="18"/>
          <w:szCs w:val="18"/>
        </w:rPr>
        <w:t>“</w:t>
      </w:r>
      <w:r w:rsidRPr="00393FE9">
        <w:rPr>
          <w:rFonts w:ascii="Arial" w:hAnsi="Arial" w:cs="Arial"/>
          <w:sz w:val="18"/>
          <w:szCs w:val="18"/>
        </w:rPr>
        <w:t>.</w:t>
      </w:r>
    </w:p>
    <w:p w14:paraId="2D7002B5" w14:textId="1E800473" w:rsidR="00463CD3" w:rsidRDefault="00463CD3" w:rsidP="00463CD3">
      <w:pPr>
        <w:pStyle w:val="Odsekzoznamu"/>
        <w:numPr>
          <w:ilvl w:val="1"/>
          <w:numId w:val="26"/>
        </w:numPr>
        <w:spacing w:before="120" w:after="60" w:line="240" w:lineRule="auto"/>
        <w:ind w:left="850" w:hanging="425"/>
        <w:contextualSpacing w:val="0"/>
        <w:jc w:val="both"/>
        <w:rPr>
          <w:rFonts w:ascii="Arial" w:hAnsi="Arial" w:cs="Arial"/>
          <w:sz w:val="18"/>
          <w:szCs w:val="18"/>
        </w:rPr>
      </w:pPr>
      <w:r w:rsidRPr="00270E09">
        <w:rPr>
          <w:rFonts w:ascii="Arial" w:hAnsi="Arial" w:cs="Arial"/>
          <w:sz w:val="18"/>
          <w:szCs w:val="18"/>
        </w:rPr>
        <w:t xml:space="preserve">Verejný obstarávateľ požaduje, aby uchádzač </w:t>
      </w:r>
      <w:r w:rsidRPr="00270E09">
        <w:rPr>
          <w:rFonts w:ascii="Arial" w:hAnsi="Arial" w:cs="Arial"/>
          <w:b/>
          <w:sz w:val="18"/>
          <w:szCs w:val="18"/>
        </w:rPr>
        <w:t>pred podpisom zmluvy</w:t>
      </w:r>
      <w:r w:rsidRPr="00270E09">
        <w:rPr>
          <w:rFonts w:ascii="Arial" w:hAnsi="Arial" w:cs="Arial"/>
          <w:sz w:val="18"/>
          <w:szCs w:val="18"/>
        </w:rPr>
        <w:t xml:space="preserve"> predložil </w:t>
      </w:r>
      <w:r>
        <w:rPr>
          <w:rFonts w:ascii="Arial" w:hAnsi="Arial" w:cs="Arial"/>
          <w:sz w:val="18"/>
          <w:szCs w:val="18"/>
        </w:rPr>
        <w:t>d</w:t>
      </w:r>
      <w:r w:rsidRPr="00270E09">
        <w:rPr>
          <w:rFonts w:ascii="Arial" w:hAnsi="Arial" w:cs="Arial"/>
          <w:sz w:val="18"/>
          <w:szCs w:val="18"/>
        </w:rPr>
        <w:t>oklady preukazujúce splnenie osobitn</w:t>
      </w:r>
      <w:r>
        <w:rPr>
          <w:rFonts w:ascii="Arial" w:hAnsi="Arial" w:cs="Arial"/>
          <w:sz w:val="18"/>
          <w:szCs w:val="18"/>
        </w:rPr>
        <w:t xml:space="preserve">ých </w:t>
      </w:r>
      <w:r w:rsidRPr="00270E09">
        <w:rPr>
          <w:rFonts w:ascii="Arial" w:hAnsi="Arial" w:cs="Arial"/>
          <w:sz w:val="18"/>
          <w:szCs w:val="18"/>
        </w:rPr>
        <w:t>podmien</w:t>
      </w:r>
      <w:r>
        <w:rPr>
          <w:rFonts w:ascii="Arial" w:hAnsi="Arial" w:cs="Arial"/>
          <w:sz w:val="18"/>
          <w:szCs w:val="18"/>
        </w:rPr>
        <w:t xml:space="preserve">ok </w:t>
      </w:r>
      <w:r w:rsidRPr="00270E09">
        <w:rPr>
          <w:rFonts w:ascii="Arial" w:hAnsi="Arial" w:cs="Arial"/>
          <w:sz w:val="18"/>
          <w:szCs w:val="18"/>
        </w:rPr>
        <w:t>plnenia zmluvy</w:t>
      </w:r>
      <w:r>
        <w:rPr>
          <w:rFonts w:ascii="Arial" w:hAnsi="Arial" w:cs="Arial"/>
          <w:sz w:val="18"/>
          <w:szCs w:val="18"/>
        </w:rPr>
        <w:t xml:space="preserve"> stanovené v bode </w:t>
      </w:r>
      <w:r w:rsidR="00E76411">
        <w:rPr>
          <w:rFonts w:ascii="Arial" w:hAnsi="Arial" w:cs="Arial"/>
          <w:sz w:val="18"/>
          <w:szCs w:val="18"/>
        </w:rPr>
        <w:t>8</w:t>
      </w:r>
      <w:r>
        <w:rPr>
          <w:rFonts w:ascii="Arial" w:hAnsi="Arial" w:cs="Arial"/>
          <w:sz w:val="18"/>
          <w:szCs w:val="18"/>
        </w:rPr>
        <w:t xml:space="preserve">.1 </w:t>
      </w:r>
      <w:r w:rsidRPr="00270E09">
        <w:rPr>
          <w:rFonts w:ascii="Arial" w:hAnsi="Arial" w:cs="Arial"/>
          <w:sz w:val="18"/>
          <w:szCs w:val="18"/>
        </w:rPr>
        <w:t>tejto časti SP</w:t>
      </w:r>
      <w:r>
        <w:rPr>
          <w:rFonts w:ascii="Arial" w:hAnsi="Arial" w:cs="Arial"/>
          <w:sz w:val="18"/>
          <w:szCs w:val="18"/>
        </w:rPr>
        <w:t>, ktoré uchádzač v rámci predkladania ponúk nahradil čestným vyhlásením:</w:t>
      </w:r>
    </w:p>
    <w:p w14:paraId="3D24A49C" w14:textId="64654C18" w:rsidR="00463CD3" w:rsidRPr="00B27D6C" w:rsidRDefault="00463CD3" w:rsidP="00463CD3">
      <w:pPr>
        <w:pStyle w:val="Odsekzoznamu"/>
        <w:numPr>
          <w:ilvl w:val="2"/>
          <w:numId w:val="26"/>
        </w:numPr>
        <w:spacing w:before="120" w:after="60" w:line="240" w:lineRule="auto"/>
        <w:ind w:left="1560" w:hanging="709"/>
        <w:contextualSpacing w:val="0"/>
        <w:jc w:val="both"/>
        <w:rPr>
          <w:rFonts w:ascii="Arial" w:hAnsi="Arial" w:cs="Arial"/>
          <w:sz w:val="18"/>
          <w:szCs w:val="18"/>
          <w:u w:val="single"/>
        </w:rPr>
      </w:pPr>
      <w:r w:rsidRPr="00B27D6C">
        <w:rPr>
          <w:rFonts w:ascii="Arial" w:hAnsi="Arial" w:cs="Arial"/>
          <w:sz w:val="18"/>
          <w:szCs w:val="18"/>
          <w:u w:val="single"/>
        </w:rPr>
        <w:t xml:space="preserve">Doklady preukazujúce splnenie osobitnej podmienky plnenia zmluvy stanovenej v bode </w:t>
      </w:r>
      <w:r w:rsidR="00E76411">
        <w:rPr>
          <w:rFonts w:ascii="Arial" w:hAnsi="Arial" w:cs="Arial"/>
          <w:sz w:val="18"/>
          <w:szCs w:val="18"/>
          <w:u w:val="single"/>
        </w:rPr>
        <w:t>8</w:t>
      </w:r>
      <w:r w:rsidRPr="00B27D6C">
        <w:rPr>
          <w:rFonts w:ascii="Arial" w:hAnsi="Arial" w:cs="Arial"/>
          <w:sz w:val="18"/>
          <w:szCs w:val="18"/>
          <w:u w:val="single"/>
        </w:rPr>
        <w:t>.1.1</w:t>
      </w:r>
    </w:p>
    <w:p w14:paraId="41CBB9C2" w14:textId="77777777" w:rsidR="00463CD3" w:rsidRDefault="00463CD3" w:rsidP="00463CD3">
      <w:pPr>
        <w:pStyle w:val="Odsekzoznamu"/>
        <w:spacing w:before="120" w:after="60" w:line="240" w:lineRule="auto"/>
        <w:ind w:left="1560"/>
        <w:contextualSpacing w:val="0"/>
        <w:jc w:val="both"/>
        <w:rPr>
          <w:rFonts w:ascii="Arial" w:hAnsi="Arial" w:cs="Arial"/>
          <w:sz w:val="18"/>
          <w:szCs w:val="18"/>
        </w:rPr>
      </w:pPr>
      <w:r w:rsidRPr="00CD540A">
        <w:rPr>
          <w:rFonts w:ascii="Arial" w:hAnsi="Arial" w:cs="Arial"/>
          <w:b/>
          <w:sz w:val="18"/>
          <w:szCs w:val="18"/>
        </w:rPr>
        <w:t>a)</w:t>
      </w:r>
      <w:r>
        <w:rPr>
          <w:rFonts w:ascii="Arial" w:hAnsi="Arial" w:cs="Arial"/>
          <w:sz w:val="18"/>
          <w:szCs w:val="18"/>
        </w:rPr>
        <w:t xml:space="preserve"> v prípade, ak uchádzač zamestná </w:t>
      </w:r>
      <w:r w:rsidRPr="0057278C">
        <w:rPr>
          <w:rFonts w:ascii="Arial" w:hAnsi="Arial" w:cs="Arial"/>
          <w:sz w:val="18"/>
          <w:szCs w:val="18"/>
        </w:rPr>
        <w:t xml:space="preserve">osobu podľa § 8 ods. 1 písm. a), b), d), e), f), g) </w:t>
      </w:r>
      <w:r>
        <w:rPr>
          <w:rFonts w:ascii="Arial" w:hAnsi="Arial" w:cs="Arial"/>
          <w:sz w:val="18"/>
          <w:szCs w:val="18"/>
        </w:rPr>
        <w:t xml:space="preserve">zákona </w:t>
      </w:r>
      <w:r w:rsidRPr="0057278C">
        <w:rPr>
          <w:rFonts w:ascii="Arial" w:hAnsi="Arial" w:cs="Arial"/>
          <w:sz w:val="18"/>
          <w:szCs w:val="18"/>
        </w:rPr>
        <w:t>o službách a zamestnanosti alebo osobu z inak sociálne vylúčenej alebo znevý</w:t>
      </w:r>
      <w:r>
        <w:rPr>
          <w:rFonts w:ascii="Arial" w:hAnsi="Arial" w:cs="Arial"/>
          <w:sz w:val="18"/>
          <w:szCs w:val="18"/>
        </w:rPr>
        <w:t xml:space="preserve">hodnenej skupiny obyvateľstva  predloží </w:t>
      </w:r>
      <w:r w:rsidRPr="00FB12AF">
        <w:rPr>
          <w:rFonts w:ascii="Arial" w:hAnsi="Arial" w:cs="Arial"/>
          <w:b/>
          <w:sz w:val="18"/>
          <w:szCs w:val="18"/>
        </w:rPr>
        <w:t>Čestné vyhlásenie</w:t>
      </w:r>
      <w:r w:rsidRPr="002B5DD8">
        <w:rPr>
          <w:rFonts w:ascii="Arial" w:hAnsi="Arial" w:cs="Arial"/>
          <w:sz w:val="18"/>
          <w:szCs w:val="18"/>
        </w:rPr>
        <w:t>,</w:t>
      </w:r>
      <w:r w:rsidRPr="002B5DD8">
        <w:rPr>
          <w:rFonts w:ascii="Arial" w:hAnsi="Arial" w:cs="Arial"/>
          <w:b/>
          <w:sz w:val="18"/>
          <w:szCs w:val="18"/>
        </w:rPr>
        <w:t xml:space="preserve"> </w:t>
      </w:r>
      <w:r w:rsidRPr="002B5DD8">
        <w:rPr>
          <w:rFonts w:ascii="Arial" w:hAnsi="Arial" w:cs="Arial"/>
          <w:sz w:val="18"/>
          <w:szCs w:val="18"/>
        </w:rPr>
        <w:t>v ktorom čestne vyhlási, že osoba, ktorá sa podieľa na plnení predmetu zmluvy je podľa § 8 ods. 1 zákona o službách a zamestnanosti znevýhodneným uchádzačom o zamestnanie alebo inak sociálne vylúčenou alebo znevýhodnenou skupinou obyvateľstva o zamestnanie a charakterizuje znevýhodnenie tejto osoby.</w:t>
      </w:r>
      <w:r>
        <w:rPr>
          <w:rFonts w:ascii="Arial" w:hAnsi="Arial" w:cs="Arial"/>
          <w:sz w:val="18"/>
          <w:szCs w:val="18"/>
        </w:rPr>
        <w:t xml:space="preserve"> </w:t>
      </w:r>
      <w:r w:rsidRPr="00A016C7">
        <w:rPr>
          <w:rFonts w:ascii="Arial" w:hAnsi="Arial" w:cs="Arial"/>
          <w:sz w:val="18"/>
          <w:szCs w:val="18"/>
        </w:rPr>
        <w:t xml:space="preserve">Požadovaný doklad musí uchádzač predložiť vo </w:t>
      </w:r>
      <w:r w:rsidRPr="00802419">
        <w:rPr>
          <w:rFonts w:ascii="Arial" w:hAnsi="Arial" w:cs="Arial"/>
          <w:sz w:val="18"/>
          <w:szCs w:val="18"/>
        </w:rPr>
        <w:t>forme originálu</w:t>
      </w:r>
      <w:r>
        <w:rPr>
          <w:rFonts w:ascii="Arial" w:hAnsi="Arial" w:cs="Arial"/>
          <w:sz w:val="18"/>
          <w:szCs w:val="18"/>
        </w:rPr>
        <w:t xml:space="preserve"> a zároveň prostredníctvom komunikačného rozhrania systému JOSEPHINE, </w:t>
      </w:r>
      <w:r w:rsidRPr="00186A6D">
        <w:rPr>
          <w:rFonts w:ascii="Arial" w:hAnsi="Arial" w:cs="Arial"/>
          <w:sz w:val="18"/>
          <w:szCs w:val="18"/>
        </w:rPr>
        <w:t xml:space="preserve">vo </w:t>
      </w:r>
      <w:r>
        <w:rPr>
          <w:rFonts w:ascii="Arial" w:hAnsi="Arial" w:cs="Arial"/>
          <w:sz w:val="18"/>
          <w:szCs w:val="18"/>
        </w:rPr>
        <w:t xml:space="preserve">forme </w:t>
      </w:r>
      <w:r w:rsidRPr="00186A6D">
        <w:rPr>
          <w:rFonts w:ascii="Arial" w:hAnsi="Arial" w:cs="Arial"/>
          <w:sz w:val="18"/>
          <w:szCs w:val="18"/>
        </w:rPr>
        <w:t>naskenovaného originálu, vo formáte .pdf s názvom „</w:t>
      </w:r>
      <w:r w:rsidRPr="00186A6D">
        <w:rPr>
          <w:rFonts w:ascii="Arial" w:hAnsi="Arial" w:cs="Arial"/>
          <w:sz w:val="18"/>
          <w:szCs w:val="18"/>
          <w:u w:val="single"/>
        </w:rPr>
        <w:t>Čestné vyhlásenie</w:t>
      </w:r>
      <w:r>
        <w:rPr>
          <w:rFonts w:ascii="Arial" w:hAnsi="Arial" w:cs="Arial"/>
          <w:sz w:val="18"/>
          <w:szCs w:val="18"/>
        </w:rPr>
        <w:t>“</w:t>
      </w:r>
      <w:r w:rsidRPr="00186A6D">
        <w:rPr>
          <w:rFonts w:ascii="Arial" w:hAnsi="Arial" w:cs="Arial"/>
          <w:sz w:val="18"/>
          <w:szCs w:val="18"/>
        </w:rPr>
        <w:t>.</w:t>
      </w:r>
      <w:r>
        <w:rPr>
          <w:rFonts w:ascii="Arial" w:hAnsi="Arial" w:cs="Arial"/>
          <w:sz w:val="18"/>
          <w:szCs w:val="18"/>
        </w:rPr>
        <w:t xml:space="preserve"> </w:t>
      </w:r>
    </w:p>
    <w:p w14:paraId="3FA20D16" w14:textId="77777777" w:rsidR="00463CD3" w:rsidRDefault="00463CD3" w:rsidP="00463CD3">
      <w:pPr>
        <w:pStyle w:val="Odsekzoznamu"/>
        <w:spacing w:before="120" w:after="0" w:line="240" w:lineRule="auto"/>
        <w:ind w:left="1560"/>
        <w:contextualSpacing w:val="0"/>
        <w:jc w:val="both"/>
        <w:rPr>
          <w:rFonts w:ascii="Arial" w:hAnsi="Arial" w:cs="Arial"/>
          <w:sz w:val="18"/>
          <w:szCs w:val="18"/>
        </w:rPr>
      </w:pPr>
      <w:r w:rsidRPr="00CD540A">
        <w:rPr>
          <w:rFonts w:ascii="Arial" w:hAnsi="Arial" w:cs="Arial"/>
          <w:b/>
          <w:sz w:val="18"/>
          <w:szCs w:val="18"/>
        </w:rPr>
        <w:t>b)</w:t>
      </w:r>
      <w:r>
        <w:rPr>
          <w:rFonts w:ascii="Arial" w:hAnsi="Arial" w:cs="Arial"/>
          <w:sz w:val="18"/>
          <w:szCs w:val="18"/>
        </w:rPr>
        <w:t xml:space="preserve"> v prípade, ak uchádzač zamestná </w:t>
      </w:r>
      <w:r w:rsidRPr="0057278C">
        <w:rPr>
          <w:rFonts w:ascii="Arial" w:hAnsi="Arial" w:cs="Arial"/>
          <w:sz w:val="18"/>
          <w:szCs w:val="18"/>
        </w:rPr>
        <w:t xml:space="preserve">osobu podľa § 8 ods. 1 písm. </w:t>
      </w:r>
      <w:r>
        <w:rPr>
          <w:rFonts w:ascii="Arial" w:hAnsi="Arial" w:cs="Arial"/>
          <w:sz w:val="18"/>
          <w:szCs w:val="18"/>
        </w:rPr>
        <w:t>c</w:t>
      </w:r>
      <w:r w:rsidRPr="0057278C">
        <w:rPr>
          <w:rFonts w:ascii="Arial" w:hAnsi="Arial" w:cs="Arial"/>
          <w:sz w:val="18"/>
          <w:szCs w:val="18"/>
        </w:rPr>
        <w:t>) zákona o službách a zamestnanosti</w:t>
      </w:r>
      <w:r w:rsidRPr="00AE7CCB">
        <w:rPr>
          <w:rFonts w:ascii="Arial" w:hAnsi="Arial" w:cs="Arial"/>
          <w:b/>
          <w:sz w:val="18"/>
          <w:szCs w:val="18"/>
        </w:rPr>
        <w:t xml:space="preserve"> </w:t>
      </w:r>
      <w:r>
        <w:rPr>
          <w:rFonts w:ascii="Arial" w:hAnsi="Arial" w:cs="Arial"/>
          <w:sz w:val="18"/>
          <w:szCs w:val="18"/>
        </w:rPr>
        <w:t xml:space="preserve">(občan vedený v evidencii uchádzačov o zamestnanie) predloží </w:t>
      </w:r>
      <w:r w:rsidRPr="00830161">
        <w:rPr>
          <w:rFonts w:ascii="Arial" w:hAnsi="Arial" w:cs="Arial"/>
          <w:b/>
          <w:sz w:val="18"/>
          <w:szCs w:val="18"/>
        </w:rPr>
        <w:t>platné</w:t>
      </w:r>
      <w:r w:rsidRPr="006C2A1C">
        <w:rPr>
          <w:rFonts w:ascii="Arial" w:hAnsi="Arial" w:cs="Arial"/>
          <w:sz w:val="18"/>
          <w:szCs w:val="18"/>
        </w:rPr>
        <w:t xml:space="preserve"> </w:t>
      </w:r>
      <w:r w:rsidRPr="006C2A1C">
        <w:rPr>
          <w:rFonts w:ascii="Arial" w:hAnsi="Arial" w:cs="Arial"/>
          <w:b/>
          <w:sz w:val="18"/>
          <w:szCs w:val="18"/>
        </w:rPr>
        <w:t>Rozhodnutie o vyradení osoby</w:t>
      </w:r>
      <w:r w:rsidRPr="006C2A1C">
        <w:rPr>
          <w:rFonts w:ascii="Arial" w:hAnsi="Arial" w:cs="Arial"/>
          <w:sz w:val="18"/>
          <w:szCs w:val="18"/>
        </w:rPr>
        <w:t xml:space="preserve"> </w:t>
      </w:r>
      <w:r w:rsidRPr="006C2A1C">
        <w:rPr>
          <w:rFonts w:ascii="Arial" w:hAnsi="Arial" w:cs="Arial"/>
          <w:b/>
          <w:sz w:val="18"/>
          <w:szCs w:val="18"/>
        </w:rPr>
        <w:t>z evidencie uchádzačov o zamestnanie</w:t>
      </w:r>
      <w:r w:rsidRPr="006C2A1C">
        <w:rPr>
          <w:rFonts w:ascii="Arial" w:hAnsi="Arial" w:cs="Arial"/>
          <w:sz w:val="18"/>
          <w:szCs w:val="18"/>
        </w:rPr>
        <w:t xml:space="preserve"> vydané príslušným Úradom práce sociálnych vecí a rodiny</w:t>
      </w:r>
      <w:r>
        <w:rPr>
          <w:rFonts w:ascii="Arial" w:hAnsi="Arial" w:cs="Arial"/>
          <w:sz w:val="18"/>
          <w:szCs w:val="18"/>
        </w:rPr>
        <w:t xml:space="preserve"> alebo iný ekvivalentný doklad. </w:t>
      </w:r>
    </w:p>
    <w:p w14:paraId="46DCD504" w14:textId="77777777" w:rsidR="00463CD3" w:rsidRDefault="00463CD3" w:rsidP="00463CD3">
      <w:pPr>
        <w:pStyle w:val="Odsekzoznamu"/>
        <w:spacing w:after="0" w:line="240" w:lineRule="auto"/>
        <w:ind w:left="1560"/>
        <w:contextualSpacing w:val="0"/>
        <w:jc w:val="both"/>
        <w:rPr>
          <w:rFonts w:ascii="Arial" w:hAnsi="Arial" w:cs="Arial"/>
          <w:sz w:val="18"/>
          <w:szCs w:val="18"/>
        </w:rPr>
      </w:pPr>
      <w:r>
        <w:rPr>
          <w:rFonts w:ascii="Arial" w:hAnsi="Arial" w:cs="Arial"/>
          <w:sz w:val="18"/>
          <w:szCs w:val="18"/>
        </w:rPr>
        <w:t xml:space="preserve">Požadovaný doklad musí uchádzač predložiť vo forme </w:t>
      </w:r>
      <w:r w:rsidRPr="00393FE9">
        <w:rPr>
          <w:rFonts w:ascii="Arial" w:hAnsi="Arial" w:cs="Arial"/>
          <w:sz w:val="18"/>
          <w:szCs w:val="18"/>
        </w:rPr>
        <w:t>originá</w:t>
      </w:r>
      <w:r>
        <w:rPr>
          <w:rFonts w:ascii="Arial" w:hAnsi="Arial" w:cs="Arial"/>
          <w:sz w:val="18"/>
          <w:szCs w:val="18"/>
        </w:rPr>
        <w:t xml:space="preserve">lu </w:t>
      </w:r>
      <w:r w:rsidRPr="00393FE9">
        <w:rPr>
          <w:rFonts w:ascii="Arial" w:hAnsi="Arial" w:cs="Arial"/>
          <w:sz w:val="18"/>
          <w:szCs w:val="18"/>
        </w:rPr>
        <w:t>alebo úradne osvedčen</w:t>
      </w:r>
      <w:r>
        <w:rPr>
          <w:rFonts w:ascii="Arial" w:hAnsi="Arial" w:cs="Arial"/>
          <w:sz w:val="18"/>
          <w:szCs w:val="18"/>
        </w:rPr>
        <w:t xml:space="preserve">ej kópií </w:t>
      </w:r>
      <w:r w:rsidRPr="00537E01">
        <w:rPr>
          <w:rFonts w:ascii="Arial" w:hAnsi="Arial" w:cs="Arial"/>
          <w:sz w:val="18"/>
          <w:szCs w:val="18"/>
        </w:rPr>
        <w:t>a zároveň prostredníctvom komunikačného rozhrania systému JOSEPHINE, vo form</w:t>
      </w:r>
      <w:r>
        <w:rPr>
          <w:rFonts w:ascii="Arial" w:hAnsi="Arial" w:cs="Arial"/>
          <w:sz w:val="18"/>
          <w:szCs w:val="18"/>
        </w:rPr>
        <w:t xml:space="preserve">e </w:t>
      </w:r>
      <w:r w:rsidRPr="00537E01">
        <w:rPr>
          <w:rFonts w:ascii="Arial" w:hAnsi="Arial" w:cs="Arial"/>
          <w:sz w:val="18"/>
          <w:szCs w:val="18"/>
        </w:rPr>
        <w:t>naskenovaného originálu, vo formáte .pdf s názvom „</w:t>
      </w:r>
      <w:r w:rsidRPr="00537E01">
        <w:rPr>
          <w:rFonts w:ascii="Arial" w:hAnsi="Arial" w:cs="Arial"/>
          <w:sz w:val="18"/>
          <w:szCs w:val="18"/>
          <w:u w:val="single"/>
        </w:rPr>
        <w:t>Rozhodnutie o vyradení osoby z evidencie</w:t>
      </w:r>
      <w:r w:rsidRPr="00537E01">
        <w:rPr>
          <w:rFonts w:ascii="Arial" w:hAnsi="Arial" w:cs="Arial"/>
          <w:sz w:val="18"/>
          <w:szCs w:val="18"/>
        </w:rPr>
        <w:t>“.</w:t>
      </w:r>
    </w:p>
    <w:p w14:paraId="20E4D3FF" w14:textId="77777777" w:rsidR="00463CD3" w:rsidRPr="00B14CCD" w:rsidRDefault="00463CD3" w:rsidP="00463CD3">
      <w:pPr>
        <w:pStyle w:val="Odsekzoznamu"/>
        <w:spacing w:before="60" w:after="60" w:line="240" w:lineRule="auto"/>
        <w:ind w:left="1560"/>
        <w:contextualSpacing w:val="0"/>
        <w:jc w:val="both"/>
        <w:rPr>
          <w:rFonts w:ascii="Arial" w:hAnsi="Arial" w:cs="Arial"/>
          <w:sz w:val="18"/>
          <w:szCs w:val="18"/>
        </w:rPr>
      </w:pPr>
      <w:r w:rsidRPr="00B14CCD">
        <w:rPr>
          <w:rFonts w:ascii="Arial" w:hAnsi="Arial" w:cs="Arial"/>
          <w:b/>
          <w:sz w:val="18"/>
          <w:szCs w:val="18"/>
        </w:rPr>
        <w:t xml:space="preserve">c) </w:t>
      </w:r>
      <w:r w:rsidRPr="00B14CCD">
        <w:rPr>
          <w:rFonts w:ascii="Arial" w:hAnsi="Arial" w:cs="Arial"/>
          <w:sz w:val="18"/>
          <w:szCs w:val="18"/>
        </w:rPr>
        <w:t>v prípade, ak uchádzač zamestná osobu podľa § 8 ods. 1 písm. h) zákona o službách a zamestnanosti</w:t>
      </w:r>
      <w:r w:rsidRPr="00B14CCD">
        <w:rPr>
          <w:rFonts w:ascii="Arial" w:hAnsi="Arial" w:cs="Arial"/>
          <w:b/>
          <w:sz w:val="18"/>
          <w:szCs w:val="18"/>
        </w:rPr>
        <w:t xml:space="preserve"> </w:t>
      </w:r>
      <w:r w:rsidRPr="00B14CCD">
        <w:rPr>
          <w:rFonts w:ascii="Arial" w:hAnsi="Arial" w:cs="Arial"/>
          <w:sz w:val="18"/>
          <w:szCs w:val="18"/>
        </w:rPr>
        <w:t xml:space="preserve">(občan so zdravotným postihnutím) predloží </w:t>
      </w:r>
      <w:r w:rsidRPr="00B14CCD">
        <w:rPr>
          <w:rFonts w:ascii="Arial" w:hAnsi="Arial" w:cs="Arial"/>
          <w:b/>
          <w:sz w:val="18"/>
          <w:szCs w:val="18"/>
        </w:rPr>
        <w:t>platné Rozhodnutie o uznaní za osobu zdravotne postihnutú</w:t>
      </w:r>
      <w:r w:rsidRPr="00B14CCD">
        <w:rPr>
          <w:rFonts w:ascii="Arial" w:hAnsi="Arial" w:cs="Arial"/>
          <w:sz w:val="18"/>
          <w:szCs w:val="18"/>
        </w:rPr>
        <w:t xml:space="preserve"> vydané príslušným Úradom práce sociálnych vecí a rodiny alebo iný ekvivalentný doklad. Požadovaný doklad </w:t>
      </w:r>
      <w:r>
        <w:rPr>
          <w:rFonts w:ascii="Arial" w:hAnsi="Arial" w:cs="Arial"/>
          <w:sz w:val="18"/>
          <w:szCs w:val="18"/>
        </w:rPr>
        <w:t xml:space="preserve">musí </w:t>
      </w:r>
      <w:r w:rsidRPr="00B14CCD">
        <w:rPr>
          <w:rFonts w:ascii="Arial" w:hAnsi="Arial" w:cs="Arial"/>
          <w:sz w:val="18"/>
          <w:szCs w:val="18"/>
        </w:rPr>
        <w:t xml:space="preserve">uchádzač </w:t>
      </w:r>
      <w:r w:rsidRPr="002A73EE">
        <w:rPr>
          <w:rFonts w:ascii="Arial" w:hAnsi="Arial" w:cs="Arial"/>
          <w:sz w:val="18"/>
          <w:szCs w:val="18"/>
        </w:rPr>
        <w:t>predložiť vo forme originálu alebo</w:t>
      </w:r>
      <w:r w:rsidRPr="00B14CCD">
        <w:rPr>
          <w:rFonts w:ascii="Arial" w:hAnsi="Arial" w:cs="Arial"/>
          <w:sz w:val="18"/>
          <w:szCs w:val="18"/>
        </w:rPr>
        <w:t xml:space="preserve"> úradne osvedčenej kópií</w:t>
      </w:r>
      <w:r>
        <w:rPr>
          <w:rFonts w:ascii="Arial" w:hAnsi="Arial" w:cs="Arial"/>
          <w:sz w:val="18"/>
          <w:szCs w:val="18"/>
        </w:rPr>
        <w:t xml:space="preserve"> a zároveň prostredníctvom komunikačného rozhrania systému JOSEPHINE, </w:t>
      </w:r>
      <w:r w:rsidRPr="00186A6D">
        <w:rPr>
          <w:rFonts w:ascii="Arial" w:hAnsi="Arial" w:cs="Arial"/>
          <w:sz w:val="18"/>
          <w:szCs w:val="18"/>
        </w:rPr>
        <w:t>vo for</w:t>
      </w:r>
      <w:r>
        <w:rPr>
          <w:rFonts w:ascii="Arial" w:hAnsi="Arial" w:cs="Arial"/>
          <w:sz w:val="18"/>
          <w:szCs w:val="18"/>
        </w:rPr>
        <w:t xml:space="preserve">me </w:t>
      </w:r>
      <w:r w:rsidRPr="00186A6D">
        <w:rPr>
          <w:rFonts w:ascii="Arial" w:hAnsi="Arial" w:cs="Arial"/>
          <w:sz w:val="18"/>
          <w:szCs w:val="18"/>
        </w:rPr>
        <w:t xml:space="preserve">naskenovaného originálu, </w:t>
      </w:r>
      <w:r>
        <w:rPr>
          <w:rFonts w:ascii="Arial" w:hAnsi="Arial" w:cs="Arial"/>
          <w:sz w:val="18"/>
          <w:szCs w:val="18"/>
        </w:rPr>
        <w:t xml:space="preserve">vo formáte </w:t>
      </w:r>
      <w:r w:rsidRPr="00186A6D">
        <w:rPr>
          <w:rFonts w:ascii="Arial" w:hAnsi="Arial" w:cs="Arial"/>
          <w:sz w:val="18"/>
          <w:szCs w:val="18"/>
        </w:rPr>
        <w:t>.pdf s názvom „</w:t>
      </w:r>
      <w:r w:rsidRPr="00636963">
        <w:rPr>
          <w:rFonts w:ascii="Arial" w:hAnsi="Arial" w:cs="Arial"/>
          <w:sz w:val="18"/>
          <w:szCs w:val="18"/>
          <w:u w:val="single"/>
        </w:rPr>
        <w:t>Rozhodnutie o </w:t>
      </w:r>
      <w:r>
        <w:rPr>
          <w:rFonts w:ascii="Arial" w:hAnsi="Arial" w:cs="Arial"/>
          <w:sz w:val="18"/>
          <w:szCs w:val="18"/>
          <w:u w:val="single"/>
        </w:rPr>
        <w:t>ZŤP</w:t>
      </w:r>
      <w:r>
        <w:rPr>
          <w:rFonts w:ascii="Arial" w:hAnsi="Arial" w:cs="Arial"/>
          <w:sz w:val="18"/>
          <w:szCs w:val="18"/>
        </w:rPr>
        <w:t>“</w:t>
      </w:r>
      <w:r w:rsidRPr="00186A6D">
        <w:rPr>
          <w:rFonts w:ascii="Arial" w:hAnsi="Arial" w:cs="Arial"/>
          <w:sz w:val="18"/>
          <w:szCs w:val="18"/>
        </w:rPr>
        <w:t>.</w:t>
      </w:r>
    </w:p>
    <w:p w14:paraId="05A59370" w14:textId="5C6FDD21" w:rsidR="00463CD3" w:rsidRDefault="00463CD3" w:rsidP="00463CD3">
      <w:pPr>
        <w:pStyle w:val="Odsekzoznamu"/>
        <w:numPr>
          <w:ilvl w:val="2"/>
          <w:numId w:val="26"/>
        </w:numPr>
        <w:spacing w:before="120" w:after="60" w:line="240" w:lineRule="auto"/>
        <w:ind w:left="1560" w:hanging="709"/>
        <w:contextualSpacing w:val="0"/>
        <w:jc w:val="both"/>
        <w:rPr>
          <w:rFonts w:ascii="Arial" w:hAnsi="Arial" w:cs="Arial"/>
          <w:sz w:val="18"/>
          <w:szCs w:val="18"/>
          <w:u w:val="single"/>
        </w:rPr>
      </w:pPr>
      <w:r w:rsidRPr="00DC66BF">
        <w:rPr>
          <w:rFonts w:ascii="Arial" w:hAnsi="Arial" w:cs="Arial"/>
          <w:sz w:val="18"/>
          <w:szCs w:val="18"/>
          <w:u w:val="single"/>
        </w:rPr>
        <w:t xml:space="preserve">Doklady preukazujúce splnenie osobitnej podmienky plnenia zmluvy stanovenej v bode </w:t>
      </w:r>
      <w:r w:rsidR="000F4A9B">
        <w:rPr>
          <w:rFonts w:ascii="Arial" w:hAnsi="Arial" w:cs="Arial"/>
          <w:sz w:val="18"/>
          <w:szCs w:val="18"/>
          <w:u w:val="single"/>
        </w:rPr>
        <w:t>8</w:t>
      </w:r>
      <w:r w:rsidRPr="00DC66BF">
        <w:rPr>
          <w:rFonts w:ascii="Arial" w:hAnsi="Arial" w:cs="Arial"/>
          <w:sz w:val="18"/>
          <w:szCs w:val="18"/>
          <w:u w:val="single"/>
        </w:rPr>
        <w:t>.1.2</w:t>
      </w:r>
    </w:p>
    <w:p w14:paraId="3C15F333" w14:textId="05256F21" w:rsidR="00463CD3" w:rsidRPr="00DC66BF" w:rsidRDefault="00463CD3" w:rsidP="00463CD3">
      <w:pPr>
        <w:pStyle w:val="Odsekzoznamu"/>
        <w:spacing w:before="60" w:after="60" w:line="240" w:lineRule="auto"/>
        <w:ind w:left="1560"/>
        <w:contextualSpacing w:val="0"/>
        <w:jc w:val="both"/>
        <w:rPr>
          <w:rFonts w:ascii="Arial" w:hAnsi="Arial" w:cs="Arial"/>
          <w:sz w:val="18"/>
          <w:szCs w:val="18"/>
        </w:rPr>
      </w:pPr>
      <w:r w:rsidRPr="00AD2B60">
        <w:rPr>
          <w:rFonts w:ascii="Arial" w:hAnsi="Arial" w:cs="Arial"/>
          <w:b/>
          <w:sz w:val="18"/>
          <w:szCs w:val="18"/>
        </w:rPr>
        <w:lastRenderedPageBreak/>
        <w:t>a)</w:t>
      </w:r>
      <w:r>
        <w:rPr>
          <w:rFonts w:ascii="Arial" w:hAnsi="Arial" w:cs="Arial"/>
          <w:sz w:val="18"/>
          <w:szCs w:val="18"/>
        </w:rPr>
        <w:t xml:space="preserve"> v prípade, ak uchádzač už zamestnáva </w:t>
      </w:r>
      <w:r w:rsidRPr="000B3587">
        <w:rPr>
          <w:rFonts w:ascii="Arial" w:hAnsi="Arial" w:cs="Arial"/>
          <w:sz w:val="18"/>
          <w:szCs w:val="18"/>
        </w:rPr>
        <w:t>znevýhodnen</w:t>
      </w:r>
      <w:r>
        <w:rPr>
          <w:rFonts w:ascii="Arial" w:hAnsi="Arial" w:cs="Arial"/>
          <w:sz w:val="18"/>
          <w:szCs w:val="18"/>
        </w:rPr>
        <w:t xml:space="preserve">ého </w:t>
      </w:r>
      <w:r w:rsidRPr="000B3587">
        <w:rPr>
          <w:rFonts w:ascii="Arial" w:hAnsi="Arial" w:cs="Arial"/>
          <w:sz w:val="18"/>
          <w:szCs w:val="18"/>
        </w:rPr>
        <w:t>uchádza</w:t>
      </w:r>
      <w:r>
        <w:rPr>
          <w:rFonts w:ascii="Arial" w:hAnsi="Arial" w:cs="Arial"/>
          <w:sz w:val="18"/>
          <w:szCs w:val="18"/>
        </w:rPr>
        <w:t xml:space="preserve">ča </w:t>
      </w:r>
      <w:r w:rsidRPr="000B3587">
        <w:rPr>
          <w:rFonts w:ascii="Arial" w:hAnsi="Arial" w:cs="Arial"/>
          <w:sz w:val="18"/>
          <w:szCs w:val="18"/>
        </w:rPr>
        <w:t>o zamestnanie alebo inak sociálne vylúčenej alebo znevýhodnenej skupiny obyvateľstva</w:t>
      </w:r>
      <w:r>
        <w:rPr>
          <w:rFonts w:ascii="Arial" w:hAnsi="Arial" w:cs="Arial"/>
          <w:sz w:val="18"/>
          <w:szCs w:val="18"/>
        </w:rPr>
        <w:t xml:space="preserve"> predloží doklad podľa bodu </w:t>
      </w:r>
      <w:r w:rsidR="000F4A9B">
        <w:rPr>
          <w:rFonts w:ascii="Arial" w:hAnsi="Arial" w:cs="Arial"/>
          <w:sz w:val="18"/>
          <w:szCs w:val="18"/>
        </w:rPr>
        <w:t>8</w:t>
      </w:r>
      <w:r>
        <w:rPr>
          <w:rFonts w:ascii="Arial" w:hAnsi="Arial" w:cs="Arial"/>
          <w:sz w:val="18"/>
          <w:szCs w:val="18"/>
        </w:rPr>
        <w:t xml:space="preserve">.2.1. </w:t>
      </w:r>
    </w:p>
    <w:p w14:paraId="311FB841" w14:textId="773D9520" w:rsidR="00463CD3" w:rsidRPr="00B27D6C" w:rsidRDefault="00463CD3" w:rsidP="00463CD3">
      <w:pPr>
        <w:pStyle w:val="Odsekzoznamu"/>
        <w:numPr>
          <w:ilvl w:val="2"/>
          <w:numId w:val="26"/>
        </w:numPr>
        <w:spacing w:before="120" w:after="60" w:line="240" w:lineRule="auto"/>
        <w:ind w:left="1560" w:hanging="709"/>
        <w:contextualSpacing w:val="0"/>
        <w:jc w:val="both"/>
        <w:rPr>
          <w:rFonts w:ascii="Arial" w:hAnsi="Arial" w:cs="Arial"/>
          <w:sz w:val="18"/>
          <w:szCs w:val="18"/>
          <w:u w:val="single"/>
        </w:rPr>
      </w:pPr>
      <w:r w:rsidRPr="00B27D6C">
        <w:rPr>
          <w:rFonts w:ascii="Arial" w:hAnsi="Arial" w:cs="Arial"/>
          <w:sz w:val="18"/>
          <w:szCs w:val="18"/>
          <w:u w:val="single"/>
        </w:rPr>
        <w:t xml:space="preserve">Doklady preukazujúce splnenie osobitnej podmienky plnenia zmluvy stanovenej v bode </w:t>
      </w:r>
      <w:r w:rsidR="000F4A9B">
        <w:rPr>
          <w:rFonts w:ascii="Arial" w:hAnsi="Arial" w:cs="Arial"/>
          <w:sz w:val="18"/>
          <w:szCs w:val="18"/>
          <w:u w:val="single"/>
        </w:rPr>
        <w:t>8</w:t>
      </w:r>
      <w:r w:rsidRPr="00B27D6C">
        <w:rPr>
          <w:rFonts w:ascii="Arial" w:hAnsi="Arial" w:cs="Arial"/>
          <w:sz w:val="18"/>
          <w:szCs w:val="18"/>
          <w:u w:val="single"/>
        </w:rPr>
        <w:t>.1.3</w:t>
      </w:r>
    </w:p>
    <w:p w14:paraId="15166968" w14:textId="2D531A54" w:rsidR="00463CD3" w:rsidRPr="00CA7181" w:rsidRDefault="00463CD3" w:rsidP="00CA7181">
      <w:pPr>
        <w:pStyle w:val="Odsekzoznamu"/>
        <w:spacing w:before="60" w:after="60" w:line="240" w:lineRule="auto"/>
        <w:ind w:left="1560"/>
        <w:contextualSpacing w:val="0"/>
        <w:jc w:val="both"/>
        <w:rPr>
          <w:rFonts w:ascii="Arial" w:hAnsi="Arial" w:cs="Arial"/>
          <w:sz w:val="18"/>
          <w:szCs w:val="18"/>
        </w:rPr>
      </w:pPr>
      <w:r w:rsidRPr="00AD2B60">
        <w:rPr>
          <w:rFonts w:ascii="Arial" w:hAnsi="Arial" w:cs="Arial"/>
          <w:b/>
          <w:sz w:val="18"/>
          <w:szCs w:val="18"/>
        </w:rPr>
        <w:t>a)</w:t>
      </w:r>
      <w:r>
        <w:rPr>
          <w:rFonts w:ascii="Arial" w:hAnsi="Arial" w:cs="Arial"/>
          <w:sz w:val="18"/>
          <w:szCs w:val="18"/>
        </w:rPr>
        <w:t xml:space="preserve"> podpísanú platnú </w:t>
      </w:r>
      <w:r w:rsidRPr="00B27D6C">
        <w:rPr>
          <w:rFonts w:ascii="Arial" w:hAnsi="Arial" w:cs="Arial"/>
          <w:b/>
          <w:sz w:val="18"/>
          <w:szCs w:val="18"/>
        </w:rPr>
        <w:t>Pracovnú zmluvu</w:t>
      </w:r>
      <w:r>
        <w:rPr>
          <w:rFonts w:ascii="Arial" w:hAnsi="Arial" w:cs="Arial"/>
          <w:sz w:val="18"/>
          <w:szCs w:val="18"/>
        </w:rPr>
        <w:t xml:space="preserve">, </w:t>
      </w:r>
      <w:r w:rsidRPr="00851ADD">
        <w:rPr>
          <w:rFonts w:ascii="Arial" w:hAnsi="Arial" w:cs="Arial"/>
          <w:sz w:val="18"/>
          <w:szCs w:val="18"/>
        </w:rPr>
        <w:t>ktorou uchádzač preukáže uzavretie pracovnoprávneho vzťahu</w:t>
      </w:r>
      <w:r>
        <w:rPr>
          <w:rFonts w:ascii="Arial" w:hAnsi="Arial" w:cs="Arial"/>
          <w:sz w:val="18"/>
          <w:szCs w:val="18"/>
        </w:rPr>
        <w:t xml:space="preserve"> s osobou, ktorá sa podieľa na plnení predmetu zmluvy minimálne počas celej doby jej platnosti.</w:t>
      </w:r>
      <w:r w:rsidRPr="00954ACF">
        <w:rPr>
          <w:rFonts w:ascii="Arial" w:hAnsi="Arial" w:cs="Arial"/>
          <w:sz w:val="18"/>
          <w:szCs w:val="18"/>
        </w:rPr>
        <w:t xml:space="preserve"> </w:t>
      </w:r>
      <w:r>
        <w:rPr>
          <w:rFonts w:ascii="Arial" w:hAnsi="Arial" w:cs="Arial"/>
          <w:sz w:val="18"/>
          <w:szCs w:val="18"/>
        </w:rPr>
        <w:t>Požadovaný doklad uchádzač predloží v </w:t>
      </w:r>
      <w:r w:rsidRPr="00393FE9">
        <w:rPr>
          <w:rFonts w:ascii="Arial" w:hAnsi="Arial" w:cs="Arial"/>
          <w:sz w:val="18"/>
          <w:szCs w:val="18"/>
        </w:rPr>
        <w:t>originá</w:t>
      </w:r>
      <w:r>
        <w:rPr>
          <w:rFonts w:ascii="Arial" w:hAnsi="Arial" w:cs="Arial"/>
          <w:sz w:val="18"/>
          <w:szCs w:val="18"/>
        </w:rPr>
        <w:t xml:space="preserve">li </w:t>
      </w:r>
      <w:r w:rsidRPr="00393FE9">
        <w:rPr>
          <w:rFonts w:ascii="Arial" w:hAnsi="Arial" w:cs="Arial"/>
          <w:sz w:val="18"/>
          <w:szCs w:val="18"/>
        </w:rPr>
        <w:t>alebo úradne osvedčen</w:t>
      </w:r>
      <w:r>
        <w:rPr>
          <w:rFonts w:ascii="Arial" w:hAnsi="Arial" w:cs="Arial"/>
          <w:sz w:val="18"/>
          <w:szCs w:val="18"/>
        </w:rPr>
        <w:t xml:space="preserve">ej kópii a zároveň </w:t>
      </w:r>
      <w:r w:rsidRPr="00AD2B60">
        <w:rPr>
          <w:rFonts w:ascii="Arial" w:hAnsi="Arial" w:cs="Arial"/>
          <w:sz w:val="18"/>
          <w:szCs w:val="18"/>
        </w:rPr>
        <w:t>prostredníctvom komunikačného rozhrania systému JOSEPHINE, vo forme naskenovaného originálu, vo formáte .pdf s názvom „</w:t>
      </w:r>
      <w:r w:rsidRPr="00CA7181">
        <w:rPr>
          <w:rFonts w:ascii="Arial" w:hAnsi="Arial" w:cs="Arial"/>
          <w:sz w:val="18"/>
          <w:szCs w:val="18"/>
          <w:u w:val="single"/>
        </w:rPr>
        <w:t>Pracovná zmluva</w:t>
      </w:r>
      <w:r w:rsidR="00CA7181">
        <w:rPr>
          <w:rFonts w:ascii="Arial" w:hAnsi="Arial" w:cs="Arial"/>
          <w:sz w:val="18"/>
          <w:szCs w:val="18"/>
        </w:rPr>
        <w:t>“.</w:t>
      </w:r>
    </w:p>
    <w:p w14:paraId="5ECA3583" w14:textId="77777777" w:rsidR="00463CD3" w:rsidRPr="00C96DCC" w:rsidRDefault="00463CD3" w:rsidP="00463CD3">
      <w:pPr>
        <w:pStyle w:val="Odsekzoznamu"/>
        <w:spacing w:before="120" w:after="120" w:line="240" w:lineRule="auto"/>
        <w:ind w:left="850"/>
        <w:contextualSpacing w:val="0"/>
        <w:jc w:val="both"/>
        <w:rPr>
          <w:rFonts w:ascii="Arial" w:hAnsi="Arial" w:cs="Arial"/>
          <w:sz w:val="18"/>
          <w:szCs w:val="18"/>
        </w:rPr>
      </w:pPr>
    </w:p>
    <w:p w14:paraId="6A932576" w14:textId="7D6448AF" w:rsidR="00366094" w:rsidRDefault="00BF6991" w:rsidP="0052135A">
      <w:pPr>
        <w:tabs>
          <w:tab w:val="num" w:pos="851"/>
        </w:tabs>
        <w:spacing w:before="60" w:after="60" w:line="240" w:lineRule="auto"/>
        <w:ind w:left="850"/>
        <w:jc w:val="both"/>
        <w:rPr>
          <w:rFonts w:ascii="Arial" w:hAnsi="Arial" w:cs="Arial"/>
          <w:b/>
          <w:sz w:val="18"/>
          <w:szCs w:val="18"/>
        </w:rPr>
      </w:pPr>
      <w:r>
        <w:rPr>
          <w:rFonts w:ascii="Arial" w:hAnsi="Arial" w:cs="Arial"/>
          <w:sz w:val="18"/>
          <w:szCs w:val="18"/>
        </w:rPr>
        <w:tab/>
      </w:r>
      <w:r w:rsidR="00F31706" w:rsidRPr="001C1444">
        <w:rPr>
          <w:rFonts w:ascii="Arial" w:hAnsi="Arial" w:cs="Arial"/>
          <w:b/>
          <w:sz w:val="18"/>
          <w:szCs w:val="18"/>
        </w:rPr>
        <w:t>Verejný obstarávateľ v zmysle § 5</w:t>
      </w:r>
      <w:r w:rsidR="00A21A42">
        <w:rPr>
          <w:rFonts w:ascii="Arial" w:hAnsi="Arial" w:cs="Arial"/>
          <w:b/>
          <w:sz w:val="18"/>
          <w:szCs w:val="18"/>
        </w:rPr>
        <w:t>3</w:t>
      </w:r>
      <w:r w:rsidR="00F31706" w:rsidRPr="001C1444">
        <w:rPr>
          <w:rFonts w:ascii="Arial" w:hAnsi="Arial" w:cs="Arial"/>
          <w:b/>
          <w:sz w:val="18"/>
          <w:szCs w:val="18"/>
        </w:rPr>
        <w:t xml:space="preserve"> ods. 5 písm. b) </w:t>
      </w:r>
      <w:r w:rsidR="00BD1ED9">
        <w:rPr>
          <w:rFonts w:ascii="Arial" w:hAnsi="Arial" w:cs="Arial"/>
          <w:b/>
          <w:sz w:val="18"/>
          <w:szCs w:val="18"/>
        </w:rPr>
        <w:t xml:space="preserve">zákona o verejnom </w:t>
      </w:r>
      <w:r w:rsidR="00F31706" w:rsidRPr="001C1444">
        <w:rPr>
          <w:rFonts w:ascii="Arial" w:hAnsi="Arial" w:cs="Arial"/>
          <w:b/>
          <w:sz w:val="18"/>
          <w:szCs w:val="18"/>
        </w:rPr>
        <w:t xml:space="preserve">vylúči z verejnej súťaže ponuku, ktorá nebude spĺňať </w:t>
      </w:r>
      <w:r>
        <w:rPr>
          <w:rFonts w:ascii="Arial" w:hAnsi="Arial" w:cs="Arial"/>
          <w:b/>
          <w:sz w:val="18"/>
          <w:szCs w:val="18"/>
        </w:rPr>
        <w:t>p</w:t>
      </w:r>
      <w:r w:rsidR="00F00D79">
        <w:rPr>
          <w:rFonts w:ascii="Arial" w:hAnsi="Arial" w:cs="Arial"/>
          <w:b/>
          <w:sz w:val="18"/>
          <w:szCs w:val="18"/>
        </w:rPr>
        <w:t>ožiadavky na predmet zákazky.</w:t>
      </w:r>
    </w:p>
    <w:p w14:paraId="0B455A5D" w14:textId="3B7EF9E0" w:rsidR="00CA7181" w:rsidRDefault="00CA7181" w:rsidP="0052135A">
      <w:pPr>
        <w:tabs>
          <w:tab w:val="num" w:pos="851"/>
        </w:tabs>
        <w:spacing w:before="60" w:after="60" w:line="240" w:lineRule="auto"/>
        <w:ind w:left="850"/>
        <w:jc w:val="both"/>
        <w:rPr>
          <w:rFonts w:ascii="Arial" w:hAnsi="Arial" w:cs="Arial"/>
          <w:b/>
          <w:sz w:val="18"/>
          <w:szCs w:val="18"/>
        </w:rPr>
      </w:pPr>
    </w:p>
    <w:p w14:paraId="1144D1E8" w14:textId="1AD9F23E" w:rsidR="00CA7181" w:rsidRDefault="00CA7181" w:rsidP="0052135A">
      <w:pPr>
        <w:tabs>
          <w:tab w:val="num" w:pos="851"/>
        </w:tabs>
        <w:spacing w:before="60" w:after="60" w:line="240" w:lineRule="auto"/>
        <w:ind w:left="850"/>
        <w:jc w:val="both"/>
        <w:rPr>
          <w:rFonts w:ascii="Arial" w:hAnsi="Arial" w:cs="Arial"/>
          <w:b/>
          <w:sz w:val="18"/>
          <w:szCs w:val="18"/>
        </w:rPr>
      </w:pPr>
    </w:p>
    <w:p w14:paraId="362EFDF4" w14:textId="346BFFB3" w:rsidR="00CA7181" w:rsidRDefault="00CA7181" w:rsidP="0052135A">
      <w:pPr>
        <w:tabs>
          <w:tab w:val="num" w:pos="851"/>
        </w:tabs>
        <w:spacing w:before="60" w:after="60" w:line="240" w:lineRule="auto"/>
        <w:ind w:left="850"/>
        <w:jc w:val="both"/>
        <w:rPr>
          <w:rFonts w:ascii="Arial" w:hAnsi="Arial" w:cs="Arial"/>
          <w:b/>
          <w:sz w:val="18"/>
          <w:szCs w:val="18"/>
        </w:rPr>
      </w:pPr>
    </w:p>
    <w:p w14:paraId="2E3D4D05" w14:textId="0E358400" w:rsidR="00CA7181" w:rsidRDefault="00CA7181" w:rsidP="0052135A">
      <w:pPr>
        <w:tabs>
          <w:tab w:val="num" w:pos="851"/>
        </w:tabs>
        <w:spacing w:before="60" w:after="60" w:line="240" w:lineRule="auto"/>
        <w:ind w:left="850"/>
        <w:jc w:val="both"/>
        <w:rPr>
          <w:rFonts w:ascii="Arial" w:hAnsi="Arial" w:cs="Arial"/>
          <w:b/>
          <w:sz w:val="18"/>
          <w:szCs w:val="18"/>
        </w:rPr>
      </w:pPr>
    </w:p>
    <w:p w14:paraId="3615B88F" w14:textId="73042B7D" w:rsidR="00CA7181" w:rsidRDefault="00CA7181" w:rsidP="0052135A">
      <w:pPr>
        <w:tabs>
          <w:tab w:val="num" w:pos="851"/>
        </w:tabs>
        <w:spacing w:before="60" w:after="60" w:line="240" w:lineRule="auto"/>
        <w:ind w:left="850"/>
        <w:jc w:val="both"/>
        <w:rPr>
          <w:rFonts w:ascii="Arial" w:hAnsi="Arial" w:cs="Arial"/>
          <w:b/>
          <w:sz w:val="18"/>
          <w:szCs w:val="18"/>
        </w:rPr>
      </w:pPr>
    </w:p>
    <w:p w14:paraId="02056256" w14:textId="0B5E5CE1" w:rsidR="00CA7181" w:rsidRDefault="00CA7181" w:rsidP="0052135A">
      <w:pPr>
        <w:tabs>
          <w:tab w:val="num" w:pos="851"/>
        </w:tabs>
        <w:spacing w:before="60" w:after="60" w:line="240" w:lineRule="auto"/>
        <w:ind w:left="850"/>
        <w:jc w:val="both"/>
        <w:rPr>
          <w:rFonts w:ascii="Arial" w:hAnsi="Arial" w:cs="Arial"/>
          <w:b/>
          <w:sz w:val="18"/>
          <w:szCs w:val="18"/>
        </w:rPr>
      </w:pPr>
    </w:p>
    <w:p w14:paraId="3E1DD39E" w14:textId="58A4C435" w:rsidR="00CA7181" w:rsidRDefault="00CA7181" w:rsidP="0052135A">
      <w:pPr>
        <w:tabs>
          <w:tab w:val="num" w:pos="851"/>
        </w:tabs>
        <w:spacing w:before="60" w:after="60" w:line="240" w:lineRule="auto"/>
        <w:ind w:left="850"/>
        <w:jc w:val="both"/>
        <w:rPr>
          <w:rFonts w:ascii="Arial" w:hAnsi="Arial" w:cs="Arial"/>
          <w:b/>
          <w:sz w:val="18"/>
          <w:szCs w:val="18"/>
        </w:rPr>
      </w:pPr>
    </w:p>
    <w:p w14:paraId="44080D8E" w14:textId="12228F6E" w:rsidR="00CA7181" w:rsidRDefault="00CA7181" w:rsidP="0052135A">
      <w:pPr>
        <w:tabs>
          <w:tab w:val="num" w:pos="851"/>
        </w:tabs>
        <w:spacing w:before="60" w:after="60" w:line="240" w:lineRule="auto"/>
        <w:ind w:left="850"/>
        <w:jc w:val="both"/>
        <w:rPr>
          <w:rFonts w:ascii="Arial" w:hAnsi="Arial" w:cs="Arial"/>
          <w:b/>
          <w:sz w:val="18"/>
          <w:szCs w:val="18"/>
        </w:rPr>
      </w:pPr>
    </w:p>
    <w:p w14:paraId="52E5317F" w14:textId="65684085" w:rsidR="00CA7181" w:rsidRDefault="00CA7181" w:rsidP="0052135A">
      <w:pPr>
        <w:tabs>
          <w:tab w:val="num" w:pos="851"/>
        </w:tabs>
        <w:spacing w:before="60" w:after="60" w:line="240" w:lineRule="auto"/>
        <w:ind w:left="850"/>
        <w:jc w:val="both"/>
        <w:rPr>
          <w:rFonts w:ascii="Arial" w:hAnsi="Arial" w:cs="Arial"/>
          <w:b/>
          <w:sz w:val="18"/>
          <w:szCs w:val="18"/>
        </w:rPr>
      </w:pPr>
    </w:p>
    <w:p w14:paraId="6B8020BB" w14:textId="31D3335C" w:rsidR="00CA7181" w:rsidRDefault="00CA7181" w:rsidP="0052135A">
      <w:pPr>
        <w:tabs>
          <w:tab w:val="num" w:pos="851"/>
        </w:tabs>
        <w:spacing w:before="60" w:after="60" w:line="240" w:lineRule="auto"/>
        <w:ind w:left="850"/>
        <w:jc w:val="both"/>
        <w:rPr>
          <w:rFonts w:ascii="Arial" w:hAnsi="Arial" w:cs="Arial"/>
          <w:b/>
          <w:sz w:val="18"/>
          <w:szCs w:val="18"/>
        </w:rPr>
      </w:pPr>
    </w:p>
    <w:p w14:paraId="0E66289E" w14:textId="6908F304" w:rsidR="00CA7181" w:rsidRDefault="00CA7181" w:rsidP="0052135A">
      <w:pPr>
        <w:tabs>
          <w:tab w:val="num" w:pos="851"/>
        </w:tabs>
        <w:spacing w:before="60" w:after="60" w:line="240" w:lineRule="auto"/>
        <w:ind w:left="850"/>
        <w:jc w:val="both"/>
        <w:rPr>
          <w:rFonts w:ascii="Arial" w:hAnsi="Arial" w:cs="Arial"/>
          <w:b/>
          <w:sz w:val="18"/>
          <w:szCs w:val="18"/>
        </w:rPr>
      </w:pPr>
    </w:p>
    <w:p w14:paraId="175FDC9D" w14:textId="3E5342DE" w:rsidR="00CA7181" w:rsidRDefault="00CA7181" w:rsidP="0052135A">
      <w:pPr>
        <w:tabs>
          <w:tab w:val="num" w:pos="851"/>
        </w:tabs>
        <w:spacing w:before="60" w:after="60" w:line="240" w:lineRule="auto"/>
        <w:ind w:left="850"/>
        <w:jc w:val="both"/>
        <w:rPr>
          <w:rFonts w:ascii="Arial" w:hAnsi="Arial" w:cs="Arial"/>
          <w:b/>
          <w:sz w:val="18"/>
          <w:szCs w:val="18"/>
        </w:rPr>
      </w:pPr>
    </w:p>
    <w:p w14:paraId="1B392288" w14:textId="552DB760" w:rsidR="00CA7181" w:rsidRDefault="00CA7181" w:rsidP="0052135A">
      <w:pPr>
        <w:tabs>
          <w:tab w:val="num" w:pos="851"/>
        </w:tabs>
        <w:spacing w:before="60" w:after="60" w:line="240" w:lineRule="auto"/>
        <w:ind w:left="850"/>
        <w:jc w:val="both"/>
        <w:rPr>
          <w:rFonts w:ascii="Arial" w:hAnsi="Arial" w:cs="Arial"/>
          <w:b/>
          <w:sz w:val="18"/>
          <w:szCs w:val="18"/>
        </w:rPr>
      </w:pPr>
    </w:p>
    <w:p w14:paraId="55E0C32D" w14:textId="43545E48" w:rsidR="00CA7181" w:rsidRDefault="00CA7181" w:rsidP="0052135A">
      <w:pPr>
        <w:tabs>
          <w:tab w:val="num" w:pos="851"/>
        </w:tabs>
        <w:spacing w:before="60" w:after="60" w:line="240" w:lineRule="auto"/>
        <w:ind w:left="850"/>
        <w:jc w:val="both"/>
        <w:rPr>
          <w:rFonts w:ascii="Arial" w:hAnsi="Arial" w:cs="Arial"/>
          <w:b/>
          <w:sz w:val="18"/>
          <w:szCs w:val="18"/>
        </w:rPr>
      </w:pPr>
    </w:p>
    <w:p w14:paraId="16B1D862" w14:textId="1005FF20" w:rsidR="00CA7181" w:rsidRDefault="00CA7181" w:rsidP="0052135A">
      <w:pPr>
        <w:tabs>
          <w:tab w:val="num" w:pos="851"/>
        </w:tabs>
        <w:spacing w:before="60" w:after="60" w:line="240" w:lineRule="auto"/>
        <w:ind w:left="850"/>
        <w:jc w:val="both"/>
        <w:rPr>
          <w:rFonts w:ascii="Arial" w:hAnsi="Arial" w:cs="Arial"/>
          <w:b/>
          <w:sz w:val="18"/>
          <w:szCs w:val="18"/>
        </w:rPr>
      </w:pPr>
    </w:p>
    <w:p w14:paraId="511927CB" w14:textId="275E3339" w:rsidR="00CA7181" w:rsidRDefault="00CA7181" w:rsidP="0052135A">
      <w:pPr>
        <w:tabs>
          <w:tab w:val="num" w:pos="851"/>
        </w:tabs>
        <w:spacing w:before="60" w:after="60" w:line="240" w:lineRule="auto"/>
        <w:ind w:left="850"/>
        <w:jc w:val="both"/>
        <w:rPr>
          <w:rFonts w:ascii="Arial" w:hAnsi="Arial" w:cs="Arial"/>
          <w:b/>
          <w:sz w:val="18"/>
          <w:szCs w:val="18"/>
        </w:rPr>
      </w:pPr>
    </w:p>
    <w:p w14:paraId="63DFDA29" w14:textId="703E7100" w:rsidR="00CA7181" w:rsidRDefault="00CA7181" w:rsidP="0052135A">
      <w:pPr>
        <w:tabs>
          <w:tab w:val="num" w:pos="851"/>
        </w:tabs>
        <w:spacing w:before="60" w:after="60" w:line="240" w:lineRule="auto"/>
        <w:ind w:left="850"/>
        <w:jc w:val="both"/>
        <w:rPr>
          <w:rFonts w:ascii="Arial" w:hAnsi="Arial" w:cs="Arial"/>
          <w:b/>
          <w:sz w:val="18"/>
          <w:szCs w:val="18"/>
        </w:rPr>
      </w:pPr>
    </w:p>
    <w:p w14:paraId="26820D5B" w14:textId="55662007" w:rsidR="00CA7181" w:rsidRDefault="00CA7181" w:rsidP="0052135A">
      <w:pPr>
        <w:tabs>
          <w:tab w:val="num" w:pos="851"/>
        </w:tabs>
        <w:spacing w:before="60" w:after="60" w:line="240" w:lineRule="auto"/>
        <w:ind w:left="850"/>
        <w:jc w:val="both"/>
        <w:rPr>
          <w:rFonts w:ascii="Arial" w:hAnsi="Arial" w:cs="Arial"/>
          <w:b/>
          <w:sz w:val="18"/>
          <w:szCs w:val="18"/>
        </w:rPr>
      </w:pPr>
    </w:p>
    <w:p w14:paraId="49E79704" w14:textId="68CC69F2" w:rsidR="00CA7181" w:rsidRDefault="00CA7181" w:rsidP="0052135A">
      <w:pPr>
        <w:tabs>
          <w:tab w:val="num" w:pos="851"/>
        </w:tabs>
        <w:spacing w:before="60" w:after="60" w:line="240" w:lineRule="auto"/>
        <w:ind w:left="850"/>
        <w:jc w:val="both"/>
        <w:rPr>
          <w:rFonts w:ascii="Arial" w:hAnsi="Arial" w:cs="Arial"/>
          <w:b/>
          <w:sz w:val="18"/>
          <w:szCs w:val="18"/>
        </w:rPr>
      </w:pPr>
    </w:p>
    <w:p w14:paraId="05096047" w14:textId="2E984D35" w:rsidR="00CA7181" w:rsidRDefault="00CA7181" w:rsidP="0052135A">
      <w:pPr>
        <w:tabs>
          <w:tab w:val="num" w:pos="851"/>
        </w:tabs>
        <w:spacing w:before="60" w:after="60" w:line="240" w:lineRule="auto"/>
        <w:ind w:left="850"/>
        <w:jc w:val="both"/>
        <w:rPr>
          <w:rFonts w:ascii="Arial" w:hAnsi="Arial" w:cs="Arial"/>
          <w:b/>
          <w:sz w:val="18"/>
          <w:szCs w:val="18"/>
        </w:rPr>
      </w:pPr>
    </w:p>
    <w:p w14:paraId="23D6A899" w14:textId="2997EAFB" w:rsidR="00CA7181" w:rsidRDefault="00CA7181" w:rsidP="0052135A">
      <w:pPr>
        <w:tabs>
          <w:tab w:val="num" w:pos="851"/>
        </w:tabs>
        <w:spacing w:before="60" w:after="60" w:line="240" w:lineRule="auto"/>
        <w:ind w:left="850"/>
        <w:jc w:val="both"/>
        <w:rPr>
          <w:rFonts w:ascii="Arial" w:hAnsi="Arial" w:cs="Arial"/>
          <w:b/>
          <w:sz w:val="18"/>
          <w:szCs w:val="18"/>
        </w:rPr>
      </w:pPr>
    </w:p>
    <w:p w14:paraId="441E5CC6" w14:textId="4D81CD29" w:rsidR="00CA7181" w:rsidRDefault="00CA7181" w:rsidP="0052135A">
      <w:pPr>
        <w:tabs>
          <w:tab w:val="num" w:pos="851"/>
        </w:tabs>
        <w:spacing w:before="60" w:after="60" w:line="240" w:lineRule="auto"/>
        <w:ind w:left="850"/>
        <w:jc w:val="both"/>
        <w:rPr>
          <w:rFonts w:ascii="Arial" w:hAnsi="Arial" w:cs="Arial"/>
          <w:b/>
          <w:sz w:val="18"/>
          <w:szCs w:val="18"/>
        </w:rPr>
      </w:pPr>
    </w:p>
    <w:p w14:paraId="07A87E42" w14:textId="28CC8C0F" w:rsidR="00CA7181" w:rsidRDefault="00CA7181" w:rsidP="0052135A">
      <w:pPr>
        <w:tabs>
          <w:tab w:val="num" w:pos="851"/>
        </w:tabs>
        <w:spacing w:before="60" w:after="60" w:line="240" w:lineRule="auto"/>
        <w:ind w:left="850"/>
        <w:jc w:val="both"/>
        <w:rPr>
          <w:rFonts w:ascii="Arial" w:hAnsi="Arial" w:cs="Arial"/>
          <w:b/>
          <w:sz w:val="18"/>
          <w:szCs w:val="18"/>
        </w:rPr>
      </w:pPr>
    </w:p>
    <w:p w14:paraId="4A25DCA3" w14:textId="5AD68647" w:rsidR="00CA7181" w:rsidRDefault="00CA7181" w:rsidP="0052135A">
      <w:pPr>
        <w:tabs>
          <w:tab w:val="num" w:pos="851"/>
        </w:tabs>
        <w:spacing w:before="60" w:after="60" w:line="240" w:lineRule="auto"/>
        <w:ind w:left="850"/>
        <w:jc w:val="both"/>
        <w:rPr>
          <w:rFonts w:ascii="Arial" w:hAnsi="Arial" w:cs="Arial"/>
          <w:b/>
          <w:sz w:val="18"/>
          <w:szCs w:val="18"/>
        </w:rPr>
      </w:pPr>
    </w:p>
    <w:p w14:paraId="72EA4182" w14:textId="4A58BB2D" w:rsidR="00CA7181" w:rsidRDefault="00CA7181" w:rsidP="0052135A">
      <w:pPr>
        <w:tabs>
          <w:tab w:val="num" w:pos="851"/>
        </w:tabs>
        <w:spacing w:before="60" w:after="60" w:line="240" w:lineRule="auto"/>
        <w:ind w:left="850"/>
        <w:jc w:val="both"/>
        <w:rPr>
          <w:rFonts w:ascii="Arial" w:hAnsi="Arial" w:cs="Arial"/>
          <w:b/>
          <w:sz w:val="18"/>
          <w:szCs w:val="18"/>
        </w:rPr>
      </w:pPr>
    </w:p>
    <w:p w14:paraId="49117DAC" w14:textId="353ED4CD" w:rsidR="00CA7181" w:rsidRDefault="00CA7181" w:rsidP="0052135A">
      <w:pPr>
        <w:tabs>
          <w:tab w:val="num" w:pos="851"/>
        </w:tabs>
        <w:spacing w:before="60" w:after="60" w:line="240" w:lineRule="auto"/>
        <w:ind w:left="850"/>
        <w:jc w:val="both"/>
        <w:rPr>
          <w:rFonts w:ascii="Arial" w:hAnsi="Arial" w:cs="Arial"/>
          <w:b/>
          <w:sz w:val="18"/>
          <w:szCs w:val="18"/>
        </w:rPr>
      </w:pPr>
    </w:p>
    <w:p w14:paraId="467680A8" w14:textId="7074A62D" w:rsidR="00CA7181" w:rsidRDefault="00CA7181" w:rsidP="0052135A">
      <w:pPr>
        <w:tabs>
          <w:tab w:val="num" w:pos="851"/>
        </w:tabs>
        <w:spacing w:before="60" w:after="60" w:line="240" w:lineRule="auto"/>
        <w:ind w:left="850"/>
        <w:jc w:val="both"/>
        <w:rPr>
          <w:rFonts w:ascii="Arial" w:hAnsi="Arial" w:cs="Arial"/>
          <w:b/>
          <w:sz w:val="18"/>
          <w:szCs w:val="18"/>
        </w:rPr>
      </w:pPr>
    </w:p>
    <w:p w14:paraId="461808F4" w14:textId="5870F22A" w:rsidR="00CA7181" w:rsidRDefault="00CA7181" w:rsidP="0052135A">
      <w:pPr>
        <w:tabs>
          <w:tab w:val="num" w:pos="851"/>
        </w:tabs>
        <w:spacing w:before="60" w:after="60" w:line="240" w:lineRule="auto"/>
        <w:ind w:left="850"/>
        <w:jc w:val="both"/>
        <w:rPr>
          <w:rFonts w:ascii="Arial" w:hAnsi="Arial" w:cs="Arial"/>
          <w:b/>
          <w:sz w:val="18"/>
          <w:szCs w:val="18"/>
        </w:rPr>
      </w:pPr>
    </w:p>
    <w:p w14:paraId="00071E50" w14:textId="0E117630" w:rsidR="00CA7181" w:rsidRDefault="00CA7181" w:rsidP="0052135A">
      <w:pPr>
        <w:tabs>
          <w:tab w:val="num" w:pos="851"/>
        </w:tabs>
        <w:spacing w:before="60" w:after="60" w:line="240" w:lineRule="auto"/>
        <w:ind w:left="850"/>
        <w:jc w:val="both"/>
        <w:rPr>
          <w:rFonts w:ascii="Arial" w:hAnsi="Arial" w:cs="Arial"/>
          <w:b/>
          <w:sz w:val="18"/>
          <w:szCs w:val="18"/>
        </w:rPr>
      </w:pPr>
    </w:p>
    <w:p w14:paraId="4EEFBC52" w14:textId="6B442BC8" w:rsidR="00CA7181" w:rsidRDefault="00CA7181" w:rsidP="0052135A">
      <w:pPr>
        <w:tabs>
          <w:tab w:val="num" w:pos="851"/>
        </w:tabs>
        <w:spacing w:before="60" w:after="60" w:line="240" w:lineRule="auto"/>
        <w:ind w:left="850"/>
        <w:jc w:val="both"/>
        <w:rPr>
          <w:rFonts w:ascii="Arial" w:hAnsi="Arial" w:cs="Arial"/>
          <w:b/>
          <w:sz w:val="18"/>
          <w:szCs w:val="18"/>
        </w:rPr>
      </w:pPr>
    </w:p>
    <w:p w14:paraId="3150795D" w14:textId="5ED429D3" w:rsidR="00CA7181" w:rsidRDefault="00CA7181" w:rsidP="0052135A">
      <w:pPr>
        <w:tabs>
          <w:tab w:val="num" w:pos="851"/>
        </w:tabs>
        <w:spacing w:before="60" w:after="60" w:line="240" w:lineRule="auto"/>
        <w:ind w:left="850"/>
        <w:jc w:val="both"/>
        <w:rPr>
          <w:rFonts w:ascii="Arial" w:hAnsi="Arial" w:cs="Arial"/>
          <w:b/>
          <w:sz w:val="18"/>
          <w:szCs w:val="18"/>
        </w:rPr>
      </w:pPr>
    </w:p>
    <w:p w14:paraId="0C556A3C" w14:textId="1B546DB3" w:rsidR="00CA7181" w:rsidRDefault="00CA7181" w:rsidP="0052135A">
      <w:pPr>
        <w:tabs>
          <w:tab w:val="num" w:pos="851"/>
        </w:tabs>
        <w:spacing w:before="60" w:after="60" w:line="240" w:lineRule="auto"/>
        <w:ind w:left="850"/>
        <w:jc w:val="both"/>
        <w:rPr>
          <w:rFonts w:ascii="Arial" w:hAnsi="Arial" w:cs="Arial"/>
          <w:b/>
          <w:sz w:val="18"/>
          <w:szCs w:val="18"/>
        </w:rPr>
      </w:pPr>
    </w:p>
    <w:p w14:paraId="11012474" w14:textId="11D57477" w:rsidR="00CA7181" w:rsidRDefault="00CA7181" w:rsidP="0052135A">
      <w:pPr>
        <w:tabs>
          <w:tab w:val="num" w:pos="851"/>
        </w:tabs>
        <w:spacing w:before="60" w:after="60" w:line="240" w:lineRule="auto"/>
        <w:ind w:left="850"/>
        <w:jc w:val="both"/>
        <w:rPr>
          <w:rFonts w:ascii="Arial" w:hAnsi="Arial" w:cs="Arial"/>
          <w:b/>
          <w:sz w:val="18"/>
          <w:szCs w:val="18"/>
        </w:rPr>
      </w:pPr>
    </w:p>
    <w:p w14:paraId="44E1B326" w14:textId="7CD69E60" w:rsidR="00CA7181" w:rsidRDefault="00CA7181" w:rsidP="0052135A">
      <w:pPr>
        <w:tabs>
          <w:tab w:val="num" w:pos="851"/>
        </w:tabs>
        <w:spacing w:before="60" w:after="60" w:line="240" w:lineRule="auto"/>
        <w:ind w:left="850"/>
        <w:jc w:val="both"/>
        <w:rPr>
          <w:rFonts w:ascii="Arial" w:hAnsi="Arial" w:cs="Arial"/>
          <w:b/>
          <w:sz w:val="18"/>
          <w:szCs w:val="18"/>
        </w:rPr>
      </w:pPr>
    </w:p>
    <w:p w14:paraId="5086CEC5" w14:textId="3D87EDA7" w:rsidR="00CA7181" w:rsidRDefault="00CA7181" w:rsidP="0052135A">
      <w:pPr>
        <w:tabs>
          <w:tab w:val="num" w:pos="851"/>
        </w:tabs>
        <w:spacing w:before="60" w:after="60" w:line="240" w:lineRule="auto"/>
        <w:ind w:left="850"/>
        <w:jc w:val="both"/>
        <w:rPr>
          <w:rFonts w:ascii="Arial" w:hAnsi="Arial" w:cs="Arial"/>
          <w:b/>
          <w:sz w:val="18"/>
          <w:szCs w:val="18"/>
        </w:rPr>
      </w:pPr>
    </w:p>
    <w:p w14:paraId="22B4F4F0" w14:textId="7A0F0861" w:rsidR="00CA7181" w:rsidRDefault="00CA7181" w:rsidP="0052135A">
      <w:pPr>
        <w:tabs>
          <w:tab w:val="num" w:pos="851"/>
        </w:tabs>
        <w:spacing w:before="60" w:after="60" w:line="240" w:lineRule="auto"/>
        <w:ind w:left="850"/>
        <w:jc w:val="both"/>
        <w:rPr>
          <w:rFonts w:ascii="Arial" w:hAnsi="Arial" w:cs="Arial"/>
          <w:b/>
          <w:sz w:val="18"/>
          <w:szCs w:val="18"/>
        </w:rPr>
      </w:pPr>
    </w:p>
    <w:p w14:paraId="2DC17710" w14:textId="6D836061" w:rsidR="00CA7181" w:rsidRDefault="00CA7181" w:rsidP="0052135A">
      <w:pPr>
        <w:tabs>
          <w:tab w:val="num" w:pos="851"/>
        </w:tabs>
        <w:spacing w:before="60" w:after="60" w:line="240" w:lineRule="auto"/>
        <w:ind w:left="850"/>
        <w:jc w:val="both"/>
        <w:rPr>
          <w:rFonts w:ascii="Arial" w:hAnsi="Arial" w:cs="Arial"/>
          <w:b/>
          <w:sz w:val="18"/>
          <w:szCs w:val="18"/>
        </w:rPr>
      </w:pPr>
    </w:p>
    <w:p w14:paraId="64155270" w14:textId="0B7F032F" w:rsidR="00CA7181" w:rsidRDefault="00CA7181" w:rsidP="0052135A">
      <w:pPr>
        <w:tabs>
          <w:tab w:val="num" w:pos="851"/>
        </w:tabs>
        <w:spacing w:before="60" w:after="60" w:line="240" w:lineRule="auto"/>
        <w:ind w:left="850"/>
        <w:jc w:val="both"/>
        <w:rPr>
          <w:rFonts w:ascii="Arial" w:hAnsi="Arial" w:cs="Arial"/>
          <w:b/>
          <w:sz w:val="18"/>
          <w:szCs w:val="18"/>
        </w:rPr>
      </w:pPr>
    </w:p>
    <w:p w14:paraId="22A9C79E" w14:textId="35716D9A" w:rsidR="00CA7181" w:rsidRDefault="00CA7181" w:rsidP="0052135A">
      <w:pPr>
        <w:tabs>
          <w:tab w:val="num" w:pos="851"/>
        </w:tabs>
        <w:spacing w:before="60" w:after="60" w:line="240" w:lineRule="auto"/>
        <w:ind w:left="850"/>
        <w:jc w:val="both"/>
        <w:rPr>
          <w:rFonts w:ascii="Arial" w:hAnsi="Arial" w:cs="Arial"/>
          <w:b/>
          <w:sz w:val="18"/>
          <w:szCs w:val="18"/>
        </w:rPr>
      </w:pPr>
    </w:p>
    <w:p w14:paraId="5B868BF4" w14:textId="77777777" w:rsidR="00CA7181" w:rsidRDefault="00CA7181" w:rsidP="0052135A">
      <w:pPr>
        <w:tabs>
          <w:tab w:val="num" w:pos="851"/>
        </w:tabs>
        <w:spacing w:before="60" w:after="60" w:line="240" w:lineRule="auto"/>
        <w:ind w:left="850"/>
        <w:jc w:val="both"/>
        <w:rPr>
          <w:rFonts w:ascii="Arial" w:hAnsi="Arial" w:cs="Arial"/>
          <w:b/>
          <w:sz w:val="18"/>
          <w:szCs w:val="18"/>
        </w:rPr>
      </w:pPr>
    </w:p>
    <w:p w14:paraId="53E95AFA" w14:textId="3FF1A1DB" w:rsidR="002D36F3" w:rsidRPr="00262901" w:rsidRDefault="00C955C8" w:rsidP="003600A8">
      <w:pPr>
        <w:pStyle w:val="Nadpis4"/>
        <w:numPr>
          <w:ilvl w:val="0"/>
          <w:numId w:val="0"/>
        </w:numPr>
        <w:spacing w:before="240" w:after="240" w:line="260" w:lineRule="exact"/>
        <w:ind w:left="864"/>
        <w:jc w:val="right"/>
        <w:rPr>
          <w:rFonts w:ascii="Arial" w:hAnsi="Arial" w:cs="Arial"/>
          <w:b w:val="0"/>
          <w:i w:val="0"/>
          <w:smallCaps/>
          <w:color w:val="auto"/>
          <w:sz w:val="24"/>
          <w:szCs w:val="24"/>
        </w:rPr>
      </w:pPr>
      <w:bookmarkStart w:id="78" w:name="_Toc111117326"/>
      <w:r w:rsidRPr="00EC2CE0">
        <w:rPr>
          <w:rFonts w:ascii="Arial" w:hAnsi="Arial" w:cs="Arial"/>
          <w:b w:val="0"/>
          <w:i w:val="0"/>
          <w:smallCaps/>
          <w:color w:val="auto"/>
          <w:sz w:val="24"/>
          <w:szCs w:val="24"/>
        </w:rPr>
        <w:lastRenderedPageBreak/>
        <w:t>č</w:t>
      </w:r>
      <w:r w:rsidR="002D36F3" w:rsidRPr="00EC2CE0">
        <w:rPr>
          <w:rFonts w:ascii="Arial" w:hAnsi="Arial" w:cs="Arial"/>
          <w:b w:val="0"/>
          <w:i w:val="0"/>
          <w:smallCaps/>
          <w:color w:val="auto"/>
          <w:sz w:val="24"/>
          <w:szCs w:val="24"/>
        </w:rPr>
        <w:t xml:space="preserve">asť </w:t>
      </w:r>
      <w:r w:rsidRPr="00EC2CE0">
        <w:rPr>
          <w:rFonts w:ascii="Arial" w:hAnsi="Arial" w:cs="Arial"/>
          <w:b w:val="0"/>
          <w:i w:val="0"/>
          <w:smallCaps/>
          <w:color w:val="auto"/>
          <w:sz w:val="24"/>
          <w:szCs w:val="24"/>
        </w:rPr>
        <w:t>d</w:t>
      </w:r>
      <w:r w:rsidR="002D36F3" w:rsidRPr="00EC2CE0">
        <w:rPr>
          <w:rFonts w:ascii="Arial" w:hAnsi="Arial" w:cs="Arial"/>
          <w:b w:val="0"/>
          <w:i w:val="0"/>
          <w:smallCaps/>
          <w:color w:val="auto"/>
          <w:sz w:val="24"/>
          <w:szCs w:val="24"/>
        </w:rPr>
        <w:t xml:space="preserve">. </w:t>
      </w:r>
      <w:r w:rsidRPr="00EC2CE0">
        <w:rPr>
          <w:rFonts w:ascii="Arial" w:hAnsi="Arial" w:cs="Arial"/>
          <w:b w:val="0"/>
          <w:i w:val="0"/>
          <w:smallCaps/>
          <w:color w:val="auto"/>
          <w:sz w:val="24"/>
          <w:szCs w:val="24"/>
        </w:rPr>
        <w:t>z</w:t>
      </w:r>
      <w:r w:rsidR="002D36F3" w:rsidRPr="00EC2CE0">
        <w:rPr>
          <w:rFonts w:ascii="Arial" w:hAnsi="Arial" w:cs="Arial"/>
          <w:b w:val="0"/>
          <w:i w:val="0"/>
          <w:smallCaps/>
          <w:color w:val="auto"/>
          <w:sz w:val="24"/>
          <w:szCs w:val="24"/>
        </w:rPr>
        <w:t>áväzné</w:t>
      </w:r>
      <w:r w:rsidR="002D36F3" w:rsidRPr="00262901">
        <w:rPr>
          <w:rFonts w:ascii="Arial" w:hAnsi="Arial" w:cs="Arial"/>
          <w:b w:val="0"/>
          <w:i w:val="0"/>
          <w:smallCaps/>
          <w:color w:val="auto"/>
          <w:sz w:val="24"/>
          <w:szCs w:val="24"/>
        </w:rPr>
        <w:t xml:space="preserve"> zmluvné podmienky</w:t>
      </w:r>
      <w:bookmarkEnd w:id="78"/>
    </w:p>
    <w:p w14:paraId="45C696D0" w14:textId="77777777" w:rsidR="009A2D9D" w:rsidRPr="00BF7095" w:rsidRDefault="009A2D9D" w:rsidP="00693A23">
      <w:pPr>
        <w:pStyle w:val="Odsekzoznamu"/>
        <w:numPr>
          <w:ilvl w:val="0"/>
          <w:numId w:val="23"/>
        </w:numPr>
        <w:spacing w:before="120" w:after="0" w:line="260" w:lineRule="exact"/>
        <w:ind w:left="425" w:hanging="425"/>
        <w:contextualSpacing w:val="0"/>
        <w:jc w:val="both"/>
        <w:rPr>
          <w:rFonts w:ascii="Arial" w:hAnsi="Arial" w:cs="Arial"/>
          <w:sz w:val="18"/>
          <w:szCs w:val="18"/>
        </w:rPr>
      </w:pPr>
      <w:r w:rsidRPr="00BF7095">
        <w:rPr>
          <w:rFonts w:ascii="Arial" w:hAnsi="Arial" w:cs="Arial"/>
          <w:sz w:val="18"/>
          <w:szCs w:val="18"/>
        </w:rPr>
        <w:t>K uzatvoreniu právne záväznej zmluvy musia byť splnené nasledovné náležitosti:</w:t>
      </w:r>
    </w:p>
    <w:p w14:paraId="6E949622" w14:textId="77777777" w:rsidR="009A2D9D" w:rsidRPr="00BF7095" w:rsidRDefault="009A2D9D" w:rsidP="00693A23">
      <w:pPr>
        <w:pStyle w:val="Zoznamslo3"/>
        <w:numPr>
          <w:ilvl w:val="2"/>
          <w:numId w:val="24"/>
        </w:numPr>
        <w:tabs>
          <w:tab w:val="clear" w:pos="710"/>
          <w:tab w:val="num" w:pos="993"/>
        </w:tabs>
        <w:spacing w:before="0" w:line="260" w:lineRule="exact"/>
        <w:ind w:left="992" w:hanging="567"/>
        <w:rPr>
          <w:rFonts w:eastAsiaTheme="minorHAnsi"/>
          <w:sz w:val="18"/>
          <w:szCs w:val="18"/>
          <w:lang w:eastAsia="en-US"/>
        </w:rPr>
      </w:pPr>
      <w:r w:rsidRPr="00BF7095">
        <w:rPr>
          <w:rFonts w:eastAsiaTheme="minorHAnsi"/>
          <w:sz w:val="18"/>
          <w:szCs w:val="18"/>
          <w:lang w:eastAsia="en-US"/>
        </w:rPr>
        <w:t>predpokladá sa, že zmluvné strany, verejný obstarávateľ vyhlásením verejného obstarávania a uchádzač predložením ponuky, prejavili úmysel uzavrieť právne záväzný vzťah,</w:t>
      </w:r>
    </w:p>
    <w:p w14:paraId="555077C2" w14:textId="77777777" w:rsidR="009A2D9D" w:rsidRPr="00BF7095" w:rsidRDefault="009A2D9D" w:rsidP="00693A23">
      <w:pPr>
        <w:pStyle w:val="Zoznamslo3"/>
        <w:numPr>
          <w:ilvl w:val="2"/>
          <w:numId w:val="24"/>
        </w:numPr>
        <w:tabs>
          <w:tab w:val="clear" w:pos="710"/>
          <w:tab w:val="num" w:pos="993"/>
        </w:tabs>
        <w:spacing w:before="0" w:line="260" w:lineRule="exact"/>
        <w:ind w:left="992" w:hanging="567"/>
        <w:rPr>
          <w:rFonts w:eastAsiaTheme="minorHAnsi"/>
          <w:sz w:val="18"/>
          <w:szCs w:val="18"/>
          <w:lang w:eastAsia="en-US"/>
        </w:rPr>
      </w:pPr>
      <w:r w:rsidRPr="00BF7095">
        <w:rPr>
          <w:rFonts w:eastAsiaTheme="minorHAnsi"/>
          <w:sz w:val="18"/>
          <w:szCs w:val="18"/>
          <w:lang w:eastAsia="en-US"/>
        </w:rPr>
        <w:t>zmluvné strany musia dosiahnuť dohodu,</w:t>
      </w:r>
    </w:p>
    <w:p w14:paraId="0B0F2C6A" w14:textId="77777777" w:rsidR="009A2D9D" w:rsidRPr="00BF7095" w:rsidRDefault="009A2D9D" w:rsidP="00693A23">
      <w:pPr>
        <w:pStyle w:val="Zoznamslo3"/>
        <w:numPr>
          <w:ilvl w:val="2"/>
          <w:numId w:val="24"/>
        </w:numPr>
        <w:tabs>
          <w:tab w:val="clear" w:pos="710"/>
          <w:tab w:val="num" w:pos="993"/>
        </w:tabs>
        <w:spacing w:before="0" w:line="260" w:lineRule="exact"/>
        <w:ind w:left="993" w:hanging="567"/>
        <w:rPr>
          <w:rFonts w:eastAsiaTheme="minorHAnsi"/>
          <w:sz w:val="18"/>
          <w:szCs w:val="18"/>
          <w:lang w:eastAsia="en-US"/>
        </w:rPr>
      </w:pPr>
      <w:r w:rsidRPr="00BF7095">
        <w:rPr>
          <w:rFonts w:eastAsiaTheme="minorHAnsi"/>
          <w:sz w:val="18"/>
          <w:szCs w:val="18"/>
          <w:lang w:eastAsia="en-US"/>
        </w:rPr>
        <w:t>dohoda musí prinášať protihodnotu pre obidve zmluvné strany a spĺňať tieto podmienky:</w:t>
      </w:r>
    </w:p>
    <w:p w14:paraId="6027974D" w14:textId="77777777" w:rsidR="009A2D9D" w:rsidRPr="00BF7095" w:rsidRDefault="009A2D9D" w:rsidP="00693A23">
      <w:pPr>
        <w:pStyle w:val="Zoznamslo3"/>
        <w:numPr>
          <w:ilvl w:val="0"/>
          <w:numId w:val="25"/>
        </w:numPr>
        <w:spacing w:before="0" w:line="260" w:lineRule="exact"/>
        <w:ind w:left="1276" w:hanging="283"/>
        <w:rPr>
          <w:sz w:val="18"/>
          <w:szCs w:val="18"/>
        </w:rPr>
      </w:pPr>
      <w:r w:rsidRPr="00BF7095">
        <w:rPr>
          <w:sz w:val="18"/>
          <w:szCs w:val="18"/>
        </w:rPr>
        <w:t>musí byť vyvážená,</w:t>
      </w:r>
    </w:p>
    <w:p w14:paraId="69E45909" w14:textId="77777777" w:rsidR="009A2D9D" w:rsidRPr="00BF7095" w:rsidRDefault="009A2D9D" w:rsidP="00693A23">
      <w:pPr>
        <w:pStyle w:val="Zoznamslo3"/>
        <w:numPr>
          <w:ilvl w:val="0"/>
          <w:numId w:val="25"/>
        </w:numPr>
        <w:spacing w:before="0" w:line="260" w:lineRule="exact"/>
        <w:ind w:left="1276" w:hanging="283"/>
        <w:rPr>
          <w:sz w:val="18"/>
          <w:szCs w:val="18"/>
        </w:rPr>
      </w:pPr>
      <w:r w:rsidRPr="00BF7095">
        <w:rPr>
          <w:sz w:val="18"/>
          <w:szCs w:val="18"/>
        </w:rPr>
        <w:t>nesmie byť vynútená druhou zmluvnou stranou,</w:t>
      </w:r>
    </w:p>
    <w:p w14:paraId="783895F8" w14:textId="77777777" w:rsidR="009A2D9D" w:rsidRPr="00BF7095" w:rsidRDefault="009A2D9D" w:rsidP="00693A23">
      <w:pPr>
        <w:pStyle w:val="Zoznamslo3"/>
        <w:numPr>
          <w:ilvl w:val="0"/>
          <w:numId w:val="25"/>
        </w:numPr>
        <w:spacing w:before="0" w:line="260" w:lineRule="exact"/>
        <w:ind w:left="1276" w:hanging="283"/>
        <w:rPr>
          <w:sz w:val="18"/>
          <w:szCs w:val="18"/>
        </w:rPr>
      </w:pPr>
      <w:r w:rsidRPr="00BF7095">
        <w:rPr>
          <w:sz w:val="18"/>
          <w:szCs w:val="18"/>
        </w:rPr>
        <w:t>musí byť splniteľná,</w:t>
      </w:r>
    </w:p>
    <w:p w14:paraId="2DDE33EB" w14:textId="77777777" w:rsidR="009A2D9D" w:rsidRPr="00BF7095" w:rsidRDefault="009A2D9D" w:rsidP="00693A23">
      <w:pPr>
        <w:pStyle w:val="Zoznamslo3"/>
        <w:numPr>
          <w:ilvl w:val="0"/>
          <w:numId w:val="25"/>
        </w:numPr>
        <w:spacing w:before="0" w:line="260" w:lineRule="exact"/>
        <w:ind w:left="1276" w:hanging="284"/>
        <w:rPr>
          <w:sz w:val="18"/>
          <w:szCs w:val="18"/>
        </w:rPr>
      </w:pPr>
      <w:r w:rsidRPr="00BF7095">
        <w:rPr>
          <w:sz w:val="18"/>
          <w:szCs w:val="18"/>
        </w:rPr>
        <w:t>musí byť jasná a presná,</w:t>
      </w:r>
    </w:p>
    <w:p w14:paraId="407A9CB5" w14:textId="77777777" w:rsidR="009A2D9D" w:rsidRPr="00BF7095" w:rsidRDefault="009A2D9D" w:rsidP="00693A23">
      <w:pPr>
        <w:pStyle w:val="Zoznamslo3"/>
        <w:numPr>
          <w:ilvl w:val="2"/>
          <w:numId w:val="24"/>
        </w:numPr>
        <w:tabs>
          <w:tab w:val="clear" w:pos="710"/>
          <w:tab w:val="num" w:pos="993"/>
        </w:tabs>
        <w:spacing w:before="0" w:line="260" w:lineRule="exact"/>
        <w:ind w:left="992" w:hanging="567"/>
        <w:rPr>
          <w:rFonts w:eastAsiaTheme="minorHAnsi"/>
          <w:sz w:val="18"/>
          <w:szCs w:val="18"/>
          <w:lang w:eastAsia="en-US"/>
        </w:rPr>
      </w:pPr>
      <w:r w:rsidRPr="00BF7095">
        <w:rPr>
          <w:rFonts w:eastAsiaTheme="minorHAnsi"/>
          <w:sz w:val="18"/>
          <w:szCs w:val="18"/>
          <w:lang w:eastAsia="en-US"/>
        </w:rPr>
        <w:t>zmluvné strany musia byť právne spôsobilé zmluvu uzatvoriť,</w:t>
      </w:r>
    </w:p>
    <w:p w14:paraId="3ADA9988" w14:textId="77777777" w:rsidR="009A2D9D" w:rsidRPr="00BF7095" w:rsidRDefault="009A2D9D" w:rsidP="00693A23">
      <w:pPr>
        <w:pStyle w:val="Zoznamslo3"/>
        <w:numPr>
          <w:ilvl w:val="2"/>
          <w:numId w:val="24"/>
        </w:numPr>
        <w:tabs>
          <w:tab w:val="clear" w:pos="710"/>
          <w:tab w:val="num" w:pos="993"/>
        </w:tabs>
        <w:spacing w:before="0" w:line="260" w:lineRule="exact"/>
        <w:ind w:left="992" w:hanging="567"/>
        <w:rPr>
          <w:rFonts w:eastAsiaTheme="minorHAnsi"/>
          <w:sz w:val="18"/>
          <w:szCs w:val="18"/>
          <w:lang w:eastAsia="en-US"/>
        </w:rPr>
      </w:pPr>
      <w:r w:rsidRPr="00BF7095">
        <w:rPr>
          <w:rFonts w:eastAsiaTheme="minorHAnsi"/>
          <w:sz w:val="18"/>
          <w:szCs w:val="18"/>
          <w:lang w:eastAsia="en-US"/>
        </w:rPr>
        <w:t>zmluva nesmie byť uzavretá v tiesni, ani za zvlášť nevýhodných podmienok, nesmie byť výsledkom omylu, nepravdy, nežiaduceho vplyvu alebo nátlaku.</w:t>
      </w:r>
    </w:p>
    <w:p w14:paraId="6F40BEB6" w14:textId="6D90E8A5" w:rsidR="009A2D9D" w:rsidRPr="00BF7095" w:rsidRDefault="009A2D9D" w:rsidP="00693A23">
      <w:pPr>
        <w:pStyle w:val="Odsekzoznamu"/>
        <w:numPr>
          <w:ilvl w:val="0"/>
          <w:numId w:val="23"/>
        </w:numPr>
        <w:spacing w:before="60" w:after="60" w:line="260" w:lineRule="exact"/>
        <w:ind w:left="425" w:hanging="425"/>
        <w:contextualSpacing w:val="0"/>
        <w:jc w:val="both"/>
        <w:rPr>
          <w:rFonts w:ascii="Arial" w:hAnsi="Arial" w:cs="Arial"/>
          <w:sz w:val="18"/>
          <w:szCs w:val="18"/>
        </w:rPr>
      </w:pPr>
      <w:r w:rsidRPr="00BF7095">
        <w:rPr>
          <w:rFonts w:ascii="Arial" w:hAnsi="Arial" w:cs="Arial"/>
          <w:sz w:val="18"/>
          <w:szCs w:val="18"/>
        </w:rPr>
        <w:t>Uchádzač preberie verejným obstarávateľom vypracovaný návrh </w:t>
      </w:r>
      <w:r w:rsidR="00407B2F">
        <w:rPr>
          <w:rFonts w:ascii="Arial" w:hAnsi="Arial" w:cs="Arial"/>
          <w:sz w:val="18"/>
          <w:szCs w:val="18"/>
        </w:rPr>
        <w:t>RD</w:t>
      </w:r>
      <w:r w:rsidRPr="00BF7095">
        <w:rPr>
          <w:rFonts w:ascii="Arial" w:hAnsi="Arial" w:cs="Arial"/>
          <w:sz w:val="18"/>
          <w:szCs w:val="18"/>
        </w:rPr>
        <w:t xml:space="preserve">, ktorý je  uvedený v tejto časti SP, do svojho zmluvného návrhu. </w:t>
      </w:r>
    </w:p>
    <w:p w14:paraId="21E130D3" w14:textId="43D3235D" w:rsidR="009A2D9D" w:rsidRPr="00BF7095" w:rsidRDefault="009A2D9D" w:rsidP="005332B9">
      <w:pPr>
        <w:pStyle w:val="Odsekzoznamu"/>
        <w:numPr>
          <w:ilvl w:val="0"/>
          <w:numId w:val="23"/>
        </w:numPr>
        <w:spacing w:after="0" w:line="240" w:lineRule="auto"/>
        <w:ind w:left="425" w:hanging="425"/>
        <w:contextualSpacing w:val="0"/>
        <w:jc w:val="both"/>
        <w:rPr>
          <w:rFonts w:ascii="Arial" w:hAnsi="Arial" w:cs="Arial"/>
          <w:sz w:val="18"/>
          <w:szCs w:val="18"/>
        </w:rPr>
      </w:pPr>
      <w:r w:rsidRPr="00BF7095">
        <w:rPr>
          <w:rFonts w:ascii="Arial" w:hAnsi="Arial" w:cs="Arial"/>
          <w:sz w:val="18"/>
          <w:szCs w:val="18"/>
        </w:rPr>
        <w:t xml:space="preserve">Uchádzač môže v rámci trvania lehoty na doručenie žiadosti o vysvetlenie SP (ďalej len „lehota na vysvetlenie“) požiadať verejného obstarávateľa o vysvetlenie, resp. doplnenie jednotlivých ustanovení návrhu </w:t>
      </w:r>
      <w:r w:rsidR="00407B2F">
        <w:rPr>
          <w:rFonts w:ascii="Arial" w:hAnsi="Arial" w:cs="Arial"/>
          <w:sz w:val="18"/>
          <w:szCs w:val="18"/>
        </w:rPr>
        <w:t>RD</w:t>
      </w:r>
      <w:r w:rsidRPr="00BF7095">
        <w:rPr>
          <w:rFonts w:ascii="Arial" w:hAnsi="Arial" w:cs="Arial"/>
          <w:sz w:val="18"/>
          <w:szCs w:val="18"/>
        </w:rPr>
        <w:t xml:space="preserve"> uvedených v tejto časti SP a to výhradne elektronicky prostredníctvom systému </w:t>
      </w:r>
      <w:r w:rsidR="007072EC">
        <w:rPr>
          <w:rFonts w:ascii="Arial" w:hAnsi="Arial" w:cs="Arial"/>
          <w:sz w:val="18"/>
          <w:szCs w:val="18"/>
        </w:rPr>
        <w:t>JOSEPHINE</w:t>
      </w:r>
      <w:r w:rsidRPr="00BF7095">
        <w:rPr>
          <w:rFonts w:ascii="Arial" w:hAnsi="Arial" w:cs="Arial"/>
          <w:sz w:val="18"/>
          <w:szCs w:val="18"/>
        </w:rPr>
        <w:t>. Na každú požiadavku o vysvetlenie, resp. doplnenie jednotlivých ustanovení návrhu</w:t>
      </w:r>
      <w:r w:rsidR="00407B2F">
        <w:rPr>
          <w:rFonts w:ascii="Arial" w:hAnsi="Arial" w:cs="Arial"/>
          <w:sz w:val="18"/>
          <w:szCs w:val="18"/>
        </w:rPr>
        <w:t xml:space="preserve"> RD </w:t>
      </w:r>
      <w:r w:rsidRPr="00BF7095">
        <w:rPr>
          <w:rFonts w:ascii="Arial" w:hAnsi="Arial" w:cs="Arial"/>
          <w:sz w:val="18"/>
          <w:szCs w:val="18"/>
        </w:rPr>
        <w:t>spracúvaných sprostredkovateľom uvedených v tejto časti SP poskytne verejný obstarávateľ príslušné vysvetlenie, resp. usmernenie</w:t>
      </w:r>
      <w:r w:rsidR="007072EC">
        <w:rPr>
          <w:rFonts w:ascii="Arial" w:hAnsi="Arial" w:cs="Arial"/>
          <w:sz w:val="18"/>
          <w:szCs w:val="18"/>
        </w:rPr>
        <w:t>.</w:t>
      </w:r>
      <w:r w:rsidRPr="00BF7095">
        <w:rPr>
          <w:rFonts w:ascii="Arial" w:hAnsi="Arial" w:cs="Arial"/>
          <w:sz w:val="18"/>
          <w:szCs w:val="18"/>
        </w:rPr>
        <w:t xml:space="preserve"> Uchádzač môže požiadať len o také doplnenia, ktoré nebudú v rozpore s oznámením o vyhlásení verejného obstarávania, týmito SP alebo inej sprievodnej dokumentácie k SP, nebudú sa vymykať obvyklým zmluvným podmienkam, nebudú podstatným spôsobom meniť návrh </w:t>
      </w:r>
      <w:r w:rsidR="00407B2F">
        <w:rPr>
          <w:rFonts w:ascii="Arial" w:hAnsi="Arial" w:cs="Arial"/>
          <w:sz w:val="18"/>
          <w:szCs w:val="18"/>
        </w:rPr>
        <w:t>RD</w:t>
      </w:r>
      <w:r w:rsidRPr="00BF7095">
        <w:rPr>
          <w:rFonts w:ascii="Arial" w:hAnsi="Arial" w:cs="Arial"/>
          <w:sz w:val="18"/>
          <w:szCs w:val="18"/>
        </w:rPr>
        <w:t xml:space="preserve">, spracúvaných sprostredkovateľom uvedené v tejto časti SP a nebudú akýmkoľvek spôsobom znevýhodňovať verejného obstarávateľa. Ak dôjde počas trvania lehoty na vysvetlenie k zmene pôvodného návrhu </w:t>
      </w:r>
      <w:r w:rsidR="00407B2F">
        <w:rPr>
          <w:rFonts w:ascii="Arial" w:hAnsi="Arial" w:cs="Arial"/>
          <w:sz w:val="18"/>
          <w:szCs w:val="18"/>
        </w:rPr>
        <w:t>RD</w:t>
      </w:r>
      <w:r w:rsidRPr="00BF7095">
        <w:rPr>
          <w:rFonts w:ascii="Arial" w:hAnsi="Arial" w:cs="Arial"/>
          <w:sz w:val="18"/>
          <w:szCs w:val="18"/>
        </w:rPr>
        <w:t xml:space="preserve"> spracúvaných sprostredkovateľom,  verejný obstarávateľ zverejní v lehote a spôsobom podľa </w:t>
      </w:r>
      <w:r w:rsidR="007072EC">
        <w:rPr>
          <w:rFonts w:ascii="Arial" w:hAnsi="Arial" w:cs="Arial"/>
          <w:sz w:val="18"/>
          <w:szCs w:val="18"/>
        </w:rPr>
        <w:t>týchto SP</w:t>
      </w:r>
      <w:r w:rsidRPr="00BF7095">
        <w:rPr>
          <w:rFonts w:ascii="Arial" w:hAnsi="Arial" w:cs="Arial"/>
          <w:sz w:val="18"/>
          <w:szCs w:val="18"/>
        </w:rPr>
        <w:t xml:space="preserve"> upravený návrh </w:t>
      </w:r>
      <w:r w:rsidR="00407B2F">
        <w:rPr>
          <w:rFonts w:ascii="Arial" w:hAnsi="Arial" w:cs="Arial"/>
          <w:sz w:val="18"/>
          <w:szCs w:val="18"/>
        </w:rPr>
        <w:t>RD</w:t>
      </w:r>
      <w:r w:rsidR="0027730C">
        <w:rPr>
          <w:rFonts w:ascii="Arial" w:hAnsi="Arial" w:cs="Arial"/>
          <w:sz w:val="18"/>
          <w:szCs w:val="18"/>
        </w:rPr>
        <w:t>.</w:t>
      </w:r>
      <w:r w:rsidRPr="00BF7095">
        <w:rPr>
          <w:rFonts w:ascii="Arial" w:hAnsi="Arial" w:cs="Arial"/>
          <w:sz w:val="18"/>
          <w:szCs w:val="18"/>
        </w:rPr>
        <w:t xml:space="preserve"> Uchádzač je povinný prebrať verejným obstarávateľom upravený návrh </w:t>
      </w:r>
      <w:r w:rsidR="00407B2F">
        <w:rPr>
          <w:rFonts w:ascii="Arial" w:hAnsi="Arial" w:cs="Arial"/>
          <w:sz w:val="18"/>
          <w:szCs w:val="18"/>
        </w:rPr>
        <w:t>RD</w:t>
      </w:r>
      <w:r w:rsidRPr="00BF7095">
        <w:rPr>
          <w:rFonts w:ascii="Arial" w:hAnsi="Arial" w:cs="Arial"/>
          <w:sz w:val="18"/>
          <w:szCs w:val="18"/>
        </w:rPr>
        <w:t xml:space="preserve"> do svojich zmluvných návrhov.</w:t>
      </w:r>
    </w:p>
    <w:p w14:paraId="571AC6EC" w14:textId="0F332EFB" w:rsidR="009A2D9D" w:rsidRPr="00BF7095" w:rsidRDefault="009A2D9D" w:rsidP="005332B9">
      <w:pPr>
        <w:pStyle w:val="Odsekzoznamu"/>
        <w:numPr>
          <w:ilvl w:val="0"/>
          <w:numId w:val="23"/>
        </w:numPr>
        <w:spacing w:before="60" w:after="60" w:line="240" w:lineRule="auto"/>
        <w:ind w:left="425" w:hanging="425"/>
        <w:contextualSpacing w:val="0"/>
        <w:jc w:val="both"/>
        <w:rPr>
          <w:rFonts w:ascii="Arial" w:hAnsi="Arial" w:cs="Arial"/>
          <w:sz w:val="18"/>
          <w:szCs w:val="18"/>
        </w:rPr>
      </w:pPr>
      <w:r w:rsidRPr="00BF7095">
        <w:rPr>
          <w:rFonts w:ascii="Arial" w:hAnsi="Arial" w:cs="Arial"/>
          <w:sz w:val="18"/>
          <w:szCs w:val="18"/>
        </w:rPr>
        <w:t xml:space="preserve">Prebratie návrhu </w:t>
      </w:r>
      <w:r w:rsidR="00407B2F">
        <w:rPr>
          <w:rFonts w:ascii="Arial" w:hAnsi="Arial" w:cs="Arial"/>
          <w:sz w:val="18"/>
          <w:szCs w:val="18"/>
        </w:rPr>
        <w:t>RD</w:t>
      </w:r>
      <w:r w:rsidRPr="00BF7095">
        <w:rPr>
          <w:rFonts w:ascii="Arial" w:hAnsi="Arial" w:cs="Arial"/>
          <w:sz w:val="18"/>
          <w:szCs w:val="18"/>
        </w:rPr>
        <w:t xml:space="preserve"> podľa bodu 2, resp. 3 tejto časti SP potvrdí uchádzač predložením Prílohy č. 3 – Vyhlásenie uchádzača o súhlase s obsahom návrhu zmluvných podmienok týchto SP v súlade s bodom 1</w:t>
      </w:r>
      <w:r w:rsidR="00DB5B53">
        <w:rPr>
          <w:rFonts w:ascii="Arial" w:hAnsi="Arial" w:cs="Arial"/>
          <w:sz w:val="18"/>
          <w:szCs w:val="18"/>
        </w:rPr>
        <w:t>3</w:t>
      </w:r>
      <w:r w:rsidRPr="00BF7095">
        <w:rPr>
          <w:rFonts w:ascii="Arial" w:hAnsi="Arial" w:cs="Arial"/>
          <w:sz w:val="18"/>
          <w:szCs w:val="18"/>
        </w:rPr>
        <w:t>.</w:t>
      </w:r>
      <w:r w:rsidR="007072EC">
        <w:rPr>
          <w:rFonts w:ascii="Arial" w:hAnsi="Arial" w:cs="Arial"/>
          <w:sz w:val="18"/>
          <w:szCs w:val="18"/>
        </w:rPr>
        <w:t>4</w:t>
      </w:r>
      <w:r w:rsidRPr="00BF7095">
        <w:rPr>
          <w:rFonts w:ascii="Arial" w:hAnsi="Arial" w:cs="Arial"/>
          <w:sz w:val="18"/>
          <w:szCs w:val="18"/>
        </w:rPr>
        <w:t xml:space="preserve"> časti A. Pokyny pre záujemcov a uchádzačov.</w:t>
      </w:r>
    </w:p>
    <w:p w14:paraId="394E3562" w14:textId="77777777" w:rsidR="009A2D9D" w:rsidRPr="00BF7095" w:rsidRDefault="009A2D9D" w:rsidP="00693A23">
      <w:pPr>
        <w:pStyle w:val="Odsekzoznamu"/>
        <w:numPr>
          <w:ilvl w:val="0"/>
          <w:numId w:val="23"/>
        </w:numPr>
        <w:spacing w:before="60" w:after="60" w:line="260" w:lineRule="exact"/>
        <w:ind w:left="425" w:hanging="425"/>
        <w:contextualSpacing w:val="0"/>
        <w:jc w:val="both"/>
        <w:rPr>
          <w:rFonts w:ascii="Arial" w:hAnsi="Arial" w:cs="Arial"/>
          <w:sz w:val="18"/>
          <w:szCs w:val="18"/>
        </w:rPr>
      </w:pPr>
      <w:r w:rsidRPr="00BF7095">
        <w:rPr>
          <w:rFonts w:ascii="Arial" w:hAnsi="Arial" w:cs="Arial"/>
          <w:sz w:val="18"/>
          <w:szCs w:val="18"/>
        </w:rPr>
        <w:t>Verejný obstarávateľ uzavrie zmluvu podľa § 56 zákona o verejnom obstarávaní.</w:t>
      </w:r>
    </w:p>
    <w:p w14:paraId="0862CECA" w14:textId="0D00E052" w:rsidR="009A2D9D" w:rsidRPr="002B0361" w:rsidRDefault="009A2D9D" w:rsidP="005332B9">
      <w:pPr>
        <w:pStyle w:val="Odsekzoznamu"/>
        <w:numPr>
          <w:ilvl w:val="0"/>
          <w:numId w:val="23"/>
        </w:numPr>
        <w:autoSpaceDE w:val="0"/>
        <w:autoSpaceDN w:val="0"/>
        <w:adjustRightInd w:val="0"/>
        <w:spacing w:before="60" w:after="60" w:line="240" w:lineRule="auto"/>
        <w:ind w:left="425" w:hanging="425"/>
        <w:contextualSpacing w:val="0"/>
        <w:jc w:val="both"/>
        <w:rPr>
          <w:rFonts w:ascii="Arial" w:hAnsi="Arial" w:cs="Arial"/>
          <w:sz w:val="18"/>
          <w:szCs w:val="18"/>
        </w:rPr>
      </w:pPr>
      <w:r w:rsidRPr="002B0361">
        <w:rPr>
          <w:rFonts w:ascii="Arial" w:eastAsia="TT6299o00" w:hAnsi="Arial" w:cs="Arial"/>
          <w:sz w:val="18"/>
          <w:szCs w:val="18"/>
        </w:rPr>
        <w:t xml:space="preserve">V zmysle ustanovenia § 41 ods. 3 zákona o verejnom obstarávaní úspešný uchádzač v predloženej zmluve najneskôr v čase jej uzavretia uvedie údaje o všetkých známych subdodávateľoch (v rozsahu min. obchodné meno alebo názov, sídlo, miesto podnikania alebo obvyklý pobyt subdodávateľa, IČO), údaje o osobe oprávnenej konať za subdodávateľa v rozsahu </w:t>
      </w:r>
      <w:r w:rsidR="00523E94" w:rsidRPr="002B0361">
        <w:rPr>
          <w:rFonts w:ascii="Arial" w:eastAsia="TT6299o00" w:hAnsi="Arial" w:cs="Arial"/>
          <w:sz w:val="18"/>
          <w:szCs w:val="18"/>
        </w:rPr>
        <w:t xml:space="preserve">v zmysle </w:t>
      </w:r>
      <w:r w:rsidR="002B0361">
        <w:rPr>
          <w:rFonts w:ascii="Arial" w:eastAsia="TT6299o00" w:hAnsi="Arial" w:cs="Arial"/>
          <w:sz w:val="18"/>
          <w:szCs w:val="18"/>
        </w:rPr>
        <w:t>zákona o verejnom obstarávaní.</w:t>
      </w:r>
    </w:p>
    <w:p w14:paraId="06B1759F" w14:textId="77777777" w:rsidR="00A27637" w:rsidRPr="00230257" w:rsidRDefault="00A27637" w:rsidP="0090621B">
      <w:pPr>
        <w:spacing w:after="0" w:line="260" w:lineRule="exact"/>
        <w:jc w:val="center"/>
        <w:rPr>
          <w:rFonts w:ascii="Arial" w:hAnsi="Arial" w:cs="Arial"/>
          <w:sz w:val="18"/>
          <w:szCs w:val="18"/>
        </w:rPr>
      </w:pPr>
    </w:p>
    <w:p w14:paraId="60F9FFFE" w14:textId="77777777" w:rsidR="00A27637" w:rsidRPr="00230257" w:rsidRDefault="00A27637" w:rsidP="0090621B">
      <w:pPr>
        <w:spacing w:after="0" w:line="260" w:lineRule="exact"/>
        <w:jc w:val="center"/>
        <w:rPr>
          <w:rFonts w:ascii="Arial" w:hAnsi="Arial" w:cs="Arial"/>
          <w:sz w:val="18"/>
          <w:szCs w:val="18"/>
        </w:rPr>
      </w:pPr>
    </w:p>
    <w:p w14:paraId="33622A48" w14:textId="77777777" w:rsidR="005E3FD0" w:rsidRPr="00230257" w:rsidRDefault="005E3FD0" w:rsidP="0090621B">
      <w:pPr>
        <w:spacing w:after="0" w:line="260" w:lineRule="exact"/>
        <w:jc w:val="center"/>
        <w:rPr>
          <w:rFonts w:ascii="Arial" w:hAnsi="Arial" w:cs="Arial"/>
          <w:sz w:val="18"/>
          <w:szCs w:val="18"/>
        </w:rPr>
      </w:pPr>
    </w:p>
    <w:p w14:paraId="63F4FCEB" w14:textId="77777777" w:rsidR="004C3357" w:rsidRPr="00230257" w:rsidRDefault="004C3357" w:rsidP="006F4781">
      <w:pPr>
        <w:pStyle w:val="Default"/>
        <w:jc w:val="center"/>
        <w:rPr>
          <w:color w:val="auto"/>
          <w:sz w:val="18"/>
          <w:szCs w:val="18"/>
        </w:rPr>
      </w:pPr>
    </w:p>
    <w:p w14:paraId="4897C1C6" w14:textId="77777777" w:rsidR="004C3357" w:rsidRPr="00230257" w:rsidRDefault="004C3357" w:rsidP="006F4781">
      <w:pPr>
        <w:pStyle w:val="Default"/>
        <w:jc w:val="center"/>
        <w:rPr>
          <w:color w:val="auto"/>
          <w:sz w:val="18"/>
          <w:szCs w:val="18"/>
        </w:rPr>
      </w:pPr>
    </w:p>
    <w:p w14:paraId="00F1B32F" w14:textId="77777777" w:rsidR="004C3357" w:rsidRPr="00230257" w:rsidRDefault="004C3357" w:rsidP="006F4781">
      <w:pPr>
        <w:pStyle w:val="Default"/>
        <w:jc w:val="center"/>
        <w:rPr>
          <w:color w:val="auto"/>
          <w:sz w:val="18"/>
          <w:szCs w:val="18"/>
        </w:rPr>
      </w:pPr>
    </w:p>
    <w:p w14:paraId="5373B4EA" w14:textId="77777777" w:rsidR="004C3357" w:rsidRPr="00230257" w:rsidRDefault="004C3357" w:rsidP="006F4781">
      <w:pPr>
        <w:pStyle w:val="Default"/>
        <w:jc w:val="center"/>
        <w:rPr>
          <w:color w:val="auto"/>
          <w:sz w:val="18"/>
          <w:szCs w:val="18"/>
        </w:rPr>
      </w:pPr>
    </w:p>
    <w:p w14:paraId="18F0609C" w14:textId="77777777" w:rsidR="004C3357" w:rsidRPr="00230257" w:rsidRDefault="004C3357" w:rsidP="006F4781">
      <w:pPr>
        <w:pStyle w:val="Default"/>
        <w:jc w:val="center"/>
        <w:rPr>
          <w:color w:val="auto"/>
          <w:sz w:val="18"/>
          <w:szCs w:val="18"/>
        </w:rPr>
      </w:pPr>
    </w:p>
    <w:p w14:paraId="58B6F951" w14:textId="77777777" w:rsidR="004C3357" w:rsidRPr="00230257" w:rsidRDefault="004C3357" w:rsidP="006F4781">
      <w:pPr>
        <w:pStyle w:val="Default"/>
        <w:jc w:val="center"/>
        <w:rPr>
          <w:color w:val="auto"/>
          <w:sz w:val="18"/>
          <w:szCs w:val="18"/>
        </w:rPr>
      </w:pPr>
    </w:p>
    <w:p w14:paraId="7E877E8D" w14:textId="77777777" w:rsidR="004C3357" w:rsidRPr="00230257" w:rsidRDefault="004C3357" w:rsidP="006F4781">
      <w:pPr>
        <w:pStyle w:val="Default"/>
        <w:jc w:val="center"/>
        <w:rPr>
          <w:color w:val="auto"/>
          <w:sz w:val="18"/>
          <w:szCs w:val="18"/>
        </w:rPr>
      </w:pPr>
    </w:p>
    <w:p w14:paraId="5675FB18" w14:textId="01A45327" w:rsidR="00787B87" w:rsidRDefault="00787B87" w:rsidP="006F4781">
      <w:pPr>
        <w:pStyle w:val="Default"/>
        <w:jc w:val="center"/>
        <w:rPr>
          <w:color w:val="auto"/>
          <w:sz w:val="18"/>
          <w:szCs w:val="18"/>
        </w:rPr>
      </w:pPr>
    </w:p>
    <w:p w14:paraId="1816AF5A" w14:textId="0E1F8DE2" w:rsidR="00420179" w:rsidRDefault="00420179" w:rsidP="006F4781">
      <w:pPr>
        <w:pStyle w:val="Default"/>
        <w:jc w:val="center"/>
        <w:rPr>
          <w:color w:val="auto"/>
          <w:sz w:val="18"/>
          <w:szCs w:val="18"/>
        </w:rPr>
      </w:pPr>
    </w:p>
    <w:p w14:paraId="6B92D909" w14:textId="1051D31E" w:rsidR="00420179" w:rsidRDefault="00420179" w:rsidP="006F4781">
      <w:pPr>
        <w:pStyle w:val="Default"/>
        <w:jc w:val="center"/>
        <w:rPr>
          <w:color w:val="auto"/>
          <w:sz w:val="18"/>
          <w:szCs w:val="18"/>
        </w:rPr>
      </w:pPr>
    </w:p>
    <w:p w14:paraId="2E1CE118" w14:textId="5B60FDA3" w:rsidR="00420179" w:rsidRDefault="00420179" w:rsidP="006F4781">
      <w:pPr>
        <w:pStyle w:val="Default"/>
        <w:jc w:val="center"/>
        <w:rPr>
          <w:color w:val="auto"/>
          <w:sz w:val="18"/>
          <w:szCs w:val="18"/>
        </w:rPr>
      </w:pPr>
    </w:p>
    <w:p w14:paraId="32EF44A9" w14:textId="715BE42C" w:rsidR="00420179" w:rsidRDefault="00420179" w:rsidP="006F4781">
      <w:pPr>
        <w:pStyle w:val="Default"/>
        <w:jc w:val="center"/>
        <w:rPr>
          <w:color w:val="auto"/>
          <w:sz w:val="18"/>
          <w:szCs w:val="18"/>
        </w:rPr>
      </w:pPr>
    </w:p>
    <w:p w14:paraId="6D4D4F30" w14:textId="77777777" w:rsidR="00420179" w:rsidRDefault="00420179" w:rsidP="006F4781">
      <w:pPr>
        <w:pStyle w:val="Default"/>
        <w:jc w:val="center"/>
        <w:rPr>
          <w:color w:val="auto"/>
          <w:sz w:val="18"/>
          <w:szCs w:val="18"/>
        </w:rPr>
      </w:pPr>
    </w:p>
    <w:p w14:paraId="38A455C1" w14:textId="77777777" w:rsidR="0011773A" w:rsidRDefault="0011773A" w:rsidP="006F4781">
      <w:pPr>
        <w:pStyle w:val="Default"/>
        <w:jc w:val="center"/>
        <w:rPr>
          <w:color w:val="auto"/>
          <w:sz w:val="18"/>
          <w:szCs w:val="18"/>
        </w:rPr>
      </w:pPr>
    </w:p>
    <w:p w14:paraId="63AAC545" w14:textId="77777777" w:rsidR="009A2D9D" w:rsidRDefault="009A2D9D" w:rsidP="006F4781">
      <w:pPr>
        <w:pStyle w:val="Default"/>
        <w:jc w:val="center"/>
        <w:rPr>
          <w:color w:val="auto"/>
          <w:sz w:val="18"/>
          <w:szCs w:val="18"/>
        </w:rPr>
      </w:pPr>
    </w:p>
    <w:p w14:paraId="5E49806C" w14:textId="788D02CE" w:rsidR="00262901" w:rsidRDefault="00262901" w:rsidP="006F4781">
      <w:pPr>
        <w:pStyle w:val="Default"/>
        <w:jc w:val="center"/>
        <w:rPr>
          <w:color w:val="auto"/>
          <w:sz w:val="18"/>
          <w:szCs w:val="18"/>
        </w:rPr>
      </w:pPr>
    </w:p>
    <w:p w14:paraId="54B198E3" w14:textId="3ADF2E3E" w:rsidR="00014B58" w:rsidRDefault="00014B58" w:rsidP="006F4781">
      <w:pPr>
        <w:pStyle w:val="Default"/>
        <w:jc w:val="center"/>
        <w:rPr>
          <w:color w:val="auto"/>
          <w:sz w:val="18"/>
          <w:szCs w:val="18"/>
        </w:rPr>
      </w:pPr>
    </w:p>
    <w:p w14:paraId="1EFDE275" w14:textId="7EB159FA" w:rsidR="0052135A" w:rsidRDefault="0052135A" w:rsidP="006F4781">
      <w:pPr>
        <w:pStyle w:val="Default"/>
        <w:jc w:val="center"/>
        <w:rPr>
          <w:color w:val="auto"/>
          <w:sz w:val="18"/>
          <w:szCs w:val="18"/>
        </w:rPr>
      </w:pPr>
    </w:p>
    <w:p w14:paraId="74D5B7A4" w14:textId="77777777" w:rsidR="0052135A" w:rsidRDefault="0052135A" w:rsidP="006F4781">
      <w:pPr>
        <w:pStyle w:val="Default"/>
        <w:jc w:val="center"/>
        <w:rPr>
          <w:color w:val="auto"/>
          <w:sz w:val="18"/>
          <w:szCs w:val="18"/>
        </w:rPr>
      </w:pPr>
    </w:p>
    <w:p w14:paraId="5CCA7254" w14:textId="2D55E429" w:rsidR="00014B58" w:rsidRDefault="00014B58" w:rsidP="006F4781">
      <w:pPr>
        <w:pStyle w:val="Default"/>
        <w:jc w:val="center"/>
        <w:rPr>
          <w:color w:val="auto"/>
          <w:sz w:val="18"/>
          <w:szCs w:val="18"/>
        </w:rPr>
      </w:pPr>
    </w:p>
    <w:p w14:paraId="531EC7CB" w14:textId="32A4809D" w:rsidR="00770072" w:rsidRDefault="00770072" w:rsidP="006F4781">
      <w:pPr>
        <w:pStyle w:val="Default"/>
        <w:jc w:val="center"/>
        <w:rPr>
          <w:color w:val="auto"/>
          <w:sz w:val="18"/>
          <w:szCs w:val="18"/>
        </w:rPr>
      </w:pPr>
    </w:p>
    <w:p w14:paraId="7C2A9A9D" w14:textId="5408533E" w:rsidR="00770072" w:rsidRDefault="00770072" w:rsidP="00770072">
      <w:pPr>
        <w:pStyle w:val="Default"/>
        <w:rPr>
          <w:color w:val="auto"/>
          <w:sz w:val="18"/>
          <w:szCs w:val="18"/>
        </w:rPr>
      </w:pPr>
    </w:p>
    <w:p w14:paraId="4ACBDE34" w14:textId="74F64E62" w:rsidR="00770072" w:rsidRDefault="00770072" w:rsidP="006F4781">
      <w:pPr>
        <w:pStyle w:val="Default"/>
        <w:jc w:val="center"/>
        <w:rPr>
          <w:color w:val="auto"/>
          <w:sz w:val="18"/>
          <w:szCs w:val="18"/>
        </w:rPr>
      </w:pPr>
    </w:p>
    <w:p w14:paraId="37CF0723" w14:textId="77777777" w:rsidR="0052135A" w:rsidRPr="003D764F" w:rsidRDefault="0052135A" w:rsidP="0052135A">
      <w:pPr>
        <w:autoSpaceDE w:val="0"/>
        <w:autoSpaceDN w:val="0"/>
        <w:adjustRightInd w:val="0"/>
        <w:spacing w:after="0" w:line="250" w:lineRule="exact"/>
        <w:jc w:val="center"/>
        <w:rPr>
          <w:rFonts w:ascii="Arial" w:eastAsia="Calibri" w:hAnsi="Arial" w:cs="Arial"/>
          <w:b/>
          <w:bCs/>
          <w:sz w:val="18"/>
          <w:szCs w:val="18"/>
        </w:rPr>
      </w:pPr>
      <w:r w:rsidRPr="003D764F">
        <w:rPr>
          <w:rFonts w:ascii="Arial" w:eastAsia="Calibri" w:hAnsi="Arial" w:cs="Arial"/>
          <w:b/>
          <w:bCs/>
          <w:sz w:val="18"/>
          <w:szCs w:val="18"/>
        </w:rPr>
        <w:lastRenderedPageBreak/>
        <w:t>RÁMCOVÁ DOHODA</w:t>
      </w:r>
    </w:p>
    <w:p w14:paraId="1C518EA7" w14:textId="77777777" w:rsidR="0052135A" w:rsidRPr="003D764F" w:rsidRDefault="0052135A" w:rsidP="0052135A">
      <w:pPr>
        <w:spacing w:after="0" w:line="250" w:lineRule="exact"/>
        <w:ind w:left="426"/>
        <w:jc w:val="center"/>
        <w:rPr>
          <w:rFonts w:ascii="Arial" w:eastAsia="Calibri" w:hAnsi="Arial" w:cs="Arial"/>
          <w:b/>
          <w:sz w:val="18"/>
          <w:szCs w:val="18"/>
        </w:rPr>
      </w:pPr>
      <w:r w:rsidRPr="003D764F">
        <w:rPr>
          <w:rFonts w:ascii="Arial" w:eastAsia="Calibri" w:hAnsi="Arial" w:cs="Arial"/>
          <w:sz w:val="18"/>
          <w:szCs w:val="18"/>
        </w:rPr>
        <w:t>s jedným účastníkom bez opätovného otvorenia súťaže</w:t>
      </w:r>
    </w:p>
    <w:p w14:paraId="7FDA5456" w14:textId="77777777" w:rsidR="0052135A" w:rsidRPr="003D764F" w:rsidRDefault="0052135A" w:rsidP="001A06AD">
      <w:pPr>
        <w:autoSpaceDE w:val="0"/>
        <w:autoSpaceDN w:val="0"/>
        <w:adjustRightInd w:val="0"/>
        <w:spacing w:before="120" w:after="120" w:line="240" w:lineRule="auto"/>
        <w:jc w:val="center"/>
        <w:rPr>
          <w:rFonts w:ascii="Arial" w:eastAsia="Calibri" w:hAnsi="Arial" w:cs="Arial"/>
          <w:bCs/>
          <w:sz w:val="18"/>
          <w:szCs w:val="18"/>
        </w:rPr>
      </w:pPr>
      <w:r w:rsidRPr="003D764F">
        <w:rPr>
          <w:rFonts w:ascii="Arial" w:eastAsia="Calibri" w:hAnsi="Arial" w:cs="Arial"/>
          <w:bCs/>
          <w:sz w:val="18"/>
          <w:szCs w:val="18"/>
        </w:rPr>
        <w:t xml:space="preserve">uzavretá v súlade s ust. § 269 ods. 2 a nasl. zákona č. 513/1991 Zb. Obchodný zákonník v znení neskorších predpisov (ďalej len „Obchodný zákonník“) a ust. zákona č. 343/2015 Z. z. o verejnom obstarávaní a zmene a doplnení niektorých zákonov (ďalej len „zákon o verejnom obstarávaní“) </w:t>
      </w:r>
    </w:p>
    <w:p w14:paraId="75E265DE" w14:textId="77777777" w:rsidR="0052135A" w:rsidRPr="003D764F" w:rsidRDefault="0052135A" w:rsidP="0052135A">
      <w:pPr>
        <w:autoSpaceDE w:val="0"/>
        <w:autoSpaceDN w:val="0"/>
        <w:adjustRightInd w:val="0"/>
        <w:spacing w:before="120" w:after="120" w:line="250" w:lineRule="exact"/>
        <w:jc w:val="center"/>
        <w:rPr>
          <w:rFonts w:ascii="Arial" w:eastAsia="Calibri" w:hAnsi="Arial" w:cs="Arial"/>
          <w:b/>
          <w:sz w:val="18"/>
          <w:szCs w:val="18"/>
        </w:rPr>
      </w:pPr>
      <w:r w:rsidRPr="003D764F">
        <w:rPr>
          <w:rFonts w:ascii="Arial" w:eastAsia="Calibri" w:hAnsi="Arial" w:cs="Arial"/>
          <w:b/>
          <w:bCs/>
          <w:sz w:val="18"/>
          <w:szCs w:val="18"/>
        </w:rPr>
        <w:t xml:space="preserve">na poskytovanie </w:t>
      </w:r>
      <w:r w:rsidRPr="003D764F">
        <w:rPr>
          <w:rFonts w:ascii="Arial" w:eastAsia="Calibri" w:hAnsi="Arial" w:cs="Arial"/>
          <w:b/>
          <w:sz w:val="18"/>
          <w:szCs w:val="18"/>
        </w:rPr>
        <w:t>služieb prania bielizne</w:t>
      </w:r>
    </w:p>
    <w:p w14:paraId="096AF4F5" w14:textId="77777777" w:rsidR="0052135A" w:rsidRPr="003D764F" w:rsidRDefault="0052135A" w:rsidP="0052135A">
      <w:pPr>
        <w:autoSpaceDE w:val="0"/>
        <w:autoSpaceDN w:val="0"/>
        <w:adjustRightInd w:val="0"/>
        <w:spacing w:before="240" w:after="0" w:line="250" w:lineRule="exact"/>
        <w:jc w:val="center"/>
        <w:rPr>
          <w:rFonts w:ascii="Arial" w:eastAsia="Calibri" w:hAnsi="Arial" w:cs="Arial"/>
          <w:b/>
          <w:bCs/>
          <w:sz w:val="18"/>
          <w:szCs w:val="18"/>
        </w:rPr>
      </w:pPr>
    </w:p>
    <w:p w14:paraId="6743FF7E" w14:textId="77777777" w:rsidR="0052135A" w:rsidRPr="003D764F" w:rsidRDefault="0052135A" w:rsidP="0052135A">
      <w:pPr>
        <w:autoSpaceDE w:val="0"/>
        <w:autoSpaceDN w:val="0"/>
        <w:adjustRightInd w:val="0"/>
        <w:spacing w:before="240" w:after="0" w:line="250" w:lineRule="exact"/>
        <w:jc w:val="center"/>
        <w:rPr>
          <w:rFonts w:ascii="Arial" w:eastAsia="Calibri" w:hAnsi="Arial" w:cs="Arial"/>
          <w:sz w:val="18"/>
          <w:szCs w:val="18"/>
        </w:rPr>
      </w:pPr>
      <w:r w:rsidRPr="003D764F">
        <w:rPr>
          <w:rFonts w:ascii="Arial" w:eastAsia="Calibri" w:hAnsi="Arial" w:cs="Arial"/>
          <w:b/>
          <w:bCs/>
          <w:sz w:val="18"/>
          <w:szCs w:val="18"/>
        </w:rPr>
        <w:t>Článok I.</w:t>
      </w:r>
    </w:p>
    <w:p w14:paraId="36AD7039" w14:textId="77777777" w:rsidR="0052135A" w:rsidRPr="003D764F" w:rsidRDefault="0052135A" w:rsidP="0052135A">
      <w:pPr>
        <w:autoSpaceDE w:val="0"/>
        <w:autoSpaceDN w:val="0"/>
        <w:adjustRightInd w:val="0"/>
        <w:spacing w:after="120" w:line="250" w:lineRule="exact"/>
        <w:jc w:val="center"/>
        <w:rPr>
          <w:rFonts w:ascii="Arial" w:eastAsia="Calibri" w:hAnsi="Arial" w:cs="Arial"/>
          <w:sz w:val="18"/>
          <w:szCs w:val="18"/>
        </w:rPr>
      </w:pPr>
      <w:r w:rsidRPr="003D764F">
        <w:rPr>
          <w:rFonts w:ascii="Arial" w:eastAsia="Calibri" w:hAnsi="Arial" w:cs="Arial"/>
          <w:b/>
          <w:bCs/>
          <w:sz w:val="18"/>
          <w:szCs w:val="18"/>
        </w:rPr>
        <w:t>Účastníci rámcovej dohody</w:t>
      </w:r>
    </w:p>
    <w:p w14:paraId="36B70051" w14:textId="77777777" w:rsidR="0052135A" w:rsidRPr="003D764F" w:rsidRDefault="0052135A" w:rsidP="0052135A">
      <w:pPr>
        <w:autoSpaceDE w:val="0"/>
        <w:autoSpaceDN w:val="0"/>
        <w:adjustRightInd w:val="0"/>
        <w:spacing w:before="120" w:after="0" w:line="250" w:lineRule="exact"/>
        <w:jc w:val="both"/>
        <w:rPr>
          <w:rFonts w:ascii="Arial" w:eastAsia="Calibri" w:hAnsi="Arial" w:cs="Arial"/>
          <w:sz w:val="18"/>
          <w:szCs w:val="18"/>
        </w:rPr>
      </w:pPr>
      <w:r w:rsidRPr="003D764F">
        <w:rPr>
          <w:rFonts w:ascii="Arial" w:eastAsia="Calibri" w:hAnsi="Arial" w:cs="Arial"/>
          <w:b/>
          <w:bCs/>
          <w:sz w:val="18"/>
          <w:szCs w:val="18"/>
        </w:rPr>
        <w:t xml:space="preserve">Objednávateľ: </w:t>
      </w:r>
      <w:r w:rsidRPr="003D764F">
        <w:rPr>
          <w:rFonts w:ascii="Arial" w:eastAsia="Calibri" w:hAnsi="Arial" w:cs="Arial"/>
          <w:b/>
          <w:bCs/>
          <w:sz w:val="18"/>
          <w:szCs w:val="18"/>
        </w:rPr>
        <w:tab/>
      </w:r>
      <w:r w:rsidRPr="003D764F">
        <w:rPr>
          <w:rFonts w:ascii="Arial" w:eastAsia="Calibri" w:hAnsi="Arial" w:cs="Arial"/>
          <w:b/>
          <w:bCs/>
          <w:sz w:val="18"/>
          <w:szCs w:val="18"/>
        </w:rPr>
        <w:tab/>
      </w:r>
      <w:r w:rsidRPr="003D764F">
        <w:rPr>
          <w:rFonts w:ascii="Arial" w:eastAsia="Calibri" w:hAnsi="Arial" w:cs="Arial"/>
          <w:sz w:val="18"/>
          <w:szCs w:val="18"/>
        </w:rPr>
        <w:t>Východoslovenský ústav srdcových a cievnych chorôb, a.</w:t>
      </w:r>
      <w:r>
        <w:rPr>
          <w:rFonts w:ascii="Arial" w:eastAsia="Calibri" w:hAnsi="Arial" w:cs="Arial"/>
          <w:sz w:val="18"/>
          <w:szCs w:val="18"/>
        </w:rPr>
        <w:t xml:space="preserve"> </w:t>
      </w:r>
      <w:r w:rsidRPr="003D764F">
        <w:rPr>
          <w:rFonts w:ascii="Arial" w:eastAsia="Calibri" w:hAnsi="Arial" w:cs="Arial"/>
          <w:sz w:val="18"/>
          <w:szCs w:val="18"/>
        </w:rPr>
        <w:t xml:space="preserve">s. </w:t>
      </w:r>
    </w:p>
    <w:p w14:paraId="2593F373" w14:textId="77777777" w:rsidR="0052135A" w:rsidRPr="003D764F" w:rsidRDefault="0052135A" w:rsidP="0052135A">
      <w:pPr>
        <w:autoSpaceDE w:val="0"/>
        <w:autoSpaceDN w:val="0"/>
        <w:adjustRightInd w:val="0"/>
        <w:spacing w:after="0" w:line="250" w:lineRule="exact"/>
        <w:ind w:left="1418" w:firstLine="709"/>
        <w:rPr>
          <w:rFonts w:ascii="Arial" w:eastAsia="Calibri" w:hAnsi="Arial" w:cs="Arial"/>
          <w:sz w:val="18"/>
          <w:szCs w:val="18"/>
        </w:rPr>
      </w:pPr>
      <w:r w:rsidRPr="003D764F">
        <w:rPr>
          <w:rFonts w:ascii="Arial" w:eastAsia="Calibri" w:hAnsi="Arial" w:cs="Arial"/>
          <w:sz w:val="18"/>
          <w:szCs w:val="18"/>
        </w:rPr>
        <w:t xml:space="preserve">Ondavská 8 </w:t>
      </w:r>
    </w:p>
    <w:p w14:paraId="37EF5C51" w14:textId="77777777" w:rsidR="0052135A" w:rsidRPr="003D764F" w:rsidRDefault="0052135A" w:rsidP="0052135A">
      <w:pPr>
        <w:autoSpaceDE w:val="0"/>
        <w:autoSpaceDN w:val="0"/>
        <w:adjustRightInd w:val="0"/>
        <w:spacing w:after="0" w:line="250" w:lineRule="exact"/>
        <w:ind w:left="1418" w:firstLine="709"/>
        <w:rPr>
          <w:rFonts w:ascii="Arial" w:eastAsia="Calibri" w:hAnsi="Arial" w:cs="Arial"/>
          <w:sz w:val="18"/>
          <w:szCs w:val="18"/>
        </w:rPr>
      </w:pPr>
      <w:r w:rsidRPr="003D764F">
        <w:rPr>
          <w:rFonts w:ascii="Arial" w:eastAsia="Calibri" w:hAnsi="Arial" w:cs="Arial"/>
          <w:sz w:val="18"/>
          <w:szCs w:val="18"/>
        </w:rPr>
        <w:t xml:space="preserve">040 11 Košice </w:t>
      </w:r>
    </w:p>
    <w:p w14:paraId="74B56B96" w14:textId="77777777" w:rsidR="0052135A" w:rsidRPr="003D764F" w:rsidRDefault="0052135A" w:rsidP="0052135A">
      <w:pPr>
        <w:autoSpaceDE w:val="0"/>
        <w:autoSpaceDN w:val="0"/>
        <w:adjustRightInd w:val="0"/>
        <w:spacing w:after="0"/>
        <w:jc w:val="both"/>
        <w:rPr>
          <w:rFonts w:ascii="Arial" w:eastAsia="Calibri" w:hAnsi="Arial" w:cs="Arial"/>
          <w:sz w:val="18"/>
          <w:szCs w:val="18"/>
        </w:rPr>
      </w:pPr>
      <w:r w:rsidRPr="003D764F">
        <w:rPr>
          <w:rFonts w:ascii="Arial" w:eastAsia="Calibri" w:hAnsi="Arial" w:cs="Arial"/>
          <w:sz w:val="18"/>
          <w:szCs w:val="18"/>
        </w:rPr>
        <w:t xml:space="preserve">Štatutárny orgán: </w:t>
      </w:r>
      <w:r w:rsidRPr="003D764F">
        <w:rPr>
          <w:rFonts w:ascii="Arial" w:eastAsia="Calibri" w:hAnsi="Arial" w:cs="Arial"/>
          <w:sz w:val="18"/>
          <w:szCs w:val="18"/>
        </w:rPr>
        <w:tab/>
      </w:r>
      <w:r>
        <w:rPr>
          <w:rFonts w:ascii="Arial" w:eastAsia="Calibri" w:hAnsi="Arial" w:cs="Arial"/>
          <w:sz w:val="18"/>
          <w:szCs w:val="18"/>
        </w:rPr>
        <w:t>MUDr. Štefan Lukačín, PhD.</w:t>
      </w:r>
      <w:r w:rsidRPr="003D764F">
        <w:rPr>
          <w:rFonts w:ascii="Arial" w:eastAsia="Calibri" w:hAnsi="Arial" w:cs="Arial"/>
          <w:sz w:val="18"/>
          <w:szCs w:val="18"/>
        </w:rPr>
        <w:t xml:space="preserve">, predseda predstavenstva </w:t>
      </w:r>
    </w:p>
    <w:p w14:paraId="6EED435D" w14:textId="77777777" w:rsidR="0052135A" w:rsidRDefault="0052135A" w:rsidP="0052135A">
      <w:pPr>
        <w:autoSpaceDE w:val="0"/>
        <w:autoSpaceDN w:val="0"/>
        <w:adjustRightInd w:val="0"/>
        <w:spacing w:after="0"/>
        <w:ind w:left="1418" w:firstLine="709"/>
        <w:jc w:val="both"/>
        <w:rPr>
          <w:rFonts w:ascii="Arial" w:eastAsia="Calibri" w:hAnsi="Arial" w:cs="Arial"/>
          <w:sz w:val="18"/>
          <w:szCs w:val="18"/>
        </w:rPr>
      </w:pPr>
      <w:r>
        <w:rPr>
          <w:rFonts w:ascii="Arial" w:eastAsia="Calibri" w:hAnsi="Arial" w:cs="Arial"/>
          <w:sz w:val="18"/>
          <w:szCs w:val="18"/>
        </w:rPr>
        <w:t>doc. MUDr. Martin Studenčan, PhD., FESC</w:t>
      </w:r>
      <w:r w:rsidRPr="003D764F">
        <w:rPr>
          <w:rFonts w:ascii="Arial" w:eastAsia="Calibri" w:hAnsi="Arial" w:cs="Arial"/>
          <w:sz w:val="18"/>
          <w:szCs w:val="18"/>
        </w:rPr>
        <w:t xml:space="preserve">, podpredseda predstavenstva </w:t>
      </w:r>
    </w:p>
    <w:p w14:paraId="1F3E39F4" w14:textId="77777777" w:rsidR="0052135A" w:rsidRPr="003D764F" w:rsidRDefault="0052135A" w:rsidP="0052135A">
      <w:pPr>
        <w:autoSpaceDE w:val="0"/>
        <w:autoSpaceDN w:val="0"/>
        <w:adjustRightInd w:val="0"/>
        <w:spacing w:after="0"/>
        <w:ind w:left="1418" w:firstLine="709"/>
        <w:jc w:val="both"/>
        <w:rPr>
          <w:rFonts w:ascii="Arial" w:eastAsia="Calibri" w:hAnsi="Arial" w:cs="Arial"/>
          <w:sz w:val="18"/>
          <w:szCs w:val="18"/>
        </w:rPr>
      </w:pPr>
      <w:r>
        <w:rPr>
          <w:rFonts w:ascii="Arial" w:eastAsia="Calibri" w:hAnsi="Arial" w:cs="Arial"/>
          <w:sz w:val="18"/>
          <w:szCs w:val="18"/>
        </w:rPr>
        <w:t>MUDr. Peter Šafár, člen predstavenstva</w:t>
      </w:r>
    </w:p>
    <w:p w14:paraId="31420029" w14:textId="77777777" w:rsidR="0052135A" w:rsidRPr="003D764F" w:rsidRDefault="0052135A" w:rsidP="0052135A">
      <w:pPr>
        <w:autoSpaceDE w:val="0"/>
        <w:autoSpaceDN w:val="0"/>
        <w:adjustRightInd w:val="0"/>
        <w:spacing w:after="0" w:line="240" w:lineRule="auto"/>
        <w:rPr>
          <w:rFonts w:ascii="Arial" w:eastAsia="Calibri" w:hAnsi="Arial" w:cs="Arial"/>
          <w:sz w:val="18"/>
          <w:szCs w:val="18"/>
        </w:rPr>
      </w:pPr>
      <w:r w:rsidRPr="003D764F">
        <w:rPr>
          <w:rFonts w:ascii="Arial" w:eastAsia="Calibri" w:hAnsi="Arial" w:cs="Arial"/>
          <w:sz w:val="18"/>
          <w:szCs w:val="18"/>
        </w:rPr>
        <w:t xml:space="preserve">Osoba zodpovedná </w:t>
      </w:r>
    </w:p>
    <w:p w14:paraId="4C0CF96A" w14:textId="77777777" w:rsidR="0052135A" w:rsidRPr="003D764F" w:rsidRDefault="0052135A" w:rsidP="0052135A">
      <w:pPr>
        <w:autoSpaceDE w:val="0"/>
        <w:autoSpaceDN w:val="0"/>
        <w:adjustRightInd w:val="0"/>
        <w:spacing w:after="0" w:line="240" w:lineRule="auto"/>
        <w:ind w:left="2124" w:hanging="2124"/>
        <w:jc w:val="both"/>
        <w:rPr>
          <w:rFonts w:ascii="Arial" w:eastAsia="Calibri" w:hAnsi="Arial" w:cs="Arial"/>
          <w:sz w:val="18"/>
          <w:szCs w:val="18"/>
        </w:rPr>
      </w:pPr>
      <w:r w:rsidRPr="003D764F">
        <w:rPr>
          <w:rFonts w:ascii="Arial" w:eastAsia="Calibri" w:hAnsi="Arial" w:cs="Arial"/>
          <w:sz w:val="18"/>
          <w:szCs w:val="18"/>
        </w:rPr>
        <w:t xml:space="preserve">za plnenie zmluvy: </w:t>
      </w:r>
      <w:r w:rsidRPr="003D764F">
        <w:rPr>
          <w:rFonts w:ascii="Arial" w:eastAsia="Calibri" w:hAnsi="Arial" w:cs="Arial"/>
          <w:sz w:val="18"/>
          <w:szCs w:val="18"/>
        </w:rPr>
        <w:tab/>
        <w:t xml:space="preserve">Mgr. </w:t>
      </w:r>
      <w:r>
        <w:rPr>
          <w:rFonts w:ascii="Arial" w:eastAsia="Calibri" w:hAnsi="Arial" w:cs="Arial"/>
          <w:sz w:val="18"/>
          <w:szCs w:val="18"/>
        </w:rPr>
        <w:t>Viera Kalafusová,</w:t>
      </w:r>
      <w:r w:rsidRPr="003D764F">
        <w:rPr>
          <w:rFonts w:ascii="Arial" w:eastAsia="Calibri" w:hAnsi="Arial" w:cs="Arial"/>
          <w:sz w:val="18"/>
          <w:szCs w:val="18"/>
        </w:rPr>
        <w:t xml:space="preserve"> námestníčka </w:t>
      </w:r>
      <w:r>
        <w:rPr>
          <w:rFonts w:ascii="Arial" w:eastAsia="Calibri" w:hAnsi="Arial" w:cs="Arial"/>
          <w:sz w:val="18"/>
          <w:szCs w:val="18"/>
        </w:rPr>
        <w:t xml:space="preserve">Odboru ošetrovateľskej starostlivosti pre chirurgické odbory, </w:t>
      </w:r>
      <w:hyperlink r:id="rId21" w:history="1">
        <w:r w:rsidRPr="0052135A">
          <w:rPr>
            <w:rStyle w:val="Hypertextovprepojenie"/>
            <w:rFonts w:ascii="Arial" w:eastAsia="Calibri" w:hAnsi="Arial" w:cs="Arial"/>
            <w:color w:val="auto"/>
            <w:sz w:val="18"/>
            <w:szCs w:val="18"/>
            <w:u w:val="none"/>
          </w:rPr>
          <w:t>vkalafusova@vusch.sk</w:t>
        </w:r>
      </w:hyperlink>
      <w:r w:rsidRPr="0052135A">
        <w:rPr>
          <w:rFonts w:ascii="Arial" w:eastAsia="Calibri" w:hAnsi="Arial" w:cs="Arial"/>
          <w:sz w:val="18"/>
          <w:szCs w:val="18"/>
        </w:rPr>
        <w:t>,</w:t>
      </w:r>
      <w:r>
        <w:rPr>
          <w:rFonts w:ascii="Arial" w:eastAsia="Calibri" w:hAnsi="Arial" w:cs="Arial"/>
          <w:sz w:val="18"/>
          <w:szCs w:val="18"/>
        </w:rPr>
        <w:t xml:space="preserve"> 055/789 1671</w:t>
      </w:r>
      <w:r w:rsidRPr="003D764F">
        <w:rPr>
          <w:rFonts w:ascii="Arial" w:eastAsia="Calibri" w:hAnsi="Arial" w:cs="Arial"/>
          <w:sz w:val="18"/>
          <w:szCs w:val="18"/>
        </w:rPr>
        <w:t xml:space="preserve"> </w:t>
      </w:r>
    </w:p>
    <w:p w14:paraId="28C92D27" w14:textId="77777777" w:rsidR="0052135A" w:rsidRPr="003D764F" w:rsidRDefault="0052135A" w:rsidP="0052135A">
      <w:pPr>
        <w:autoSpaceDE w:val="0"/>
        <w:autoSpaceDN w:val="0"/>
        <w:adjustRightInd w:val="0"/>
        <w:spacing w:after="0" w:line="250" w:lineRule="exact"/>
        <w:jc w:val="both"/>
        <w:rPr>
          <w:rFonts w:ascii="Arial" w:eastAsia="Calibri" w:hAnsi="Arial" w:cs="Arial"/>
          <w:sz w:val="18"/>
          <w:szCs w:val="18"/>
        </w:rPr>
      </w:pPr>
      <w:r w:rsidRPr="003D764F">
        <w:rPr>
          <w:rFonts w:ascii="Arial" w:eastAsia="Calibri" w:hAnsi="Arial" w:cs="Arial"/>
          <w:sz w:val="18"/>
          <w:szCs w:val="18"/>
        </w:rPr>
        <w:t xml:space="preserve">IČO: </w:t>
      </w:r>
      <w:r w:rsidRPr="003D764F">
        <w:rPr>
          <w:rFonts w:ascii="Arial" w:eastAsia="Calibri" w:hAnsi="Arial" w:cs="Arial"/>
          <w:sz w:val="18"/>
          <w:szCs w:val="18"/>
        </w:rPr>
        <w:tab/>
      </w:r>
      <w:r w:rsidRPr="003D764F">
        <w:rPr>
          <w:rFonts w:ascii="Arial" w:eastAsia="Calibri" w:hAnsi="Arial" w:cs="Arial"/>
          <w:sz w:val="18"/>
          <w:szCs w:val="18"/>
        </w:rPr>
        <w:tab/>
      </w:r>
      <w:r w:rsidRPr="003D764F">
        <w:rPr>
          <w:rFonts w:ascii="Arial" w:eastAsia="Calibri" w:hAnsi="Arial" w:cs="Arial"/>
          <w:sz w:val="18"/>
          <w:szCs w:val="18"/>
        </w:rPr>
        <w:tab/>
        <w:t xml:space="preserve">36 601 284 </w:t>
      </w:r>
    </w:p>
    <w:p w14:paraId="48D5FC3F" w14:textId="77777777" w:rsidR="0052135A" w:rsidRPr="003D764F" w:rsidRDefault="0052135A" w:rsidP="0052135A">
      <w:pPr>
        <w:autoSpaceDE w:val="0"/>
        <w:autoSpaceDN w:val="0"/>
        <w:adjustRightInd w:val="0"/>
        <w:spacing w:after="0" w:line="250" w:lineRule="exact"/>
        <w:jc w:val="both"/>
        <w:rPr>
          <w:rFonts w:ascii="Arial" w:eastAsia="Calibri" w:hAnsi="Arial" w:cs="Arial"/>
          <w:sz w:val="18"/>
          <w:szCs w:val="18"/>
        </w:rPr>
      </w:pPr>
      <w:r w:rsidRPr="003D764F">
        <w:rPr>
          <w:rFonts w:ascii="Arial" w:eastAsia="Calibri" w:hAnsi="Arial" w:cs="Arial"/>
          <w:sz w:val="18"/>
          <w:szCs w:val="18"/>
        </w:rPr>
        <w:t xml:space="preserve">DIČ: </w:t>
      </w:r>
      <w:r w:rsidRPr="003D764F">
        <w:rPr>
          <w:rFonts w:ascii="Arial" w:eastAsia="Calibri" w:hAnsi="Arial" w:cs="Arial"/>
          <w:sz w:val="18"/>
          <w:szCs w:val="18"/>
        </w:rPr>
        <w:tab/>
      </w:r>
      <w:r w:rsidRPr="003D764F">
        <w:rPr>
          <w:rFonts w:ascii="Arial" w:eastAsia="Calibri" w:hAnsi="Arial" w:cs="Arial"/>
          <w:sz w:val="18"/>
          <w:szCs w:val="18"/>
        </w:rPr>
        <w:tab/>
      </w:r>
      <w:r w:rsidRPr="003D764F">
        <w:rPr>
          <w:rFonts w:ascii="Arial" w:eastAsia="Calibri" w:hAnsi="Arial" w:cs="Arial"/>
          <w:sz w:val="18"/>
          <w:szCs w:val="18"/>
        </w:rPr>
        <w:tab/>
        <w:t xml:space="preserve">2022108704 </w:t>
      </w:r>
    </w:p>
    <w:p w14:paraId="543AD6E0" w14:textId="77777777" w:rsidR="0052135A" w:rsidRPr="003D764F" w:rsidRDefault="0052135A" w:rsidP="0052135A">
      <w:pPr>
        <w:autoSpaceDE w:val="0"/>
        <w:autoSpaceDN w:val="0"/>
        <w:adjustRightInd w:val="0"/>
        <w:spacing w:after="0" w:line="250" w:lineRule="exact"/>
        <w:jc w:val="both"/>
        <w:rPr>
          <w:rFonts w:ascii="Arial" w:eastAsia="Calibri" w:hAnsi="Arial" w:cs="Arial"/>
          <w:sz w:val="18"/>
          <w:szCs w:val="18"/>
        </w:rPr>
      </w:pPr>
      <w:r w:rsidRPr="003D764F">
        <w:rPr>
          <w:rFonts w:ascii="Arial" w:eastAsia="Calibri" w:hAnsi="Arial" w:cs="Arial"/>
          <w:sz w:val="18"/>
          <w:szCs w:val="18"/>
        </w:rPr>
        <w:t xml:space="preserve">IČ DPH: </w:t>
      </w:r>
      <w:r w:rsidRPr="003D764F">
        <w:rPr>
          <w:rFonts w:ascii="Arial" w:eastAsia="Calibri" w:hAnsi="Arial" w:cs="Arial"/>
          <w:sz w:val="18"/>
          <w:szCs w:val="18"/>
        </w:rPr>
        <w:tab/>
      </w:r>
      <w:r w:rsidRPr="003D764F">
        <w:rPr>
          <w:rFonts w:ascii="Arial" w:eastAsia="Calibri" w:hAnsi="Arial" w:cs="Arial"/>
          <w:sz w:val="18"/>
          <w:szCs w:val="18"/>
        </w:rPr>
        <w:tab/>
        <w:t xml:space="preserve">SK2022108704 </w:t>
      </w:r>
    </w:p>
    <w:p w14:paraId="70522EFB" w14:textId="77777777" w:rsidR="0052135A" w:rsidRPr="003D764F" w:rsidRDefault="0052135A" w:rsidP="0052135A">
      <w:pPr>
        <w:autoSpaceDE w:val="0"/>
        <w:autoSpaceDN w:val="0"/>
        <w:adjustRightInd w:val="0"/>
        <w:spacing w:after="0" w:line="250" w:lineRule="exact"/>
        <w:jc w:val="both"/>
        <w:rPr>
          <w:rFonts w:ascii="Arial" w:eastAsia="Calibri" w:hAnsi="Arial" w:cs="Arial"/>
          <w:sz w:val="18"/>
          <w:szCs w:val="18"/>
        </w:rPr>
      </w:pPr>
      <w:r w:rsidRPr="003D764F">
        <w:rPr>
          <w:rFonts w:ascii="Arial" w:eastAsia="Calibri" w:hAnsi="Arial" w:cs="Arial"/>
          <w:sz w:val="18"/>
          <w:szCs w:val="18"/>
        </w:rPr>
        <w:t xml:space="preserve">Bankové spojenie: </w:t>
      </w:r>
      <w:r w:rsidRPr="003D764F">
        <w:rPr>
          <w:rFonts w:ascii="Arial" w:eastAsia="Calibri" w:hAnsi="Arial" w:cs="Arial"/>
          <w:sz w:val="18"/>
          <w:szCs w:val="18"/>
        </w:rPr>
        <w:tab/>
        <w:t>Slovenská sporiteľňa, a.</w:t>
      </w:r>
      <w:r>
        <w:rPr>
          <w:rFonts w:ascii="Arial" w:eastAsia="Calibri" w:hAnsi="Arial" w:cs="Arial"/>
          <w:sz w:val="18"/>
          <w:szCs w:val="18"/>
        </w:rPr>
        <w:t xml:space="preserve"> </w:t>
      </w:r>
      <w:r w:rsidRPr="003D764F">
        <w:rPr>
          <w:rFonts w:ascii="Arial" w:eastAsia="Calibri" w:hAnsi="Arial" w:cs="Arial"/>
          <w:sz w:val="18"/>
          <w:szCs w:val="18"/>
        </w:rPr>
        <w:t xml:space="preserve">s., IBAN: SK4809000000000445952274 </w:t>
      </w:r>
    </w:p>
    <w:p w14:paraId="1BE14AB2" w14:textId="77777777" w:rsidR="0052135A" w:rsidRPr="003D764F" w:rsidRDefault="0052135A" w:rsidP="0052135A">
      <w:pPr>
        <w:autoSpaceDE w:val="0"/>
        <w:autoSpaceDN w:val="0"/>
        <w:adjustRightInd w:val="0"/>
        <w:spacing w:after="0" w:line="250" w:lineRule="exact"/>
        <w:jc w:val="both"/>
        <w:rPr>
          <w:rFonts w:ascii="Arial" w:eastAsia="Calibri" w:hAnsi="Arial" w:cs="Arial"/>
          <w:sz w:val="18"/>
          <w:szCs w:val="18"/>
        </w:rPr>
      </w:pPr>
      <w:r w:rsidRPr="003D764F">
        <w:rPr>
          <w:rFonts w:ascii="Arial" w:eastAsia="Calibri" w:hAnsi="Arial" w:cs="Arial"/>
          <w:sz w:val="18"/>
          <w:szCs w:val="18"/>
        </w:rPr>
        <w:t xml:space="preserve">Tel.: </w:t>
      </w:r>
      <w:r w:rsidRPr="003D764F">
        <w:rPr>
          <w:rFonts w:ascii="Arial" w:eastAsia="Calibri" w:hAnsi="Arial" w:cs="Arial"/>
          <w:sz w:val="18"/>
          <w:szCs w:val="18"/>
        </w:rPr>
        <w:tab/>
      </w:r>
      <w:r w:rsidRPr="003D764F">
        <w:rPr>
          <w:rFonts w:ascii="Arial" w:eastAsia="Calibri" w:hAnsi="Arial" w:cs="Arial"/>
          <w:sz w:val="18"/>
          <w:szCs w:val="18"/>
        </w:rPr>
        <w:tab/>
      </w:r>
      <w:r w:rsidRPr="003D764F">
        <w:rPr>
          <w:rFonts w:ascii="Arial" w:eastAsia="Calibri" w:hAnsi="Arial" w:cs="Arial"/>
          <w:sz w:val="18"/>
          <w:szCs w:val="18"/>
        </w:rPr>
        <w:tab/>
        <w:t xml:space="preserve">055/789 1620 </w:t>
      </w:r>
    </w:p>
    <w:p w14:paraId="2CFB5DB7" w14:textId="77777777" w:rsidR="0052135A" w:rsidRPr="003D764F" w:rsidRDefault="0052135A" w:rsidP="0052135A">
      <w:pPr>
        <w:autoSpaceDE w:val="0"/>
        <w:autoSpaceDN w:val="0"/>
        <w:adjustRightInd w:val="0"/>
        <w:spacing w:after="0" w:line="250" w:lineRule="exact"/>
        <w:jc w:val="both"/>
        <w:rPr>
          <w:rFonts w:ascii="Arial" w:eastAsia="Calibri" w:hAnsi="Arial" w:cs="Arial"/>
          <w:sz w:val="18"/>
          <w:szCs w:val="18"/>
        </w:rPr>
      </w:pPr>
      <w:r w:rsidRPr="003D764F">
        <w:rPr>
          <w:rFonts w:ascii="Arial" w:eastAsia="Calibri" w:hAnsi="Arial" w:cs="Arial"/>
          <w:sz w:val="18"/>
          <w:szCs w:val="18"/>
        </w:rPr>
        <w:t xml:space="preserve">Fax: </w:t>
      </w:r>
      <w:r w:rsidRPr="003D764F">
        <w:rPr>
          <w:rFonts w:ascii="Arial" w:eastAsia="Calibri" w:hAnsi="Arial" w:cs="Arial"/>
          <w:sz w:val="18"/>
          <w:szCs w:val="18"/>
        </w:rPr>
        <w:tab/>
      </w:r>
      <w:r w:rsidRPr="003D764F">
        <w:rPr>
          <w:rFonts w:ascii="Arial" w:eastAsia="Calibri" w:hAnsi="Arial" w:cs="Arial"/>
          <w:sz w:val="18"/>
          <w:szCs w:val="18"/>
        </w:rPr>
        <w:tab/>
      </w:r>
      <w:r w:rsidRPr="003D764F">
        <w:rPr>
          <w:rFonts w:ascii="Arial" w:eastAsia="Calibri" w:hAnsi="Arial" w:cs="Arial"/>
          <w:sz w:val="18"/>
          <w:szCs w:val="18"/>
        </w:rPr>
        <w:tab/>
        <w:t xml:space="preserve">055/789 1603 </w:t>
      </w:r>
    </w:p>
    <w:p w14:paraId="42470129" w14:textId="77777777" w:rsidR="0052135A" w:rsidRPr="003D764F" w:rsidRDefault="0052135A" w:rsidP="0052135A">
      <w:pPr>
        <w:autoSpaceDE w:val="0"/>
        <w:autoSpaceDN w:val="0"/>
        <w:adjustRightInd w:val="0"/>
        <w:spacing w:after="0" w:line="250" w:lineRule="exact"/>
        <w:jc w:val="both"/>
        <w:rPr>
          <w:rFonts w:ascii="Arial" w:eastAsia="Calibri" w:hAnsi="Arial" w:cs="Arial"/>
          <w:sz w:val="18"/>
          <w:szCs w:val="18"/>
        </w:rPr>
      </w:pPr>
      <w:r w:rsidRPr="003D764F">
        <w:rPr>
          <w:rFonts w:ascii="Arial" w:eastAsia="Calibri" w:hAnsi="Arial" w:cs="Arial"/>
          <w:sz w:val="18"/>
          <w:szCs w:val="18"/>
        </w:rPr>
        <w:t xml:space="preserve">Spoločnosť je zapísaná v Obchodnom registri Okresného súdu Košice I, vložka č. 1360/V, oddiel: Sa </w:t>
      </w:r>
    </w:p>
    <w:p w14:paraId="390446E7" w14:textId="77777777" w:rsidR="0052135A" w:rsidRPr="003D764F" w:rsidRDefault="0052135A" w:rsidP="0052135A">
      <w:pPr>
        <w:autoSpaceDE w:val="0"/>
        <w:autoSpaceDN w:val="0"/>
        <w:adjustRightInd w:val="0"/>
        <w:spacing w:before="120" w:after="120" w:line="250" w:lineRule="exact"/>
        <w:rPr>
          <w:rFonts w:ascii="Arial" w:eastAsia="Calibri" w:hAnsi="Arial" w:cs="Arial"/>
          <w:sz w:val="18"/>
          <w:szCs w:val="18"/>
        </w:rPr>
      </w:pPr>
      <w:r w:rsidRPr="003D764F">
        <w:rPr>
          <w:rFonts w:ascii="Arial" w:eastAsia="Calibri" w:hAnsi="Arial" w:cs="Arial"/>
          <w:sz w:val="18"/>
          <w:szCs w:val="18"/>
        </w:rPr>
        <w:t xml:space="preserve">(ďalej len </w:t>
      </w:r>
      <w:r w:rsidRPr="003D764F">
        <w:rPr>
          <w:rFonts w:ascii="Arial" w:eastAsia="Calibri" w:hAnsi="Arial" w:cs="Arial"/>
          <w:b/>
          <w:bCs/>
          <w:sz w:val="18"/>
          <w:szCs w:val="18"/>
        </w:rPr>
        <w:t>„objednávateľ“</w:t>
      </w:r>
      <w:r w:rsidRPr="003D764F">
        <w:rPr>
          <w:rFonts w:ascii="Arial" w:eastAsia="Calibri" w:hAnsi="Arial" w:cs="Arial"/>
          <w:sz w:val="18"/>
          <w:szCs w:val="18"/>
        </w:rPr>
        <w:t xml:space="preserve">) </w:t>
      </w:r>
    </w:p>
    <w:p w14:paraId="7420F0EB" w14:textId="77777777" w:rsidR="0052135A" w:rsidRPr="003D764F" w:rsidRDefault="0052135A" w:rsidP="0052135A">
      <w:pPr>
        <w:autoSpaceDE w:val="0"/>
        <w:autoSpaceDN w:val="0"/>
        <w:adjustRightInd w:val="0"/>
        <w:spacing w:before="120" w:after="120" w:line="250" w:lineRule="exact"/>
        <w:rPr>
          <w:rFonts w:ascii="Arial" w:eastAsia="Calibri" w:hAnsi="Arial" w:cs="Arial"/>
          <w:sz w:val="18"/>
          <w:szCs w:val="18"/>
        </w:rPr>
      </w:pPr>
      <w:r w:rsidRPr="003D764F">
        <w:rPr>
          <w:rFonts w:ascii="Arial" w:eastAsia="Calibri" w:hAnsi="Arial" w:cs="Arial"/>
          <w:sz w:val="18"/>
          <w:szCs w:val="18"/>
        </w:rPr>
        <w:t xml:space="preserve">a </w:t>
      </w:r>
    </w:p>
    <w:p w14:paraId="2EC761E1" w14:textId="77777777" w:rsidR="0052135A" w:rsidRPr="003D764F" w:rsidRDefault="0052135A" w:rsidP="0052135A">
      <w:pPr>
        <w:autoSpaceDE w:val="0"/>
        <w:autoSpaceDN w:val="0"/>
        <w:adjustRightInd w:val="0"/>
        <w:spacing w:before="120" w:after="0" w:line="250" w:lineRule="exact"/>
        <w:rPr>
          <w:rFonts w:ascii="Arial" w:eastAsia="Calibri" w:hAnsi="Arial" w:cs="Arial"/>
          <w:sz w:val="18"/>
          <w:szCs w:val="18"/>
        </w:rPr>
      </w:pPr>
      <w:r w:rsidRPr="003D764F">
        <w:rPr>
          <w:rFonts w:ascii="Arial" w:eastAsia="Calibri" w:hAnsi="Arial" w:cs="Arial"/>
          <w:b/>
          <w:bCs/>
          <w:sz w:val="18"/>
          <w:szCs w:val="18"/>
        </w:rPr>
        <w:t xml:space="preserve">Poskytovateľ: </w:t>
      </w:r>
      <w:r w:rsidRPr="003D764F">
        <w:rPr>
          <w:rFonts w:ascii="Arial" w:eastAsia="Calibri" w:hAnsi="Arial" w:cs="Arial"/>
          <w:b/>
          <w:bCs/>
          <w:sz w:val="18"/>
          <w:szCs w:val="18"/>
        </w:rPr>
        <w:tab/>
        <w:t xml:space="preserve"> </w:t>
      </w:r>
      <w:r w:rsidRPr="003D764F">
        <w:rPr>
          <w:rFonts w:ascii="Arial" w:eastAsia="Calibri" w:hAnsi="Arial" w:cs="Arial"/>
          <w:b/>
          <w:bCs/>
          <w:sz w:val="18"/>
          <w:szCs w:val="18"/>
        </w:rPr>
        <w:tab/>
      </w:r>
    </w:p>
    <w:p w14:paraId="3202CDFB" w14:textId="77777777" w:rsidR="0052135A" w:rsidRPr="003D764F" w:rsidRDefault="0052135A" w:rsidP="0052135A">
      <w:pPr>
        <w:autoSpaceDE w:val="0"/>
        <w:autoSpaceDN w:val="0"/>
        <w:adjustRightInd w:val="0"/>
        <w:spacing w:after="0" w:line="250" w:lineRule="exact"/>
        <w:rPr>
          <w:rFonts w:ascii="Arial" w:eastAsia="Calibri" w:hAnsi="Arial" w:cs="Arial"/>
          <w:sz w:val="18"/>
          <w:szCs w:val="18"/>
        </w:rPr>
      </w:pPr>
      <w:r w:rsidRPr="003D764F">
        <w:rPr>
          <w:rFonts w:ascii="Arial" w:eastAsia="Calibri" w:hAnsi="Arial" w:cs="Arial"/>
          <w:sz w:val="18"/>
          <w:szCs w:val="18"/>
        </w:rPr>
        <w:tab/>
      </w:r>
      <w:r w:rsidRPr="003D764F">
        <w:rPr>
          <w:rFonts w:ascii="Arial" w:eastAsia="Calibri" w:hAnsi="Arial" w:cs="Arial"/>
          <w:sz w:val="18"/>
          <w:szCs w:val="18"/>
        </w:rPr>
        <w:tab/>
      </w:r>
      <w:r w:rsidRPr="003D764F">
        <w:rPr>
          <w:rFonts w:ascii="Arial" w:eastAsia="Calibri" w:hAnsi="Arial" w:cs="Arial"/>
          <w:sz w:val="18"/>
          <w:szCs w:val="18"/>
        </w:rPr>
        <w:tab/>
      </w:r>
    </w:p>
    <w:p w14:paraId="30A4D679" w14:textId="77777777" w:rsidR="0052135A" w:rsidRPr="003D764F" w:rsidRDefault="0052135A" w:rsidP="0052135A">
      <w:pPr>
        <w:autoSpaceDE w:val="0"/>
        <w:autoSpaceDN w:val="0"/>
        <w:adjustRightInd w:val="0"/>
        <w:spacing w:before="120" w:after="0" w:line="250" w:lineRule="exact"/>
        <w:rPr>
          <w:rFonts w:ascii="Arial" w:eastAsia="Calibri" w:hAnsi="Arial" w:cs="Arial"/>
          <w:sz w:val="18"/>
          <w:szCs w:val="18"/>
        </w:rPr>
      </w:pPr>
      <w:r w:rsidRPr="003D764F">
        <w:rPr>
          <w:rFonts w:ascii="Arial" w:eastAsia="Calibri" w:hAnsi="Arial" w:cs="Arial"/>
          <w:sz w:val="18"/>
          <w:szCs w:val="18"/>
        </w:rPr>
        <w:t xml:space="preserve">Štatutárny orgán: </w:t>
      </w:r>
      <w:r w:rsidRPr="003D764F">
        <w:rPr>
          <w:rFonts w:ascii="Arial" w:eastAsia="Calibri" w:hAnsi="Arial" w:cs="Arial"/>
          <w:sz w:val="18"/>
          <w:szCs w:val="18"/>
        </w:rPr>
        <w:tab/>
        <w:t xml:space="preserve"> </w:t>
      </w:r>
    </w:p>
    <w:p w14:paraId="3EC4B3F4" w14:textId="77777777" w:rsidR="0052135A" w:rsidRPr="003D764F" w:rsidRDefault="0052135A" w:rsidP="0052135A">
      <w:pPr>
        <w:autoSpaceDE w:val="0"/>
        <w:autoSpaceDN w:val="0"/>
        <w:adjustRightInd w:val="0"/>
        <w:spacing w:before="120" w:after="0" w:line="250" w:lineRule="exact"/>
        <w:rPr>
          <w:rFonts w:ascii="Arial" w:eastAsia="Calibri" w:hAnsi="Arial" w:cs="Arial"/>
          <w:sz w:val="18"/>
          <w:szCs w:val="18"/>
        </w:rPr>
      </w:pPr>
      <w:r w:rsidRPr="003D764F">
        <w:rPr>
          <w:rFonts w:ascii="Arial" w:eastAsia="Calibri" w:hAnsi="Arial" w:cs="Arial"/>
          <w:sz w:val="18"/>
          <w:szCs w:val="18"/>
        </w:rPr>
        <w:t xml:space="preserve">Zástupca na rokovanie </w:t>
      </w:r>
    </w:p>
    <w:p w14:paraId="1B3862DF" w14:textId="77777777" w:rsidR="0052135A" w:rsidRPr="003D764F" w:rsidRDefault="0052135A" w:rsidP="0052135A">
      <w:pPr>
        <w:autoSpaceDE w:val="0"/>
        <w:autoSpaceDN w:val="0"/>
        <w:adjustRightInd w:val="0"/>
        <w:spacing w:after="0" w:line="250" w:lineRule="exact"/>
        <w:rPr>
          <w:rFonts w:ascii="Arial" w:eastAsia="Calibri" w:hAnsi="Arial" w:cs="Arial"/>
          <w:sz w:val="18"/>
          <w:szCs w:val="18"/>
        </w:rPr>
      </w:pPr>
      <w:r w:rsidRPr="003D764F">
        <w:rPr>
          <w:rFonts w:ascii="Arial" w:eastAsia="Calibri" w:hAnsi="Arial" w:cs="Arial"/>
          <w:sz w:val="18"/>
          <w:szCs w:val="18"/>
        </w:rPr>
        <w:t xml:space="preserve">vo veciach: </w:t>
      </w:r>
      <w:r w:rsidRPr="003D764F">
        <w:rPr>
          <w:rFonts w:ascii="Arial" w:eastAsia="Calibri" w:hAnsi="Arial" w:cs="Arial"/>
          <w:sz w:val="18"/>
          <w:szCs w:val="18"/>
        </w:rPr>
        <w:tab/>
      </w:r>
      <w:r w:rsidRPr="003D764F">
        <w:rPr>
          <w:rFonts w:ascii="Arial" w:eastAsia="Calibri" w:hAnsi="Arial" w:cs="Arial"/>
          <w:sz w:val="18"/>
          <w:szCs w:val="18"/>
        </w:rPr>
        <w:tab/>
      </w:r>
    </w:p>
    <w:p w14:paraId="5D35C693" w14:textId="77777777" w:rsidR="0052135A" w:rsidRPr="003D764F" w:rsidRDefault="0052135A" w:rsidP="0052135A">
      <w:pPr>
        <w:autoSpaceDE w:val="0"/>
        <w:autoSpaceDN w:val="0"/>
        <w:adjustRightInd w:val="0"/>
        <w:spacing w:after="0" w:line="250" w:lineRule="exact"/>
        <w:rPr>
          <w:rFonts w:ascii="Arial" w:eastAsia="Calibri" w:hAnsi="Arial" w:cs="Arial"/>
          <w:sz w:val="18"/>
          <w:szCs w:val="18"/>
        </w:rPr>
      </w:pPr>
      <w:r w:rsidRPr="003D764F">
        <w:rPr>
          <w:rFonts w:ascii="Arial" w:eastAsia="Calibri" w:hAnsi="Arial" w:cs="Arial"/>
          <w:sz w:val="18"/>
          <w:szCs w:val="18"/>
        </w:rPr>
        <w:t xml:space="preserve">a) technických: </w:t>
      </w:r>
      <w:r w:rsidRPr="003D764F">
        <w:rPr>
          <w:rFonts w:ascii="Arial" w:eastAsia="Calibri" w:hAnsi="Arial" w:cs="Arial"/>
          <w:sz w:val="18"/>
          <w:szCs w:val="18"/>
        </w:rPr>
        <w:tab/>
      </w:r>
      <w:r w:rsidRPr="003D764F">
        <w:rPr>
          <w:rFonts w:ascii="Arial" w:eastAsia="Calibri" w:hAnsi="Arial" w:cs="Arial"/>
          <w:sz w:val="18"/>
          <w:szCs w:val="18"/>
        </w:rPr>
        <w:tab/>
      </w:r>
    </w:p>
    <w:p w14:paraId="730FCCC4" w14:textId="77777777" w:rsidR="0052135A" w:rsidRPr="003D764F" w:rsidRDefault="0052135A" w:rsidP="0052135A">
      <w:pPr>
        <w:autoSpaceDE w:val="0"/>
        <w:autoSpaceDN w:val="0"/>
        <w:adjustRightInd w:val="0"/>
        <w:spacing w:after="120" w:line="250" w:lineRule="exact"/>
        <w:rPr>
          <w:rFonts w:ascii="Arial" w:eastAsia="Calibri" w:hAnsi="Arial" w:cs="Arial"/>
          <w:sz w:val="18"/>
          <w:szCs w:val="18"/>
        </w:rPr>
      </w:pPr>
      <w:r w:rsidRPr="003D764F">
        <w:rPr>
          <w:rFonts w:ascii="Arial" w:eastAsia="Calibri" w:hAnsi="Arial" w:cs="Arial"/>
          <w:sz w:val="18"/>
          <w:szCs w:val="18"/>
        </w:rPr>
        <w:t xml:space="preserve">b) zmluvných: </w:t>
      </w:r>
      <w:r w:rsidRPr="003D764F">
        <w:rPr>
          <w:rFonts w:ascii="Arial" w:eastAsia="Calibri" w:hAnsi="Arial" w:cs="Arial"/>
          <w:sz w:val="18"/>
          <w:szCs w:val="18"/>
        </w:rPr>
        <w:tab/>
      </w:r>
      <w:r w:rsidRPr="003D764F">
        <w:rPr>
          <w:rFonts w:ascii="Arial" w:eastAsia="Calibri" w:hAnsi="Arial" w:cs="Arial"/>
          <w:sz w:val="18"/>
          <w:szCs w:val="18"/>
        </w:rPr>
        <w:tab/>
      </w:r>
    </w:p>
    <w:p w14:paraId="402F7377" w14:textId="77777777" w:rsidR="0052135A" w:rsidRPr="003D764F" w:rsidRDefault="0052135A" w:rsidP="0052135A">
      <w:pPr>
        <w:autoSpaceDE w:val="0"/>
        <w:autoSpaceDN w:val="0"/>
        <w:adjustRightInd w:val="0"/>
        <w:spacing w:after="0" w:line="250" w:lineRule="exact"/>
        <w:rPr>
          <w:rFonts w:ascii="Arial" w:eastAsia="Calibri" w:hAnsi="Arial" w:cs="Arial"/>
          <w:sz w:val="18"/>
          <w:szCs w:val="18"/>
        </w:rPr>
      </w:pPr>
      <w:r w:rsidRPr="003D764F">
        <w:rPr>
          <w:rFonts w:ascii="Arial" w:eastAsia="Calibri" w:hAnsi="Arial" w:cs="Arial"/>
          <w:sz w:val="18"/>
          <w:szCs w:val="18"/>
        </w:rPr>
        <w:t xml:space="preserve">IČO: </w:t>
      </w:r>
      <w:r w:rsidRPr="003D764F">
        <w:rPr>
          <w:rFonts w:ascii="Arial" w:eastAsia="Calibri" w:hAnsi="Arial" w:cs="Arial"/>
          <w:sz w:val="18"/>
          <w:szCs w:val="18"/>
        </w:rPr>
        <w:tab/>
      </w:r>
      <w:r w:rsidRPr="003D764F">
        <w:rPr>
          <w:rFonts w:ascii="Arial" w:eastAsia="Calibri" w:hAnsi="Arial" w:cs="Arial"/>
          <w:sz w:val="18"/>
          <w:szCs w:val="18"/>
        </w:rPr>
        <w:tab/>
      </w:r>
      <w:r w:rsidRPr="003D764F">
        <w:rPr>
          <w:rFonts w:ascii="Arial" w:eastAsia="Calibri" w:hAnsi="Arial" w:cs="Arial"/>
          <w:sz w:val="18"/>
          <w:szCs w:val="18"/>
        </w:rPr>
        <w:tab/>
      </w:r>
    </w:p>
    <w:p w14:paraId="776D643C" w14:textId="77777777" w:rsidR="0052135A" w:rsidRPr="003D764F" w:rsidRDefault="0052135A" w:rsidP="0052135A">
      <w:pPr>
        <w:autoSpaceDE w:val="0"/>
        <w:autoSpaceDN w:val="0"/>
        <w:adjustRightInd w:val="0"/>
        <w:spacing w:after="0" w:line="250" w:lineRule="exact"/>
        <w:rPr>
          <w:rFonts w:ascii="Arial" w:eastAsia="Calibri" w:hAnsi="Arial" w:cs="Arial"/>
          <w:sz w:val="18"/>
          <w:szCs w:val="18"/>
        </w:rPr>
      </w:pPr>
      <w:r w:rsidRPr="003D764F">
        <w:rPr>
          <w:rFonts w:ascii="Arial" w:eastAsia="Calibri" w:hAnsi="Arial" w:cs="Arial"/>
          <w:sz w:val="18"/>
          <w:szCs w:val="18"/>
        </w:rPr>
        <w:t xml:space="preserve">DIČ: </w:t>
      </w:r>
      <w:r w:rsidRPr="003D764F">
        <w:rPr>
          <w:rFonts w:ascii="Arial" w:eastAsia="Calibri" w:hAnsi="Arial" w:cs="Arial"/>
          <w:sz w:val="18"/>
          <w:szCs w:val="18"/>
        </w:rPr>
        <w:tab/>
      </w:r>
      <w:r w:rsidRPr="003D764F">
        <w:rPr>
          <w:rFonts w:ascii="Arial" w:eastAsia="Calibri" w:hAnsi="Arial" w:cs="Arial"/>
          <w:sz w:val="18"/>
          <w:szCs w:val="18"/>
        </w:rPr>
        <w:tab/>
      </w:r>
      <w:r w:rsidRPr="003D764F">
        <w:rPr>
          <w:rFonts w:ascii="Arial" w:eastAsia="Calibri" w:hAnsi="Arial" w:cs="Arial"/>
          <w:sz w:val="18"/>
          <w:szCs w:val="18"/>
        </w:rPr>
        <w:tab/>
      </w:r>
    </w:p>
    <w:p w14:paraId="3AAB40FE" w14:textId="77777777" w:rsidR="0052135A" w:rsidRPr="003D764F" w:rsidRDefault="0052135A" w:rsidP="0052135A">
      <w:pPr>
        <w:autoSpaceDE w:val="0"/>
        <w:autoSpaceDN w:val="0"/>
        <w:adjustRightInd w:val="0"/>
        <w:spacing w:after="0" w:line="250" w:lineRule="exact"/>
        <w:rPr>
          <w:rFonts w:ascii="Arial" w:eastAsia="Calibri" w:hAnsi="Arial" w:cs="Arial"/>
          <w:sz w:val="18"/>
          <w:szCs w:val="18"/>
        </w:rPr>
      </w:pPr>
      <w:r w:rsidRPr="003D764F">
        <w:rPr>
          <w:rFonts w:ascii="Arial" w:eastAsia="Calibri" w:hAnsi="Arial" w:cs="Arial"/>
          <w:sz w:val="18"/>
          <w:szCs w:val="18"/>
        </w:rPr>
        <w:t xml:space="preserve">IČ DPH: </w:t>
      </w:r>
      <w:r w:rsidRPr="003D764F">
        <w:rPr>
          <w:rFonts w:ascii="Arial" w:eastAsia="Calibri" w:hAnsi="Arial" w:cs="Arial"/>
          <w:sz w:val="18"/>
          <w:szCs w:val="18"/>
        </w:rPr>
        <w:tab/>
      </w:r>
      <w:r w:rsidRPr="003D764F">
        <w:rPr>
          <w:rFonts w:ascii="Arial" w:eastAsia="Calibri" w:hAnsi="Arial" w:cs="Arial"/>
          <w:sz w:val="18"/>
          <w:szCs w:val="18"/>
        </w:rPr>
        <w:tab/>
      </w:r>
    </w:p>
    <w:p w14:paraId="56E91907" w14:textId="77777777" w:rsidR="0052135A" w:rsidRPr="003D764F" w:rsidRDefault="0052135A" w:rsidP="0052135A">
      <w:pPr>
        <w:autoSpaceDE w:val="0"/>
        <w:autoSpaceDN w:val="0"/>
        <w:adjustRightInd w:val="0"/>
        <w:spacing w:after="0" w:line="250" w:lineRule="exact"/>
        <w:rPr>
          <w:rFonts w:ascii="Arial" w:eastAsia="Calibri" w:hAnsi="Arial" w:cs="Arial"/>
          <w:sz w:val="18"/>
          <w:szCs w:val="18"/>
        </w:rPr>
      </w:pPr>
      <w:r w:rsidRPr="003D764F">
        <w:rPr>
          <w:rFonts w:ascii="Arial" w:eastAsia="Calibri" w:hAnsi="Arial" w:cs="Arial"/>
          <w:sz w:val="18"/>
          <w:szCs w:val="18"/>
        </w:rPr>
        <w:t xml:space="preserve">Bankové spojenie: </w:t>
      </w:r>
      <w:r w:rsidRPr="003D764F">
        <w:rPr>
          <w:rFonts w:ascii="Arial" w:eastAsia="Calibri" w:hAnsi="Arial" w:cs="Arial"/>
          <w:sz w:val="18"/>
          <w:szCs w:val="18"/>
        </w:rPr>
        <w:tab/>
      </w:r>
    </w:p>
    <w:p w14:paraId="477209B1" w14:textId="77777777" w:rsidR="0052135A" w:rsidRPr="003D764F" w:rsidRDefault="0052135A" w:rsidP="0052135A">
      <w:pPr>
        <w:autoSpaceDE w:val="0"/>
        <w:autoSpaceDN w:val="0"/>
        <w:adjustRightInd w:val="0"/>
        <w:spacing w:after="0" w:line="250" w:lineRule="exact"/>
        <w:rPr>
          <w:rFonts w:ascii="Arial" w:eastAsia="Calibri" w:hAnsi="Arial" w:cs="Arial"/>
          <w:i/>
          <w:sz w:val="18"/>
          <w:szCs w:val="18"/>
        </w:rPr>
      </w:pPr>
      <w:r w:rsidRPr="003D764F">
        <w:rPr>
          <w:rFonts w:ascii="Arial" w:eastAsia="Calibri" w:hAnsi="Arial" w:cs="Arial"/>
          <w:i/>
          <w:sz w:val="18"/>
          <w:szCs w:val="18"/>
        </w:rPr>
        <w:t>názov peňažného ústavu:</w:t>
      </w:r>
    </w:p>
    <w:p w14:paraId="7CEAB792" w14:textId="77777777" w:rsidR="0052135A" w:rsidRPr="003D764F" w:rsidRDefault="0052135A" w:rsidP="0052135A">
      <w:pPr>
        <w:autoSpaceDE w:val="0"/>
        <w:autoSpaceDN w:val="0"/>
        <w:adjustRightInd w:val="0"/>
        <w:spacing w:after="0" w:line="250" w:lineRule="exact"/>
        <w:rPr>
          <w:rFonts w:ascii="Arial" w:eastAsia="Calibri" w:hAnsi="Arial" w:cs="Arial"/>
          <w:i/>
          <w:sz w:val="18"/>
          <w:szCs w:val="18"/>
        </w:rPr>
      </w:pPr>
      <w:r w:rsidRPr="003D764F">
        <w:rPr>
          <w:rFonts w:ascii="Arial" w:eastAsia="Calibri" w:hAnsi="Arial" w:cs="Arial"/>
          <w:i/>
          <w:sz w:val="18"/>
          <w:szCs w:val="18"/>
        </w:rPr>
        <w:t>číslo účtu - IBAN:</w:t>
      </w:r>
      <w:r w:rsidRPr="003D764F">
        <w:rPr>
          <w:rFonts w:ascii="Arial" w:eastAsia="Calibri" w:hAnsi="Arial" w:cs="Arial"/>
          <w:i/>
          <w:sz w:val="18"/>
          <w:szCs w:val="18"/>
        </w:rPr>
        <w:tab/>
      </w:r>
    </w:p>
    <w:p w14:paraId="539147EF" w14:textId="77777777" w:rsidR="0052135A" w:rsidRPr="003D764F" w:rsidRDefault="0052135A" w:rsidP="0052135A">
      <w:pPr>
        <w:autoSpaceDE w:val="0"/>
        <w:autoSpaceDN w:val="0"/>
        <w:adjustRightInd w:val="0"/>
        <w:spacing w:after="0" w:line="250" w:lineRule="exact"/>
        <w:rPr>
          <w:rFonts w:ascii="Arial" w:eastAsia="Calibri" w:hAnsi="Arial" w:cs="Arial"/>
          <w:sz w:val="18"/>
          <w:szCs w:val="18"/>
        </w:rPr>
      </w:pPr>
      <w:r w:rsidRPr="003D764F">
        <w:rPr>
          <w:rFonts w:ascii="Arial" w:eastAsia="Calibri" w:hAnsi="Arial" w:cs="Arial"/>
          <w:sz w:val="18"/>
          <w:szCs w:val="18"/>
        </w:rPr>
        <w:t xml:space="preserve">Tel.: </w:t>
      </w:r>
      <w:r w:rsidRPr="003D764F">
        <w:rPr>
          <w:rFonts w:ascii="Arial" w:eastAsia="Calibri" w:hAnsi="Arial" w:cs="Arial"/>
          <w:sz w:val="18"/>
          <w:szCs w:val="18"/>
        </w:rPr>
        <w:tab/>
      </w:r>
      <w:r w:rsidRPr="003D764F">
        <w:rPr>
          <w:rFonts w:ascii="Arial" w:eastAsia="Calibri" w:hAnsi="Arial" w:cs="Arial"/>
          <w:sz w:val="18"/>
          <w:szCs w:val="18"/>
        </w:rPr>
        <w:tab/>
      </w:r>
      <w:r w:rsidRPr="003D764F">
        <w:rPr>
          <w:rFonts w:ascii="Arial" w:eastAsia="Calibri" w:hAnsi="Arial" w:cs="Arial"/>
          <w:sz w:val="18"/>
          <w:szCs w:val="18"/>
        </w:rPr>
        <w:tab/>
      </w:r>
    </w:p>
    <w:p w14:paraId="07818B3F" w14:textId="77777777" w:rsidR="0052135A" w:rsidRPr="003D764F" w:rsidRDefault="0052135A" w:rsidP="0052135A">
      <w:pPr>
        <w:autoSpaceDE w:val="0"/>
        <w:autoSpaceDN w:val="0"/>
        <w:adjustRightInd w:val="0"/>
        <w:spacing w:after="0" w:line="250" w:lineRule="exact"/>
        <w:rPr>
          <w:rFonts w:ascii="Arial" w:eastAsia="Calibri" w:hAnsi="Arial" w:cs="Arial"/>
          <w:sz w:val="18"/>
          <w:szCs w:val="18"/>
        </w:rPr>
      </w:pPr>
      <w:r w:rsidRPr="003D764F">
        <w:rPr>
          <w:rFonts w:ascii="Arial" w:eastAsia="Calibri" w:hAnsi="Arial" w:cs="Arial"/>
          <w:sz w:val="18"/>
          <w:szCs w:val="18"/>
        </w:rPr>
        <w:t xml:space="preserve">Fax:  </w:t>
      </w:r>
      <w:r w:rsidRPr="003D764F">
        <w:rPr>
          <w:rFonts w:ascii="Arial" w:eastAsia="Times New Roman" w:hAnsi="Arial" w:cs="Arial"/>
          <w:sz w:val="18"/>
          <w:szCs w:val="18"/>
          <w:lang w:eastAsia="sk-SK"/>
        </w:rPr>
        <w:t xml:space="preserve">Spoločnosť zapísaná  </w:t>
      </w:r>
      <w:r w:rsidRPr="003D764F">
        <w:rPr>
          <w:rFonts w:ascii="Arial" w:eastAsia="Times New Roman" w:hAnsi="Arial" w:cs="Arial"/>
          <w:sz w:val="18"/>
          <w:szCs w:val="18"/>
          <w:lang w:eastAsia="sk-SK"/>
        </w:rPr>
        <w:tab/>
      </w:r>
      <w:r w:rsidRPr="003D764F">
        <w:rPr>
          <w:rFonts w:ascii="Arial" w:eastAsia="Times New Roman" w:hAnsi="Arial" w:cs="Arial"/>
          <w:color w:val="000000"/>
          <w:sz w:val="18"/>
          <w:szCs w:val="18"/>
          <w:lang w:eastAsia="sk-SK"/>
        </w:rPr>
        <w:t xml:space="preserve">Oddiel:       Vložka číslo: </w:t>
      </w:r>
    </w:p>
    <w:p w14:paraId="0FC7A730" w14:textId="77777777" w:rsidR="0052135A" w:rsidRPr="003D764F" w:rsidRDefault="0052135A" w:rsidP="0052135A">
      <w:pPr>
        <w:autoSpaceDE w:val="0"/>
        <w:autoSpaceDN w:val="0"/>
        <w:adjustRightInd w:val="0"/>
        <w:spacing w:after="0" w:line="250" w:lineRule="exact"/>
        <w:rPr>
          <w:rFonts w:ascii="Arial" w:eastAsia="Calibri" w:hAnsi="Arial" w:cs="Arial"/>
          <w:i/>
          <w:sz w:val="18"/>
          <w:szCs w:val="18"/>
        </w:rPr>
      </w:pPr>
      <w:r w:rsidRPr="003D764F">
        <w:rPr>
          <w:rFonts w:ascii="Arial" w:eastAsia="Calibri" w:hAnsi="Arial" w:cs="Arial"/>
          <w:i/>
          <w:sz w:val="18"/>
          <w:szCs w:val="18"/>
        </w:rPr>
        <w:t xml:space="preserve">zapísaný v registri (označenie registra, ktorý podnikateľa zapísal) a číslo zápisu </w:t>
      </w:r>
    </w:p>
    <w:p w14:paraId="796591DC" w14:textId="77777777" w:rsidR="0052135A" w:rsidRPr="003D764F" w:rsidRDefault="0052135A" w:rsidP="0052135A">
      <w:pPr>
        <w:spacing w:before="120" w:after="120" w:line="250" w:lineRule="exact"/>
        <w:rPr>
          <w:rFonts w:ascii="Arial" w:eastAsia="Calibri" w:hAnsi="Arial" w:cs="Arial"/>
          <w:sz w:val="18"/>
          <w:szCs w:val="18"/>
        </w:rPr>
      </w:pPr>
      <w:r w:rsidRPr="003D764F">
        <w:rPr>
          <w:rFonts w:ascii="Arial" w:eastAsia="Calibri" w:hAnsi="Arial" w:cs="Arial"/>
          <w:sz w:val="18"/>
          <w:szCs w:val="18"/>
        </w:rPr>
        <w:t xml:space="preserve">(ďalej len </w:t>
      </w:r>
      <w:r w:rsidRPr="003D764F">
        <w:rPr>
          <w:rFonts w:ascii="Arial" w:eastAsia="Calibri" w:hAnsi="Arial" w:cs="Arial"/>
          <w:b/>
          <w:bCs/>
          <w:sz w:val="18"/>
          <w:szCs w:val="18"/>
        </w:rPr>
        <w:t>„poskytovateľ“</w:t>
      </w:r>
      <w:r w:rsidRPr="003D764F">
        <w:rPr>
          <w:rFonts w:ascii="Arial" w:eastAsia="Calibri" w:hAnsi="Arial" w:cs="Arial"/>
          <w:sz w:val="18"/>
          <w:szCs w:val="18"/>
        </w:rPr>
        <w:t>)</w:t>
      </w:r>
    </w:p>
    <w:p w14:paraId="48999251" w14:textId="77777777" w:rsidR="0052135A" w:rsidRPr="003D764F" w:rsidRDefault="0052135A" w:rsidP="0052135A">
      <w:pPr>
        <w:spacing w:before="120" w:after="120" w:line="250" w:lineRule="exact"/>
        <w:rPr>
          <w:rFonts w:ascii="Arial" w:eastAsia="Calibri" w:hAnsi="Arial" w:cs="Arial"/>
          <w:sz w:val="18"/>
          <w:szCs w:val="18"/>
        </w:rPr>
      </w:pPr>
      <w:r w:rsidRPr="003D764F">
        <w:rPr>
          <w:rFonts w:ascii="Arial" w:eastAsia="Calibri" w:hAnsi="Arial" w:cs="Arial"/>
          <w:sz w:val="18"/>
          <w:szCs w:val="18"/>
        </w:rPr>
        <w:t xml:space="preserve">(ďalej tiež spoločne  označovaní aj ako </w:t>
      </w:r>
      <w:r w:rsidRPr="003D764F">
        <w:rPr>
          <w:rFonts w:ascii="Arial" w:eastAsia="Calibri" w:hAnsi="Arial" w:cs="Arial"/>
          <w:b/>
          <w:sz w:val="18"/>
          <w:szCs w:val="18"/>
        </w:rPr>
        <w:t>„účastníci dohody“</w:t>
      </w:r>
      <w:r w:rsidRPr="003D764F">
        <w:rPr>
          <w:rFonts w:ascii="Arial" w:eastAsia="Calibri" w:hAnsi="Arial" w:cs="Arial"/>
          <w:sz w:val="18"/>
          <w:szCs w:val="18"/>
        </w:rPr>
        <w:t>)</w:t>
      </w:r>
    </w:p>
    <w:p w14:paraId="468F0EC2" w14:textId="3DA134DE" w:rsidR="0052135A" w:rsidRDefault="0052135A" w:rsidP="0052135A">
      <w:pPr>
        <w:spacing w:before="120" w:after="120" w:line="250" w:lineRule="exact"/>
        <w:jc w:val="both"/>
        <w:rPr>
          <w:rFonts w:ascii="Arial" w:eastAsia="Calibri" w:hAnsi="Arial" w:cs="Arial"/>
          <w:sz w:val="18"/>
          <w:szCs w:val="18"/>
        </w:rPr>
      </w:pPr>
      <w:r w:rsidRPr="003D764F">
        <w:rPr>
          <w:rFonts w:ascii="Arial" w:eastAsia="Calibri" w:hAnsi="Arial" w:cs="Arial"/>
          <w:sz w:val="18"/>
          <w:szCs w:val="18"/>
        </w:rPr>
        <w:t xml:space="preserve">Rámcová dohoda s jedným účastníkom bez opätovného otvorenia súťaže (ďalej len „RD“ alebo „dohoda“) sa uzatvára na základe </w:t>
      </w:r>
      <w:r w:rsidRPr="00510B14">
        <w:rPr>
          <w:rFonts w:ascii="Arial" w:eastAsia="Calibri" w:hAnsi="Arial" w:cs="Arial"/>
          <w:sz w:val="18"/>
          <w:szCs w:val="18"/>
        </w:rPr>
        <w:t xml:space="preserve">výsledku </w:t>
      </w:r>
      <w:r>
        <w:rPr>
          <w:rFonts w:ascii="Arial" w:eastAsia="Calibri" w:hAnsi="Arial" w:cs="Arial"/>
          <w:sz w:val="18"/>
          <w:szCs w:val="18"/>
        </w:rPr>
        <w:t>verejného obstarávania postupom pre nadlimitnú zákazku vyhlásenej v Úradnom vestníku EÚ a vo</w:t>
      </w:r>
      <w:r w:rsidRPr="003D764F">
        <w:rPr>
          <w:rFonts w:ascii="Arial" w:eastAsia="Calibri" w:hAnsi="Arial" w:cs="Arial"/>
          <w:sz w:val="18"/>
          <w:szCs w:val="18"/>
        </w:rPr>
        <w:t xml:space="preserve"> Vestníku verejného obstarávania, ktorej predmetom je „</w:t>
      </w:r>
      <w:r w:rsidRPr="003D764F">
        <w:rPr>
          <w:rFonts w:ascii="Arial" w:eastAsia="Calibri" w:hAnsi="Arial" w:cs="Arial"/>
          <w:b/>
          <w:sz w:val="18"/>
          <w:szCs w:val="18"/>
        </w:rPr>
        <w:t>Pranie bielizne</w:t>
      </w:r>
      <w:r w:rsidRPr="003D764F">
        <w:rPr>
          <w:rFonts w:ascii="Arial" w:eastAsia="Calibri" w:hAnsi="Arial" w:cs="Arial"/>
          <w:sz w:val="18"/>
          <w:szCs w:val="18"/>
        </w:rPr>
        <w:t>“.</w:t>
      </w:r>
    </w:p>
    <w:p w14:paraId="6C760256" w14:textId="77777777" w:rsidR="001A06AD" w:rsidRPr="003D764F" w:rsidRDefault="001A06AD" w:rsidP="0052135A">
      <w:pPr>
        <w:spacing w:before="120" w:after="120" w:line="250" w:lineRule="exact"/>
        <w:jc w:val="both"/>
        <w:rPr>
          <w:rFonts w:ascii="Arial" w:eastAsia="Calibri" w:hAnsi="Arial" w:cs="Arial"/>
          <w:sz w:val="18"/>
          <w:szCs w:val="18"/>
        </w:rPr>
      </w:pPr>
    </w:p>
    <w:p w14:paraId="79360070" w14:textId="77777777" w:rsidR="0052135A" w:rsidRPr="003D764F" w:rsidRDefault="0052135A" w:rsidP="0052135A">
      <w:pPr>
        <w:autoSpaceDE w:val="0"/>
        <w:autoSpaceDN w:val="0"/>
        <w:adjustRightInd w:val="0"/>
        <w:spacing w:before="240" w:after="0" w:line="250" w:lineRule="exact"/>
        <w:jc w:val="center"/>
        <w:rPr>
          <w:rFonts w:ascii="Arial" w:eastAsia="Calibri" w:hAnsi="Arial" w:cs="Arial"/>
          <w:sz w:val="18"/>
          <w:szCs w:val="18"/>
        </w:rPr>
      </w:pPr>
      <w:r w:rsidRPr="003D764F">
        <w:rPr>
          <w:rFonts w:ascii="Arial" w:eastAsia="Calibri" w:hAnsi="Arial" w:cs="Arial"/>
          <w:b/>
          <w:bCs/>
          <w:sz w:val="18"/>
          <w:szCs w:val="18"/>
        </w:rPr>
        <w:lastRenderedPageBreak/>
        <w:t>Článok II.</w:t>
      </w:r>
    </w:p>
    <w:p w14:paraId="27BBD255" w14:textId="77777777" w:rsidR="0052135A" w:rsidRPr="003D764F" w:rsidRDefault="0052135A" w:rsidP="0052135A">
      <w:pPr>
        <w:autoSpaceDE w:val="0"/>
        <w:autoSpaceDN w:val="0"/>
        <w:adjustRightInd w:val="0"/>
        <w:spacing w:after="120" w:line="250" w:lineRule="exact"/>
        <w:jc w:val="center"/>
        <w:rPr>
          <w:rFonts w:ascii="Arial" w:eastAsia="Calibri" w:hAnsi="Arial" w:cs="Arial"/>
          <w:b/>
          <w:bCs/>
          <w:sz w:val="18"/>
          <w:szCs w:val="18"/>
        </w:rPr>
      </w:pPr>
      <w:r w:rsidRPr="003D764F">
        <w:rPr>
          <w:rFonts w:ascii="Arial" w:eastAsia="Calibri" w:hAnsi="Arial" w:cs="Arial"/>
          <w:b/>
          <w:bCs/>
          <w:sz w:val="18"/>
          <w:szCs w:val="18"/>
        </w:rPr>
        <w:t>Predmet rámcovej dohody</w:t>
      </w:r>
    </w:p>
    <w:p w14:paraId="6B80D447" w14:textId="77777777" w:rsidR="0052135A" w:rsidRPr="003D764F" w:rsidRDefault="0052135A" w:rsidP="00D917DB">
      <w:pPr>
        <w:numPr>
          <w:ilvl w:val="0"/>
          <w:numId w:val="51"/>
        </w:numPr>
        <w:autoSpaceDE w:val="0"/>
        <w:autoSpaceDN w:val="0"/>
        <w:adjustRightInd w:val="0"/>
        <w:spacing w:before="120" w:after="120" w:line="250" w:lineRule="exact"/>
        <w:ind w:left="567" w:hanging="567"/>
        <w:jc w:val="both"/>
        <w:rPr>
          <w:rFonts w:ascii="Arial" w:eastAsia="Calibri" w:hAnsi="Arial" w:cs="Arial"/>
          <w:sz w:val="18"/>
          <w:szCs w:val="18"/>
        </w:rPr>
      </w:pPr>
      <w:r w:rsidRPr="003D764F">
        <w:rPr>
          <w:rFonts w:ascii="Arial" w:eastAsia="Calibri" w:hAnsi="Arial" w:cs="Arial"/>
          <w:sz w:val="18"/>
          <w:szCs w:val="18"/>
        </w:rPr>
        <w:t xml:space="preserve">Predmetom RD je: </w:t>
      </w:r>
    </w:p>
    <w:p w14:paraId="485C99FC" w14:textId="77777777" w:rsidR="0052135A" w:rsidRPr="003D764F" w:rsidRDefault="0052135A" w:rsidP="00D917DB">
      <w:pPr>
        <w:numPr>
          <w:ilvl w:val="0"/>
          <w:numId w:val="52"/>
        </w:numPr>
        <w:autoSpaceDE w:val="0"/>
        <w:autoSpaceDN w:val="0"/>
        <w:adjustRightInd w:val="0"/>
        <w:spacing w:before="120" w:after="0" w:line="250" w:lineRule="exact"/>
        <w:ind w:left="1134" w:hanging="567"/>
        <w:jc w:val="both"/>
        <w:rPr>
          <w:rFonts w:ascii="Arial" w:eastAsia="Calibri" w:hAnsi="Arial" w:cs="Arial"/>
          <w:sz w:val="18"/>
          <w:szCs w:val="18"/>
        </w:rPr>
      </w:pPr>
      <w:r w:rsidRPr="003D764F">
        <w:rPr>
          <w:rFonts w:ascii="Arial" w:eastAsia="Calibri" w:hAnsi="Arial" w:cs="Arial"/>
          <w:sz w:val="18"/>
          <w:szCs w:val="18"/>
        </w:rPr>
        <w:t>záväzok poskytovateľa za podmienok stanovených touto RD poskytovať objednávateľovi služby prania  bielizne</w:t>
      </w:r>
      <w:r>
        <w:rPr>
          <w:rFonts w:ascii="Arial" w:eastAsia="Calibri" w:hAnsi="Arial" w:cs="Arial"/>
          <w:sz w:val="18"/>
          <w:szCs w:val="18"/>
        </w:rPr>
        <w:t>, a to pranie pacientskej bielizne (Položka č. 1) a pranie osobnej bielizne zamestnancov (Položka č. 2),</w:t>
      </w:r>
      <w:r w:rsidRPr="003D764F">
        <w:rPr>
          <w:rFonts w:ascii="Arial" w:eastAsia="Calibri" w:hAnsi="Arial" w:cs="Arial"/>
          <w:sz w:val="18"/>
          <w:szCs w:val="18"/>
        </w:rPr>
        <w:t xml:space="preserve"> v rozsahu:</w:t>
      </w:r>
    </w:p>
    <w:p w14:paraId="238C2B7F" w14:textId="77777777" w:rsidR="0052135A" w:rsidRPr="003D764F" w:rsidRDefault="0052135A" w:rsidP="00D917DB">
      <w:pPr>
        <w:numPr>
          <w:ilvl w:val="0"/>
          <w:numId w:val="53"/>
        </w:numPr>
        <w:autoSpaceDE w:val="0"/>
        <w:autoSpaceDN w:val="0"/>
        <w:adjustRightInd w:val="0"/>
        <w:spacing w:after="0" w:line="250" w:lineRule="exact"/>
        <w:ind w:left="1560" w:hanging="425"/>
        <w:jc w:val="both"/>
        <w:rPr>
          <w:rFonts w:ascii="Arial" w:eastAsia="Calibri" w:hAnsi="Arial" w:cs="Arial"/>
          <w:sz w:val="18"/>
          <w:szCs w:val="18"/>
        </w:rPr>
      </w:pPr>
      <w:r w:rsidRPr="003D764F">
        <w:rPr>
          <w:rFonts w:ascii="Arial" w:eastAsia="Calibri" w:hAnsi="Arial" w:cs="Arial"/>
          <w:sz w:val="18"/>
          <w:szCs w:val="18"/>
        </w:rPr>
        <w:t xml:space="preserve">pranie vrátane dezinfekcie, bielenia a chemického čistenia pacientskej bielizne, nemocničnej bielizne, operačnej bielizne, osobnej bielizne zamestnancov a v prípade výskytu infekčného ochorenia rovnako aj infekčnej bielizne objednávateľa (ďalej označované iba ako „bielizeň“), </w:t>
      </w:r>
    </w:p>
    <w:p w14:paraId="536D5D89" w14:textId="77777777" w:rsidR="0052135A" w:rsidRPr="003D764F" w:rsidRDefault="0052135A" w:rsidP="00D917DB">
      <w:pPr>
        <w:numPr>
          <w:ilvl w:val="0"/>
          <w:numId w:val="53"/>
        </w:numPr>
        <w:autoSpaceDE w:val="0"/>
        <w:autoSpaceDN w:val="0"/>
        <w:adjustRightInd w:val="0"/>
        <w:spacing w:after="0" w:line="250" w:lineRule="exact"/>
        <w:ind w:left="1560" w:hanging="425"/>
        <w:jc w:val="both"/>
        <w:rPr>
          <w:rFonts w:ascii="Arial" w:eastAsia="Calibri" w:hAnsi="Arial" w:cs="Arial"/>
          <w:sz w:val="18"/>
          <w:szCs w:val="18"/>
        </w:rPr>
      </w:pPr>
      <w:r w:rsidRPr="003D764F">
        <w:rPr>
          <w:rFonts w:ascii="Arial" w:eastAsia="Calibri" w:hAnsi="Arial" w:cs="Arial"/>
          <w:sz w:val="18"/>
          <w:szCs w:val="18"/>
        </w:rPr>
        <w:t xml:space="preserve">sušenie a žehlenie bielizne, </w:t>
      </w:r>
    </w:p>
    <w:p w14:paraId="25AA25AA" w14:textId="77777777" w:rsidR="0052135A" w:rsidRPr="003D764F" w:rsidRDefault="0052135A" w:rsidP="00D917DB">
      <w:pPr>
        <w:numPr>
          <w:ilvl w:val="0"/>
          <w:numId w:val="53"/>
        </w:numPr>
        <w:autoSpaceDE w:val="0"/>
        <w:autoSpaceDN w:val="0"/>
        <w:adjustRightInd w:val="0"/>
        <w:spacing w:after="0" w:line="250" w:lineRule="exact"/>
        <w:ind w:left="1560" w:hanging="425"/>
        <w:jc w:val="both"/>
        <w:rPr>
          <w:rFonts w:ascii="Arial" w:eastAsia="Calibri" w:hAnsi="Arial" w:cs="Arial"/>
          <w:sz w:val="18"/>
          <w:szCs w:val="18"/>
        </w:rPr>
      </w:pPr>
      <w:r w:rsidRPr="003D764F">
        <w:rPr>
          <w:rFonts w:ascii="Arial" w:eastAsia="Calibri" w:hAnsi="Arial" w:cs="Arial"/>
          <w:sz w:val="18"/>
          <w:szCs w:val="18"/>
        </w:rPr>
        <w:t xml:space="preserve">drobné opravy bielizne a to najmä obšívanie, plátanie, zašitie, prišitie chýbajúceho gombíka a pod. vrátane dodávky na to potrebných materiálov, </w:t>
      </w:r>
    </w:p>
    <w:p w14:paraId="0B73BCE2" w14:textId="77777777" w:rsidR="0052135A" w:rsidRPr="003D764F" w:rsidRDefault="0052135A" w:rsidP="00D917DB">
      <w:pPr>
        <w:numPr>
          <w:ilvl w:val="0"/>
          <w:numId w:val="53"/>
        </w:numPr>
        <w:autoSpaceDE w:val="0"/>
        <w:autoSpaceDN w:val="0"/>
        <w:adjustRightInd w:val="0"/>
        <w:spacing w:after="0" w:line="250" w:lineRule="exact"/>
        <w:ind w:left="1560" w:hanging="425"/>
        <w:jc w:val="both"/>
        <w:rPr>
          <w:rFonts w:ascii="Arial" w:eastAsia="Calibri" w:hAnsi="Arial" w:cs="Arial"/>
          <w:sz w:val="18"/>
          <w:szCs w:val="18"/>
        </w:rPr>
      </w:pPr>
      <w:r>
        <w:rPr>
          <w:rFonts w:ascii="Arial" w:eastAsia="Calibri" w:hAnsi="Arial" w:cs="Arial"/>
          <w:sz w:val="18"/>
          <w:szCs w:val="18"/>
        </w:rPr>
        <w:t>triedenie, skladanie a </w:t>
      </w:r>
      <w:r w:rsidRPr="003D764F">
        <w:rPr>
          <w:rFonts w:ascii="Arial" w:eastAsia="Calibri" w:hAnsi="Arial" w:cs="Arial"/>
          <w:sz w:val="18"/>
          <w:szCs w:val="18"/>
        </w:rPr>
        <w:t>balenie bielizne (</w:t>
      </w:r>
      <w:r w:rsidRPr="003D764F">
        <w:rPr>
          <w:rFonts w:ascii="Arial" w:eastAsia="Calibri" w:hAnsi="Arial" w:cs="Arial"/>
          <w:bCs/>
          <w:noProof/>
          <w:color w:val="000000"/>
          <w:sz w:val="18"/>
          <w:szCs w:val="18"/>
        </w:rPr>
        <w:t>tak, aby sa zabránilo jej kontaminácii počas prepravy k objednávateľovi)</w:t>
      </w:r>
      <w:r w:rsidRPr="003D764F">
        <w:rPr>
          <w:rFonts w:ascii="Arial" w:eastAsia="Calibri" w:hAnsi="Arial" w:cs="Arial"/>
          <w:sz w:val="18"/>
          <w:szCs w:val="18"/>
        </w:rPr>
        <w:t xml:space="preserve"> osobitne: </w:t>
      </w:r>
    </w:p>
    <w:p w14:paraId="7221E092" w14:textId="77777777" w:rsidR="0052135A" w:rsidRPr="003D764F" w:rsidRDefault="0052135A" w:rsidP="00D917DB">
      <w:pPr>
        <w:numPr>
          <w:ilvl w:val="0"/>
          <w:numId w:val="65"/>
        </w:numPr>
        <w:autoSpaceDE w:val="0"/>
        <w:autoSpaceDN w:val="0"/>
        <w:adjustRightInd w:val="0"/>
        <w:spacing w:after="0" w:line="250" w:lineRule="exact"/>
        <w:ind w:left="1843" w:hanging="283"/>
        <w:jc w:val="both"/>
        <w:rPr>
          <w:rFonts w:ascii="Arial" w:eastAsia="Calibri" w:hAnsi="Arial" w:cs="Arial"/>
          <w:sz w:val="18"/>
          <w:szCs w:val="18"/>
        </w:rPr>
      </w:pPr>
      <w:r w:rsidRPr="003D764F">
        <w:rPr>
          <w:rFonts w:ascii="Arial" w:eastAsia="Calibri" w:hAnsi="Arial" w:cs="Arial"/>
          <w:sz w:val="18"/>
          <w:szCs w:val="18"/>
        </w:rPr>
        <w:t>podľa jednotlivých pracovísk objednávateľa uvedených v Prílohe č. 1 tejto RD, a zároveň</w:t>
      </w:r>
    </w:p>
    <w:p w14:paraId="18B14344" w14:textId="77777777" w:rsidR="0052135A" w:rsidRPr="003D764F" w:rsidRDefault="0052135A" w:rsidP="00D917DB">
      <w:pPr>
        <w:numPr>
          <w:ilvl w:val="0"/>
          <w:numId w:val="65"/>
        </w:numPr>
        <w:autoSpaceDE w:val="0"/>
        <w:autoSpaceDN w:val="0"/>
        <w:adjustRightInd w:val="0"/>
        <w:spacing w:after="0" w:line="250" w:lineRule="exact"/>
        <w:ind w:left="1843" w:hanging="283"/>
        <w:jc w:val="both"/>
        <w:rPr>
          <w:rFonts w:ascii="Arial" w:eastAsia="Calibri" w:hAnsi="Arial" w:cs="Arial"/>
          <w:sz w:val="18"/>
          <w:szCs w:val="18"/>
        </w:rPr>
      </w:pPr>
      <w:r w:rsidRPr="003D764F">
        <w:rPr>
          <w:rFonts w:ascii="Arial" w:eastAsia="Calibri" w:hAnsi="Arial" w:cs="Arial"/>
          <w:sz w:val="18"/>
          <w:szCs w:val="18"/>
        </w:rPr>
        <w:t>podľa položiek sortimentu bielizne uvedeného v Prílohe č. 2 tejto RD, a zároveň</w:t>
      </w:r>
    </w:p>
    <w:p w14:paraId="636E55DA" w14:textId="77777777" w:rsidR="0052135A" w:rsidRPr="003D764F" w:rsidRDefault="0052135A" w:rsidP="00D917DB">
      <w:pPr>
        <w:numPr>
          <w:ilvl w:val="0"/>
          <w:numId w:val="53"/>
        </w:numPr>
        <w:autoSpaceDE w:val="0"/>
        <w:autoSpaceDN w:val="0"/>
        <w:adjustRightInd w:val="0"/>
        <w:spacing w:after="0" w:line="250" w:lineRule="exact"/>
        <w:ind w:left="1560" w:hanging="425"/>
        <w:jc w:val="both"/>
        <w:rPr>
          <w:rFonts w:ascii="Arial" w:eastAsia="Calibri" w:hAnsi="Arial" w:cs="Arial"/>
          <w:sz w:val="18"/>
          <w:szCs w:val="18"/>
        </w:rPr>
      </w:pPr>
      <w:r w:rsidRPr="003D764F">
        <w:rPr>
          <w:rFonts w:ascii="Arial" w:eastAsia="Calibri" w:hAnsi="Arial" w:cs="Arial"/>
          <w:sz w:val="18"/>
          <w:szCs w:val="18"/>
        </w:rPr>
        <w:t>ďalšie súvisiace služby spojené s manipuláciou bielizne, najmä však:</w:t>
      </w:r>
    </w:p>
    <w:p w14:paraId="1AE07758" w14:textId="77777777" w:rsidR="0052135A" w:rsidRPr="003D764F" w:rsidRDefault="0052135A" w:rsidP="00D917DB">
      <w:pPr>
        <w:numPr>
          <w:ilvl w:val="0"/>
          <w:numId w:val="66"/>
        </w:numPr>
        <w:autoSpaceDE w:val="0"/>
        <w:autoSpaceDN w:val="0"/>
        <w:adjustRightInd w:val="0"/>
        <w:spacing w:after="0" w:line="250" w:lineRule="exact"/>
        <w:ind w:left="1843"/>
        <w:jc w:val="both"/>
        <w:rPr>
          <w:rFonts w:ascii="Arial" w:eastAsia="Calibri" w:hAnsi="Arial" w:cs="Arial"/>
          <w:sz w:val="18"/>
          <w:szCs w:val="18"/>
        </w:rPr>
      </w:pPr>
      <w:r w:rsidRPr="003D764F">
        <w:rPr>
          <w:rFonts w:ascii="Arial" w:eastAsia="Calibri" w:hAnsi="Arial" w:cs="Arial"/>
          <w:sz w:val="18"/>
          <w:szCs w:val="18"/>
        </w:rPr>
        <w:t xml:space="preserve">zber z jednotlivých zberných miest objednávateľa uvedených v Prílohe č. 1 tejto RD, naloženie a odvoz znečistenej bielizne k poskytovateľovi a </w:t>
      </w:r>
    </w:p>
    <w:p w14:paraId="304F3B12" w14:textId="77777777" w:rsidR="0052135A" w:rsidRPr="003D764F" w:rsidRDefault="0052135A" w:rsidP="00D917DB">
      <w:pPr>
        <w:numPr>
          <w:ilvl w:val="0"/>
          <w:numId w:val="66"/>
        </w:numPr>
        <w:autoSpaceDE w:val="0"/>
        <w:autoSpaceDN w:val="0"/>
        <w:adjustRightInd w:val="0"/>
        <w:spacing w:after="0" w:line="250" w:lineRule="exact"/>
        <w:ind w:left="1843"/>
        <w:jc w:val="both"/>
        <w:rPr>
          <w:rFonts w:ascii="Arial" w:eastAsia="Calibri" w:hAnsi="Arial" w:cs="Arial"/>
          <w:sz w:val="18"/>
          <w:szCs w:val="18"/>
        </w:rPr>
      </w:pPr>
      <w:r w:rsidRPr="003D764F">
        <w:rPr>
          <w:rFonts w:ascii="Arial" w:eastAsia="Calibri" w:hAnsi="Arial" w:cs="Arial"/>
          <w:sz w:val="18"/>
          <w:szCs w:val="18"/>
        </w:rPr>
        <w:t>dovoz a doručenie vypranej, vyžehlenej, opravenej a zabalenej bielizne na určené miesto u objednávateľa uvedené v Prílohe č. 1 tejto RD,</w:t>
      </w:r>
    </w:p>
    <w:p w14:paraId="6A99DBAE" w14:textId="77777777" w:rsidR="0052135A" w:rsidRPr="003D764F" w:rsidRDefault="0052135A" w:rsidP="00D917DB">
      <w:pPr>
        <w:numPr>
          <w:ilvl w:val="0"/>
          <w:numId w:val="52"/>
        </w:numPr>
        <w:autoSpaceDE w:val="0"/>
        <w:autoSpaceDN w:val="0"/>
        <w:adjustRightInd w:val="0"/>
        <w:spacing w:before="120" w:after="0" w:line="250" w:lineRule="exact"/>
        <w:ind w:left="1134" w:hanging="567"/>
        <w:jc w:val="both"/>
        <w:rPr>
          <w:rFonts w:ascii="Arial" w:eastAsia="Calibri" w:hAnsi="Arial" w:cs="Arial"/>
          <w:sz w:val="18"/>
          <w:szCs w:val="18"/>
        </w:rPr>
      </w:pPr>
      <w:r w:rsidRPr="003D764F">
        <w:rPr>
          <w:rFonts w:ascii="Arial" w:eastAsia="Calibri" w:hAnsi="Arial" w:cs="Arial"/>
          <w:sz w:val="18"/>
          <w:szCs w:val="18"/>
        </w:rPr>
        <w:t>záväzok objednávateľa:</w:t>
      </w:r>
    </w:p>
    <w:p w14:paraId="2B8DA09E" w14:textId="77777777" w:rsidR="0052135A" w:rsidRPr="003D764F" w:rsidRDefault="0052135A" w:rsidP="0052135A">
      <w:pPr>
        <w:autoSpaceDE w:val="0"/>
        <w:autoSpaceDN w:val="0"/>
        <w:adjustRightInd w:val="0"/>
        <w:spacing w:after="0" w:line="250" w:lineRule="exact"/>
        <w:ind w:left="1560" w:hanging="426"/>
        <w:jc w:val="both"/>
        <w:rPr>
          <w:rFonts w:ascii="Arial" w:eastAsia="Calibri" w:hAnsi="Arial" w:cs="Arial"/>
          <w:sz w:val="18"/>
          <w:szCs w:val="18"/>
        </w:rPr>
      </w:pPr>
      <w:r w:rsidRPr="003D764F">
        <w:rPr>
          <w:rFonts w:ascii="Arial" w:eastAsia="Calibri" w:hAnsi="Arial" w:cs="Arial"/>
          <w:sz w:val="18"/>
          <w:szCs w:val="18"/>
        </w:rPr>
        <w:t xml:space="preserve">a) </w:t>
      </w:r>
      <w:r w:rsidRPr="003D764F">
        <w:rPr>
          <w:rFonts w:ascii="Arial" w:eastAsia="Calibri" w:hAnsi="Arial" w:cs="Arial"/>
          <w:sz w:val="18"/>
          <w:szCs w:val="18"/>
        </w:rPr>
        <w:tab/>
        <w:t xml:space="preserve">prevziať od poskytovateľa poskytnuté služby prania bielizne a </w:t>
      </w:r>
    </w:p>
    <w:p w14:paraId="73579148" w14:textId="77777777" w:rsidR="0052135A" w:rsidRPr="003D764F" w:rsidRDefault="0052135A" w:rsidP="0052135A">
      <w:pPr>
        <w:autoSpaceDE w:val="0"/>
        <w:autoSpaceDN w:val="0"/>
        <w:adjustRightInd w:val="0"/>
        <w:spacing w:after="0" w:line="250" w:lineRule="exact"/>
        <w:ind w:left="1560" w:hanging="426"/>
        <w:jc w:val="both"/>
        <w:rPr>
          <w:rFonts w:ascii="Arial" w:eastAsia="Calibri" w:hAnsi="Arial" w:cs="Arial"/>
          <w:sz w:val="18"/>
          <w:szCs w:val="18"/>
        </w:rPr>
      </w:pPr>
      <w:r w:rsidRPr="003D764F">
        <w:rPr>
          <w:rFonts w:ascii="Arial" w:eastAsia="Calibri" w:hAnsi="Arial" w:cs="Arial"/>
          <w:sz w:val="18"/>
          <w:szCs w:val="18"/>
        </w:rPr>
        <w:t xml:space="preserve">b) </w:t>
      </w:r>
      <w:r w:rsidRPr="003D764F">
        <w:rPr>
          <w:rFonts w:ascii="Arial" w:eastAsia="Calibri" w:hAnsi="Arial" w:cs="Arial"/>
          <w:sz w:val="18"/>
          <w:szCs w:val="18"/>
        </w:rPr>
        <w:tab/>
        <w:t xml:space="preserve">zaplatiť poskytovateľovi za poskytnuté služby prania bielizne cenu vo výške a podľa podmienok uvedených  v tejto RD. </w:t>
      </w:r>
    </w:p>
    <w:p w14:paraId="016D66BB" w14:textId="77777777" w:rsidR="0052135A" w:rsidRPr="003D764F" w:rsidRDefault="0052135A" w:rsidP="0052135A">
      <w:pPr>
        <w:tabs>
          <w:tab w:val="left" w:pos="3600"/>
        </w:tabs>
        <w:spacing w:before="240" w:after="0" w:line="250" w:lineRule="exact"/>
        <w:jc w:val="center"/>
        <w:rPr>
          <w:rFonts w:ascii="Arial" w:eastAsia="Calibri" w:hAnsi="Arial" w:cs="Arial"/>
          <w:b/>
          <w:sz w:val="18"/>
          <w:szCs w:val="18"/>
        </w:rPr>
      </w:pPr>
      <w:r w:rsidRPr="003D764F">
        <w:rPr>
          <w:rFonts w:ascii="Arial" w:eastAsia="Calibri" w:hAnsi="Arial" w:cs="Arial"/>
          <w:b/>
          <w:sz w:val="18"/>
          <w:szCs w:val="18"/>
        </w:rPr>
        <w:t>Článok III.</w:t>
      </w:r>
    </w:p>
    <w:p w14:paraId="5D0AB2E1" w14:textId="77777777" w:rsidR="0052135A" w:rsidRPr="003D764F" w:rsidRDefault="0052135A" w:rsidP="0052135A">
      <w:pPr>
        <w:tabs>
          <w:tab w:val="left" w:pos="3600"/>
        </w:tabs>
        <w:spacing w:after="120" w:line="250" w:lineRule="exact"/>
        <w:jc w:val="center"/>
        <w:rPr>
          <w:rFonts w:ascii="Arial" w:eastAsia="Calibri" w:hAnsi="Arial" w:cs="Arial"/>
          <w:b/>
          <w:sz w:val="18"/>
          <w:szCs w:val="18"/>
        </w:rPr>
      </w:pPr>
      <w:r w:rsidRPr="003D764F">
        <w:rPr>
          <w:rFonts w:ascii="Arial" w:eastAsia="Calibri" w:hAnsi="Arial" w:cs="Arial"/>
          <w:b/>
          <w:sz w:val="18"/>
          <w:szCs w:val="18"/>
        </w:rPr>
        <w:t>Práva a povinnosti zmluvných strán</w:t>
      </w:r>
    </w:p>
    <w:p w14:paraId="7E7D3C40" w14:textId="77777777" w:rsidR="0052135A" w:rsidRPr="003D764F" w:rsidRDefault="0052135A" w:rsidP="00D917DB">
      <w:pPr>
        <w:numPr>
          <w:ilvl w:val="0"/>
          <w:numId w:val="54"/>
        </w:numPr>
        <w:spacing w:before="120" w:after="120" w:line="250" w:lineRule="exact"/>
        <w:ind w:left="567" w:hanging="567"/>
        <w:jc w:val="both"/>
        <w:rPr>
          <w:rFonts w:ascii="Arial" w:eastAsia="Calibri" w:hAnsi="Arial" w:cs="Arial"/>
          <w:sz w:val="18"/>
          <w:szCs w:val="18"/>
        </w:rPr>
      </w:pPr>
      <w:r w:rsidRPr="003D764F">
        <w:rPr>
          <w:rFonts w:ascii="Arial" w:eastAsia="Calibri" w:hAnsi="Arial" w:cs="Arial"/>
          <w:sz w:val="18"/>
          <w:szCs w:val="18"/>
        </w:rPr>
        <w:t>Poskytovateľ sa zaväzuje poskytovať služby prania bielizne (ďalej len „služby“) v súlade s ustanoveniami tejto RD, výsledku elektronickej aukcie a na základe samostatných písomných objednávok</w:t>
      </w:r>
      <w:r w:rsidRPr="003D764F" w:rsidDel="00DE572A">
        <w:rPr>
          <w:rFonts w:ascii="Arial" w:eastAsia="Calibri" w:hAnsi="Arial" w:cs="Arial"/>
          <w:sz w:val="18"/>
          <w:szCs w:val="18"/>
        </w:rPr>
        <w:t xml:space="preserve"> </w:t>
      </w:r>
      <w:r w:rsidRPr="003D764F">
        <w:rPr>
          <w:rFonts w:ascii="Arial" w:eastAsia="Calibri" w:hAnsi="Arial" w:cs="Arial"/>
          <w:sz w:val="18"/>
          <w:szCs w:val="18"/>
        </w:rPr>
        <w:t>podľa jeho prevádzkových potrieb.</w:t>
      </w:r>
    </w:p>
    <w:p w14:paraId="257D58BD" w14:textId="77777777" w:rsidR="0052135A" w:rsidRPr="003D764F" w:rsidRDefault="0052135A" w:rsidP="00D917DB">
      <w:pPr>
        <w:numPr>
          <w:ilvl w:val="0"/>
          <w:numId w:val="54"/>
        </w:numPr>
        <w:spacing w:before="120" w:after="120" w:line="250" w:lineRule="exact"/>
        <w:ind w:left="567" w:hanging="567"/>
        <w:jc w:val="both"/>
        <w:rPr>
          <w:rFonts w:ascii="Arial" w:eastAsia="Calibri" w:hAnsi="Arial" w:cs="Arial"/>
          <w:sz w:val="18"/>
          <w:szCs w:val="18"/>
        </w:rPr>
      </w:pPr>
      <w:r w:rsidRPr="003D764F">
        <w:rPr>
          <w:rFonts w:ascii="Arial" w:eastAsia="Calibri" w:hAnsi="Arial" w:cs="Arial"/>
          <w:sz w:val="18"/>
          <w:szCs w:val="18"/>
        </w:rPr>
        <w:t>Zmluvné strany sa v záujme prehľadnosti a jednoznačnej identifikácie služieb poskytovaných podľa tejto RD dohodli, že jednotlivé kroky realizácie procesu poskytovania služieb, t.</w:t>
      </w:r>
      <w:r>
        <w:rPr>
          <w:rFonts w:ascii="Arial" w:eastAsia="Calibri" w:hAnsi="Arial" w:cs="Arial"/>
          <w:sz w:val="18"/>
          <w:szCs w:val="18"/>
        </w:rPr>
        <w:t xml:space="preserve"> </w:t>
      </w:r>
      <w:r w:rsidRPr="003D764F">
        <w:rPr>
          <w:rFonts w:ascii="Arial" w:eastAsia="Calibri" w:hAnsi="Arial" w:cs="Arial"/>
          <w:sz w:val="18"/>
          <w:szCs w:val="18"/>
        </w:rPr>
        <w:t xml:space="preserve">j. objednanie služby, poskytnutie služby a prevzatie služby po poskytnutí, vrátane prípadnej neskoršej dodatočnej dodávky služby a jej prevzatie, sa budú evidovať na jednom písomnom dokumente s názvom Protokol o plnení služby (ďalej len „Protokol“), ktorého vzor je uvedený Prílohe č. 3 tejto RD. Protokol sa vystaví samostatne pre každé požadované poskytnutie služby a zároveň samostatne pre každé pracovisko objednávateľa uvedené v Prílohe č. 1 tejto RD. Protokol slúži vo vzťahu ku službe poskytovanej podľa tejto RD ako objednávka, následne ako odovzdávací protokol, dodací list a zároveň tiež ako preberací protokol. V prípade neskoršej dodatočnej dodávky služby sa v Protokole zaznamená aj jej dodanie a prevzatie, pričom takýto záznam sa vykoná na kópii toho Protokolu, ku ktorému sa vecne vzťahuje oneskorená, teda dodatočná dodávka služby. </w:t>
      </w:r>
    </w:p>
    <w:p w14:paraId="54C21D4E" w14:textId="77777777" w:rsidR="0052135A" w:rsidRPr="003D764F" w:rsidRDefault="0052135A" w:rsidP="00D917DB">
      <w:pPr>
        <w:numPr>
          <w:ilvl w:val="0"/>
          <w:numId w:val="54"/>
        </w:numPr>
        <w:spacing w:before="120" w:after="120" w:line="250" w:lineRule="exact"/>
        <w:ind w:left="567" w:hanging="567"/>
        <w:jc w:val="both"/>
        <w:rPr>
          <w:rFonts w:ascii="Arial" w:eastAsia="Calibri" w:hAnsi="Arial" w:cs="Arial"/>
          <w:sz w:val="18"/>
          <w:szCs w:val="18"/>
        </w:rPr>
      </w:pPr>
      <w:r w:rsidRPr="003D764F">
        <w:rPr>
          <w:rFonts w:ascii="Arial" w:eastAsia="Calibri" w:hAnsi="Arial" w:cs="Arial"/>
          <w:sz w:val="18"/>
          <w:szCs w:val="18"/>
        </w:rPr>
        <w:t>Objednávateľ objednáva u poskytovateľa služby na základe samostatnej písomnej objednávky podľa vzoru  uvedenom v Prílohe č. 3 tejto RD</w:t>
      </w:r>
      <w:r w:rsidRPr="003D764F" w:rsidDel="001E5A5E">
        <w:rPr>
          <w:rFonts w:ascii="Arial" w:eastAsia="Calibri" w:hAnsi="Arial" w:cs="Arial"/>
          <w:sz w:val="18"/>
          <w:szCs w:val="18"/>
        </w:rPr>
        <w:t xml:space="preserve"> </w:t>
      </w:r>
      <w:r w:rsidRPr="003D764F">
        <w:rPr>
          <w:rFonts w:ascii="Arial" w:eastAsia="Calibri" w:hAnsi="Arial" w:cs="Arial"/>
          <w:sz w:val="18"/>
          <w:szCs w:val="18"/>
        </w:rPr>
        <w:t>(ďalej len ako „objednávka“). Poskytovateľ je oprávnený pred prevzatím služby od objednávateľa vykonať za prítomnosti povereného zástupcu objednávateľa kontrolu správnosti údajov uvedených v objednávke (t.</w:t>
      </w:r>
      <w:r>
        <w:rPr>
          <w:rFonts w:ascii="Arial" w:eastAsia="Calibri" w:hAnsi="Arial" w:cs="Arial"/>
          <w:sz w:val="18"/>
          <w:szCs w:val="18"/>
        </w:rPr>
        <w:t xml:space="preserve"> </w:t>
      </w:r>
      <w:r w:rsidRPr="003D764F">
        <w:rPr>
          <w:rFonts w:ascii="Arial" w:eastAsia="Calibri" w:hAnsi="Arial" w:cs="Arial"/>
          <w:sz w:val="18"/>
          <w:szCs w:val="18"/>
        </w:rPr>
        <w:t xml:space="preserve">j. prepočítať uvedené počty znečistenej bielizne). Rozdiely medzi údajmi uvedenými v objednávke a skutočným počtom znečistenej bielizne uvedie poskytovateľ do Protokolu, ktorého správnosť a úplnosť potvrdia </w:t>
      </w:r>
      <w:r>
        <w:rPr>
          <w:rFonts w:ascii="Arial" w:eastAsia="Calibri" w:hAnsi="Arial" w:cs="Arial"/>
          <w:sz w:val="18"/>
          <w:szCs w:val="18"/>
        </w:rPr>
        <w:t>obaja účastníci dohody</w:t>
      </w:r>
      <w:r w:rsidRPr="003D764F">
        <w:rPr>
          <w:rFonts w:ascii="Arial" w:eastAsia="Calibri" w:hAnsi="Arial" w:cs="Arial"/>
          <w:sz w:val="18"/>
          <w:szCs w:val="18"/>
        </w:rPr>
        <w:t xml:space="preserve"> na Protokole. V prípade ak poskytovateľ následne (t.</w:t>
      </w:r>
      <w:r>
        <w:rPr>
          <w:rFonts w:ascii="Arial" w:eastAsia="Calibri" w:hAnsi="Arial" w:cs="Arial"/>
          <w:sz w:val="18"/>
          <w:szCs w:val="18"/>
        </w:rPr>
        <w:t xml:space="preserve"> </w:t>
      </w:r>
      <w:r w:rsidRPr="003D764F">
        <w:rPr>
          <w:rFonts w:ascii="Arial" w:eastAsia="Calibri" w:hAnsi="Arial" w:cs="Arial"/>
          <w:sz w:val="18"/>
          <w:szCs w:val="18"/>
        </w:rPr>
        <w:t xml:space="preserve">j. po prevzatí) zistí, že poskytol </w:t>
      </w:r>
      <w:r>
        <w:rPr>
          <w:rFonts w:ascii="Arial" w:eastAsia="Calibri" w:hAnsi="Arial" w:cs="Arial"/>
          <w:sz w:val="18"/>
          <w:szCs w:val="18"/>
        </w:rPr>
        <w:t>službu vo väčšom ako v P</w:t>
      </w:r>
      <w:r w:rsidRPr="003D764F">
        <w:rPr>
          <w:rFonts w:ascii="Arial" w:eastAsia="Calibri" w:hAnsi="Arial" w:cs="Arial"/>
          <w:sz w:val="18"/>
          <w:szCs w:val="18"/>
        </w:rPr>
        <w:t>rotokole uvedenom rozsahu, je oprávnený službu v tomto rozdiele reklamovať u objednávateľa. Pre reklamáciu uplatnenú poskytovateľom platia primerane ustanovenia článku VIII. tejto RD.</w:t>
      </w:r>
    </w:p>
    <w:p w14:paraId="35EB2097" w14:textId="77777777" w:rsidR="0052135A" w:rsidRPr="003D764F" w:rsidRDefault="0052135A" w:rsidP="00D917DB">
      <w:pPr>
        <w:numPr>
          <w:ilvl w:val="0"/>
          <w:numId w:val="54"/>
        </w:numPr>
        <w:spacing w:before="120" w:after="120" w:line="250" w:lineRule="exact"/>
        <w:ind w:left="567" w:hanging="567"/>
        <w:jc w:val="both"/>
        <w:rPr>
          <w:rFonts w:ascii="Arial" w:eastAsia="Calibri" w:hAnsi="Arial" w:cs="Arial"/>
          <w:sz w:val="18"/>
          <w:szCs w:val="18"/>
        </w:rPr>
      </w:pPr>
      <w:r w:rsidRPr="003D764F">
        <w:rPr>
          <w:rFonts w:ascii="Arial" w:eastAsia="Calibri" w:hAnsi="Arial" w:cs="Arial"/>
          <w:sz w:val="18"/>
          <w:szCs w:val="18"/>
        </w:rPr>
        <w:t xml:space="preserve">Prevzatím bielizne na základe potvrdenej objednávky preberá poskytovateľ zodpovednosť, že prevzatú bielizeň spracuje v rozsahu podľa bodu 2.1.1 tejto RD odborne, kvalitne a s najväčšou profesionálnou starostlivosťou tak, aby nedochádzalo k možným stratám a k jej mechanickému poškodeniu. Súčasne sa poskytovateľ zaväzuje dodržať príslušnú technológiu prania, chemického čistenia a žehlenia a zároveň zabezpečiť výstupnú kontrolu vykonanej služby tak, aby výsledok zodpovedal jej dohodnutému rozsahu. </w:t>
      </w:r>
    </w:p>
    <w:p w14:paraId="184DFFDF" w14:textId="77777777" w:rsidR="0052135A" w:rsidRPr="003D764F" w:rsidRDefault="0052135A" w:rsidP="00D917DB">
      <w:pPr>
        <w:numPr>
          <w:ilvl w:val="0"/>
          <w:numId w:val="54"/>
        </w:numPr>
        <w:spacing w:before="120" w:after="120" w:line="250" w:lineRule="exact"/>
        <w:ind w:left="567" w:hanging="567"/>
        <w:jc w:val="both"/>
        <w:rPr>
          <w:rFonts w:ascii="Arial" w:eastAsia="Calibri" w:hAnsi="Arial" w:cs="Arial"/>
          <w:sz w:val="18"/>
          <w:szCs w:val="18"/>
        </w:rPr>
      </w:pPr>
      <w:r w:rsidRPr="003D764F">
        <w:rPr>
          <w:rFonts w:ascii="Arial" w:eastAsia="Calibri" w:hAnsi="Arial" w:cs="Arial"/>
          <w:sz w:val="18"/>
          <w:szCs w:val="18"/>
        </w:rPr>
        <w:lastRenderedPageBreak/>
        <w:t xml:space="preserve">Poskytovateľ je povinný odovzdať vypranú, vyčistenú, vyžehlenú, opravenú a zabalenú bielizeň spolu s potvrdeným dodacím listom, ktorého vzor je uvedený v Prílohe č. 3 tejto RD (ďalej len ako „dodací list“) a v súlade s bodom 2.1.1 písm. d) </w:t>
      </w:r>
      <w:r>
        <w:rPr>
          <w:rFonts w:ascii="Arial" w:eastAsia="Calibri" w:hAnsi="Arial" w:cs="Arial"/>
          <w:sz w:val="18"/>
          <w:szCs w:val="18"/>
        </w:rPr>
        <w:t xml:space="preserve">článku II </w:t>
      </w:r>
      <w:r w:rsidRPr="003D764F">
        <w:rPr>
          <w:rFonts w:ascii="Arial" w:eastAsia="Calibri" w:hAnsi="Arial" w:cs="Arial"/>
          <w:sz w:val="18"/>
          <w:szCs w:val="18"/>
        </w:rPr>
        <w:t>tejto RD. Pri prevzatí poskytnutej služby zo strany objednávateľa, je poskytovateľ povinný umožniť objednávateľovi vykonať riadnu kontrolu poskytnutého plnenia.</w:t>
      </w:r>
    </w:p>
    <w:p w14:paraId="035DDEA3" w14:textId="77777777" w:rsidR="0052135A" w:rsidRPr="003D764F" w:rsidRDefault="0052135A" w:rsidP="00D917DB">
      <w:pPr>
        <w:numPr>
          <w:ilvl w:val="0"/>
          <w:numId w:val="54"/>
        </w:numPr>
        <w:spacing w:before="120" w:after="120" w:line="250" w:lineRule="exact"/>
        <w:ind w:left="567" w:hanging="567"/>
        <w:jc w:val="both"/>
        <w:rPr>
          <w:rFonts w:ascii="Arial" w:eastAsia="Calibri" w:hAnsi="Arial" w:cs="Arial"/>
          <w:sz w:val="18"/>
          <w:szCs w:val="18"/>
        </w:rPr>
      </w:pPr>
      <w:r w:rsidRPr="003D764F">
        <w:rPr>
          <w:rFonts w:ascii="Arial" w:eastAsia="Calibri" w:hAnsi="Arial" w:cs="Arial"/>
          <w:sz w:val="18"/>
          <w:szCs w:val="18"/>
        </w:rPr>
        <w:t xml:space="preserve">Potvrdením preberacieho protokolu, ktorého vzor je uvedený v Prílohe č. 3 tejto RD, oboma </w:t>
      </w:r>
      <w:r>
        <w:rPr>
          <w:rFonts w:ascii="Arial" w:eastAsia="Calibri" w:hAnsi="Arial" w:cs="Arial"/>
          <w:sz w:val="18"/>
          <w:szCs w:val="18"/>
        </w:rPr>
        <w:t>účastníkmi dohody</w:t>
      </w:r>
      <w:r w:rsidRPr="003D764F">
        <w:rPr>
          <w:rFonts w:ascii="Arial" w:eastAsia="Calibri" w:hAnsi="Arial" w:cs="Arial"/>
          <w:sz w:val="18"/>
          <w:szCs w:val="18"/>
        </w:rPr>
        <w:t xml:space="preserve">, objednávateľ potvrdzuje prevzatie služby od poskytovateľa a poskytovateľovi tým vzniká právo na zaplatenie ceny za poskytnutú službu podľa článku V. tejto RD. </w:t>
      </w:r>
    </w:p>
    <w:p w14:paraId="4332D7C6" w14:textId="77777777" w:rsidR="0052135A" w:rsidRPr="003D764F" w:rsidRDefault="0052135A" w:rsidP="00D917DB">
      <w:pPr>
        <w:numPr>
          <w:ilvl w:val="0"/>
          <w:numId w:val="54"/>
        </w:numPr>
        <w:spacing w:before="120" w:after="120" w:line="250" w:lineRule="exact"/>
        <w:ind w:left="567" w:hanging="567"/>
        <w:jc w:val="both"/>
        <w:rPr>
          <w:rFonts w:ascii="Arial" w:eastAsia="Calibri" w:hAnsi="Arial" w:cs="Arial"/>
          <w:sz w:val="18"/>
          <w:szCs w:val="18"/>
          <w:u w:val="single"/>
        </w:rPr>
      </w:pPr>
      <w:r w:rsidRPr="003D764F">
        <w:rPr>
          <w:rFonts w:ascii="Arial" w:eastAsia="Calibri" w:hAnsi="Arial" w:cs="Arial"/>
          <w:sz w:val="18"/>
          <w:szCs w:val="18"/>
        </w:rPr>
        <w:t>Poskytovateľ je povinný poskytovať objednávateľovi služby bez vád. Objednávateľ na preberacom protokole  potvrdí iba poskytovateľom skutočne dodaný rozsah služby, t.</w:t>
      </w:r>
      <w:r>
        <w:rPr>
          <w:rFonts w:ascii="Arial" w:eastAsia="Calibri" w:hAnsi="Arial" w:cs="Arial"/>
          <w:sz w:val="18"/>
          <w:szCs w:val="18"/>
        </w:rPr>
        <w:t xml:space="preserve"> </w:t>
      </w:r>
      <w:r w:rsidRPr="003D764F">
        <w:rPr>
          <w:rFonts w:ascii="Arial" w:eastAsia="Calibri" w:hAnsi="Arial" w:cs="Arial"/>
          <w:sz w:val="18"/>
          <w:szCs w:val="18"/>
        </w:rPr>
        <w:t>j. skutočne dodaný počet kusov bielizne. Zároveň si objednávateľ vyhradzuje právo potvrdiť a prevziať iba taký rozsah služby, ktorý je bez zjavných vád či nedostatkov, t.</w:t>
      </w:r>
      <w:r>
        <w:rPr>
          <w:rFonts w:ascii="Arial" w:eastAsia="Calibri" w:hAnsi="Arial" w:cs="Arial"/>
          <w:sz w:val="18"/>
          <w:szCs w:val="18"/>
        </w:rPr>
        <w:t xml:space="preserve"> </w:t>
      </w:r>
      <w:r w:rsidRPr="003D764F">
        <w:rPr>
          <w:rFonts w:ascii="Arial" w:eastAsia="Calibri" w:hAnsi="Arial" w:cs="Arial"/>
          <w:sz w:val="18"/>
          <w:szCs w:val="18"/>
        </w:rPr>
        <w:t>j. taký počet odovzdanej bielizne, ktorý nevykazuje žiadnu zjavnú vadu.</w:t>
      </w:r>
    </w:p>
    <w:p w14:paraId="108CA87D" w14:textId="77777777" w:rsidR="0052135A" w:rsidRPr="003D764F" w:rsidRDefault="0052135A" w:rsidP="00D917DB">
      <w:pPr>
        <w:numPr>
          <w:ilvl w:val="0"/>
          <w:numId w:val="54"/>
        </w:numPr>
        <w:spacing w:before="120" w:after="120" w:line="250" w:lineRule="exact"/>
        <w:ind w:left="567" w:hanging="567"/>
        <w:jc w:val="both"/>
        <w:rPr>
          <w:rFonts w:ascii="Arial" w:eastAsia="Calibri" w:hAnsi="Arial" w:cs="Arial"/>
          <w:sz w:val="18"/>
          <w:szCs w:val="18"/>
        </w:rPr>
      </w:pPr>
      <w:r w:rsidRPr="003D764F">
        <w:rPr>
          <w:rFonts w:ascii="Arial" w:eastAsia="Calibri" w:hAnsi="Arial" w:cs="Arial"/>
          <w:sz w:val="18"/>
          <w:szCs w:val="18"/>
        </w:rPr>
        <w:t>Ak objednávateľ pri prevzatí bielizne zistí, že poskytovateľ poskytol službu vadne, t.</w:t>
      </w:r>
      <w:r>
        <w:rPr>
          <w:rFonts w:ascii="Arial" w:eastAsia="Calibri" w:hAnsi="Arial" w:cs="Arial"/>
          <w:sz w:val="18"/>
          <w:szCs w:val="18"/>
        </w:rPr>
        <w:t xml:space="preserve"> </w:t>
      </w:r>
      <w:r w:rsidRPr="003D764F">
        <w:rPr>
          <w:rFonts w:ascii="Arial" w:eastAsia="Calibri" w:hAnsi="Arial" w:cs="Arial"/>
          <w:sz w:val="18"/>
          <w:szCs w:val="18"/>
        </w:rPr>
        <w:t>j. bielizeň má zjavné vady,  je oprávnený v rozsahu vadného plnenia službu odmietnuť a v tomto rozsahu službu od poskytovateľa neprevziať. Poskytovateľ je povinný vykonať bezodkladne bezplatnú nápravu, dodať objednávateľovi neprevzatú bielizeň bez vád</w:t>
      </w:r>
      <w:r>
        <w:rPr>
          <w:rFonts w:ascii="Arial" w:eastAsia="Calibri" w:hAnsi="Arial" w:cs="Arial"/>
          <w:sz w:val="18"/>
          <w:szCs w:val="18"/>
        </w:rPr>
        <w:t>, osobitne triedenú, skladanú a</w:t>
      </w:r>
      <w:r w:rsidRPr="003D764F">
        <w:rPr>
          <w:rFonts w:ascii="Arial" w:eastAsia="Calibri" w:hAnsi="Arial" w:cs="Arial"/>
          <w:sz w:val="18"/>
          <w:szCs w:val="18"/>
        </w:rPr>
        <w:t xml:space="preserve"> balenú (</w:t>
      </w:r>
      <w:r w:rsidRPr="003D764F">
        <w:rPr>
          <w:rFonts w:ascii="Arial" w:eastAsia="Calibri" w:hAnsi="Arial" w:cs="Arial"/>
          <w:bCs/>
          <w:noProof/>
          <w:sz w:val="18"/>
          <w:szCs w:val="18"/>
        </w:rPr>
        <w:t>tak, aby sa zabránilo jej kontaminácii počas prepravy k objednávateľovi)</w:t>
      </w:r>
      <w:r w:rsidRPr="003D764F">
        <w:rPr>
          <w:rFonts w:ascii="Arial" w:eastAsia="Calibri" w:hAnsi="Arial" w:cs="Arial"/>
          <w:sz w:val="18"/>
          <w:szCs w:val="18"/>
        </w:rPr>
        <w:t xml:space="preserve"> podľa jednotlivých pracovísk objednávateľa uvedených v Prílohe č. 1 tejto RD, a zároveň podľa položiek sortimentu bielizne uvedeného v Prílohe č. 2 tejto RD s priloženou kópiou Protokolu, ktorého sa príslušná dodatočná dodávka týka. </w:t>
      </w:r>
    </w:p>
    <w:p w14:paraId="7F2889EA" w14:textId="77777777" w:rsidR="0052135A" w:rsidRPr="003D764F" w:rsidRDefault="0052135A" w:rsidP="00D917DB">
      <w:pPr>
        <w:numPr>
          <w:ilvl w:val="0"/>
          <w:numId w:val="54"/>
        </w:numPr>
        <w:spacing w:before="120" w:after="120" w:line="250" w:lineRule="exact"/>
        <w:ind w:left="567" w:hanging="567"/>
        <w:jc w:val="both"/>
        <w:rPr>
          <w:rFonts w:ascii="Arial" w:eastAsia="Calibri" w:hAnsi="Arial" w:cs="Arial"/>
          <w:sz w:val="18"/>
          <w:szCs w:val="18"/>
        </w:rPr>
      </w:pPr>
      <w:r w:rsidRPr="003D764F">
        <w:rPr>
          <w:rFonts w:ascii="Arial" w:eastAsia="Calibri" w:hAnsi="Arial" w:cs="Arial"/>
          <w:sz w:val="18"/>
          <w:szCs w:val="18"/>
        </w:rPr>
        <w:t>Poskytovateľ berie na vedomie, že objednávanie služieb je právom objednávateľa, nie jeho povinnosťou. Objednávateľ sa touto RD nezaväzuje k odberu celého rozsahu predmetu RD a ani k žiadnym pravidelným odberom. Objednávky služieb sa zakladajú výlučne na aktuálnych prevádzkových potrebách objednávateľa.</w:t>
      </w:r>
    </w:p>
    <w:p w14:paraId="513FD34A" w14:textId="77777777" w:rsidR="0052135A" w:rsidRPr="003D764F" w:rsidRDefault="0052135A" w:rsidP="00D917DB">
      <w:pPr>
        <w:numPr>
          <w:ilvl w:val="0"/>
          <w:numId w:val="54"/>
        </w:numPr>
        <w:spacing w:before="120" w:after="120" w:line="250" w:lineRule="exact"/>
        <w:ind w:left="567" w:hanging="567"/>
        <w:jc w:val="both"/>
        <w:rPr>
          <w:rFonts w:ascii="Arial" w:eastAsia="Calibri" w:hAnsi="Arial" w:cs="Arial"/>
          <w:sz w:val="18"/>
          <w:szCs w:val="18"/>
        </w:rPr>
      </w:pPr>
      <w:r w:rsidRPr="003D764F">
        <w:rPr>
          <w:rFonts w:ascii="Arial" w:eastAsia="Calibri" w:hAnsi="Arial" w:cs="Arial"/>
          <w:sz w:val="18"/>
          <w:szCs w:val="18"/>
        </w:rPr>
        <w:t>Poskytovateľ berie na vedomie, že počas trvania tejto RD môže Objednávateľ v závislosti od jeho prevádzkových potrieb zmeniť (t.</w:t>
      </w:r>
      <w:r>
        <w:rPr>
          <w:rFonts w:ascii="Arial" w:eastAsia="Calibri" w:hAnsi="Arial" w:cs="Arial"/>
          <w:sz w:val="18"/>
          <w:szCs w:val="18"/>
        </w:rPr>
        <w:t xml:space="preserve"> </w:t>
      </w:r>
      <w:r w:rsidRPr="003D764F">
        <w:rPr>
          <w:rFonts w:ascii="Arial" w:eastAsia="Calibri" w:hAnsi="Arial" w:cs="Arial"/>
          <w:sz w:val="18"/>
          <w:szCs w:val="18"/>
        </w:rPr>
        <w:t xml:space="preserve">j. rozšíriť alebo aj zúžiť) sortiment bielizne uvedený v Prílohe č. 2 tejto RD. </w:t>
      </w:r>
    </w:p>
    <w:p w14:paraId="18998C56" w14:textId="77777777" w:rsidR="0052135A" w:rsidRPr="003D764F" w:rsidRDefault="0052135A" w:rsidP="0052135A">
      <w:pPr>
        <w:autoSpaceDE w:val="0"/>
        <w:autoSpaceDN w:val="0"/>
        <w:adjustRightInd w:val="0"/>
        <w:spacing w:before="240" w:after="0" w:line="250" w:lineRule="exact"/>
        <w:jc w:val="center"/>
        <w:rPr>
          <w:rFonts w:ascii="Arial" w:eastAsia="Calibri" w:hAnsi="Arial" w:cs="Arial"/>
          <w:color w:val="000000"/>
          <w:sz w:val="18"/>
          <w:szCs w:val="18"/>
        </w:rPr>
      </w:pPr>
      <w:r w:rsidRPr="003D764F">
        <w:rPr>
          <w:rFonts w:ascii="Arial" w:eastAsia="Calibri" w:hAnsi="Arial" w:cs="Arial"/>
          <w:b/>
          <w:bCs/>
          <w:color w:val="000000"/>
          <w:sz w:val="18"/>
          <w:szCs w:val="18"/>
        </w:rPr>
        <w:t>Článok IV.</w:t>
      </w:r>
    </w:p>
    <w:p w14:paraId="55A97989" w14:textId="77777777" w:rsidR="0052135A" w:rsidRPr="003D764F" w:rsidRDefault="0052135A" w:rsidP="0052135A">
      <w:pPr>
        <w:autoSpaceDE w:val="0"/>
        <w:autoSpaceDN w:val="0"/>
        <w:adjustRightInd w:val="0"/>
        <w:spacing w:after="120" w:line="250" w:lineRule="exact"/>
        <w:jc w:val="center"/>
        <w:rPr>
          <w:rFonts w:ascii="Arial" w:eastAsia="Calibri" w:hAnsi="Arial" w:cs="Arial"/>
          <w:b/>
          <w:bCs/>
          <w:color w:val="000000"/>
          <w:sz w:val="18"/>
          <w:szCs w:val="18"/>
        </w:rPr>
      </w:pPr>
      <w:r w:rsidRPr="003D764F">
        <w:rPr>
          <w:rFonts w:ascii="Arial" w:eastAsia="Calibri" w:hAnsi="Arial" w:cs="Arial"/>
          <w:b/>
          <w:bCs/>
          <w:color w:val="000000"/>
          <w:sz w:val="18"/>
          <w:szCs w:val="18"/>
        </w:rPr>
        <w:t>Miesto a čas plnenia</w:t>
      </w:r>
    </w:p>
    <w:p w14:paraId="61A862BF" w14:textId="77777777" w:rsidR="0052135A" w:rsidRPr="003D764F" w:rsidRDefault="0052135A" w:rsidP="00D917DB">
      <w:pPr>
        <w:numPr>
          <w:ilvl w:val="0"/>
          <w:numId w:val="55"/>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 xml:space="preserve">Poskytovateľ sa zaväzuje vykonávať služby podľa tejto RD v čase, v mieste a spôsobom dohodnutým touto RD. </w:t>
      </w:r>
    </w:p>
    <w:p w14:paraId="13E11B65" w14:textId="77777777" w:rsidR="0052135A" w:rsidRPr="003D764F" w:rsidRDefault="0052135A" w:rsidP="00D917DB">
      <w:pPr>
        <w:numPr>
          <w:ilvl w:val="0"/>
          <w:numId w:val="55"/>
        </w:numPr>
        <w:autoSpaceDE w:val="0"/>
        <w:autoSpaceDN w:val="0"/>
        <w:adjustRightInd w:val="0"/>
        <w:spacing w:before="120" w:after="120" w:line="250" w:lineRule="exact"/>
        <w:ind w:left="567" w:hanging="567"/>
        <w:jc w:val="both"/>
        <w:rPr>
          <w:rFonts w:ascii="Arial" w:eastAsia="Calibri" w:hAnsi="Arial" w:cs="Arial"/>
          <w:sz w:val="18"/>
          <w:szCs w:val="18"/>
        </w:rPr>
      </w:pPr>
      <w:r w:rsidRPr="003D764F">
        <w:rPr>
          <w:rFonts w:ascii="Arial" w:eastAsia="Calibri" w:hAnsi="Arial" w:cs="Arial"/>
          <w:color w:val="000000"/>
          <w:sz w:val="18"/>
          <w:szCs w:val="18"/>
        </w:rPr>
        <w:t>Poskytovateľ sa zaväzuje v súlade s Prílohou č. 1 tejto RD prevziať bielizeň k výkonu dohodnutých služieb denne v pracovných dňoch, t.</w:t>
      </w:r>
      <w:r>
        <w:rPr>
          <w:rFonts w:ascii="Arial" w:eastAsia="Calibri" w:hAnsi="Arial" w:cs="Arial"/>
          <w:color w:val="000000"/>
          <w:sz w:val="18"/>
          <w:szCs w:val="18"/>
        </w:rPr>
        <w:t xml:space="preserve"> </w:t>
      </w:r>
      <w:r w:rsidRPr="003D764F">
        <w:rPr>
          <w:rFonts w:ascii="Arial" w:eastAsia="Calibri" w:hAnsi="Arial" w:cs="Arial"/>
          <w:color w:val="000000"/>
          <w:sz w:val="18"/>
          <w:szCs w:val="18"/>
        </w:rPr>
        <w:t>j. pondelok až piatok. Termín dodania služby poskytovateľom (t.</w:t>
      </w:r>
      <w:r>
        <w:rPr>
          <w:rFonts w:ascii="Arial" w:eastAsia="Calibri" w:hAnsi="Arial" w:cs="Arial"/>
          <w:color w:val="000000"/>
          <w:sz w:val="18"/>
          <w:szCs w:val="18"/>
        </w:rPr>
        <w:t xml:space="preserve"> </w:t>
      </w:r>
      <w:r w:rsidRPr="003D764F">
        <w:rPr>
          <w:rFonts w:ascii="Arial" w:eastAsia="Calibri" w:hAnsi="Arial" w:cs="Arial"/>
          <w:color w:val="000000"/>
          <w:sz w:val="18"/>
          <w:szCs w:val="18"/>
        </w:rPr>
        <w:t xml:space="preserve">j. dodať vypranú, vyčistenú, vyžehlenú, opravenú a zabalenú bielizeň) je stanovený najneskôr do dvoch pracovných dní od prevzatia bielizne poskytovateľom. V prípade sviatkov a dní pracovného voľna, ktoré presiahnu viac ako dva kalendárne dni, sa poskytovateľ zaväzuje poskytovať služby už v nasledujúci kalendárny deň, a to i v prípade, že tento bude sviatkom alebo dňom pracovného voľna, </w:t>
      </w:r>
      <w:r w:rsidRPr="003D764F">
        <w:rPr>
          <w:rFonts w:ascii="Arial" w:eastAsia="Calibri" w:hAnsi="Arial" w:cs="Arial"/>
          <w:sz w:val="18"/>
          <w:szCs w:val="18"/>
        </w:rPr>
        <w:t xml:space="preserve">pokiaľ nebude v objednávke uvedené inak. </w:t>
      </w:r>
    </w:p>
    <w:p w14:paraId="3DE4BBA5" w14:textId="77777777" w:rsidR="0052135A" w:rsidRPr="003D764F" w:rsidRDefault="0052135A" w:rsidP="00D917DB">
      <w:pPr>
        <w:numPr>
          <w:ilvl w:val="0"/>
          <w:numId w:val="55"/>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 xml:space="preserve">Prevzatie a odvoz bielizne z jednotlivých zberných miest objednávateľa a následný dovoz a odovzdanie bielizne na určené miesto objednávateľa  sa uskutoční denne v časoch uvedených </w:t>
      </w:r>
      <w:r w:rsidRPr="003D764F">
        <w:rPr>
          <w:rFonts w:ascii="Arial" w:eastAsia="Calibri" w:hAnsi="Arial" w:cs="Arial"/>
          <w:sz w:val="18"/>
          <w:szCs w:val="18"/>
        </w:rPr>
        <w:t xml:space="preserve">v Prílohe č. 1 tejto RD. </w:t>
      </w:r>
    </w:p>
    <w:p w14:paraId="0AFF8D80" w14:textId="77777777" w:rsidR="0052135A" w:rsidRPr="003D764F" w:rsidRDefault="0052135A" w:rsidP="00D917DB">
      <w:pPr>
        <w:numPr>
          <w:ilvl w:val="0"/>
          <w:numId w:val="55"/>
        </w:numPr>
        <w:autoSpaceDE w:val="0"/>
        <w:autoSpaceDN w:val="0"/>
        <w:adjustRightInd w:val="0"/>
        <w:spacing w:before="120" w:after="120" w:line="250" w:lineRule="exact"/>
        <w:ind w:left="567" w:hanging="567"/>
        <w:jc w:val="both"/>
        <w:rPr>
          <w:rFonts w:ascii="Arial" w:eastAsia="Calibri" w:hAnsi="Arial" w:cs="Arial"/>
          <w:i/>
          <w:color w:val="000000"/>
          <w:sz w:val="18"/>
          <w:szCs w:val="18"/>
        </w:rPr>
      </w:pPr>
      <w:r w:rsidRPr="003D764F">
        <w:rPr>
          <w:rFonts w:ascii="Arial" w:eastAsia="Calibri" w:hAnsi="Arial" w:cs="Arial"/>
          <w:color w:val="000000"/>
          <w:sz w:val="18"/>
          <w:szCs w:val="18"/>
        </w:rPr>
        <w:t xml:space="preserve">Miestom plnenia predmetu RD je: ........................................... . </w:t>
      </w:r>
    </w:p>
    <w:p w14:paraId="08E411D7" w14:textId="77777777" w:rsidR="0052135A" w:rsidRPr="003D764F" w:rsidRDefault="0052135A" w:rsidP="0052135A">
      <w:pPr>
        <w:autoSpaceDE w:val="0"/>
        <w:autoSpaceDN w:val="0"/>
        <w:adjustRightInd w:val="0"/>
        <w:spacing w:before="240" w:after="0" w:line="250" w:lineRule="exact"/>
        <w:jc w:val="center"/>
        <w:rPr>
          <w:rFonts w:ascii="Arial" w:eastAsia="Calibri" w:hAnsi="Arial" w:cs="Arial"/>
          <w:sz w:val="18"/>
          <w:szCs w:val="18"/>
        </w:rPr>
      </w:pPr>
      <w:r w:rsidRPr="003D764F">
        <w:rPr>
          <w:rFonts w:ascii="Arial" w:eastAsia="Calibri" w:hAnsi="Arial" w:cs="Arial"/>
          <w:b/>
          <w:bCs/>
          <w:sz w:val="18"/>
          <w:szCs w:val="18"/>
        </w:rPr>
        <w:t>Článok V.</w:t>
      </w:r>
    </w:p>
    <w:p w14:paraId="308D0A45" w14:textId="77777777" w:rsidR="0052135A" w:rsidRPr="003D764F" w:rsidRDefault="0052135A" w:rsidP="0052135A">
      <w:pPr>
        <w:autoSpaceDE w:val="0"/>
        <w:autoSpaceDN w:val="0"/>
        <w:adjustRightInd w:val="0"/>
        <w:spacing w:after="120" w:line="250" w:lineRule="exact"/>
        <w:jc w:val="center"/>
        <w:rPr>
          <w:rFonts w:ascii="Arial" w:eastAsia="Calibri" w:hAnsi="Arial" w:cs="Arial"/>
          <w:b/>
          <w:bCs/>
          <w:sz w:val="18"/>
          <w:szCs w:val="18"/>
        </w:rPr>
      </w:pPr>
      <w:r w:rsidRPr="003D764F">
        <w:rPr>
          <w:rFonts w:ascii="Arial" w:eastAsia="Calibri" w:hAnsi="Arial" w:cs="Arial"/>
          <w:b/>
          <w:bCs/>
          <w:sz w:val="18"/>
          <w:szCs w:val="18"/>
        </w:rPr>
        <w:t>Cena za poskytnutie služby</w:t>
      </w:r>
    </w:p>
    <w:p w14:paraId="2DCFD681" w14:textId="77777777" w:rsidR="0052135A" w:rsidRPr="003D764F" w:rsidRDefault="0052135A" w:rsidP="00D917DB">
      <w:pPr>
        <w:numPr>
          <w:ilvl w:val="0"/>
          <w:numId w:val="56"/>
        </w:numPr>
        <w:autoSpaceDE w:val="0"/>
        <w:autoSpaceDN w:val="0"/>
        <w:adjustRightInd w:val="0"/>
        <w:spacing w:before="120" w:after="120" w:line="250" w:lineRule="exact"/>
        <w:ind w:left="567" w:hanging="567"/>
        <w:jc w:val="both"/>
        <w:rPr>
          <w:rFonts w:ascii="Arial" w:eastAsia="Calibri" w:hAnsi="Arial" w:cs="Arial"/>
          <w:sz w:val="18"/>
          <w:szCs w:val="18"/>
        </w:rPr>
      </w:pPr>
      <w:r w:rsidRPr="003D764F">
        <w:rPr>
          <w:rFonts w:ascii="Arial" w:eastAsia="Calibri" w:hAnsi="Arial" w:cs="Arial"/>
          <w:sz w:val="18"/>
          <w:szCs w:val="18"/>
        </w:rPr>
        <w:t>Objednávateľ neposkytne poskytovateľovi preddavok ani zálohu na predmet plnenia tejto RD.</w:t>
      </w:r>
    </w:p>
    <w:p w14:paraId="1964D9C0" w14:textId="77777777" w:rsidR="0052135A" w:rsidRPr="003D764F" w:rsidRDefault="0052135A" w:rsidP="00D917DB">
      <w:pPr>
        <w:numPr>
          <w:ilvl w:val="0"/>
          <w:numId w:val="56"/>
        </w:numPr>
        <w:autoSpaceDE w:val="0"/>
        <w:autoSpaceDN w:val="0"/>
        <w:adjustRightInd w:val="0"/>
        <w:spacing w:before="120" w:after="120" w:line="250" w:lineRule="exact"/>
        <w:ind w:left="567" w:hanging="567"/>
        <w:jc w:val="both"/>
        <w:rPr>
          <w:rFonts w:ascii="Arial" w:eastAsia="Calibri" w:hAnsi="Arial" w:cs="Arial"/>
          <w:sz w:val="18"/>
          <w:szCs w:val="18"/>
        </w:rPr>
      </w:pPr>
      <w:r w:rsidRPr="003D764F">
        <w:rPr>
          <w:rFonts w:ascii="Arial" w:eastAsia="Calibri" w:hAnsi="Arial" w:cs="Arial"/>
          <w:sz w:val="18"/>
          <w:szCs w:val="18"/>
        </w:rPr>
        <w:t>Účastníci dohody prejavujú vôľu uzavrieť RD s tým, že celková cena za predmet RD je stanovená dohodou jej účastníkov v zmysle zákona NR SR č. 18/1996 Z. z. o cenách v znení neskorších predpisov, vyhlášky MF SR č. 87/1996 Z. z., ktorou sa vykonáva zákon NR SR č. 18/1996 Z. z. o cenách v znení neskorších predpisov. Takto stanovená celková cena za predmet RD je maximálna a záväzná počas platnosti RD.</w:t>
      </w:r>
    </w:p>
    <w:p w14:paraId="4D0247C8" w14:textId="77777777" w:rsidR="0052135A" w:rsidRPr="003D764F" w:rsidRDefault="0052135A" w:rsidP="00D917DB">
      <w:pPr>
        <w:numPr>
          <w:ilvl w:val="0"/>
          <w:numId w:val="56"/>
        </w:numPr>
        <w:autoSpaceDE w:val="0"/>
        <w:autoSpaceDN w:val="0"/>
        <w:adjustRightInd w:val="0"/>
        <w:spacing w:before="120" w:after="120" w:line="250" w:lineRule="exact"/>
        <w:ind w:left="567" w:hanging="567"/>
        <w:jc w:val="both"/>
        <w:rPr>
          <w:rFonts w:ascii="Arial" w:eastAsia="Calibri" w:hAnsi="Arial" w:cs="Arial"/>
          <w:sz w:val="18"/>
          <w:szCs w:val="18"/>
        </w:rPr>
      </w:pPr>
      <w:r w:rsidRPr="003D764F">
        <w:rPr>
          <w:rFonts w:ascii="Arial" w:eastAsia="Calibri" w:hAnsi="Arial" w:cs="Arial"/>
          <w:color w:val="000000"/>
          <w:sz w:val="18"/>
          <w:szCs w:val="18"/>
        </w:rPr>
        <w:t xml:space="preserve">Maximálny finančný rozsah predmetu plnenia podľa tejto RD je: </w:t>
      </w:r>
      <w:r w:rsidRPr="003D764F">
        <w:rPr>
          <w:rFonts w:ascii="Arial" w:eastAsia="Calibri" w:hAnsi="Arial" w:cs="Arial"/>
          <w:b/>
          <w:color w:val="000000"/>
          <w:sz w:val="18"/>
          <w:szCs w:val="18"/>
        </w:rPr>
        <w:t>........................</w:t>
      </w:r>
      <w:r w:rsidRPr="003D764F">
        <w:rPr>
          <w:rFonts w:ascii="Arial" w:eastAsia="Calibri" w:hAnsi="Arial" w:cs="Arial"/>
          <w:color w:val="000000"/>
          <w:sz w:val="18"/>
          <w:szCs w:val="18"/>
        </w:rPr>
        <w:t xml:space="preserve"> </w:t>
      </w:r>
      <w:r>
        <w:rPr>
          <w:rFonts w:ascii="Arial" w:eastAsia="Calibri" w:hAnsi="Arial" w:cs="Arial"/>
          <w:b/>
          <w:color w:val="000000"/>
          <w:sz w:val="18"/>
          <w:szCs w:val="18"/>
        </w:rPr>
        <w:t>€</w:t>
      </w:r>
      <w:r w:rsidRPr="003D764F">
        <w:rPr>
          <w:rFonts w:ascii="Arial" w:eastAsia="Calibri" w:hAnsi="Arial" w:cs="Arial"/>
          <w:b/>
          <w:color w:val="000000"/>
          <w:sz w:val="18"/>
          <w:szCs w:val="18"/>
        </w:rPr>
        <w:t xml:space="preserve"> bez DPH</w:t>
      </w:r>
      <w:r w:rsidRPr="003D764F">
        <w:rPr>
          <w:rFonts w:ascii="Arial" w:eastAsia="Calibri" w:hAnsi="Arial" w:cs="Arial"/>
          <w:color w:val="000000"/>
          <w:sz w:val="18"/>
          <w:szCs w:val="18"/>
        </w:rPr>
        <w:t xml:space="preserve"> (slovom:        ................................ Eur bez DPH) ................................</w:t>
      </w:r>
      <w:r>
        <w:rPr>
          <w:rFonts w:ascii="Arial" w:eastAsia="Calibri" w:hAnsi="Arial" w:cs="Arial"/>
          <w:color w:val="000000"/>
          <w:sz w:val="18"/>
          <w:szCs w:val="18"/>
        </w:rPr>
        <w:t xml:space="preserve"> €</w:t>
      </w:r>
      <w:r w:rsidRPr="003D764F">
        <w:rPr>
          <w:rFonts w:ascii="Arial" w:eastAsia="Calibri" w:hAnsi="Arial" w:cs="Arial"/>
          <w:color w:val="000000"/>
          <w:sz w:val="18"/>
          <w:szCs w:val="18"/>
        </w:rPr>
        <w:t xml:space="preserve"> s DPH (slovom: ................................. Eur s DPH).    </w:t>
      </w:r>
    </w:p>
    <w:p w14:paraId="6B88A3DD" w14:textId="77777777" w:rsidR="0052135A" w:rsidRPr="002E52E6" w:rsidRDefault="0052135A" w:rsidP="00D917DB">
      <w:pPr>
        <w:numPr>
          <w:ilvl w:val="0"/>
          <w:numId w:val="56"/>
        </w:numPr>
        <w:autoSpaceDE w:val="0"/>
        <w:autoSpaceDN w:val="0"/>
        <w:adjustRightInd w:val="0"/>
        <w:spacing w:before="120" w:after="120" w:line="250" w:lineRule="exact"/>
        <w:ind w:left="567" w:hanging="567"/>
        <w:jc w:val="both"/>
        <w:rPr>
          <w:rFonts w:ascii="Arial" w:eastAsia="Calibri" w:hAnsi="Arial" w:cs="Arial"/>
          <w:sz w:val="18"/>
          <w:szCs w:val="18"/>
        </w:rPr>
      </w:pPr>
      <w:r w:rsidRPr="003D764F">
        <w:rPr>
          <w:rFonts w:ascii="Arial" w:eastAsia="Calibri" w:hAnsi="Arial" w:cs="Arial"/>
          <w:bCs/>
          <w:sz w:val="18"/>
          <w:szCs w:val="18"/>
        </w:rPr>
        <w:t>Zmluvné strany sa dohodli, že jednotková cena za poskytnutie služby sa stanovuje ako cena za poskytnutie služby na 1 kg vypranej, vyžehlenej, opravenej a zabalenej bielizne v sume:</w:t>
      </w:r>
    </w:p>
    <w:p w14:paraId="740337D0" w14:textId="77777777" w:rsidR="0052135A" w:rsidRPr="002E52E6" w:rsidRDefault="0052135A" w:rsidP="00D917DB">
      <w:pPr>
        <w:pStyle w:val="Odsekzoznamu"/>
        <w:numPr>
          <w:ilvl w:val="0"/>
          <w:numId w:val="66"/>
        </w:numPr>
        <w:autoSpaceDE w:val="0"/>
        <w:autoSpaceDN w:val="0"/>
        <w:adjustRightInd w:val="0"/>
        <w:spacing w:before="120" w:after="120" w:line="250" w:lineRule="exact"/>
        <w:ind w:left="851" w:hanging="218"/>
        <w:jc w:val="both"/>
        <w:rPr>
          <w:rFonts w:ascii="Arial" w:eastAsia="Calibri" w:hAnsi="Arial" w:cs="Arial"/>
          <w:sz w:val="18"/>
          <w:szCs w:val="18"/>
        </w:rPr>
      </w:pPr>
      <w:r>
        <w:rPr>
          <w:rFonts w:ascii="Arial" w:eastAsia="Calibri" w:hAnsi="Arial" w:cs="Arial"/>
          <w:b/>
          <w:bCs/>
          <w:sz w:val="18"/>
          <w:szCs w:val="18"/>
        </w:rPr>
        <w:t>pre Položku</w:t>
      </w:r>
      <w:r w:rsidRPr="002E52E6">
        <w:rPr>
          <w:rFonts w:ascii="Arial" w:eastAsia="Calibri" w:hAnsi="Arial" w:cs="Arial"/>
          <w:b/>
          <w:bCs/>
          <w:sz w:val="18"/>
          <w:szCs w:val="18"/>
        </w:rPr>
        <w:t xml:space="preserve"> č. 1 - Pranie pacientskej bielizne:</w:t>
      </w:r>
      <w:r w:rsidRPr="002E52E6">
        <w:rPr>
          <w:rFonts w:ascii="Arial" w:eastAsia="Calibri" w:hAnsi="Arial" w:cs="Arial"/>
          <w:bCs/>
          <w:sz w:val="18"/>
          <w:szCs w:val="18"/>
        </w:rPr>
        <w:t xml:space="preserve"> </w:t>
      </w:r>
      <w:r>
        <w:rPr>
          <w:rFonts w:ascii="Arial" w:eastAsia="Calibri" w:hAnsi="Arial" w:cs="Arial"/>
          <w:b/>
          <w:bCs/>
          <w:sz w:val="18"/>
          <w:szCs w:val="18"/>
        </w:rPr>
        <w:t>.......... €</w:t>
      </w:r>
      <w:r w:rsidRPr="002E52E6">
        <w:rPr>
          <w:rFonts w:ascii="Arial" w:eastAsia="Calibri" w:hAnsi="Arial" w:cs="Arial"/>
          <w:b/>
          <w:bCs/>
          <w:sz w:val="18"/>
          <w:szCs w:val="18"/>
        </w:rPr>
        <w:t xml:space="preserve"> bez DPH </w:t>
      </w:r>
      <w:r w:rsidRPr="002E52E6">
        <w:rPr>
          <w:rFonts w:ascii="Arial" w:eastAsia="Calibri" w:hAnsi="Arial" w:cs="Arial"/>
          <w:bCs/>
          <w:sz w:val="18"/>
          <w:szCs w:val="18"/>
        </w:rPr>
        <w:t>(slovom: ................... EUR bez DPH)</w:t>
      </w:r>
      <w:r>
        <w:rPr>
          <w:rFonts w:ascii="Arial" w:eastAsia="Calibri" w:hAnsi="Arial" w:cs="Arial"/>
          <w:bCs/>
          <w:sz w:val="18"/>
          <w:szCs w:val="18"/>
        </w:rPr>
        <w:t>,</w:t>
      </w:r>
    </w:p>
    <w:p w14:paraId="3A81215F" w14:textId="77777777" w:rsidR="0052135A" w:rsidRPr="002E52E6" w:rsidRDefault="0052135A" w:rsidP="00D917DB">
      <w:pPr>
        <w:pStyle w:val="Odsekzoznamu"/>
        <w:numPr>
          <w:ilvl w:val="0"/>
          <w:numId w:val="66"/>
        </w:numPr>
        <w:autoSpaceDE w:val="0"/>
        <w:autoSpaceDN w:val="0"/>
        <w:adjustRightInd w:val="0"/>
        <w:spacing w:before="120" w:after="120" w:line="250" w:lineRule="exact"/>
        <w:ind w:left="851" w:hanging="218"/>
        <w:jc w:val="both"/>
        <w:rPr>
          <w:rFonts w:ascii="Arial" w:eastAsia="Calibri" w:hAnsi="Arial" w:cs="Arial"/>
          <w:sz w:val="18"/>
          <w:szCs w:val="18"/>
        </w:rPr>
      </w:pPr>
      <w:r>
        <w:rPr>
          <w:rFonts w:ascii="Arial" w:eastAsia="Calibri" w:hAnsi="Arial" w:cs="Arial"/>
          <w:b/>
          <w:bCs/>
          <w:sz w:val="18"/>
          <w:szCs w:val="18"/>
        </w:rPr>
        <w:t>pre Položku</w:t>
      </w:r>
      <w:r w:rsidRPr="002E52E6">
        <w:rPr>
          <w:rFonts w:ascii="Arial" w:eastAsia="Calibri" w:hAnsi="Arial" w:cs="Arial"/>
          <w:b/>
          <w:bCs/>
          <w:sz w:val="18"/>
          <w:szCs w:val="18"/>
        </w:rPr>
        <w:t xml:space="preserve"> č. 2 - Pranie osobnej bielizne zamestnancov:</w:t>
      </w:r>
      <w:r w:rsidRPr="002E52E6">
        <w:rPr>
          <w:rFonts w:ascii="Arial" w:eastAsia="Calibri" w:hAnsi="Arial" w:cs="Arial"/>
          <w:bCs/>
          <w:sz w:val="18"/>
          <w:szCs w:val="18"/>
        </w:rPr>
        <w:t xml:space="preserve"> </w:t>
      </w:r>
      <w:r w:rsidRPr="002E52E6">
        <w:rPr>
          <w:rFonts w:ascii="Arial" w:eastAsia="Calibri" w:hAnsi="Arial" w:cs="Arial"/>
          <w:b/>
          <w:bCs/>
          <w:sz w:val="18"/>
          <w:szCs w:val="18"/>
        </w:rPr>
        <w:t xml:space="preserve">.......... € bez DPH </w:t>
      </w:r>
      <w:r w:rsidRPr="002E52E6">
        <w:rPr>
          <w:rFonts w:ascii="Arial" w:eastAsia="Calibri" w:hAnsi="Arial" w:cs="Arial"/>
          <w:bCs/>
          <w:sz w:val="18"/>
          <w:szCs w:val="18"/>
        </w:rPr>
        <w:t>(slovom: ........... EUR bez DPH).</w:t>
      </w:r>
    </w:p>
    <w:p w14:paraId="06EA0844" w14:textId="77777777" w:rsidR="0052135A" w:rsidRPr="002E52E6" w:rsidRDefault="0052135A" w:rsidP="0052135A">
      <w:pPr>
        <w:autoSpaceDE w:val="0"/>
        <w:autoSpaceDN w:val="0"/>
        <w:adjustRightInd w:val="0"/>
        <w:spacing w:before="120" w:after="120" w:line="250" w:lineRule="exact"/>
        <w:ind w:left="633"/>
        <w:jc w:val="both"/>
        <w:rPr>
          <w:rFonts w:ascii="Arial" w:eastAsia="Calibri" w:hAnsi="Arial" w:cs="Arial"/>
          <w:sz w:val="18"/>
          <w:szCs w:val="18"/>
        </w:rPr>
      </w:pPr>
      <w:r w:rsidRPr="002E52E6">
        <w:rPr>
          <w:rFonts w:ascii="Arial" w:eastAsia="Calibri" w:hAnsi="Arial" w:cs="Arial"/>
          <w:bCs/>
          <w:sz w:val="18"/>
          <w:szCs w:val="18"/>
        </w:rPr>
        <w:lastRenderedPageBreak/>
        <w:t>DPH sa k jednotkovej cene  pripočíta v súlade s ustanoveniami § 27 a § 29 zákona č. 222/2004 o dani  z pridanej hodnoty v znení neskorších predpisov.</w:t>
      </w:r>
    </w:p>
    <w:p w14:paraId="5B4BC882" w14:textId="77777777" w:rsidR="0052135A" w:rsidRPr="003D764F" w:rsidRDefault="0052135A" w:rsidP="00D917DB">
      <w:pPr>
        <w:numPr>
          <w:ilvl w:val="0"/>
          <w:numId w:val="56"/>
        </w:numPr>
        <w:autoSpaceDE w:val="0"/>
        <w:autoSpaceDN w:val="0"/>
        <w:adjustRightInd w:val="0"/>
        <w:spacing w:before="120" w:after="120" w:line="250" w:lineRule="exact"/>
        <w:ind w:left="567" w:hanging="567"/>
        <w:jc w:val="both"/>
        <w:rPr>
          <w:rFonts w:ascii="Arial" w:eastAsia="Calibri" w:hAnsi="Arial" w:cs="Arial"/>
          <w:sz w:val="18"/>
          <w:szCs w:val="18"/>
        </w:rPr>
      </w:pPr>
      <w:r w:rsidRPr="003D764F">
        <w:rPr>
          <w:rFonts w:ascii="Arial" w:eastAsia="Calibri" w:hAnsi="Arial" w:cs="Arial"/>
          <w:sz w:val="18"/>
          <w:szCs w:val="18"/>
        </w:rPr>
        <w:t xml:space="preserve">Cena za predmet plnenia zahŕňa všetky náklady poskytovateľa súvisiace s plnením predmetu RD v požadovanom rozsahu podľa bodu 2.1.1 tejto RD vrátane nákladov na spotrebu čistiacich, dezinfekčných a hygienických prostriedkov, na drobné opravy, balenie, dopravu, manipuláciu a iné tu bližšie nešpecifikované náklady spojené s poskytnutím služby. </w:t>
      </w:r>
    </w:p>
    <w:p w14:paraId="0557F8B9" w14:textId="77777777" w:rsidR="0052135A" w:rsidRPr="003D764F" w:rsidRDefault="0052135A" w:rsidP="00D917DB">
      <w:pPr>
        <w:numPr>
          <w:ilvl w:val="0"/>
          <w:numId w:val="56"/>
        </w:numPr>
        <w:autoSpaceDE w:val="0"/>
        <w:autoSpaceDN w:val="0"/>
        <w:adjustRightInd w:val="0"/>
        <w:spacing w:before="120" w:after="120" w:line="250" w:lineRule="exact"/>
        <w:ind w:left="567" w:hanging="567"/>
        <w:jc w:val="both"/>
        <w:rPr>
          <w:rFonts w:ascii="Arial" w:eastAsia="Calibri" w:hAnsi="Arial" w:cs="Arial"/>
          <w:sz w:val="18"/>
          <w:szCs w:val="18"/>
        </w:rPr>
      </w:pPr>
      <w:r w:rsidRPr="003D764F">
        <w:rPr>
          <w:rFonts w:ascii="Arial" w:eastAsia="Calibri" w:hAnsi="Arial" w:cs="Arial"/>
          <w:sz w:val="18"/>
          <w:szCs w:val="18"/>
        </w:rPr>
        <w:t xml:space="preserve">Súčasťou fakturovanej ceny bude aj DPH v zmysle platnej legislatívy v čase uskutočnenia zdaniteľného plnenia, o ktorú sa fakturovaná cena zvýši. Objednávateľ uhradí poskytovateľovi cenu s DPH. </w:t>
      </w:r>
    </w:p>
    <w:p w14:paraId="1AED8E5A" w14:textId="77777777" w:rsidR="0052135A" w:rsidRPr="003D764F" w:rsidRDefault="0052135A" w:rsidP="0052135A">
      <w:pPr>
        <w:autoSpaceDE w:val="0"/>
        <w:autoSpaceDN w:val="0"/>
        <w:adjustRightInd w:val="0"/>
        <w:spacing w:before="240" w:after="0" w:line="250" w:lineRule="exact"/>
        <w:jc w:val="center"/>
        <w:rPr>
          <w:rFonts w:ascii="Arial" w:eastAsia="Calibri" w:hAnsi="Arial" w:cs="Arial"/>
          <w:color w:val="000000"/>
          <w:sz w:val="18"/>
          <w:szCs w:val="18"/>
        </w:rPr>
      </w:pPr>
      <w:r w:rsidRPr="003D764F">
        <w:rPr>
          <w:rFonts w:ascii="Arial" w:eastAsia="Calibri" w:hAnsi="Arial" w:cs="Arial"/>
          <w:b/>
          <w:bCs/>
          <w:color w:val="000000"/>
          <w:sz w:val="18"/>
          <w:szCs w:val="18"/>
        </w:rPr>
        <w:t>Článok VI.</w:t>
      </w:r>
    </w:p>
    <w:p w14:paraId="267ACE91" w14:textId="77777777" w:rsidR="0052135A" w:rsidRPr="003D764F" w:rsidRDefault="0052135A" w:rsidP="0052135A">
      <w:pPr>
        <w:autoSpaceDE w:val="0"/>
        <w:autoSpaceDN w:val="0"/>
        <w:adjustRightInd w:val="0"/>
        <w:spacing w:after="120" w:line="250" w:lineRule="exact"/>
        <w:jc w:val="center"/>
        <w:rPr>
          <w:rFonts w:ascii="Arial" w:eastAsia="Calibri" w:hAnsi="Arial" w:cs="Arial"/>
          <w:b/>
          <w:bCs/>
          <w:color w:val="000000"/>
          <w:sz w:val="18"/>
          <w:szCs w:val="18"/>
        </w:rPr>
      </w:pPr>
      <w:r w:rsidRPr="003D764F">
        <w:rPr>
          <w:rFonts w:ascii="Arial" w:eastAsia="Calibri" w:hAnsi="Arial" w:cs="Arial"/>
          <w:b/>
          <w:bCs/>
          <w:color w:val="000000"/>
          <w:sz w:val="18"/>
          <w:szCs w:val="18"/>
        </w:rPr>
        <w:t>Platobné podmienky</w:t>
      </w:r>
    </w:p>
    <w:p w14:paraId="5053492C" w14:textId="77777777" w:rsidR="0052135A" w:rsidRPr="003D764F" w:rsidRDefault="0052135A" w:rsidP="00D917DB">
      <w:pPr>
        <w:numPr>
          <w:ilvl w:val="0"/>
          <w:numId w:val="57"/>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 xml:space="preserve">Úhrady za služby podľa tejto RD budú objednávateľom vykonané bezhotovostne na základe poskytovateľom vystavených a doručených faktúr za zúčtovacie obdobie kalendárneho mesiaca. </w:t>
      </w:r>
    </w:p>
    <w:p w14:paraId="262AF52D" w14:textId="77777777" w:rsidR="0052135A" w:rsidRPr="003F51BB" w:rsidRDefault="0052135A" w:rsidP="00D917DB">
      <w:pPr>
        <w:numPr>
          <w:ilvl w:val="0"/>
          <w:numId w:val="57"/>
        </w:numPr>
        <w:autoSpaceDE w:val="0"/>
        <w:autoSpaceDN w:val="0"/>
        <w:adjustRightInd w:val="0"/>
        <w:spacing w:before="120" w:after="120" w:line="250" w:lineRule="exact"/>
        <w:ind w:left="567" w:hanging="567"/>
        <w:jc w:val="both"/>
        <w:rPr>
          <w:rFonts w:ascii="Arial" w:eastAsia="Calibri" w:hAnsi="Arial" w:cs="Arial"/>
          <w:sz w:val="18"/>
          <w:szCs w:val="18"/>
        </w:rPr>
      </w:pPr>
      <w:r w:rsidRPr="003D764F">
        <w:rPr>
          <w:rFonts w:ascii="Arial" w:eastAsia="Calibri" w:hAnsi="Arial" w:cs="Arial"/>
          <w:color w:val="000000"/>
          <w:sz w:val="18"/>
          <w:szCs w:val="18"/>
        </w:rPr>
        <w:t xml:space="preserve">Cena za poskytnutie </w:t>
      </w:r>
      <w:r w:rsidRPr="003F51BB">
        <w:rPr>
          <w:rFonts w:ascii="Arial" w:eastAsia="Calibri" w:hAnsi="Arial" w:cs="Arial"/>
          <w:sz w:val="18"/>
          <w:szCs w:val="18"/>
        </w:rPr>
        <w:t>služby v jednotlivých kalendárnych mesiacoch bude stanovená faktúrou podľa skutočne vykonanej služby poskytovateľom za príslušný kalendárny mesiac.</w:t>
      </w:r>
    </w:p>
    <w:p w14:paraId="590C912B" w14:textId="77777777" w:rsidR="0052135A" w:rsidRPr="003F51BB" w:rsidRDefault="0052135A" w:rsidP="00D917DB">
      <w:pPr>
        <w:numPr>
          <w:ilvl w:val="0"/>
          <w:numId w:val="57"/>
        </w:numPr>
        <w:autoSpaceDE w:val="0"/>
        <w:autoSpaceDN w:val="0"/>
        <w:adjustRightInd w:val="0"/>
        <w:spacing w:before="120" w:after="120" w:line="250" w:lineRule="exact"/>
        <w:ind w:left="567" w:hanging="567"/>
        <w:jc w:val="both"/>
        <w:rPr>
          <w:rFonts w:ascii="Arial" w:eastAsia="Calibri" w:hAnsi="Arial" w:cs="Arial"/>
          <w:sz w:val="18"/>
          <w:szCs w:val="18"/>
        </w:rPr>
      </w:pPr>
      <w:r w:rsidRPr="003F51BB">
        <w:rPr>
          <w:rFonts w:ascii="Arial" w:eastAsia="Calibri" w:hAnsi="Arial" w:cs="Arial"/>
          <w:sz w:val="18"/>
          <w:szCs w:val="18"/>
        </w:rPr>
        <w:t xml:space="preserve">Objednávateľ zašle do dvoch (2) pracovných dní od skončenia príslušného kalendárneho mesiaca elektronicky na e-mailovú adresu povereného zástupcu návrh Mesačnej rekapitulácie poskytnutej služby podľa vzoru uvedeného v Prílohe č. 4, v ktorom uvedie ním evidované údaje o rozsahu poskytnutej služby (stĺpec č. 2).  </w:t>
      </w:r>
    </w:p>
    <w:p w14:paraId="522A05F2" w14:textId="77777777" w:rsidR="0052135A" w:rsidRPr="003D764F" w:rsidRDefault="0052135A" w:rsidP="00D917DB">
      <w:pPr>
        <w:numPr>
          <w:ilvl w:val="0"/>
          <w:numId w:val="57"/>
        </w:numPr>
        <w:autoSpaceDE w:val="0"/>
        <w:autoSpaceDN w:val="0"/>
        <w:adjustRightInd w:val="0"/>
        <w:spacing w:before="120" w:after="120" w:line="250" w:lineRule="exact"/>
        <w:ind w:left="567" w:hanging="567"/>
        <w:jc w:val="both"/>
        <w:rPr>
          <w:rFonts w:ascii="Arial" w:eastAsia="Calibri" w:hAnsi="Arial" w:cs="Arial"/>
          <w:sz w:val="18"/>
          <w:szCs w:val="18"/>
        </w:rPr>
      </w:pPr>
      <w:r w:rsidRPr="003F51BB">
        <w:rPr>
          <w:rFonts w:ascii="Arial" w:eastAsia="Calibri" w:hAnsi="Arial" w:cs="Arial"/>
          <w:sz w:val="18"/>
          <w:szCs w:val="18"/>
        </w:rPr>
        <w:t xml:space="preserve">Poskytovateľ je povinný najneskôr do dvoch (2) pracovných dní po doručení návrhu Mesačnej rekapitulácie poskytnutej služby, tento návrh doplniť o údaje, ktoré vyplývajú z jeho evidencie o poskytovanej službe. Po doplnení údajov zašle poskytovateľ  podpisom potvrdenú Mesačnú rekapituláciu poskytnutej služby objednávateľovi na finálne odsúhlasenie. Objednávateľ je povinný Mesačnú rekapituláciu poskytovanej služby potvrdiť bezodkladne po doručení, najneskôr však do jedného </w:t>
      </w:r>
      <w:r w:rsidRPr="003D764F">
        <w:rPr>
          <w:rFonts w:ascii="Arial" w:eastAsia="Calibri" w:hAnsi="Arial" w:cs="Arial"/>
          <w:sz w:val="18"/>
          <w:szCs w:val="18"/>
        </w:rPr>
        <w:t>(</w:t>
      </w:r>
      <w:r>
        <w:rPr>
          <w:rFonts w:ascii="Arial" w:eastAsia="Calibri" w:hAnsi="Arial" w:cs="Arial"/>
          <w:sz w:val="18"/>
          <w:szCs w:val="18"/>
        </w:rPr>
        <w:t>1) pracovné</w:t>
      </w:r>
      <w:r w:rsidRPr="003D764F">
        <w:rPr>
          <w:rFonts w:ascii="Arial" w:eastAsia="Calibri" w:hAnsi="Arial" w:cs="Arial"/>
          <w:sz w:val="18"/>
          <w:szCs w:val="18"/>
        </w:rPr>
        <w:t>h</w:t>
      </w:r>
      <w:r>
        <w:rPr>
          <w:rFonts w:ascii="Arial" w:eastAsia="Calibri" w:hAnsi="Arial" w:cs="Arial"/>
          <w:sz w:val="18"/>
          <w:szCs w:val="18"/>
        </w:rPr>
        <w:t>o dňa</w:t>
      </w:r>
      <w:r w:rsidRPr="003D764F">
        <w:rPr>
          <w:rFonts w:ascii="Arial" w:eastAsia="Calibri" w:hAnsi="Arial" w:cs="Arial"/>
          <w:sz w:val="18"/>
          <w:szCs w:val="18"/>
        </w:rPr>
        <w:t xml:space="preserve"> a zaslať späť poskytovateľovi.</w:t>
      </w:r>
    </w:p>
    <w:p w14:paraId="31330143" w14:textId="77777777" w:rsidR="0052135A" w:rsidRPr="003D764F" w:rsidRDefault="0052135A" w:rsidP="00D917DB">
      <w:pPr>
        <w:numPr>
          <w:ilvl w:val="0"/>
          <w:numId w:val="57"/>
        </w:numPr>
        <w:autoSpaceDE w:val="0"/>
        <w:autoSpaceDN w:val="0"/>
        <w:adjustRightInd w:val="0"/>
        <w:spacing w:before="120" w:after="120" w:line="250" w:lineRule="exact"/>
        <w:ind w:left="567" w:hanging="567"/>
        <w:jc w:val="both"/>
        <w:rPr>
          <w:rFonts w:ascii="Arial" w:eastAsia="Calibri" w:hAnsi="Arial" w:cs="Arial"/>
          <w:sz w:val="18"/>
          <w:szCs w:val="18"/>
        </w:rPr>
      </w:pPr>
      <w:r w:rsidRPr="003D764F">
        <w:rPr>
          <w:rFonts w:ascii="Arial" w:eastAsia="Calibri" w:hAnsi="Arial" w:cs="Arial"/>
          <w:sz w:val="18"/>
          <w:szCs w:val="18"/>
        </w:rPr>
        <w:t>Zmluvné strany sa výslovne dohodli, že poskytovateľ je oprávnený vystaviť faktúru až po doručení objednávateľom potvrdenej Mesačnej rekapitulácie a zároveň, že poskytovateľ je oprávnený fakturovať len objednávateľom schválený rozsah poskytnutej služby (uvedie iba celkovú sumu za VÚSCH, a.</w:t>
      </w:r>
      <w:r>
        <w:rPr>
          <w:rFonts w:ascii="Arial" w:eastAsia="Calibri" w:hAnsi="Arial" w:cs="Arial"/>
          <w:sz w:val="18"/>
          <w:szCs w:val="18"/>
        </w:rPr>
        <w:t xml:space="preserve"> </w:t>
      </w:r>
      <w:r w:rsidRPr="003D764F">
        <w:rPr>
          <w:rFonts w:ascii="Arial" w:eastAsia="Calibri" w:hAnsi="Arial" w:cs="Arial"/>
          <w:sz w:val="18"/>
          <w:szCs w:val="18"/>
        </w:rPr>
        <w:t>s. spolu uvedenú v stĺpci č. 2 Mesačnej rekapitulácie). Poskytnutú službu v neschválenom rozsahu je poskytovateľ oprávnený reklamovať. Pre reklamáciu uplatnenú poskytovateľom platia primerane ustanovenia článku VIII. tejto RD.</w:t>
      </w:r>
    </w:p>
    <w:p w14:paraId="0CC433D8" w14:textId="77777777" w:rsidR="0052135A" w:rsidRPr="003F51BB" w:rsidRDefault="0052135A" w:rsidP="00D917DB">
      <w:pPr>
        <w:numPr>
          <w:ilvl w:val="0"/>
          <w:numId w:val="57"/>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D764F">
        <w:rPr>
          <w:rFonts w:ascii="Arial" w:eastAsia="Calibri" w:hAnsi="Arial" w:cs="Arial"/>
          <w:sz w:val="18"/>
          <w:szCs w:val="18"/>
        </w:rPr>
        <w:t xml:space="preserve">Faktúra musí mať náležitosti daňového dokladu v súlade so zák. č. 222/2004 </w:t>
      </w:r>
      <w:r w:rsidRPr="003D764F">
        <w:rPr>
          <w:rFonts w:ascii="Arial" w:eastAsia="Calibri" w:hAnsi="Arial" w:cs="Arial"/>
          <w:color w:val="000000"/>
          <w:sz w:val="18"/>
          <w:szCs w:val="18"/>
        </w:rPr>
        <w:t xml:space="preserve">Z. z. o dani z pridanej hodnoty v znení neskorších predpisov. V prípade, že faktúra nebude obsahovať zákonné náležitosti alebo nebude obsahovať povinnú prílohu podľa bodu 6.4. tejto RD, je objednávateľ oprávnený vrátiť ju poskytovateľovi na opravu alebo doplnenie. V takom prípade nová lehota splatnosti začne plynúť až doručením opravenej alebo doplnenej faktúry </w:t>
      </w:r>
      <w:r w:rsidRPr="003F51BB">
        <w:rPr>
          <w:rFonts w:ascii="Arial" w:eastAsia="Calibri" w:hAnsi="Arial" w:cs="Arial"/>
          <w:color w:val="000000"/>
          <w:sz w:val="18"/>
          <w:szCs w:val="18"/>
        </w:rPr>
        <w:t xml:space="preserve">objednávateľovi. </w:t>
      </w:r>
    </w:p>
    <w:p w14:paraId="5E05AA67" w14:textId="77777777" w:rsidR="0052135A" w:rsidRPr="003F51BB" w:rsidRDefault="0052135A" w:rsidP="00D917DB">
      <w:pPr>
        <w:numPr>
          <w:ilvl w:val="0"/>
          <w:numId w:val="57"/>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F51BB">
        <w:rPr>
          <w:rFonts w:ascii="Arial" w:eastAsia="Calibri" w:hAnsi="Arial" w:cs="Arial"/>
          <w:color w:val="000000"/>
          <w:sz w:val="18"/>
          <w:szCs w:val="18"/>
        </w:rPr>
        <w:t xml:space="preserve">Doba splatnosti faktúry je šesťdesiat (60) dní odo dňa </w:t>
      </w:r>
      <w:r w:rsidRPr="003F51BB">
        <w:rPr>
          <w:rFonts w:ascii="Arial" w:eastAsia="Calibri" w:hAnsi="Arial" w:cs="Arial"/>
          <w:sz w:val="18"/>
          <w:szCs w:val="18"/>
        </w:rPr>
        <w:t>jej</w:t>
      </w:r>
      <w:r w:rsidRPr="003F51BB">
        <w:rPr>
          <w:rFonts w:ascii="Arial" w:eastAsia="Calibri" w:hAnsi="Arial" w:cs="Arial"/>
          <w:color w:val="000000"/>
          <w:sz w:val="18"/>
          <w:szCs w:val="18"/>
        </w:rPr>
        <w:t xml:space="preserve"> doručenia objednávateľovi. </w:t>
      </w:r>
      <w:r w:rsidRPr="003F51BB">
        <w:rPr>
          <w:rFonts w:ascii="Arial" w:hAnsi="Arial" w:cs="Arial"/>
          <w:color w:val="000000"/>
          <w:sz w:val="18"/>
          <w:szCs w:val="18"/>
          <w:lang w:eastAsia="sk-SK" w:bidi="sk-SK"/>
        </w:rPr>
        <w:t xml:space="preserve">Úhradu ceny resp. platieb vykoná Objednávateľ výlučne bezhotovostne, bankovým prevodom na účet Poskytovateľa na základe faktúry elektronicky doručenej Poskytovateľom, a to vždy za riadne a včas poskytnuté plnenie. Poskytovateľ je povinný zaslať faktúru elektronicky na e-mailovú adresu: </w:t>
      </w:r>
      <w:hyperlink r:id="rId22" w:history="1">
        <w:r w:rsidRPr="0052135A">
          <w:rPr>
            <w:rStyle w:val="Hypertextovprepojenie"/>
            <w:rFonts w:ascii="Arial" w:hAnsi="Arial" w:cs="Arial"/>
            <w:color w:val="auto"/>
            <w:sz w:val="18"/>
            <w:szCs w:val="18"/>
            <w:u w:val="none"/>
            <w:lang w:eastAsia="sk-SK" w:bidi="sk-SK"/>
          </w:rPr>
          <w:t>podateľna@vusch.sk</w:t>
        </w:r>
      </w:hyperlink>
      <w:r w:rsidRPr="0052135A">
        <w:rPr>
          <w:rFonts w:ascii="Arial" w:hAnsi="Arial" w:cs="Arial"/>
          <w:sz w:val="18"/>
          <w:szCs w:val="18"/>
          <w:lang w:eastAsia="sk-SK" w:bidi="sk-SK"/>
        </w:rPr>
        <w:t xml:space="preserve">. </w:t>
      </w:r>
      <w:r w:rsidRPr="003F51BB">
        <w:rPr>
          <w:rFonts w:ascii="Arial" w:eastAsia="Calibri" w:hAnsi="Arial" w:cs="Arial"/>
          <w:color w:val="000000"/>
          <w:sz w:val="18"/>
          <w:szCs w:val="18"/>
        </w:rPr>
        <w:t xml:space="preserve">Za deň úhrady sa považuje deň, kedy bola fakturovaná suma odpísaná bankou z účtu objednávateľa v prospech účtu poskytovateľa. </w:t>
      </w:r>
    </w:p>
    <w:p w14:paraId="1A670F75" w14:textId="77777777" w:rsidR="0052135A" w:rsidRPr="003F51BB" w:rsidRDefault="0052135A" w:rsidP="00D917DB">
      <w:pPr>
        <w:numPr>
          <w:ilvl w:val="0"/>
          <w:numId w:val="57"/>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F51BB">
        <w:rPr>
          <w:rFonts w:ascii="Arial" w:eastAsia="Calibri" w:hAnsi="Arial" w:cs="Arial"/>
          <w:bCs/>
          <w:sz w:val="18"/>
          <w:szCs w:val="18"/>
        </w:rPr>
        <w:t>Objednávateľ zaplatí cenu za objednanú a poskytnutú službu na základe faktúry vystavenej objednávateľom po dodaní služby.</w:t>
      </w:r>
      <w:r w:rsidRPr="003F51BB">
        <w:rPr>
          <w:rFonts w:ascii="Arial" w:eastAsia="Calibri" w:hAnsi="Arial" w:cs="Arial"/>
          <w:sz w:val="18"/>
          <w:szCs w:val="18"/>
        </w:rPr>
        <w:t xml:space="preserve"> </w:t>
      </w:r>
      <w:r w:rsidRPr="003F51BB">
        <w:rPr>
          <w:rFonts w:ascii="Arial" w:eastAsia="Times New Roman" w:hAnsi="Arial" w:cs="Arial"/>
          <w:iCs/>
          <w:sz w:val="18"/>
          <w:szCs w:val="18"/>
          <w:lang w:eastAsia="sk-SK"/>
        </w:rPr>
        <w:t>Poskytovateľ služby je povinný vystaviť faktúru za poskytnutie služby v súlade s ustanovením § 73 zákona č. 222/2004 Z. z. o dani z pridanej hodnoty</w:t>
      </w:r>
      <w:r w:rsidRPr="003F51BB">
        <w:rPr>
          <w:rFonts w:ascii="Arial" w:eastAsia="Times New Roman" w:hAnsi="Arial" w:cs="Arial"/>
          <w:sz w:val="18"/>
          <w:szCs w:val="18"/>
          <w:lang w:eastAsia="sk-SK"/>
        </w:rPr>
        <w:t xml:space="preserve">, </w:t>
      </w:r>
      <w:r w:rsidRPr="003F51BB">
        <w:rPr>
          <w:rFonts w:ascii="Arial" w:eastAsia="Times New Roman" w:hAnsi="Arial" w:cs="Arial"/>
          <w:iCs/>
          <w:sz w:val="18"/>
          <w:szCs w:val="18"/>
          <w:lang w:eastAsia="sk-SK"/>
        </w:rPr>
        <w:t>najneskôr však do piateho (5) pracovného dňa v mesiaci, nasledujúceho po dni poskytnutia služby.</w:t>
      </w:r>
    </w:p>
    <w:p w14:paraId="7EC8AD67" w14:textId="77777777" w:rsidR="0052135A" w:rsidRPr="003D764F" w:rsidRDefault="0052135A" w:rsidP="00D917DB">
      <w:pPr>
        <w:numPr>
          <w:ilvl w:val="0"/>
          <w:numId w:val="57"/>
        </w:numPr>
        <w:tabs>
          <w:tab w:val="left" w:pos="360"/>
        </w:tabs>
        <w:suppressAutoHyphens/>
        <w:spacing w:after="0"/>
        <w:ind w:left="567" w:hanging="567"/>
        <w:jc w:val="both"/>
        <w:rPr>
          <w:rFonts w:ascii="Arial" w:eastAsia="Calibri" w:hAnsi="Arial" w:cs="Arial"/>
          <w:sz w:val="18"/>
          <w:szCs w:val="18"/>
        </w:rPr>
      </w:pPr>
      <w:r w:rsidRPr="003F51BB">
        <w:rPr>
          <w:rFonts w:ascii="Arial" w:eastAsia="Calibri" w:hAnsi="Arial" w:cs="Arial"/>
          <w:bCs/>
          <w:iCs/>
          <w:sz w:val="18"/>
          <w:szCs w:val="18"/>
        </w:rPr>
        <w:t xml:space="preserve">    V prípade, ak sa po uzatvorení rámcovej dohody preukáže</w:t>
      </w:r>
      <w:r w:rsidRPr="003D764F">
        <w:rPr>
          <w:rFonts w:ascii="Arial" w:eastAsia="Calibri" w:hAnsi="Arial" w:cs="Arial"/>
          <w:bCs/>
          <w:iCs/>
          <w:sz w:val="18"/>
          <w:szCs w:val="18"/>
        </w:rPr>
        <w:t>, že na relevantnom trhu existuje cena (ďalej tiež ako "nižšia cena") za rovnaké alebo porovnateľné plnenie ako je obsiahnuté v rámcovej dohode a poskytovateľ už preukázateľne v minulosti za takúto nižšiu cenu plnenie poskytol, resp. ešte stále poskytuje, pričom rozdiel medzi nižšou cenou a cenou podľa rámcovej dohody je viac ako 5% v neprospech ceny podľa  rámcovej dohody, zaväzuje sa poskytovateľ poskytnúť objednávateľovi pre takéto plnenie objednané po preukázaní tejto skutočnosti dodatočnú zľavu vo výške rozdielu medzi ním poskytovanou cenou podľa rámcovej dohody a nižšou cenou.</w:t>
      </w:r>
    </w:p>
    <w:p w14:paraId="73B14792" w14:textId="77777777" w:rsidR="0052135A" w:rsidRPr="003D764F" w:rsidRDefault="0052135A" w:rsidP="0052135A">
      <w:pPr>
        <w:tabs>
          <w:tab w:val="left" w:pos="360"/>
        </w:tabs>
        <w:suppressAutoHyphens/>
        <w:spacing w:after="0" w:line="240" w:lineRule="auto"/>
        <w:ind w:left="567"/>
        <w:jc w:val="both"/>
        <w:rPr>
          <w:rFonts w:ascii="Arial" w:eastAsia="Calibri" w:hAnsi="Arial" w:cs="Arial"/>
          <w:sz w:val="18"/>
          <w:szCs w:val="18"/>
        </w:rPr>
      </w:pPr>
    </w:p>
    <w:p w14:paraId="73138F51" w14:textId="77777777" w:rsidR="0052135A" w:rsidRPr="003D764F" w:rsidRDefault="0052135A" w:rsidP="00D917DB">
      <w:pPr>
        <w:numPr>
          <w:ilvl w:val="0"/>
          <w:numId w:val="57"/>
        </w:numPr>
        <w:tabs>
          <w:tab w:val="left" w:pos="360"/>
        </w:tabs>
        <w:suppressAutoHyphens/>
        <w:spacing w:after="0"/>
        <w:ind w:left="567" w:hanging="567"/>
        <w:jc w:val="both"/>
        <w:rPr>
          <w:rFonts w:ascii="Arial" w:eastAsia="Calibri" w:hAnsi="Arial" w:cs="Arial"/>
          <w:sz w:val="18"/>
          <w:szCs w:val="18"/>
        </w:rPr>
      </w:pPr>
      <w:r w:rsidRPr="003D764F">
        <w:rPr>
          <w:rFonts w:ascii="Arial" w:eastAsia="Calibri" w:hAnsi="Arial" w:cs="Arial"/>
          <w:bCs/>
          <w:iCs/>
          <w:sz w:val="18"/>
          <w:szCs w:val="18"/>
        </w:rPr>
        <w:t>Poskytovateľ je povinný bezodkladne, najneskôr však do 5 pracovných dní od zistenia skutočnosti, resp. od oznámenia zistenej skutočnosti uvedenej v bode 6.</w:t>
      </w:r>
      <w:r>
        <w:rPr>
          <w:rFonts w:ascii="Arial" w:eastAsia="Calibri" w:hAnsi="Arial" w:cs="Arial"/>
          <w:bCs/>
          <w:iCs/>
          <w:sz w:val="18"/>
          <w:szCs w:val="18"/>
        </w:rPr>
        <w:t>9</w:t>
      </w:r>
      <w:r w:rsidRPr="003D764F">
        <w:rPr>
          <w:rFonts w:ascii="Arial" w:eastAsia="Calibri" w:hAnsi="Arial" w:cs="Arial"/>
          <w:bCs/>
          <w:iCs/>
          <w:sz w:val="18"/>
          <w:szCs w:val="18"/>
        </w:rPr>
        <w:t>. tohto článku dohody, doručiť objednávateľovi dodatok, predmetom ktorého bude upra</w:t>
      </w:r>
      <w:r>
        <w:rPr>
          <w:rFonts w:ascii="Arial" w:eastAsia="Calibri" w:hAnsi="Arial" w:cs="Arial"/>
          <w:bCs/>
          <w:iCs/>
          <w:sz w:val="18"/>
          <w:szCs w:val="18"/>
        </w:rPr>
        <w:t>vená cena zistená podľa bodu 6.9</w:t>
      </w:r>
      <w:r w:rsidRPr="003D764F">
        <w:rPr>
          <w:rFonts w:ascii="Arial" w:eastAsia="Calibri" w:hAnsi="Arial" w:cs="Arial"/>
          <w:bCs/>
          <w:iCs/>
          <w:sz w:val="18"/>
          <w:szCs w:val="18"/>
        </w:rPr>
        <w:t>. tohto článku rámcovej dohody.</w:t>
      </w:r>
    </w:p>
    <w:p w14:paraId="506E0A30" w14:textId="77777777" w:rsidR="0052135A" w:rsidRPr="003D764F" w:rsidRDefault="0052135A" w:rsidP="0052135A">
      <w:pPr>
        <w:tabs>
          <w:tab w:val="left" w:pos="360"/>
        </w:tabs>
        <w:suppressAutoHyphens/>
        <w:spacing w:after="0" w:line="240" w:lineRule="auto"/>
        <w:ind w:left="567"/>
        <w:jc w:val="both"/>
        <w:rPr>
          <w:rFonts w:ascii="Arial" w:eastAsia="Calibri" w:hAnsi="Arial" w:cs="Arial"/>
          <w:sz w:val="18"/>
          <w:szCs w:val="18"/>
        </w:rPr>
      </w:pPr>
    </w:p>
    <w:p w14:paraId="2889C5B4" w14:textId="77777777" w:rsidR="0052135A" w:rsidRPr="003D764F" w:rsidRDefault="0052135A" w:rsidP="00D917DB">
      <w:pPr>
        <w:numPr>
          <w:ilvl w:val="0"/>
          <w:numId w:val="57"/>
        </w:numPr>
        <w:tabs>
          <w:tab w:val="left" w:pos="360"/>
        </w:tabs>
        <w:suppressAutoHyphens/>
        <w:spacing w:after="0"/>
        <w:ind w:left="567" w:hanging="567"/>
        <w:jc w:val="both"/>
        <w:rPr>
          <w:rFonts w:ascii="Arial" w:eastAsia="Calibri" w:hAnsi="Arial" w:cs="Arial"/>
          <w:sz w:val="18"/>
          <w:szCs w:val="18"/>
        </w:rPr>
      </w:pPr>
      <w:r w:rsidRPr="003D764F">
        <w:rPr>
          <w:rFonts w:ascii="Arial" w:eastAsia="Calibri" w:hAnsi="Arial" w:cs="Arial"/>
          <w:bCs/>
          <w:iCs/>
          <w:sz w:val="18"/>
          <w:szCs w:val="18"/>
        </w:rPr>
        <w:lastRenderedPageBreak/>
        <w:t>Poskytovateľ sa týmto  čestne prehlasuje, že výsledná cena predmetu zákazky po ukončení elektronickej aukcie je v súlade s aktuálne obvyklou trhovou cenou predmetu zákazky. V prípade, že sa uvedené vyhlásenie preukáže ako nepravdivé, objednávateľ je oprávnený uplatniť si náhrady škody u poskytovateľa vo výške vzniknutých finančných nákladov.</w:t>
      </w:r>
    </w:p>
    <w:p w14:paraId="4872644E" w14:textId="77777777" w:rsidR="0052135A" w:rsidRPr="003D764F" w:rsidRDefault="0052135A" w:rsidP="0052135A">
      <w:pPr>
        <w:tabs>
          <w:tab w:val="left" w:pos="360"/>
        </w:tabs>
        <w:suppressAutoHyphens/>
        <w:spacing w:after="0" w:line="240" w:lineRule="auto"/>
        <w:ind w:left="567"/>
        <w:jc w:val="both"/>
        <w:rPr>
          <w:rFonts w:ascii="Arial" w:eastAsia="Calibri" w:hAnsi="Arial" w:cs="Arial"/>
          <w:sz w:val="18"/>
          <w:szCs w:val="18"/>
        </w:rPr>
      </w:pPr>
    </w:p>
    <w:p w14:paraId="677EDCF9" w14:textId="77777777" w:rsidR="0052135A" w:rsidRPr="003D764F" w:rsidRDefault="0052135A" w:rsidP="00D917DB">
      <w:pPr>
        <w:numPr>
          <w:ilvl w:val="0"/>
          <w:numId w:val="57"/>
        </w:numPr>
        <w:tabs>
          <w:tab w:val="left" w:pos="360"/>
        </w:tabs>
        <w:suppressAutoHyphens/>
        <w:spacing w:after="0"/>
        <w:ind w:left="567" w:hanging="567"/>
        <w:jc w:val="both"/>
        <w:rPr>
          <w:rFonts w:ascii="Arial" w:eastAsia="Calibri" w:hAnsi="Arial" w:cs="Arial"/>
          <w:sz w:val="18"/>
          <w:szCs w:val="18"/>
        </w:rPr>
      </w:pPr>
      <w:r w:rsidRPr="003D764F">
        <w:rPr>
          <w:rFonts w:ascii="Arial" w:eastAsia="Calibri" w:hAnsi="Arial" w:cs="Arial"/>
          <w:sz w:val="18"/>
          <w:szCs w:val="18"/>
          <w:lang w:eastAsia="cs-CZ"/>
        </w:rPr>
        <w:t>Účastníci dohody sa dohodli, že pohľadávky, ktoré vzniknú poskytovateľovi z tohto zmluvného vzťahu, poskytovateľ nie je oprávnený postúpiť tretím osobám bez predchádzajúceho súhlasu objednávateľa. Postúpenie pohľadávok bez predchádzajúceho súhlasu objednávateľa je neplatné. Súhlas objednávateľa je platný len za podmienky, že bol na takýto úkon udelený predchádzajúci písomný súhlas Ministerstva zdravotníctva SR.</w:t>
      </w:r>
    </w:p>
    <w:p w14:paraId="08F03818" w14:textId="77777777" w:rsidR="0052135A" w:rsidRPr="003D764F" w:rsidRDefault="0052135A" w:rsidP="0052135A">
      <w:pPr>
        <w:autoSpaceDE w:val="0"/>
        <w:autoSpaceDN w:val="0"/>
        <w:adjustRightInd w:val="0"/>
        <w:spacing w:before="240" w:after="0" w:line="250" w:lineRule="exact"/>
        <w:jc w:val="center"/>
        <w:rPr>
          <w:rFonts w:ascii="Arial" w:eastAsia="Calibri" w:hAnsi="Arial" w:cs="Arial"/>
          <w:color w:val="000000"/>
          <w:sz w:val="18"/>
          <w:szCs w:val="18"/>
        </w:rPr>
      </w:pPr>
      <w:r w:rsidRPr="003D764F">
        <w:rPr>
          <w:rFonts w:ascii="Arial" w:eastAsia="Calibri" w:hAnsi="Arial" w:cs="Arial"/>
          <w:b/>
          <w:bCs/>
          <w:sz w:val="18"/>
          <w:szCs w:val="18"/>
        </w:rPr>
        <w:t>Článok VII</w:t>
      </w:r>
      <w:r w:rsidRPr="003D764F">
        <w:rPr>
          <w:rFonts w:ascii="Arial" w:eastAsia="Calibri" w:hAnsi="Arial" w:cs="Arial"/>
          <w:b/>
          <w:bCs/>
          <w:color w:val="000000"/>
          <w:sz w:val="18"/>
          <w:szCs w:val="18"/>
        </w:rPr>
        <w:t>.</w:t>
      </w:r>
    </w:p>
    <w:p w14:paraId="02A498F6" w14:textId="77777777" w:rsidR="0052135A" w:rsidRPr="003D764F" w:rsidRDefault="0052135A" w:rsidP="0052135A">
      <w:pPr>
        <w:autoSpaceDE w:val="0"/>
        <w:autoSpaceDN w:val="0"/>
        <w:adjustRightInd w:val="0"/>
        <w:spacing w:after="120" w:line="250" w:lineRule="exact"/>
        <w:jc w:val="center"/>
        <w:rPr>
          <w:rFonts w:ascii="Arial" w:eastAsia="Calibri" w:hAnsi="Arial" w:cs="Arial"/>
          <w:b/>
          <w:bCs/>
          <w:color w:val="000000"/>
          <w:sz w:val="18"/>
          <w:szCs w:val="18"/>
        </w:rPr>
      </w:pPr>
      <w:r w:rsidRPr="003D764F">
        <w:rPr>
          <w:rFonts w:ascii="Arial" w:eastAsia="Calibri" w:hAnsi="Arial" w:cs="Arial"/>
          <w:b/>
          <w:bCs/>
          <w:color w:val="000000"/>
          <w:sz w:val="18"/>
          <w:szCs w:val="18"/>
        </w:rPr>
        <w:t>Podmienky poskytovania služieb</w:t>
      </w:r>
    </w:p>
    <w:p w14:paraId="7F8CB73B" w14:textId="77777777" w:rsidR="0052135A" w:rsidRPr="003D764F" w:rsidRDefault="0052135A" w:rsidP="00D917DB">
      <w:pPr>
        <w:numPr>
          <w:ilvl w:val="0"/>
          <w:numId w:val="67"/>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Poskytovateľ sa zaväzuje vykonávať služby, ktoré sú predmetom RD, v kvalite obvyklej pre tento druh služby hospodárne, odborne a starostlivo podľa požiadaviek objednávateľa uvedených v tejto RD a jej prílohách,  v súlade s hygienicko-epidemiologickým režimom a platnými všeobecne záväznými predpismi týkajúcimi sa manipulácie s bielizňou a prania bielizne v zariadeniach poskytujúcich zdravotnú starostlivosť, najmä zákonom č. 355/2007 Z.</w:t>
      </w:r>
      <w:r>
        <w:rPr>
          <w:rFonts w:ascii="Arial" w:eastAsia="Calibri" w:hAnsi="Arial" w:cs="Arial"/>
          <w:color w:val="000000"/>
          <w:sz w:val="18"/>
          <w:szCs w:val="18"/>
        </w:rPr>
        <w:t xml:space="preserve"> </w:t>
      </w:r>
      <w:r w:rsidRPr="003D764F">
        <w:rPr>
          <w:rFonts w:ascii="Arial" w:eastAsia="Calibri" w:hAnsi="Arial" w:cs="Arial"/>
          <w:color w:val="000000"/>
          <w:sz w:val="18"/>
          <w:szCs w:val="18"/>
        </w:rPr>
        <w:t>z. o ochrane, podpore a rozvoji verejného zdravia a o zmene a doplnení niektorých zákonov, zákonom č.124/2006 Z.</w:t>
      </w:r>
      <w:r>
        <w:rPr>
          <w:rFonts w:ascii="Arial" w:eastAsia="Calibri" w:hAnsi="Arial" w:cs="Arial"/>
          <w:color w:val="000000"/>
          <w:sz w:val="18"/>
          <w:szCs w:val="18"/>
        </w:rPr>
        <w:t xml:space="preserve"> </w:t>
      </w:r>
      <w:r w:rsidRPr="003D764F">
        <w:rPr>
          <w:rFonts w:ascii="Arial" w:eastAsia="Calibri" w:hAnsi="Arial" w:cs="Arial"/>
          <w:color w:val="000000"/>
          <w:sz w:val="18"/>
          <w:szCs w:val="18"/>
        </w:rPr>
        <w:t>z. o bezpečnosti a ochrane zdravia pri práci a o zmene a doplnení niektorých zákonov v znení neskorších predpisov, vyhláškou č. 553/2007 Z.</w:t>
      </w:r>
      <w:r>
        <w:rPr>
          <w:rFonts w:ascii="Arial" w:eastAsia="Calibri" w:hAnsi="Arial" w:cs="Arial"/>
          <w:color w:val="000000"/>
          <w:sz w:val="18"/>
          <w:szCs w:val="18"/>
        </w:rPr>
        <w:t xml:space="preserve"> </w:t>
      </w:r>
      <w:r w:rsidRPr="003D764F">
        <w:rPr>
          <w:rFonts w:ascii="Arial" w:eastAsia="Calibri" w:hAnsi="Arial" w:cs="Arial"/>
          <w:color w:val="000000"/>
          <w:sz w:val="18"/>
          <w:szCs w:val="18"/>
        </w:rPr>
        <w:t xml:space="preserve">z., ktorou sa ustanovujú podrobnosti o požiadavkách na prevádzku zdravotníckych zariadení z hľadiska ochrany zdravia v znení neskorších predpisov. </w:t>
      </w:r>
    </w:p>
    <w:p w14:paraId="545E5689" w14:textId="77777777" w:rsidR="0052135A" w:rsidRPr="003D764F" w:rsidRDefault="0052135A" w:rsidP="00D917DB">
      <w:pPr>
        <w:numPr>
          <w:ilvl w:val="0"/>
          <w:numId w:val="67"/>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Poskytovateľ sa zaväzuje dodržiavať platné technologické normy, normy kvality týkajúce sa prania a žehlenia bielizne. Poskytovateľ sa súčasne zaväzuje pri poskytovaní služby používať iba hygienicky vyhovujúce materiály a dezinfekčné prostriedky, ktoré nepoškodzujú životné prostredie a ktoré sú schválené príslušným orgánom na ochranu zdravia.</w:t>
      </w:r>
      <w:r w:rsidRPr="003D764F">
        <w:rPr>
          <w:rFonts w:ascii="Arial" w:eastAsia="Calibri" w:hAnsi="Arial" w:cs="Arial"/>
          <w:b/>
          <w:color w:val="000000"/>
          <w:sz w:val="18"/>
          <w:szCs w:val="18"/>
        </w:rPr>
        <w:t xml:space="preserve"> </w:t>
      </w:r>
    </w:p>
    <w:p w14:paraId="422A992A" w14:textId="77777777" w:rsidR="0052135A" w:rsidRPr="003D764F" w:rsidRDefault="0052135A" w:rsidP="00D917DB">
      <w:pPr>
        <w:numPr>
          <w:ilvl w:val="0"/>
          <w:numId w:val="67"/>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 xml:space="preserve">Poskytovateľ sa zaväzuje zabezpečiť pre poskytovanie služieb potrebné profesionálne pracie prostriedky určené na pranie nemocničnej bielizne, ktoré spĺňajú tieto požiadavky: bieliaca  účinnosť, dezinfekčná účinnosť, schopnosť odstrániť hrubé nečistoty, krv a organické látky, ide o bezfosfátový prací prostriedok, resp. prostriedok s veľmi nízkym obsahom fosfátov.  </w:t>
      </w:r>
    </w:p>
    <w:p w14:paraId="7742C076" w14:textId="77777777" w:rsidR="0052135A" w:rsidRPr="003D764F" w:rsidRDefault="0052135A" w:rsidP="00D917DB">
      <w:pPr>
        <w:numPr>
          <w:ilvl w:val="0"/>
          <w:numId w:val="67"/>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 xml:space="preserve">Poskytovateľ je povinný pred samotným začatím procesu  čistenia bielizne vykonať kontrolu bielizne tak, aby neobsahovala žiaden materiál, ktorý by mohol spôsobiť jej znehodnotenie pri pracom procese (teda či neobsahuje ihly, tampóny, náplne do pier, perá, striekačky a pod.).  Po ukončení procesu prania je poskytovateľ povinný identifikovať poškodenú bielizeň a vykonať jej opravu v rozsahu a súlade s bodom 2.1.1 písm. c) </w:t>
      </w:r>
      <w:r>
        <w:rPr>
          <w:rFonts w:ascii="Arial" w:eastAsia="Calibri" w:hAnsi="Arial" w:cs="Arial"/>
          <w:color w:val="000000"/>
          <w:sz w:val="18"/>
          <w:szCs w:val="18"/>
        </w:rPr>
        <w:t xml:space="preserve">článku II </w:t>
      </w:r>
      <w:r w:rsidRPr="003D764F">
        <w:rPr>
          <w:rFonts w:ascii="Arial" w:eastAsia="Calibri" w:hAnsi="Arial" w:cs="Arial"/>
          <w:color w:val="000000"/>
          <w:sz w:val="18"/>
          <w:szCs w:val="18"/>
        </w:rPr>
        <w:t xml:space="preserve">tejto RD. </w:t>
      </w:r>
    </w:p>
    <w:p w14:paraId="56DE77C3" w14:textId="77777777" w:rsidR="0052135A" w:rsidRPr="003D764F" w:rsidRDefault="0052135A" w:rsidP="00D917DB">
      <w:pPr>
        <w:numPr>
          <w:ilvl w:val="0"/>
          <w:numId w:val="67"/>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 xml:space="preserve">Poskytovateľ v rámci služby prania bielizne zabezpečí aj dezinfekciu, bielenie a chemické čistenie bielizne pri zachovaní maximálne možnej miery životnosti a vlastností textílií, ktoré garantuje jej výrobca. Poskytovateľ sa súčasne zaväzuje dodržiavať technologické postupy dodávateľom pracích a dezinfekčných prostriedkov s dôrazom na uchovanie kvalitatívnych parametrov bielizne a dosahovaním optimálneho stupňa pH u vypranej bielizne v záujme zamedzenia alergických reakcií pokožky. </w:t>
      </w:r>
    </w:p>
    <w:p w14:paraId="2FA54849" w14:textId="77777777" w:rsidR="0052135A" w:rsidRPr="003D764F" w:rsidRDefault="0052135A" w:rsidP="00D917DB">
      <w:pPr>
        <w:numPr>
          <w:ilvl w:val="0"/>
          <w:numId w:val="67"/>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Poskytovateľ je povinný dohodnutú službu vykonať samostatne a osobitne od služieb poskytovaných akýmkoľvek tretím osobám, t.</w:t>
      </w:r>
      <w:r>
        <w:rPr>
          <w:rFonts w:ascii="Arial" w:eastAsia="Calibri" w:hAnsi="Arial" w:cs="Arial"/>
          <w:color w:val="000000"/>
          <w:sz w:val="18"/>
          <w:szCs w:val="18"/>
        </w:rPr>
        <w:t xml:space="preserve"> </w:t>
      </w:r>
      <w:r w:rsidRPr="003D764F">
        <w:rPr>
          <w:rFonts w:ascii="Arial" w:eastAsia="Calibri" w:hAnsi="Arial" w:cs="Arial"/>
          <w:color w:val="000000"/>
          <w:sz w:val="18"/>
          <w:szCs w:val="18"/>
        </w:rPr>
        <w:t xml:space="preserve">j. vykonať  pranie bielizne a všetky súvisiace činnosti s tým spojené oddelene od prania bielizne pochádzajúcej od iných, resp. tretích osôb. </w:t>
      </w:r>
    </w:p>
    <w:p w14:paraId="72D2E731" w14:textId="77777777" w:rsidR="0052135A" w:rsidRPr="003D764F" w:rsidRDefault="0052135A" w:rsidP="00D917DB">
      <w:pPr>
        <w:numPr>
          <w:ilvl w:val="0"/>
          <w:numId w:val="67"/>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Poskytovateľ je povinný identifikovať bielizeň objednávateľa, ktorá mu bola riadne odovzdaná za účelom poskytnutia služieb podľa tejto RD.</w:t>
      </w:r>
    </w:p>
    <w:p w14:paraId="1FFC385E" w14:textId="77777777" w:rsidR="0052135A" w:rsidRPr="003D764F" w:rsidRDefault="0052135A" w:rsidP="00D917DB">
      <w:pPr>
        <w:numPr>
          <w:ilvl w:val="0"/>
          <w:numId w:val="67"/>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Poskytovateľ je povinný po poskytnutí služby označiť bielizeň, ktorá nie je viac vhodná na jej ďalšie použitie v prevádzke objednávateľa  z dôvodu jej závažného poškodenia, úplného znehodnotenia a pod., a jej oprava je  nerentabilná (nejde však o</w:t>
      </w:r>
      <w:r>
        <w:rPr>
          <w:rFonts w:ascii="Arial" w:eastAsia="Calibri" w:hAnsi="Arial" w:cs="Arial"/>
          <w:color w:val="000000"/>
          <w:sz w:val="18"/>
          <w:szCs w:val="18"/>
        </w:rPr>
        <w:t> </w:t>
      </w:r>
      <w:r w:rsidRPr="003D764F">
        <w:rPr>
          <w:rFonts w:ascii="Arial" w:eastAsia="Calibri" w:hAnsi="Arial" w:cs="Arial"/>
          <w:color w:val="000000"/>
          <w:sz w:val="18"/>
          <w:szCs w:val="18"/>
        </w:rPr>
        <w:t>prípady</w:t>
      </w:r>
      <w:r>
        <w:rPr>
          <w:rFonts w:ascii="Arial" w:eastAsia="Calibri" w:hAnsi="Arial" w:cs="Arial"/>
          <w:color w:val="000000"/>
          <w:sz w:val="18"/>
          <w:szCs w:val="18"/>
        </w:rPr>
        <w:t>,</w:t>
      </w:r>
      <w:r w:rsidRPr="003D764F">
        <w:rPr>
          <w:rFonts w:ascii="Arial" w:eastAsia="Calibri" w:hAnsi="Arial" w:cs="Arial"/>
          <w:color w:val="000000"/>
          <w:sz w:val="18"/>
          <w:szCs w:val="18"/>
        </w:rPr>
        <w:t xml:space="preserve"> kedy poskytovateľ priamo zodpovedá za stratu alebo poškodenie bielizne objednávateľa pri poskytnutí služby). Takto označenú bielizeň je poskytovateľ povinný osobitne zabaliť podľa jednotlivých pracovísk objednávateľa uvedených v Prílohe č. 1 tejto RD a uviesť túto skutočnosť záznamom v dodacom liste (v rámci položky „návrh na vyradenie“). Táto povinnosť poskytovateľa sa vzťahuje aj na prípady oneskorených, resp. dodatočných dodávok služby. </w:t>
      </w:r>
    </w:p>
    <w:p w14:paraId="2A0B217A" w14:textId="77777777" w:rsidR="0052135A" w:rsidRPr="003D764F" w:rsidRDefault="0052135A" w:rsidP="00D917DB">
      <w:pPr>
        <w:numPr>
          <w:ilvl w:val="0"/>
          <w:numId w:val="67"/>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Poskytovateľ sa zaväzuje vo svojej réžii a na vlastné náklady zabezpečiť pre zamestnancov, ktorí budú plniť povinnosti podľa tejto RD za poskytovateľa, očkovanie proti prenosným chorobám.</w:t>
      </w:r>
    </w:p>
    <w:p w14:paraId="0810090F" w14:textId="77777777" w:rsidR="0052135A" w:rsidRPr="003D764F" w:rsidRDefault="0052135A" w:rsidP="00D917DB">
      <w:pPr>
        <w:numPr>
          <w:ilvl w:val="0"/>
          <w:numId w:val="67"/>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Zmluvné strany sa dohodli na určení zodpovedných zástupcov za každú zmluvnú stranu:</w:t>
      </w:r>
      <w:r w:rsidRPr="003D764F">
        <w:rPr>
          <w:rFonts w:ascii="Arial" w:eastAsia="Calibri" w:hAnsi="Arial" w:cs="Arial"/>
          <w:sz w:val="18"/>
          <w:szCs w:val="18"/>
        </w:rPr>
        <w:t xml:space="preserve"> (najmä pre potreby potvrdzovania objednávok, vystavovania dodacích listov, riešenia reklamácií a iných prevádzkových záležitostí podľa v tejto RD): </w:t>
      </w:r>
    </w:p>
    <w:p w14:paraId="6A383FB7" w14:textId="77777777" w:rsidR="0052135A" w:rsidRPr="003D764F" w:rsidRDefault="0052135A" w:rsidP="0052135A">
      <w:pPr>
        <w:autoSpaceDE w:val="0"/>
        <w:autoSpaceDN w:val="0"/>
        <w:adjustRightInd w:val="0"/>
        <w:spacing w:before="120" w:after="0" w:line="250" w:lineRule="exact"/>
        <w:ind w:left="1276" w:hanging="709"/>
        <w:jc w:val="both"/>
        <w:rPr>
          <w:rFonts w:ascii="Arial" w:eastAsia="Calibri" w:hAnsi="Arial" w:cs="Arial"/>
          <w:color w:val="000000"/>
          <w:sz w:val="18"/>
          <w:szCs w:val="18"/>
        </w:rPr>
      </w:pPr>
      <w:r w:rsidRPr="003D764F">
        <w:rPr>
          <w:rFonts w:ascii="Arial" w:eastAsia="Calibri" w:hAnsi="Arial" w:cs="Arial"/>
          <w:sz w:val="18"/>
          <w:szCs w:val="18"/>
        </w:rPr>
        <w:t>7.10.1</w:t>
      </w:r>
      <w:r w:rsidRPr="003D764F">
        <w:rPr>
          <w:rFonts w:ascii="Arial" w:eastAsia="Calibri" w:hAnsi="Arial" w:cs="Arial"/>
          <w:sz w:val="18"/>
          <w:szCs w:val="18"/>
        </w:rPr>
        <w:tab/>
        <w:t>Určený zodpovedný zástupca</w:t>
      </w:r>
      <w:r w:rsidRPr="003D764F">
        <w:rPr>
          <w:rFonts w:ascii="Arial" w:eastAsia="Calibri" w:hAnsi="Arial" w:cs="Arial"/>
          <w:color w:val="000000"/>
          <w:sz w:val="18"/>
          <w:szCs w:val="18"/>
        </w:rPr>
        <w:t xml:space="preserve"> poskytovateľa: </w:t>
      </w:r>
    </w:p>
    <w:p w14:paraId="0AF14353" w14:textId="77777777" w:rsidR="0052135A" w:rsidRPr="003D764F" w:rsidRDefault="0052135A" w:rsidP="0052135A">
      <w:pPr>
        <w:autoSpaceDE w:val="0"/>
        <w:autoSpaceDN w:val="0"/>
        <w:adjustRightInd w:val="0"/>
        <w:spacing w:before="60" w:after="60" w:line="250" w:lineRule="exact"/>
        <w:ind w:left="1276"/>
        <w:jc w:val="both"/>
        <w:rPr>
          <w:rFonts w:ascii="Arial" w:eastAsia="Calibri" w:hAnsi="Arial" w:cs="Arial"/>
          <w:b/>
          <w:bCs/>
          <w:sz w:val="18"/>
          <w:szCs w:val="18"/>
        </w:rPr>
      </w:pPr>
      <w:r w:rsidRPr="003D764F">
        <w:rPr>
          <w:rFonts w:ascii="Arial" w:eastAsia="Calibri" w:hAnsi="Arial" w:cs="Arial"/>
          <w:bCs/>
          <w:sz w:val="18"/>
          <w:szCs w:val="18"/>
        </w:rPr>
        <w:lastRenderedPageBreak/>
        <w:t>Meno, priezvisko:</w:t>
      </w:r>
      <w:r w:rsidRPr="003D764F">
        <w:rPr>
          <w:rFonts w:ascii="Arial" w:eastAsia="Calibri" w:hAnsi="Arial" w:cs="Arial"/>
          <w:b/>
          <w:bCs/>
          <w:sz w:val="18"/>
          <w:szCs w:val="18"/>
        </w:rPr>
        <w:t xml:space="preserve"> .......................................</w:t>
      </w:r>
      <w:r>
        <w:rPr>
          <w:rFonts w:ascii="Arial" w:eastAsia="Calibri" w:hAnsi="Arial" w:cs="Arial"/>
          <w:b/>
          <w:bCs/>
          <w:sz w:val="18"/>
          <w:szCs w:val="18"/>
        </w:rPr>
        <w:t>.............</w:t>
      </w:r>
    </w:p>
    <w:p w14:paraId="64B07395" w14:textId="77777777" w:rsidR="0052135A" w:rsidRPr="003D764F" w:rsidRDefault="0052135A" w:rsidP="0052135A">
      <w:pPr>
        <w:autoSpaceDE w:val="0"/>
        <w:autoSpaceDN w:val="0"/>
        <w:adjustRightInd w:val="0"/>
        <w:spacing w:before="60" w:after="60" w:line="250" w:lineRule="exact"/>
        <w:ind w:left="567" w:firstLine="709"/>
        <w:jc w:val="both"/>
        <w:rPr>
          <w:rFonts w:ascii="Arial" w:eastAsia="Calibri" w:hAnsi="Arial" w:cs="Arial"/>
          <w:sz w:val="18"/>
          <w:szCs w:val="18"/>
        </w:rPr>
      </w:pPr>
      <w:r w:rsidRPr="003D764F">
        <w:rPr>
          <w:rFonts w:ascii="Arial" w:eastAsia="Calibri" w:hAnsi="Arial" w:cs="Arial"/>
          <w:bCs/>
          <w:sz w:val="18"/>
          <w:szCs w:val="18"/>
        </w:rPr>
        <w:t>Funkcia:</w:t>
      </w:r>
      <w:r w:rsidRPr="003D764F">
        <w:rPr>
          <w:rFonts w:ascii="Arial" w:eastAsia="Calibri" w:hAnsi="Arial" w:cs="Arial"/>
          <w:b/>
          <w:bCs/>
          <w:sz w:val="18"/>
          <w:szCs w:val="18"/>
        </w:rPr>
        <w:t xml:space="preserve"> .......................................</w:t>
      </w:r>
      <w:r>
        <w:rPr>
          <w:rFonts w:ascii="Arial" w:eastAsia="Calibri" w:hAnsi="Arial" w:cs="Arial"/>
          <w:b/>
          <w:bCs/>
          <w:sz w:val="18"/>
          <w:szCs w:val="18"/>
        </w:rPr>
        <w:t>............................</w:t>
      </w:r>
    </w:p>
    <w:p w14:paraId="604F1051" w14:textId="77777777" w:rsidR="0052135A" w:rsidRPr="003D764F" w:rsidRDefault="0052135A" w:rsidP="0052135A">
      <w:pPr>
        <w:autoSpaceDE w:val="0"/>
        <w:autoSpaceDN w:val="0"/>
        <w:adjustRightInd w:val="0"/>
        <w:spacing w:before="60" w:after="60" w:line="250" w:lineRule="exact"/>
        <w:ind w:left="1276"/>
        <w:jc w:val="both"/>
        <w:rPr>
          <w:rFonts w:ascii="Arial" w:eastAsia="Calibri" w:hAnsi="Arial" w:cs="Arial"/>
          <w:sz w:val="18"/>
          <w:szCs w:val="18"/>
        </w:rPr>
      </w:pPr>
      <w:r w:rsidRPr="003D764F">
        <w:rPr>
          <w:rFonts w:ascii="Arial" w:eastAsia="Calibri" w:hAnsi="Arial" w:cs="Arial"/>
          <w:sz w:val="18"/>
          <w:szCs w:val="18"/>
        </w:rPr>
        <w:t xml:space="preserve">Tel.: </w:t>
      </w:r>
      <w:r w:rsidRPr="003D764F">
        <w:rPr>
          <w:rFonts w:ascii="Arial" w:eastAsia="Calibri" w:hAnsi="Arial" w:cs="Arial"/>
          <w:b/>
          <w:bCs/>
          <w:sz w:val="18"/>
          <w:szCs w:val="18"/>
        </w:rPr>
        <w:t>.......................................</w:t>
      </w:r>
      <w:r w:rsidRPr="003D764F">
        <w:rPr>
          <w:rFonts w:ascii="Arial" w:eastAsia="Calibri" w:hAnsi="Arial" w:cs="Arial"/>
          <w:sz w:val="18"/>
          <w:szCs w:val="18"/>
        </w:rPr>
        <w:t xml:space="preserve">           fax: </w:t>
      </w:r>
      <w:r w:rsidRPr="003D764F">
        <w:rPr>
          <w:rFonts w:ascii="Arial" w:eastAsia="Calibri" w:hAnsi="Arial" w:cs="Arial"/>
          <w:b/>
          <w:bCs/>
          <w:sz w:val="18"/>
          <w:szCs w:val="18"/>
        </w:rPr>
        <w:t>.......................................</w:t>
      </w:r>
      <w:r w:rsidRPr="003D764F">
        <w:rPr>
          <w:rFonts w:ascii="Arial" w:eastAsia="Calibri" w:hAnsi="Arial" w:cs="Arial"/>
          <w:sz w:val="18"/>
          <w:szCs w:val="18"/>
        </w:rPr>
        <w:t xml:space="preserve"> </w:t>
      </w:r>
      <w:r>
        <w:rPr>
          <w:rFonts w:ascii="Arial" w:eastAsia="Calibri" w:hAnsi="Arial" w:cs="Arial"/>
          <w:sz w:val="18"/>
          <w:szCs w:val="18"/>
        </w:rPr>
        <w:t xml:space="preserve">     </w:t>
      </w:r>
      <w:r w:rsidRPr="003D764F">
        <w:rPr>
          <w:rFonts w:ascii="Arial" w:eastAsia="Calibri" w:hAnsi="Arial" w:cs="Arial"/>
          <w:sz w:val="18"/>
          <w:szCs w:val="18"/>
        </w:rPr>
        <w:t xml:space="preserve">e-mail: </w:t>
      </w:r>
      <w:r w:rsidRPr="003D764F">
        <w:rPr>
          <w:rFonts w:ascii="Arial" w:eastAsia="Calibri" w:hAnsi="Arial" w:cs="Arial"/>
          <w:b/>
          <w:bCs/>
          <w:sz w:val="18"/>
          <w:szCs w:val="18"/>
        </w:rPr>
        <w:t>.......................................</w:t>
      </w:r>
    </w:p>
    <w:p w14:paraId="5431D090" w14:textId="77777777" w:rsidR="0052135A" w:rsidRPr="003D764F" w:rsidRDefault="0052135A" w:rsidP="0052135A">
      <w:pPr>
        <w:autoSpaceDE w:val="0"/>
        <w:autoSpaceDN w:val="0"/>
        <w:adjustRightInd w:val="0"/>
        <w:spacing w:before="120" w:after="0" w:line="250" w:lineRule="exact"/>
        <w:ind w:left="1276" w:hanging="709"/>
        <w:jc w:val="both"/>
        <w:rPr>
          <w:rFonts w:ascii="Arial" w:eastAsia="Calibri" w:hAnsi="Arial" w:cs="Arial"/>
          <w:sz w:val="18"/>
          <w:szCs w:val="18"/>
        </w:rPr>
      </w:pPr>
      <w:r w:rsidRPr="003D764F">
        <w:rPr>
          <w:rFonts w:ascii="Arial" w:eastAsia="Calibri" w:hAnsi="Arial" w:cs="Arial"/>
          <w:sz w:val="18"/>
          <w:szCs w:val="18"/>
        </w:rPr>
        <w:t xml:space="preserve">7.10.2 </w:t>
      </w:r>
      <w:r w:rsidRPr="003D764F">
        <w:rPr>
          <w:rFonts w:ascii="Arial" w:eastAsia="Calibri" w:hAnsi="Arial" w:cs="Arial"/>
          <w:sz w:val="18"/>
          <w:szCs w:val="18"/>
        </w:rPr>
        <w:tab/>
        <w:t xml:space="preserve">Určený zodpovedný zástupca objednávateľa: </w:t>
      </w:r>
    </w:p>
    <w:p w14:paraId="161AF5B0" w14:textId="77777777" w:rsidR="0052135A" w:rsidRPr="003D764F" w:rsidRDefault="0052135A" w:rsidP="0052135A">
      <w:pPr>
        <w:autoSpaceDE w:val="0"/>
        <w:autoSpaceDN w:val="0"/>
        <w:adjustRightInd w:val="0"/>
        <w:spacing w:before="60" w:after="60" w:line="250" w:lineRule="exact"/>
        <w:ind w:left="1276"/>
        <w:jc w:val="both"/>
        <w:rPr>
          <w:rFonts w:ascii="Arial" w:eastAsia="Calibri" w:hAnsi="Arial" w:cs="Arial"/>
          <w:bCs/>
          <w:sz w:val="18"/>
          <w:szCs w:val="18"/>
        </w:rPr>
      </w:pPr>
      <w:r w:rsidRPr="003D764F">
        <w:rPr>
          <w:rFonts w:ascii="Arial" w:eastAsia="Calibri" w:hAnsi="Arial" w:cs="Arial"/>
          <w:bCs/>
          <w:sz w:val="18"/>
          <w:szCs w:val="18"/>
        </w:rPr>
        <w:t>Meno, priezvisko:</w:t>
      </w:r>
      <w:r w:rsidRPr="003D764F">
        <w:rPr>
          <w:rFonts w:ascii="Arial" w:eastAsia="Calibri" w:hAnsi="Arial" w:cs="Arial"/>
          <w:b/>
          <w:bCs/>
          <w:sz w:val="18"/>
          <w:szCs w:val="18"/>
        </w:rPr>
        <w:t xml:space="preserve"> </w:t>
      </w:r>
      <w:r w:rsidRPr="003D764F">
        <w:rPr>
          <w:rFonts w:ascii="Arial" w:eastAsia="Calibri" w:hAnsi="Arial" w:cs="Arial"/>
          <w:bCs/>
          <w:sz w:val="18"/>
          <w:szCs w:val="18"/>
        </w:rPr>
        <w:t>Helena Brostlová, Joanna Alina Tomko</w:t>
      </w:r>
    </w:p>
    <w:p w14:paraId="23501E75" w14:textId="77777777" w:rsidR="0052135A" w:rsidRPr="003D764F" w:rsidRDefault="0052135A" w:rsidP="0052135A">
      <w:pPr>
        <w:autoSpaceDE w:val="0"/>
        <w:autoSpaceDN w:val="0"/>
        <w:adjustRightInd w:val="0"/>
        <w:spacing w:before="60" w:after="60" w:line="250" w:lineRule="exact"/>
        <w:ind w:left="567" w:firstLine="709"/>
        <w:jc w:val="both"/>
        <w:rPr>
          <w:rFonts w:ascii="Arial" w:eastAsia="Calibri" w:hAnsi="Arial" w:cs="Arial"/>
          <w:sz w:val="18"/>
          <w:szCs w:val="18"/>
        </w:rPr>
      </w:pPr>
      <w:r w:rsidRPr="003D764F">
        <w:rPr>
          <w:rFonts w:ascii="Arial" w:eastAsia="Calibri" w:hAnsi="Arial" w:cs="Arial"/>
          <w:bCs/>
          <w:sz w:val="18"/>
          <w:szCs w:val="18"/>
        </w:rPr>
        <w:t>Funkcia:</w:t>
      </w:r>
      <w:r w:rsidRPr="003D764F">
        <w:rPr>
          <w:rFonts w:ascii="Arial" w:eastAsia="Calibri" w:hAnsi="Arial" w:cs="Arial"/>
          <w:b/>
          <w:bCs/>
          <w:sz w:val="18"/>
          <w:szCs w:val="18"/>
        </w:rPr>
        <w:t xml:space="preserve"> </w:t>
      </w:r>
      <w:r w:rsidRPr="003D764F">
        <w:rPr>
          <w:rFonts w:ascii="Arial" w:eastAsia="Calibri" w:hAnsi="Arial" w:cs="Arial"/>
          <w:bCs/>
          <w:sz w:val="18"/>
          <w:szCs w:val="18"/>
        </w:rPr>
        <w:t>referent pre správu a evidenciu prádla</w:t>
      </w:r>
    </w:p>
    <w:p w14:paraId="53AD26D9" w14:textId="77777777" w:rsidR="0052135A" w:rsidRPr="003D764F" w:rsidRDefault="0052135A" w:rsidP="0052135A">
      <w:pPr>
        <w:autoSpaceDE w:val="0"/>
        <w:autoSpaceDN w:val="0"/>
        <w:adjustRightInd w:val="0"/>
        <w:spacing w:before="60" w:after="60" w:line="250" w:lineRule="exact"/>
        <w:ind w:left="1276"/>
        <w:jc w:val="both"/>
        <w:rPr>
          <w:rFonts w:ascii="Arial" w:eastAsia="Calibri" w:hAnsi="Arial" w:cs="Arial"/>
          <w:sz w:val="18"/>
          <w:szCs w:val="18"/>
        </w:rPr>
      </w:pPr>
      <w:r w:rsidRPr="003D764F">
        <w:rPr>
          <w:rFonts w:ascii="Arial" w:eastAsia="Calibri" w:hAnsi="Arial" w:cs="Arial"/>
          <w:sz w:val="18"/>
          <w:szCs w:val="18"/>
        </w:rPr>
        <w:t xml:space="preserve">Tel.: 055 789 1076, fax: 055 789 1003, e-mail: pradlo@vusch.sk </w:t>
      </w:r>
    </w:p>
    <w:p w14:paraId="34B84373" w14:textId="77777777" w:rsidR="0052135A" w:rsidRPr="003D764F" w:rsidRDefault="0052135A" w:rsidP="0052135A">
      <w:pPr>
        <w:autoSpaceDE w:val="0"/>
        <w:autoSpaceDN w:val="0"/>
        <w:adjustRightInd w:val="0"/>
        <w:spacing w:before="60" w:after="60" w:line="250" w:lineRule="exact"/>
        <w:ind w:left="1276"/>
        <w:jc w:val="both"/>
        <w:rPr>
          <w:rFonts w:ascii="Arial" w:eastAsia="Calibri" w:hAnsi="Arial" w:cs="Arial"/>
          <w:sz w:val="18"/>
          <w:szCs w:val="18"/>
        </w:rPr>
      </w:pPr>
    </w:p>
    <w:p w14:paraId="1C006CD8" w14:textId="77777777" w:rsidR="0052135A" w:rsidRPr="003D764F" w:rsidRDefault="0052135A" w:rsidP="0052135A">
      <w:pPr>
        <w:autoSpaceDE w:val="0"/>
        <w:autoSpaceDN w:val="0"/>
        <w:adjustRightInd w:val="0"/>
        <w:spacing w:before="240" w:after="0" w:line="250" w:lineRule="exact"/>
        <w:jc w:val="center"/>
        <w:rPr>
          <w:rFonts w:ascii="Arial" w:eastAsia="Calibri" w:hAnsi="Arial" w:cs="Arial"/>
          <w:b/>
          <w:bCs/>
          <w:color w:val="000000"/>
          <w:sz w:val="18"/>
          <w:szCs w:val="18"/>
        </w:rPr>
      </w:pPr>
      <w:r w:rsidRPr="003D764F">
        <w:rPr>
          <w:rFonts w:ascii="Arial" w:eastAsia="Calibri" w:hAnsi="Arial" w:cs="Arial"/>
          <w:b/>
          <w:bCs/>
          <w:color w:val="000000"/>
          <w:sz w:val="18"/>
          <w:szCs w:val="18"/>
        </w:rPr>
        <w:t>Článok VIII.</w:t>
      </w:r>
    </w:p>
    <w:p w14:paraId="575C5AAE" w14:textId="77777777" w:rsidR="0052135A" w:rsidRPr="003D764F" w:rsidRDefault="0052135A" w:rsidP="0052135A">
      <w:pPr>
        <w:autoSpaceDE w:val="0"/>
        <w:autoSpaceDN w:val="0"/>
        <w:adjustRightInd w:val="0"/>
        <w:spacing w:after="120" w:line="250" w:lineRule="exact"/>
        <w:jc w:val="center"/>
        <w:rPr>
          <w:rFonts w:ascii="Arial" w:eastAsia="Calibri" w:hAnsi="Arial" w:cs="Arial"/>
          <w:b/>
          <w:bCs/>
          <w:color w:val="000000"/>
          <w:sz w:val="18"/>
          <w:szCs w:val="18"/>
        </w:rPr>
      </w:pPr>
      <w:r w:rsidRPr="003D764F">
        <w:rPr>
          <w:rFonts w:ascii="Arial" w:eastAsia="Calibri" w:hAnsi="Arial" w:cs="Arial"/>
          <w:b/>
          <w:bCs/>
          <w:color w:val="000000"/>
          <w:sz w:val="18"/>
          <w:szCs w:val="18"/>
        </w:rPr>
        <w:t>Akosť a reklamácie</w:t>
      </w:r>
    </w:p>
    <w:p w14:paraId="0D0FB89B" w14:textId="77777777" w:rsidR="0052135A" w:rsidRPr="003D764F" w:rsidRDefault="0052135A" w:rsidP="00D917DB">
      <w:pPr>
        <w:numPr>
          <w:ilvl w:val="0"/>
          <w:numId w:val="68"/>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Poskytovateľ zodpovedá za profesionálnu kvalitu poskytovanej služby a taktiež za škody spôsobené odchýlkou od platných všeobecne záväzných právnych predpisov</w:t>
      </w:r>
      <w:r w:rsidRPr="003D764F" w:rsidDel="00032F6A">
        <w:rPr>
          <w:rFonts w:ascii="Arial" w:eastAsia="Calibri" w:hAnsi="Arial" w:cs="Arial"/>
          <w:color w:val="000000"/>
          <w:sz w:val="18"/>
          <w:szCs w:val="18"/>
        </w:rPr>
        <w:t xml:space="preserve"> </w:t>
      </w:r>
      <w:r w:rsidRPr="003D764F">
        <w:rPr>
          <w:rFonts w:ascii="Arial" w:eastAsia="Calibri" w:hAnsi="Arial" w:cs="Arial"/>
          <w:color w:val="000000"/>
          <w:sz w:val="18"/>
          <w:szCs w:val="18"/>
        </w:rPr>
        <w:t xml:space="preserve">v procese prania a čistenia. </w:t>
      </w:r>
    </w:p>
    <w:p w14:paraId="2F29BB4C" w14:textId="77777777" w:rsidR="0052135A" w:rsidRPr="003D764F" w:rsidRDefault="0052135A" w:rsidP="00D917DB">
      <w:pPr>
        <w:numPr>
          <w:ilvl w:val="0"/>
          <w:numId w:val="68"/>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Úplnú hmotnú zodpovednosť za ochranu vecí preberá poskytovateľ podpísaním prevzatia bielizne od objednávateľa a končí odovzdaním bielizne objednávateľovi po poskytnutí služby v dohodnutom rozsahu.</w:t>
      </w:r>
    </w:p>
    <w:p w14:paraId="6F0313CB" w14:textId="77777777" w:rsidR="0052135A" w:rsidRPr="003D764F" w:rsidRDefault="0052135A" w:rsidP="00D917DB">
      <w:pPr>
        <w:numPr>
          <w:ilvl w:val="0"/>
          <w:numId w:val="68"/>
        </w:numPr>
        <w:autoSpaceDE w:val="0"/>
        <w:autoSpaceDN w:val="0"/>
        <w:adjustRightInd w:val="0"/>
        <w:spacing w:before="120" w:after="120" w:line="250" w:lineRule="exact"/>
        <w:ind w:left="567" w:hanging="567"/>
        <w:jc w:val="both"/>
        <w:rPr>
          <w:rFonts w:ascii="Arial" w:eastAsia="Calibri" w:hAnsi="Arial" w:cs="Arial"/>
          <w:color w:val="000000"/>
          <w:sz w:val="18"/>
          <w:szCs w:val="18"/>
        </w:rPr>
      </w:pPr>
      <w:r w:rsidRPr="003D764F">
        <w:rPr>
          <w:rFonts w:ascii="Arial" w:eastAsia="Calibri" w:hAnsi="Arial" w:cs="Arial"/>
          <w:sz w:val="18"/>
          <w:szCs w:val="18"/>
        </w:rPr>
        <w:t xml:space="preserve">Zmluvné strany sa dohodli, že služba poskytnutá poskytovateľom sa považuje za službu poskytnutú v rozpore s touto RD najmä v týchto prípadoch: </w:t>
      </w:r>
    </w:p>
    <w:p w14:paraId="641B53FF" w14:textId="77777777" w:rsidR="0052135A" w:rsidRPr="003D764F" w:rsidRDefault="0052135A" w:rsidP="00D917DB">
      <w:pPr>
        <w:numPr>
          <w:ilvl w:val="0"/>
          <w:numId w:val="62"/>
        </w:numPr>
        <w:autoSpaceDE w:val="0"/>
        <w:autoSpaceDN w:val="0"/>
        <w:adjustRightInd w:val="0"/>
        <w:spacing w:after="0" w:line="250" w:lineRule="exact"/>
        <w:jc w:val="both"/>
        <w:rPr>
          <w:rFonts w:ascii="Arial" w:eastAsia="Calibri" w:hAnsi="Arial" w:cs="Arial"/>
          <w:sz w:val="18"/>
          <w:szCs w:val="18"/>
        </w:rPr>
      </w:pPr>
      <w:r w:rsidRPr="003D764F">
        <w:rPr>
          <w:rFonts w:ascii="Arial" w:eastAsia="Calibri" w:hAnsi="Arial" w:cs="Arial"/>
          <w:sz w:val="18"/>
          <w:szCs w:val="18"/>
        </w:rPr>
        <w:t>nekvalitné dodanie služby, t.</w:t>
      </w:r>
      <w:r>
        <w:rPr>
          <w:rFonts w:ascii="Arial" w:eastAsia="Calibri" w:hAnsi="Arial" w:cs="Arial"/>
          <w:sz w:val="18"/>
          <w:szCs w:val="18"/>
        </w:rPr>
        <w:t xml:space="preserve"> </w:t>
      </w:r>
      <w:r w:rsidRPr="003D764F">
        <w:rPr>
          <w:rFonts w:ascii="Arial" w:eastAsia="Calibri" w:hAnsi="Arial" w:cs="Arial"/>
          <w:sz w:val="18"/>
          <w:szCs w:val="18"/>
        </w:rPr>
        <w:t xml:space="preserve">j.: </w:t>
      </w:r>
    </w:p>
    <w:p w14:paraId="07724438" w14:textId="77777777" w:rsidR="0052135A" w:rsidRPr="003D764F" w:rsidRDefault="0052135A" w:rsidP="00D917DB">
      <w:pPr>
        <w:numPr>
          <w:ilvl w:val="0"/>
          <w:numId w:val="63"/>
        </w:numPr>
        <w:autoSpaceDE w:val="0"/>
        <w:autoSpaceDN w:val="0"/>
        <w:adjustRightInd w:val="0"/>
        <w:spacing w:after="0" w:line="250" w:lineRule="exact"/>
        <w:jc w:val="both"/>
        <w:rPr>
          <w:rFonts w:ascii="Arial" w:eastAsia="Calibri" w:hAnsi="Arial" w:cs="Arial"/>
          <w:sz w:val="18"/>
          <w:szCs w:val="18"/>
        </w:rPr>
      </w:pPr>
      <w:r w:rsidRPr="003D764F">
        <w:rPr>
          <w:rFonts w:ascii="Arial" w:eastAsia="Calibri" w:hAnsi="Arial" w:cs="Arial"/>
          <w:sz w:val="18"/>
          <w:szCs w:val="18"/>
        </w:rPr>
        <w:t xml:space="preserve">nevypranie bielizne a/alebo </w:t>
      </w:r>
    </w:p>
    <w:p w14:paraId="45AFBF02" w14:textId="77777777" w:rsidR="0052135A" w:rsidRPr="003D764F" w:rsidRDefault="0052135A" w:rsidP="00D917DB">
      <w:pPr>
        <w:numPr>
          <w:ilvl w:val="0"/>
          <w:numId w:val="63"/>
        </w:numPr>
        <w:autoSpaceDE w:val="0"/>
        <w:autoSpaceDN w:val="0"/>
        <w:adjustRightInd w:val="0"/>
        <w:spacing w:after="0" w:line="250" w:lineRule="exact"/>
        <w:jc w:val="both"/>
        <w:rPr>
          <w:rFonts w:ascii="Arial" w:eastAsia="Calibri" w:hAnsi="Arial" w:cs="Arial"/>
          <w:sz w:val="18"/>
          <w:szCs w:val="18"/>
        </w:rPr>
      </w:pPr>
      <w:r w:rsidRPr="003D764F">
        <w:rPr>
          <w:rFonts w:ascii="Arial" w:eastAsia="Calibri" w:hAnsi="Arial" w:cs="Arial"/>
          <w:sz w:val="18"/>
          <w:szCs w:val="18"/>
        </w:rPr>
        <w:t xml:space="preserve">nevyžehlenie bielizne a/alebo </w:t>
      </w:r>
    </w:p>
    <w:p w14:paraId="023F7F14" w14:textId="77777777" w:rsidR="0052135A" w:rsidRPr="003D764F" w:rsidRDefault="0052135A" w:rsidP="00D917DB">
      <w:pPr>
        <w:numPr>
          <w:ilvl w:val="0"/>
          <w:numId w:val="63"/>
        </w:numPr>
        <w:autoSpaceDE w:val="0"/>
        <w:autoSpaceDN w:val="0"/>
        <w:adjustRightInd w:val="0"/>
        <w:spacing w:after="0" w:line="250" w:lineRule="exact"/>
        <w:jc w:val="both"/>
        <w:rPr>
          <w:rFonts w:ascii="Arial" w:eastAsia="Calibri" w:hAnsi="Arial" w:cs="Arial"/>
          <w:sz w:val="18"/>
          <w:szCs w:val="18"/>
        </w:rPr>
      </w:pPr>
      <w:r w:rsidRPr="003D764F">
        <w:rPr>
          <w:rFonts w:ascii="Arial" w:eastAsia="Calibri" w:hAnsi="Arial" w:cs="Arial"/>
          <w:sz w:val="18"/>
          <w:szCs w:val="18"/>
        </w:rPr>
        <w:t xml:space="preserve">neopravenie bielizne a/alebo  </w:t>
      </w:r>
    </w:p>
    <w:p w14:paraId="58FAE374" w14:textId="77777777" w:rsidR="0052135A" w:rsidRPr="003D764F" w:rsidRDefault="0052135A" w:rsidP="00D917DB">
      <w:pPr>
        <w:numPr>
          <w:ilvl w:val="0"/>
          <w:numId w:val="63"/>
        </w:numPr>
        <w:autoSpaceDE w:val="0"/>
        <w:autoSpaceDN w:val="0"/>
        <w:adjustRightInd w:val="0"/>
        <w:spacing w:after="0" w:line="250" w:lineRule="exact"/>
        <w:jc w:val="both"/>
        <w:rPr>
          <w:rFonts w:ascii="Arial" w:eastAsia="Calibri" w:hAnsi="Arial" w:cs="Arial"/>
          <w:sz w:val="18"/>
          <w:szCs w:val="18"/>
        </w:rPr>
      </w:pPr>
      <w:r w:rsidRPr="003D764F">
        <w:rPr>
          <w:rFonts w:ascii="Arial" w:eastAsia="Calibri" w:hAnsi="Arial" w:cs="Arial"/>
          <w:sz w:val="18"/>
          <w:szCs w:val="18"/>
        </w:rPr>
        <w:t>iná vada v kvalite dodania služby (napr. strata, poškodenie a pod.),</w:t>
      </w:r>
    </w:p>
    <w:p w14:paraId="2BF4B408" w14:textId="77777777" w:rsidR="0052135A" w:rsidRPr="003D764F" w:rsidRDefault="0052135A" w:rsidP="00D917DB">
      <w:pPr>
        <w:numPr>
          <w:ilvl w:val="0"/>
          <w:numId w:val="64"/>
        </w:numPr>
        <w:autoSpaceDE w:val="0"/>
        <w:autoSpaceDN w:val="0"/>
        <w:adjustRightInd w:val="0"/>
        <w:spacing w:after="0" w:line="250" w:lineRule="exact"/>
        <w:ind w:left="851" w:hanging="284"/>
        <w:jc w:val="both"/>
        <w:rPr>
          <w:rFonts w:ascii="Arial" w:eastAsia="Calibri" w:hAnsi="Arial" w:cs="Arial"/>
          <w:sz w:val="18"/>
          <w:szCs w:val="18"/>
        </w:rPr>
      </w:pPr>
      <w:r w:rsidRPr="003D764F">
        <w:rPr>
          <w:rFonts w:ascii="Arial" w:eastAsia="Calibri" w:hAnsi="Arial" w:cs="Arial"/>
          <w:sz w:val="18"/>
          <w:szCs w:val="18"/>
        </w:rPr>
        <w:t>bezdôvodné dodanie služby v menšom rozsahu ako je uvedené v objednávke.</w:t>
      </w:r>
    </w:p>
    <w:p w14:paraId="65AB6E0C" w14:textId="77777777" w:rsidR="0052135A" w:rsidRPr="003D764F" w:rsidRDefault="0052135A" w:rsidP="0052135A">
      <w:pPr>
        <w:autoSpaceDE w:val="0"/>
        <w:autoSpaceDN w:val="0"/>
        <w:adjustRightInd w:val="0"/>
        <w:spacing w:after="0" w:line="250" w:lineRule="exact"/>
        <w:ind w:left="567"/>
        <w:jc w:val="both"/>
        <w:rPr>
          <w:rFonts w:ascii="Arial" w:eastAsia="Calibri" w:hAnsi="Arial" w:cs="Arial"/>
          <w:sz w:val="18"/>
          <w:szCs w:val="18"/>
        </w:rPr>
      </w:pPr>
    </w:p>
    <w:p w14:paraId="7CA9A5B6" w14:textId="77777777" w:rsidR="0052135A" w:rsidRPr="003D764F" w:rsidRDefault="0052135A" w:rsidP="00D917DB">
      <w:pPr>
        <w:numPr>
          <w:ilvl w:val="0"/>
          <w:numId w:val="68"/>
        </w:numPr>
        <w:autoSpaceDE w:val="0"/>
        <w:autoSpaceDN w:val="0"/>
        <w:adjustRightInd w:val="0"/>
        <w:spacing w:after="0" w:line="250" w:lineRule="exact"/>
        <w:ind w:left="567" w:hanging="567"/>
        <w:jc w:val="both"/>
        <w:rPr>
          <w:rFonts w:ascii="Arial" w:eastAsia="Calibri" w:hAnsi="Arial" w:cs="Arial"/>
          <w:sz w:val="18"/>
          <w:szCs w:val="18"/>
        </w:rPr>
      </w:pPr>
      <w:r w:rsidRPr="003D764F">
        <w:rPr>
          <w:rFonts w:ascii="Arial" w:eastAsia="Calibri" w:hAnsi="Arial" w:cs="Arial"/>
          <w:sz w:val="18"/>
          <w:szCs w:val="18"/>
        </w:rPr>
        <w:t xml:space="preserve">Reklamácie objednávateľa týkajúce sa kvality a/alebo rozsahu služieb v prípade tzv. skrytých vád, musia byť uplatnené určeným zodpovedným zástupcom objednávateľa najneskôr do </w:t>
      </w:r>
      <w:r>
        <w:rPr>
          <w:rFonts w:ascii="Arial" w:eastAsia="Calibri" w:hAnsi="Arial" w:cs="Arial"/>
          <w:sz w:val="18"/>
          <w:szCs w:val="18"/>
        </w:rPr>
        <w:t>štrnástich (</w:t>
      </w:r>
      <w:r w:rsidRPr="003D764F">
        <w:rPr>
          <w:rFonts w:ascii="Arial" w:eastAsia="Calibri" w:hAnsi="Arial" w:cs="Arial"/>
          <w:sz w:val="18"/>
          <w:szCs w:val="18"/>
        </w:rPr>
        <w:t>14</w:t>
      </w:r>
      <w:r>
        <w:rPr>
          <w:rFonts w:ascii="Arial" w:eastAsia="Calibri" w:hAnsi="Arial" w:cs="Arial"/>
          <w:sz w:val="18"/>
          <w:szCs w:val="18"/>
        </w:rPr>
        <w:t>)</w:t>
      </w:r>
      <w:r w:rsidRPr="003D764F">
        <w:rPr>
          <w:rFonts w:ascii="Arial" w:eastAsia="Calibri" w:hAnsi="Arial" w:cs="Arial"/>
          <w:sz w:val="18"/>
          <w:szCs w:val="18"/>
        </w:rPr>
        <w:t xml:space="preserve"> kalendárnych dní od prevzatia služby podľa článku III. tejto RD.</w:t>
      </w:r>
    </w:p>
    <w:p w14:paraId="134731C7" w14:textId="77777777" w:rsidR="0052135A" w:rsidRPr="003D764F" w:rsidRDefault="0052135A" w:rsidP="0052135A">
      <w:pPr>
        <w:autoSpaceDE w:val="0"/>
        <w:autoSpaceDN w:val="0"/>
        <w:adjustRightInd w:val="0"/>
        <w:spacing w:after="0" w:line="250" w:lineRule="exact"/>
        <w:ind w:left="567"/>
        <w:jc w:val="both"/>
        <w:rPr>
          <w:rFonts w:ascii="Arial" w:eastAsia="Calibri" w:hAnsi="Arial" w:cs="Arial"/>
          <w:sz w:val="18"/>
          <w:szCs w:val="18"/>
        </w:rPr>
      </w:pPr>
    </w:p>
    <w:p w14:paraId="2D4D601B" w14:textId="77777777" w:rsidR="0052135A" w:rsidRPr="003D764F" w:rsidRDefault="0052135A" w:rsidP="00D917DB">
      <w:pPr>
        <w:numPr>
          <w:ilvl w:val="0"/>
          <w:numId w:val="68"/>
        </w:numPr>
        <w:autoSpaceDE w:val="0"/>
        <w:autoSpaceDN w:val="0"/>
        <w:adjustRightInd w:val="0"/>
        <w:spacing w:after="0" w:line="250" w:lineRule="exact"/>
        <w:ind w:left="567" w:hanging="567"/>
        <w:jc w:val="both"/>
        <w:rPr>
          <w:rFonts w:ascii="Arial" w:eastAsia="Calibri" w:hAnsi="Arial" w:cs="Arial"/>
          <w:sz w:val="18"/>
          <w:szCs w:val="18"/>
        </w:rPr>
      </w:pPr>
      <w:r w:rsidRPr="003D764F">
        <w:rPr>
          <w:rFonts w:ascii="Arial" w:eastAsia="Calibri" w:hAnsi="Arial" w:cs="Arial"/>
          <w:sz w:val="18"/>
          <w:szCs w:val="18"/>
        </w:rPr>
        <w:t>Zodpovedný zástupca objednávateľa vo svojej písomnej reklamácií uvedie najmä:</w:t>
      </w:r>
    </w:p>
    <w:p w14:paraId="0C6CCA39" w14:textId="77777777" w:rsidR="0052135A" w:rsidRPr="003D764F" w:rsidRDefault="0052135A" w:rsidP="00D917DB">
      <w:pPr>
        <w:numPr>
          <w:ilvl w:val="0"/>
          <w:numId w:val="58"/>
        </w:numPr>
        <w:autoSpaceDE w:val="0"/>
        <w:autoSpaceDN w:val="0"/>
        <w:adjustRightInd w:val="0"/>
        <w:spacing w:after="0" w:line="250" w:lineRule="exact"/>
        <w:ind w:left="851" w:hanging="284"/>
        <w:jc w:val="both"/>
        <w:rPr>
          <w:rFonts w:ascii="Arial" w:eastAsia="Calibri" w:hAnsi="Arial" w:cs="Arial"/>
          <w:sz w:val="18"/>
          <w:szCs w:val="18"/>
        </w:rPr>
      </w:pPr>
      <w:r w:rsidRPr="003D764F">
        <w:rPr>
          <w:rFonts w:ascii="Arial" w:eastAsia="Calibri" w:hAnsi="Arial" w:cs="Arial"/>
          <w:sz w:val="18"/>
          <w:szCs w:val="18"/>
        </w:rPr>
        <w:t>číslo položky s uvedením názvu sortimentu bielizne v súlade s Prílohou č. 3 tejto RD, ktorú reklamuje,</w:t>
      </w:r>
    </w:p>
    <w:p w14:paraId="44969B16" w14:textId="77777777" w:rsidR="0052135A" w:rsidRPr="003D764F" w:rsidRDefault="0052135A" w:rsidP="00D917DB">
      <w:pPr>
        <w:numPr>
          <w:ilvl w:val="0"/>
          <w:numId w:val="58"/>
        </w:numPr>
        <w:autoSpaceDE w:val="0"/>
        <w:autoSpaceDN w:val="0"/>
        <w:adjustRightInd w:val="0"/>
        <w:spacing w:after="0" w:line="250" w:lineRule="exact"/>
        <w:ind w:left="851" w:hanging="284"/>
        <w:jc w:val="both"/>
        <w:rPr>
          <w:rFonts w:ascii="Arial" w:eastAsia="Calibri" w:hAnsi="Arial" w:cs="Arial"/>
          <w:sz w:val="18"/>
          <w:szCs w:val="18"/>
        </w:rPr>
      </w:pPr>
      <w:r w:rsidRPr="003D764F">
        <w:rPr>
          <w:rFonts w:ascii="Arial" w:eastAsia="Calibri" w:hAnsi="Arial" w:cs="Arial"/>
          <w:sz w:val="18"/>
          <w:szCs w:val="18"/>
        </w:rPr>
        <w:t>počet reklamovaných kusov pre každú položku sortimentu bielizne samostatne,</w:t>
      </w:r>
    </w:p>
    <w:p w14:paraId="60C8858A" w14:textId="77777777" w:rsidR="0052135A" w:rsidRPr="003D764F" w:rsidRDefault="0052135A" w:rsidP="00D917DB">
      <w:pPr>
        <w:numPr>
          <w:ilvl w:val="0"/>
          <w:numId w:val="58"/>
        </w:numPr>
        <w:autoSpaceDE w:val="0"/>
        <w:autoSpaceDN w:val="0"/>
        <w:adjustRightInd w:val="0"/>
        <w:spacing w:after="0" w:line="250" w:lineRule="exact"/>
        <w:ind w:left="851" w:hanging="284"/>
        <w:jc w:val="both"/>
        <w:rPr>
          <w:rFonts w:ascii="Arial" w:eastAsia="Calibri" w:hAnsi="Arial" w:cs="Arial"/>
          <w:sz w:val="18"/>
          <w:szCs w:val="18"/>
        </w:rPr>
      </w:pPr>
      <w:r w:rsidRPr="003D764F">
        <w:rPr>
          <w:rFonts w:ascii="Arial" w:eastAsia="Calibri" w:hAnsi="Arial" w:cs="Arial"/>
          <w:sz w:val="18"/>
          <w:szCs w:val="18"/>
        </w:rPr>
        <w:t>dôvod reklamácie,</w:t>
      </w:r>
    </w:p>
    <w:p w14:paraId="07B7E437" w14:textId="77777777" w:rsidR="0052135A" w:rsidRPr="003D764F" w:rsidRDefault="0052135A" w:rsidP="00D917DB">
      <w:pPr>
        <w:numPr>
          <w:ilvl w:val="0"/>
          <w:numId w:val="58"/>
        </w:numPr>
        <w:autoSpaceDE w:val="0"/>
        <w:autoSpaceDN w:val="0"/>
        <w:adjustRightInd w:val="0"/>
        <w:spacing w:after="0" w:line="250" w:lineRule="exact"/>
        <w:ind w:left="851" w:hanging="284"/>
        <w:jc w:val="both"/>
        <w:rPr>
          <w:rFonts w:ascii="Arial" w:eastAsia="Calibri" w:hAnsi="Arial" w:cs="Arial"/>
          <w:sz w:val="18"/>
          <w:szCs w:val="18"/>
        </w:rPr>
      </w:pPr>
      <w:r w:rsidRPr="003D764F">
        <w:rPr>
          <w:rFonts w:ascii="Arial" w:eastAsia="Calibri" w:hAnsi="Arial" w:cs="Arial"/>
          <w:sz w:val="18"/>
          <w:szCs w:val="18"/>
        </w:rPr>
        <w:t>pracovisko objednávateľa, ktorej sa reklamovaná položka sortimentu bielizne týka,</w:t>
      </w:r>
    </w:p>
    <w:p w14:paraId="34BAC6BB" w14:textId="77777777" w:rsidR="0052135A" w:rsidRPr="003D764F" w:rsidRDefault="0052135A" w:rsidP="00D917DB">
      <w:pPr>
        <w:numPr>
          <w:ilvl w:val="0"/>
          <w:numId w:val="58"/>
        </w:numPr>
        <w:autoSpaceDE w:val="0"/>
        <w:autoSpaceDN w:val="0"/>
        <w:adjustRightInd w:val="0"/>
        <w:spacing w:after="0" w:line="250" w:lineRule="exact"/>
        <w:ind w:left="851" w:hanging="284"/>
        <w:jc w:val="both"/>
        <w:rPr>
          <w:rFonts w:ascii="Arial" w:eastAsia="Calibri" w:hAnsi="Arial" w:cs="Arial"/>
          <w:sz w:val="18"/>
          <w:szCs w:val="18"/>
        </w:rPr>
      </w:pPr>
      <w:r w:rsidRPr="003D764F">
        <w:rPr>
          <w:rFonts w:ascii="Arial" w:eastAsia="Calibri" w:hAnsi="Arial" w:cs="Arial"/>
          <w:sz w:val="18"/>
          <w:szCs w:val="18"/>
        </w:rPr>
        <w:t xml:space="preserve">číslo Protokolu, v ktorom je uvedená reklamovaná položka sortimentu bielizne. </w:t>
      </w:r>
    </w:p>
    <w:p w14:paraId="7C66C8F9" w14:textId="77777777" w:rsidR="0052135A" w:rsidRPr="003D764F" w:rsidRDefault="0052135A" w:rsidP="0052135A">
      <w:pPr>
        <w:autoSpaceDE w:val="0"/>
        <w:autoSpaceDN w:val="0"/>
        <w:adjustRightInd w:val="0"/>
        <w:spacing w:after="0" w:line="250" w:lineRule="exact"/>
        <w:ind w:left="567"/>
        <w:jc w:val="both"/>
        <w:rPr>
          <w:rFonts w:ascii="Arial" w:eastAsia="Calibri" w:hAnsi="Arial" w:cs="Arial"/>
          <w:sz w:val="18"/>
          <w:szCs w:val="18"/>
        </w:rPr>
      </w:pPr>
    </w:p>
    <w:p w14:paraId="0E38FEE2" w14:textId="77777777" w:rsidR="0052135A" w:rsidRPr="003D764F" w:rsidRDefault="0052135A" w:rsidP="00D917DB">
      <w:pPr>
        <w:numPr>
          <w:ilvl w:val="0"/>
          <w:numId w:val="68"/>
        </w:numPr>
        <w:autoSpaceDE w:val="0"/>
        <w:autoSpaceDN w:val="0"/>
        <w:adjustRightInd w:val="0"/>
        <w:spacing w:after="0" w:line="250" w:lineRule="exact"/>
        <w:ind w:left="567" w:hanging="567"/>
        <w:jc w:val="both"/>
        <w:rPr>
          <w:rFonts w:ascii="Arial" w:eastAsia="Calibri" w:hAnsi="Arial" w:cs="Arial"/>
          <w:sz w:val="18"/>
          <w:szCs w:val="18"/>
        </w:rPr>
      </w:pPr>
      <w:r w:rsidRPr="003D764F">
        <w:rPr>
          <w:rFonts w:ascii="Arial" w:eastAsia="Calibri" w:hAnsi="Arial" w:cs="Arial"/>
          <w:sz w:val="18"/>
          <w:szCs w:val="18"/>
        </w:rPr>
        <w:t>Poskytovateľ je povinný potvrdiť elektronicky na e-mailovú adresu zodpovedného zástupcu objednávateľa najneskôr do dvoch (2) pracovných dní od prevzatia reklamácie jej prijatie a zároveň vyjadrenie, či považuje reklamáciu za opodstatnenú/ neopodstatnenú.</w:t>
      </w:r>
    </w:p>
    <w:p w14:paraId="3B96D27C" w14:textId="77777777" w:rsidR="0052135A" w:rsidRPr="003D764F" w:rsidRDefault="0052135A" w:rsidP="0052135A">
      <w:pPr>
        <w:autoSpaceDE w:val="0"/>
        <w:autoSpaceDN w:val="0"/>
        <w:adjustRightInd w:val="0"/>
        <w:spacing w:after="0" w:line="250" w:lineRule="exact"/>
        <w:ind w:left="567"/>
        <w:jc w:val="both"/>
        <w:rPr>
          <w:rFonts w:ascii="Arial" w:eastAsia="Calibri" w:hAnsi="Arial" w:cs="Arial"/>
          <w:sz w:val="18"/>
          <w:szCs w:val="18"/>
        </w:rPr>
      </w:pPr>
    </w:p>
    <w:p w14:paraId="2415A33C" w14:textId="77777777" w:rsidR="0052135A" w:rsidRPr="003D764F" w:rsidRDefault="0052135A" w:rsidP="00D917DB">
      <w:pPr>
        <w:numPr>
          <w:ilvl w:val="0"/>
          <w:numId w:val="68"/>
        </w:numPr>
        <w:autoSpaceDE w:val="0"/>
        <w:autoSpaceDN w:val="0"/>
        <w:adjustRightInd w:val="0"/>
        <w:spacing w:after="0" w:line="250" w:lineRule="exact"/>
        <w:ind w:left="567" w:hanging="567"/>
        <w:jc w:val="both"/>
        <w:rPr>
          <w:rFonts w:ascii="Arial" w:eastAsia="Calibri" w:hAnsi="Arial" w:cs="Arial"/>
          <w:sz w:val="18"/>
          <w:szCs w:val="18"/>
        </w:rPr>
      </w:pPr>
      <w:r w:rsidRPr="003D764F">
        <w:rPr>
          <w:rFonts w:ascii="Arial" w:eastAsia="Calibri" w:hAnsi="Arial" w:cs="Arial"/>
          <w:sz w:val="18"/>
          <w:szCs w:val="18"/>
        </w:rPr>
        <w:t>V prípade, že poskytovateľ reklamáciu uzná, t.</w:t>
      </w:r>
      <w:r>
        <w:rPr>
          <w:rFonts w:ascii="Arial" w:eastAsia="Calibri" w:hAnsi="Arial" w:cs="Arial"/>
          <w:sz w:val="18"/>
          <w:szCs w:val="18"/>
        </w:rPr>
        <w:t xml:space="preserve"> </w:t>
      </w:r>
      <w:r w:rsidRPr="003D764F">
        <w:rPr>
          <w:rFonts w:ascii="Arial" w:eastAsia="Calibri" w:hAnsi="Arial" w:cs="Arial"/>
          <w:sz w:val="18"/>
          <w:szCs w:val="18"/>
        </w:rPr>
        <w:t xml:space="preserve">j. vyhodnotí ju ako opodstatnenú, je povinný  vybaviť ju bezplatne v lehote najneskôr do dvoch (2) pracovných dní od jej potvrdenia a </w:t>
      </w:r>
      <w:r w:rsidRPr="003D764F">
        <w:rPr>
          <w:rFonts w:ascii="Arial" w:eastAsia="Calibri" w:hAnsi="Arial" w:cs="Arial"/>
          <w:color w:val="000000"/>
          <w:sz w:val="18"/>
          <w:szCs w:val="18"/>
        </w:rPr>
        <w:t>dodať objednávateľovi bielizeň bez vád,</w:t>
      </w:r>
      <w:r>
        <w:rPr>
          <w:rFonts w:ascii="Arial" w:eastAsia="Calibri" w:hAnsi="Arial" w:cs="Arial"/>
          <w:color w:val="000000"/>
          <w:sz w:val="18"/>
          <w:szCs w:val="18"/>
        </w:rPr>
        <w:t xml:space="preserve"> osobitne triedenú, skladanú a za</w:t>
      </w:r>
      <w:r w:rsidRPr="003D764F">
        <w:rPr>
          <w:rFonts w:ascii="Arial" w:eastAsia="Calibri" w:hAnsi="Arial" w:cs="Arial"/>
          <w:color w:val="000000"/>
          <w:sz w:val="18"/>
          <w:szCs w:val="18"/>
        </w:rPr>
        <w:t xml:space="preserve">balenú </w:t>
      </w:r>
      <w:r>
        <w:rPr>
          <w:rFonts w:ascii="Arial" w:eastAsia="Calibri" w:hAnsi="Arial" w:cs="Arial"/>
          <w:sz w:val="18"/>
          <w:szCs w:val="18"/>
        </w:rPr>
        <w:t>bielizeň</w:t>
      </w:r>
      <w:r w:rsidRPr="003D764F">
        <w:rPr>
          <w:rFonts w:ascii="Arial" w:eastAsia="Calibri" w:hAnsi="Arial" w:cs="Arial"/>
          <w:sz w:val="18"/>
          <w:szCs w:val="18"/>
        </w:rPr>
        <w:t xml:space="preserve"> (</w:t>
      </w:r>
      <w:r w:rsidRPr="003D764F">
        <w:rPr>
          <w:rFonts w:ascii="Arial" w:eastAsia="Calibri" w:hAnsi="Arial" w:cs="Arial"/>
          <w:bCs/>
          <w:noProof/>
          <w:color w:val="000000"/>
          <w:sz w:val="18"/>
          <w:szCs w:val="18"/>
        </w:rPr>
        <w:t xml:space="preserve">tak, aby sa zabránilo jej kontaminácii počas prepravy k objednávateľovi) </w:t>
      </w:r>
      <w:r w:rsidRPr="003D764F">
        <w:rPr>
          <w:rFonts w:ascii="Arial" w:eastAsia="Calibri" w:hAnsi="Arial" w:cs="Arial"/>
          <w:color w:val="000000"/>
          <w:sz w:val="18"/>
          <w:szCs w:val="18"/>
        </w:rPr>
        <w:t>podľa jednotlivých pracovísk objednávateľa uvedených v Prílohe č. 1 tejto RD, a zároveň podľa položiek sortimentu bielizne uvedeného v Prílohe č. 2 tejto RD s priloženou fotokópiou Protokolu, ktorého sa príslušná dodávka týka.</w:t>
      </w:r>
      <w:r w:rsidRPr="003D764F">
        <w:rPr>
          <w:rFonts w:ascii="Arial" w:eastAsia="Calibri" w:hAnsi="Arial" w:cs="Arial"/>
          <w:sz w:val="18"/>
          <w:szCs w:val="18"/>
        </w:rPr>
        <w:t xml:space="preserve"> </w:t>
      </w:r>
    </w:p>
    <w:p w14:paraId="6D23F382" w14:textId="77777777" w:rsidR="0052135A" w:rsidRPr="003D764F" w:rsidRDefault="0052135A" w:rsidP="0052135A">
      <w:pPr>
        <w:autoSpaceDE w:val="0"/>
        <w:autoSpaceDN w:val="0"/>
        <w:adjustRightInd w:val="0"/>
        <w:spacing w:after="0" w:line="250" w:lineRule="exact"/>
        <w:ind w:left="567"/>
        <w:jc w:val="both"/>
        <w:rPr>
          <w:rFonts w:ascii="Arial" w:eastAsia="Calibri" w:hAnsi="Arial" w:cs="Arial"/>
          <w:sz w:val="18"/>
          <w:szCs w:val="18"/>
        </w:rPr>
      </w:pPr>
    </w:p>
    <w:p w14:paraId="1741C3B5" w14:textId="77777777" w:rsidR="0052135A" w:rsidRPr="003D764F" w:rsidRDefault="0052135A" w:rsidP="00D917DB">
      <w:pPr>
        <w:numPr>
          <w:ilvl w:val="0"/>
          <w:numId w:val="68"/>
        </w:numPr>
        <w:autoSpaceDE w:val="0"/>
        <w:autoSpaceDN w:val="0"/>
        <w:adjustRightInd w:val="0"/>
        <w:spacing w:after="0" w:line="250" w:lineRule="exact"/>
        <w:ind w:left="567" w:hanging="567"/>
        <w:jc w:val="both"/>
        <w:rPr>
          <w:rFonts w:ascii="Arial" w:eastAsia="Calibri" w:hAnsi="Arial" w:cs="Arial"/>
          <w:sz w:val="18"/>
          <w:szCs w:val="18"/>
        </w:rPr>
      </w:pPr>
      <w:r w:rsidRPr="003D764F">
        <w:rPr>
          <w:rFonts w:ascii="Arial" w:eastAsia="Calibri" w:hAnsi="Arial" w:cs="Arial"/>
          <w:sz w:val="18"/>
          <w:szCs w:val="18"/>
        </w:rPr>
        <w:t xml:space="preserve">Márnym uplynutím lehoty podľa predchádzajúceho bodu </w:t>
      </w:r>
      <w:r>
        <w:rPr>
          <w:rFonts w:ascii="Arial" w:eastAsia="Calibri" w:hAnsi="Arial" w:cs="Arial"/>
          <w:sz w:val="18"/>
          <w:szCs w:val="18"/>
        </w:rPr>
        <w:t xml:space="preserve">tohto článku </w:t>
      </w:r>
      <w:r w:rsidRPr="003D764F">
        <w:rPr>
          <w:rFonts w:ascii="Arial" w:eastAsia="Calibri" w:hAnsi="Arial" w:cs="Arial"/>
          <w:sz w:val="18"/>
          <w:szCs w:val="18"/>
        </w:rPr>
        <w:t>RD, má objednávateľ za to, že poskytovateľ reklamáciu neuznal, teda ju vyhodnotil ako neopodstatnenú. Poskytovateľ je povinný najneskôr do troch (3) kalendárnych dní po uplynutí uvedenej lehoty alebo po elektronickom doručení e-mailu s vyhodnotením reklamácie ako neopodstatnenej na e-mailovú adresu zodpovedného zástupcu objednávateľa, písomne požiadať objednávateľa o vzájomné rokovanie vo veci sporného prípadu reklamácie. Právo objednávateľa na zmluvné pokuty tým nie je dotknuté.</w:t>
      </w:r>
    </w:p>
    <w:p w14:paraId="50FDA56F" w14:textId="77777777" w:rsidR="0052135A" w:rsidRPr="003D764F" w:rsidRDefault="0052135A" w:rsidP="0052135A">
      <w:pPr>
        <w:autoSpaceDE w:val="0"/>
        <w:autoSpaceDN w:val="0"/>
        <w:adjustRightInd w:val="0"/>
        <w:spacing w:after="0" w:line="250" w:lineRule="exact"/>
        <w:ind w:left="567"/>
        <w:jc w:val="both"/>
        <w:rPr>
          <w:rFonts w:ascii="Arial" w:eastAsia="Calibri" w:hAnsi="Arial" w:cs="Arial"/>
          <w:sz w:val="18"/>
          <w:szCs w:val="18"/>
        </w:rPr>
      </w:pPr>
    </w:p>
    <w:p w14:paraId="2DC07362" w14:textId="77777777" w:rsidR="0052135A" w:rsidRPr="003D764F" w:rsidRDefault="0052135A" w:rsidP="00D917DB">
      <w:pPr>
        <w:numPr>
          <w:ilvl w:val="0"/>
          <w:numId w:val="68"/>
        </w:numPr>
        <w:autoSpaceDE w:val="0"/>
        <w:autoSpaceDN w:val="0"/>
        <w:adjustRightInd w:val="0"/>
        <w:spacing w:after="0" w:line="250" w:lineRule="exact"/>
        <w:ind w:left="567" w:hanging="567"/>
        <w:jc w:val="both"/>
        <w:rPr>
          <w:rFonts w:ascii="Arial" w:eastAsia="Calibri" w:hAnsi="Arial" w:cs="Arial"/>
          <w:sz w:val="18"/>
          <w:szCs w:val="18"/>
        </w:rPr>
      </w:pPr>
      <w:r w:rsidRPr="003D764F">
        <w:rPr>
          <w:rFonts w:ascii="Arial" w:eastAsia="Calibri" w:hAnsi="Arial" w:cs="Arial"/>
          <w:sz w:val="18"/>
          <w:szCs w:val="18"/>
        </w:rPr>
        <w:lastRenderedPageBreak/>
        <w:t>V prípade straty alebo preukázateľného</w:t>
      </w:r>
      <w:r w:rsidRPr="003D764F">
        <w:rPr>
          <w:rFonts w:ascii="Arial" w:eastAsia="Calibri" w:hAnsi="Arial" w:cs="Arial"/>
          <w:color w:val="FF0000"/>
          <w:sz w:val="18"/>
          <w:szCs w:val="18"/>
        </w:rPr>
        <w:t xml:space="preserve"> </w:t>
      </w:r>
      <w:r w:rsidRPr="003D764F">
        <w:rPr>
          <w:rFonts w:ascii="Arial" w:eastAsia="Calibri" w:hAnsi="Arial" w:cs="Arial"/>
          <w:sz w:val="18"/>
          <w:szCs w:val="18"/>
        </w:rPr>
        <w:t>poškodenia bielizne poskytovateľom spôsobom, že túto nie je možné opraviť, resp. vyčistiť alebo oprava je nerentabilná, je poskytovateľ povinný nahradiť objednávateľovi chýbajúcu alebo poškodenú bielizeň na svoje náklady a to do desiatich (10) kalendárnych odo dňa doručenia reklamácie objednávateľa.</w:t>
      </w:r>
    </w:p>
    <w:p w14:paraId="4B174B32" w14:textId="77777777" w:rsidR="0052135A" w:rsidRPr="003D764F" w:rsidRDefault="0052135A" w:rsidP="0052135A">
      <w:pPr>
        <w:autoSpaceDE w:val="0"/>
        <w:autoSpaceDN w:val="0"/>
        <w:adjustRightInd w:val="0"/>
        <w:spacing w:after="0" w:line="250" w:lineRule="exact"/>
        <w:ind w:left="567"/>
        <w:jc w:val="both"/>
        <w:rPr>
          <w:rFonts w:ascii="Arial" w:eastAsia="Calibri" w:hAnsi="Arial" w:cs="Arial"/>
          <w:sz w:val="18"/>
          <w:szCs w:val="18"/>
        </w:rPr>
      </w:pPr>
    </w:p>
    <w:p w14:paraId="57AC99C6" w14:textId="77777777" w:rsidR="0052135A" w:rsidRPr="003D764F" w:rsidRDefault="0052135A" w:rsidP="00D917DB">
      <w:pPr>
        <w:numPr>
          <w:ilvl w:val="0"/>
          <w:numId w:val="68"/>
        </w:numPr>
        <w:autoSpaceDE w:val="0"/>
        <w:autoSpaceDN w:val="0"/>
        <w:adjustRightInd w:val="0"/>
        <w:spacing w:after="0" w:line="250" w:lineRule="exact"/>
        <w:ind w:left="567" w:hanging="567"/>
        <w:jc w:val="both"/>
        <w:rPr>
          <w:rFonts w:ascii="Arial" w:eastAsia="Calibri" w:hAnsi="Arial" w:cs="Arial"/>
          <w:sz w:val="18"/>
          <w:szCs w:val="18"/>
        </w:rPr>
      </w:pPr>
      <w:r w:rsidRPr="003D764F">
        <w:rPr>
          <w:rFonts w:ascii="Arial" w:eastAsia="Calibri" w:hAnsi="Arial" w:cs="Arial"/>
          <w:color w:val="000000"/>
          <w:sz w:val="18"/>
          <w:szCs w:val="18"/>
        </w:rPr>
        <w:t xml:space="preserve">Objednávateľ má právo overiť si kvalitu poskytovaných služieb v mieste ich poskytovania aj bez toho, aby vopred na to upozornil poskytovateľa, ale nesmie zasahovať a narušovať proces práce u poskytovateľa. </w:t>
      </w:r>
    </w:p>
    <w:p w14:paraId="13942E41" w14:textId="77777777" w:rsidR="0052135A" w:rsidRPr="003D764F" w:rsidRDefault="0052135A" w:rsidP="0052135A">
      <w:pPr>
        <w:autoSpaceDE w:val="0"/>
        <w:autoSpaceDN w:val="0"/>
        <w:adjustRightInd w:val="0"/>
        <w:spacing w:after="0" w:line="250" w:lineRule="exact"/>
        <w:ind w:left="567"/>
        <w:jc w:val="both"/>
        <w:rPr>
          <w:rFonts w:ascii="Arial" w:eastAsia="Calibri" w:hAnsi="Arial" w:cs="Arial"/>
          <w:sz w:val="18"/>
          <w:szCs w:val="18"/>
        </w:rPr>
      </w:pPr>
    </w:p>
    <w:p w14:paraId="36BF279D" w14:textId="77777777" w:rsidR="0052135A" w:rsidRPr="003D764F" w:rsidRDefault="0052135A" w:rsidP="00D917DB">
      <w:pPr>
        <w:numPr>
          <w:ilvl w:val="0"/>
          <w:numId w:val="68"/>
        </w:numPr>
        <w:autoSpaceDE w:val="0"/>
        <w:autoSpaceDN w:val="0"/>
        <w:adjustRightInd w:val="0"/>
        <w:spacing w:after="0" w:line="250" w:lineRule="exact"/>
        <w:ind w:left="567" w:hanging="567"/>
        <w:jc w:val="both"/>
        <w:rPr>
          <w:rFonts w:ascii="Arial" w:eastAsia="Calibri" w:hAnsi="Arial" w:cs="Arial"/>
          <w:sz w:val="18"/>
          <w:szCs w:val="18"/>
        </w:rPr>
      </w:pPr>
      <w:r w:rsidRPr="003D764F">
        <w:rPr>
          <w:rFonts w:ascii="Arial" w:eastAsia="Calibri" w:hAnsi="Arial" w:cs="Arial"/>
          <w:color w:val="000000"/>
          <w:sz w:val="18"/>
          <w:szCs w:val="18"/>
        </w:rPr>
        <w:t xml:space="preserve">Poskytovateľ v prípade potreby vytvorí pre vyčistenie bielizne špeciálnu technológiu, ktorá bude spĺňať aj individuálne požiadavky objednávateľa. Všetky pracie prostriedky, ktoré sa používajú na pranie a čistenie bielizne musia byť certifikované a musia zodpovedať platným normám Európskej únie. </w:t>
      </w:r>
    </w:p>
    <w:p w14:paraId="5E5F8E1F" w14:textId="77777777" w:rsidR="0052135A" w:rsidRPr="003D764F" w:rsidRDefault="0052135A" w:rsidP="0052135A">
      <w:pPr>
        <w:autoSpaceDE w:val="0"/>
        <w:autoSpaceDN w:val="0"/>
        <w:adjustRightInd w:val="0"/>
        <w:spacing w:after="0" w:line="250" w:lineRule="exact"/>
        <w:jc w:val="both"/>
        <w:rPr>
          <w:rFonts w:ascii="Arial" w:eastAsia="Calibri" w:hAnsi="Arial" w:cs="Arial"/>
          <w:color w:val="000000"/>
          <w:sz w:val="18"/>
          <w:szCs w:val="18"/>
        </w:rPr>
      </w:pPr>
    </w:p>
    <w:p w14:paraId="12DC1E2C" w14:textId="77777777" w:rsidR="0052135A" w:rsidRPr="003D764F" w:rsidRDefault="0052135A" w:rsidP="0052135A">
      <w:pPr>
        <w:autoSpaceDE w:val="0"/>
        <w:autoSpaceDN w:val="0"/>
        <w:adjustRightInd w:val="0"/>
        <w:spacing w:after="0" w:line="250" w:lineRule="exact"/>
        <w:jc w:val="center"/>
        <w:rPr>
          <w:rFonts w:ascii="Arial" w:eastAsia="Calibri" w:hAnsi="Arial" w:cs="Arial"/>
          <w:b/>
          <w:color w:val="000000"/>
          <w:sz w:val="18"/>
          <w:szCs w:val="18"/>
        </w:rPr>
      </w:pPr>
    </w:p>
    <w:p w14:paraId="217E2879" w14:textId="77777777" w:rsidR="0052135A" w:rsidRPr="003D764F" w:rsidRDefault="0052135A" w:rsidP="0052135A">
      <w:pPr>
        <w:autoSpaceDE w:val="0"/>
        <w:autoSpaceDN w:val="0"/>
        <w:adjustRightInd w:val="0"/>
        <w:spacing w:after="0" w:line="250" w:lineRule="exact"/>
        <w:jc w:val="center"/>
        <w:rPr>
          <w:rFonts w:ascii="Arial" w:eastAsia="Calibri" w:hAnsi="Arial" w:cs="Arial"/>
          <w:b/>
          <w:color w:val="000000"/>
          <w:sz w:val="18"/>
          <w:szCs w:val="18"/>
        </w:rPr>
      </w:pPr>
      <w:r w:rsidRPr="003D764F">
        <w:rPr>
          <w:rFonts w:ascii="Arial" w:eastAsia="Calibri" w:hAnsi="Arial" w:cs="Arial"/>
          <w:b/>
          <w:color w:val="000000"/>
          <w:sz w:val="18"/>
          <w:szCs w:val="18"/>
        </w:rPr>
        <w:t>Článok IX</w:t>
      </w:r>
      <w:r>
        <w:rPr>
          <w:rFonts w:ascii="Arial" w:eastAsia="Calibri" w:hAnsi="Arial" w:cs="Arial"/>
          <w:b/>
          <w:color w:val="000000"/>
          <w:sz w:val="18"/>
          <w:szCs w:val="18"/>
        </w:rPr>
        <w:t>.</w:t>
      </w:r>
    </w:p>
    <w:p w14:paraId="7FE35D0E" w14:textId="77777777" w:rsidR="0052135A" w:rsidRPr="003D764F" w:rsidRDefault="0052135A" w:rsidP="0052135A">
      <w:pPr>
        <w:autoSpaceDE w:val="0"/>
        <w:autoSpaceDN w:val="0"/>
        <w:adjustRightInd w:val="0"/>
        <w:spacing w:after="0" w:line="250" w:lineRule="exact"/>
        <w:jc w:val="center"/>
        <w:rPr>
          <w:rFonts w:ascii="Arial" w:eastAsia="Calibri" w:hAnsi="Arial" w:cs="Arial"/>
          <w:b/>
          <w:color w:val="000000"/>
          <w:sz w:val="18"/>
          <w:szCs w:val="18"/>
        </w:rPr>
      </w:pPr>
      <w:r w:rsidRPr="003D764F">
        <w:rPr>
          <w:rFonts w:ascii="Arial" w:eastAsia="Calibri" w:hAnsi="Arial" w:cs="Arial"/>
          <w:b/>
          <w:color w:val="000000"/>
          <w:sz w:val="18"/>
          <w:szCs w:val="18"/>
        </w:rPr>
        <w:t>Osobitná podmienka zmluvy</w:t>
      </w:r>
    </w:p>
    <w:p w14:paraId="5075DDA4" w14:textId="77777777" w:rsidR="0052135A" w:rsidRPr="003D764F" w:rsidRDefault="0052135A" w:rsidP="0052135A">
      <w:pPr>
        <w:autoSpaceDE w:val="0"/>
        <w:autoSpaceDN w:val="0"/>
        <w:adjustRightInd w:val="0"/>
        <w:spacing w:after="0" w:line="250" w:lineRule="exact"/>
        <w:jc w:val="center"/>
        <w:rPr>
          <w:rFonts w:ascii="Arial" w:eastAsia="Calibri" w:hAnsi="Arial" w:cs="Arial"/>
          <w:b/>
          <w:color w:val="000000"/>
          <w:sz w:val="18"/>
          <w:szCs w:val="18"/>
        </w:rPr>
      </w:pPr>
    </w:p>
    <w:p w14:paraId="54C4CAA6" w14:textId="77777777" w:rsidR="0052135A" w:rsidRPr="003D764F" w:rsidRDefault="0052135A" w:rsidP="00D917DB">
      <w:pPr>
        <w:numPr>
          <w:ilvl w:val="0"/>
          <w:numId w:val="69"/>
        </w:numPr>
        <w:autoSpaceDE w:val="0"/>
        <w:autoSpaceDN w:val="0"/>
        <w:adjustRightInd w:val="0"/>
        <w:spacing w:after="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 xml:space="preserve">Objednávateľ je v zmysle § 10 ods. 7 zákona č. 343/2015 o verejnom obstarávaní v kalendárnom roku, v ktorom začal alebo realizoval najmenej 10 verejných obstarávaní okrem zákaziek s nízkou hodnotou, povinný najmenej v 6% z týchto verejných obstarávaní použiť sociálne hľadisko v opise predmetu zákazku ako osobitnú podmienku plnenia zmluvy podľa § 42 ods. 12 zákona o verejnom obstarávania alebo ako kritérium na vyhodnotenie ponúk. </w:t>
      </w:r>
    </w:p>
    <w:p w14:paraId="1C9F15A1" w14:textId="77777777" w:rsidR="0052135A" w:rsidRPr="003D764F" w:rsidRDefault="0052135A" w:rsidP="0052135A">
      <w:pPr>
        <w:autoSpaceDE w:val="0"/>
        <w:autoSpaceDN w:val="0"/>
        <w:adjustRightInd w:val="0"/>
        <w:spacing w:after="0" w:line="250" w:lineRule="exact"/>
        <w:ind w:left="567"/>
        <w:jc w:val="both"/>
        <w:rPr>
          <w:rFonts w:ascii="Arial" w:eastAsia="Calibri" w:hAnsi="Arial" w:cs="Arial"/>
          <w:color w:val="000000"/>
          <w:sz w:val="18"/>
          <w:szCs w:val="18"/>
        </w:rPr>
      </w:pPr>
    </w:p>
    <w:p w14:paraId="1E0D745E" w14:textId="77777777" w:rsidR="0052135A" w:rsidRPr="003D764F" w:rsidRDefault="0052135A" w:rsidP="00D917DB">
      <w:pPr>
        <w:numPr>
          <w:ilvl w:val="0"/>
          <w:numId w:val="69"/>
        </w:numPr>
        <w:autoSpaceDE w:val="0"/>
        <w:autoSpaceDN w:val="0"/>
        <w:adjustRightInd w:val="0"/>
        <w:spacing w:after="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V súvislosti s vyššie uvedeným je poskytovateľ povinný:</w:t>
      </w:r>
    </w:p>
    <w:p w14:paraId="0535FA71" w14:textId="77777777" w:rsidR="0052135A" w:rsidRPr="003D764F" w:rsidRDefault="0052135A" w:rsidP="0052135A">
      <w:pPr>
        <w:tabs>
          <w:tab w:val="left" w:pos="1134"/>
          <w:tab w:val="left" w:pos="8647"/>
          <w:tab w:val="left" w:pos="9356"/>
        </w:tabs>
        <w:autoSpaceDE w:val="0"/>
        <w:autoSpaceDN w:val="0"/>
        <w:adjustRightInd w:val="0"/>
        <w:spacing w:after="0" w:line="250" w:lineRule="exact"/>
        <w:ind w:left="1134" w:hanging="567"/>
        <w:jc w:val="both"/>
        <w:rPr>
          <w:rFonts w:ascii="Arial" w:eastAsia="Calibri" w:hAnsi="Arial" w:cs="Arial"/>
          <w:color w:val="000000"/>
          <w:sz w:val="18"/>
          <w:szCs w:val="18"/>
        </w:rPr>
      </w:pPr>
      <w:r w:rsidRPr="003D764F">
        <w:rPr>
          <w:rFonts w:ascii="Arial" w:eastAsia="Calibri" w:hAnsi="Arial" w:cs="Arial"/>
          <w:color w:val="000000"/>
          <w:sz w:val="18"/>
          <w:szCs w:val="18"/>
        </w:rPr>
        <w:t xml:space="preserve">9.2.1  </w:t>
      </w:r>
      <w:r w:rsidRPr="003D764F">
        <w:rPr>
          <w:rFonts w:ascii="Arial" w:eastAsia="Calibri" w:hAnsi="Arial" w:cs="Arial"/>
          <w:color w:val="000000"/>
          <w:sz w:val="18"/>
          <w:szCs w:val="18"/>
        </w:rPr>
        <w:tab/>
        <w:t>zamestnať minimálne 1 osobu, ktorá je v zmysle § 8 zákona č. 5/2004 Z.</w:t>
      </w:r>
      <w:r>
        <w:rPr>
          <w:rFonts w:ascii="Arial" w:eastAsia="Calibri" w:hAnsi="Arial" w:cs="Arial"/>
          <w:color w:val="000000"/>
          <w:sz w:val="18"/>
          <w:szCs w:val="18"/>
        </w:rPr>
        <w:t xml:space="preserve"> </w:t>
      </w:r>
      <w:r w:rsidRPr="003D764F">
        <w:rPr>
          <w:rFonts w:ascii="Arial" w:eastAsia="Calibri" w:hAnsi="Arial" w:cs="Arial"/>
          <w:color w:val="000000"/>
          <w:sz w:val="18"/>
          <w:szCs w:val="18"/>
        </w:rPr>
        <w:t>z. o službách zamestnanosti a o zmene a doplnení niektorých zákonov znevýhodneným uchádzačom o zamestnanie alebo,</w:t>
      </w:r>
    </w:p>
    <w:p w14:paraId="02D56EB0" w14:textId="77777777" w:rsidR="0052135A" w:rsidRPr="003D764F" w:rsidRDefault="0052135A" w:rsidP="0052135A">
      <w:pPr>
        <w:tabs>
          <w:tab w:val="left" w:pos="1134"/>
          <w:tab w:val="left" w:pos="8647"/>
          <w:tab w:val="left" w:pos="9356"/>
        </w:tabs>
        <w:autoSpaceDE w:val="0"/>
        <w:autoSpaceDN w:val="0"/>
        <w:adjustRightInd w:val="0"/>
        <w:spacing w:after="0" w:line="250" w:lineRule="exact"/>
        <w:ind w:left="1134" w:hanging="567"/>
        <w:jc w:val="both"/>
        <w:rPr>
          <w:rFonts w:ascii="Arial" w:eastAsia="Calibri" w:hAnsi="Arial" w:cs="Arial"/>
          <w:color w:val="000000"/>
          <w:sz w:val="18"/>
          <w:szCs w:val="18"/>
        </w:rPr>
      </w:pPr>
      <w:r w:rsidRPr="003D764F">
        <w:rPr>
          <w:rFonts w:ascii="Arial" w:eastAsia="Calibri" w:hAnsi="Arial" w:cs="Arial"/>
          <w:color w:val="000000"/>
          <w:sz w:val="18"/>
          <w:szCs w:val="18"/>
        </w:rPr>
        <w:t xml:space="preserve">9.2.2   </w:t>
      </w:r>
      <w:r w:rsidRPr="003D764F">
        <w:rPr>
          <w:rFonts w:ascii="Arial" w:eastAsia="Calibri" w:hAnsi="Arial" w:cs="Arial"/>
          <w:color w:val="000000"/>
          <w:sz w:val="18"/>
          <w:szCs w:val="18"/>
        </w:rPr>
        <w:tab/>
        <w:t>zamestnať minimálne 1 osobu z inak sociálne vylúčenej alebo znevýhodnenej skupiny obyvateľstva alebo</w:t>
      </w:r>
      <w:r>
        <w:rPr>
          <w:rFonts w:ascii="Arial" w:eastAsia="Calibri" w:hAnsi="Arial" w:cs="Arial"/>
          <w:color w:val="000000"/>
          <w:sz w:val="18"/>
          <w:szCs w:val="18"/>
        </w:rPr>
        <w:t>,</w:t>
      </w:r>
    </w:p>
    <w:p w14:paraId="5103FACD" w14:textId="77777777" w:rsidR="0052135A" w:rsidRPr="003D764F" w:rsidRDefault="0052135A" w:rsidP="0052135A">
      <w:pPr>
        <w:tabs>
          <w:tab w:val="left" w:pos="1134"/>
          <w:tab w:val="left" w:pos="1560"/>
          <w:tab w:val="left" w:pos="8647"/>
          <w:tab w:val="left" w:pos="9356"/>
        </w:tabs>
        <w:autoSpaceDE w:val="0"/>
        <w:autoSpaceDN w:val="0"/>
        <w:adjustRightInd w:val="0"/>
        <w:spacing w:after="0" w:line="250" w:lineRule="exact"/>
        <w:ind w:left="1134" w:hanging="567"/>
        <w:jc w:val="both"/>
        <w:rPr>
          <w:rFonts w:ascii="Arial" w:eastAsia="Calibri" w:hAnsi="Arial" w:cs="Arial"/>
          <w:color w:val="000000"/>
          <w:sz w:val="18"/>
          <w:szCs w:val="18"/>
        </w:rPr>
      </w:pPr>
      <w:r w:rsidRPr="003D764F">
        <w:rPr>
          <w:rFonts w:ascii="Arial" w:eastAsia="Calibri" w:hAnsi="Arial" w:cs="Arial"/>
          <w:color w:val="000000"/>
          <w:sz w:val="18"/>
          <w:szCs w:val="18"/>
        </w:rPr>
        <w:t xml:space="preserve">9.2.3 </w:t>
      </w:r>
      <w:r w:rsidRPr="003D764F">
        <w:rPr>
          <w:rFonts w:ascii="Arial" w:eastAsia="Calibri" w:hAnsi="Arial" w:cs="Arial"/>
          <w:color w:val="000000"/>
          <w:sz w:val="18"/>
          <w:szCs w:val="18"/>
        </w:rPr>
        <w:tab/>
        <w:t xml:space="preserve">v prípade, ak poskytovateľ už osobu podľa bodu 9.2.1 a 9.2.2 zamestnáva, nie je povinný zamestnať novú takúto osobu. </w:t>
      </w:r>
    </w:p>
    <w:p w14:paraId="20B97267" w14:textId="77777777" w:rsidR="0052135A" w:rsidRPr="003D764F" w:rsidRDefault="0052135A" w:rsidP="0052135A">
      <w:pPr>
        <w:tabs>
          <w:tab w:val="left" w:pos="1418"/>
          <w:tab w:val="left" w:pos="1560"/>
          <w:tab w:val="left" w:pos="8647"/>
          <w:tab w:val="left" w:pos="9356"/>
        </w:tabs>
        <w:autoSpaceDE w:val="0"/>
        <w:autoSpaceDN w:val="0"/>
        <w:adjustRightInd w:val="0"/>
        <w:spacing w:after="0" w:line="250" w:lineRule="exact"/>
        <w:ind w:left="567"/>
        <w:jc w:val="both"/>
        <w:rPr>
          <w:rFonts w:ascii="Arial" w:eastAsia="Calibri" w:hAnsi="Arial" w:cs="Arial"/>
          <w:color w:val="000000"/>
          <w:sz w:val="18"/>
          <w:szCs w:val="18"/>
        </w:rPr>
      </w:pPr>
    </w:p>
    <w:p w14:paraId="0566A16E" w14:textId="77777777" w:rsidR="0052135A" w:rsidRPr="003D764F" w:rsidRDefault="0052135A" w:rsidP="00D917DB">
      <w:pPr>
        <w:numPr>
          <w:ilvl w:val="0"/>
          <w:numId w:val="69"/>
        </w:numPr>
        <w:tabs>
          <w:tab w:val="left" w:pos="1276"/>
          <w:tab w:val="left" w:pos="1560"/>
        </w:tabs>
        <w:autoSpaceDE w:val="0"/>
        <w:autoSpaceDN w:val="0"/>
        <w:adjustRightInd w:val="0"/>
        <w:spacing w:after="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Poskytovateľ je povinný s osobou podľa bodu 9.2.1 alebo bodu 9.2.2 (ďalej aj ako „nový zamestnanec“) uzavrieť pracovnoprávny vzťah v súvislosti s plnením zákazky, pričom táto osoba sa mu</w:t>
      </w:r>
      <w:r>
        <w:rPr>
          <w:rFonts w:ascii="Arial" w:eastAsia="Calibri" w:hAnsi="Arial" w:cs="Arial"/>
          <w:color w:val="000000"/>
          <w:sz w:val="18"/>
          <w:szCs w:val="18"/>
        </w:rPr>
        <w:t xml:space="preserve">sí podieľať na plnení predmetu RD </w:t>
      </w:r>
      <w:r w:rsidRPr="003D764F">
        <w:rPr>
          <w:rFonts w:ascii="Arial" w:eastAsia="Calibri" w:hAnsi="Arial" w:cs="Arial"/>
          <w:color w:val="000000"/>
          <w:sz w:val="18"/>
          <w:szCs w:val="18"/>
        </w:rPr>
        <w:t>minimálne počas celej doby jej platnosti.</w:t>
      </w:r>
    </w:p>
    <w:p w14:paraId="4D4B9B6D" w14:textId="77777777" w:rsidR="0052135A" w:rsidRPr="003D764F" w:rsidRDefault="0052135A" w:rsidP="0052135A">
      <w:pPr>
        <w:tabs>
          <w:tab w:val="left" w:pos="1276"/>
          <w:tab w:val="left" w:pos="1560"/>
        </w:tabs>
        <w:autoSpaceDE w:val="0"/>
        <w:autoSpaceDN w:val="0"/>
        <w:adjustRightInd w:val="0"/>
        <w:spacing w:after="0" w:line="250" w:lineRule="exact"/>
        <w:ind w:left="567"/>
        <w:jc w:val="both"/>
        <w:rPr>
          <w:rFonts w:ascii="Arial" w:eastAsia="Calibri" w:hAnsi="Arial" w:cs="Arial"/>
          <w:color w:val="000000"/>
          <w:sz w:val="18"/>
          <w:szCs w:val="18"/>
        </w:rPr>
      </w:pPr>
    </w:p>
    <w:p w14:paraId="689693B7" w14:textId="77777777" w:rsidR="0052135A" w:rsidRPr="003D764F" w:rsidRDefault="0052135A" w:rsidP="00D917DB">
      <w:pPr>
        <w:numPr>
          <w:ilvl w:val="0"/>
          <w:numId w:val="69"/>
        </w:numPr>
        <w:tabs>
          <w:tab w:val="left" w:pos="1276"/>
          <w:tab w:val="left" w:pos="1560"/>
        </w:tabs>
        <w:autoSpaceDE w:val="0"/>
        <w:autoSpaceDN w:val="0"/>
        <w:adjustRightInd w:val="0"/>
        <w:spacing w:after="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V rámci predkladania ponúk, je poskytovateľ povinný predložiť objednávateľovi čestné vyhlásenie o splnení tejto osobitnej zmluvnej podmienky podľa Prílohy č. 6 súťažných podkladov.</w:t>
      </w:r>
    </w:p>
    <w:p w14:paraId="73ADBBA1" w14:textId="77777777" w:rsidR="0052135A" w:rsidRPr="003D764F" w:rsidRDefault="0052135A" w:rsidP="0052135A">
      <w:pPr>
        <w:tabs>
          <w:tab w:val="left" w:pos="1276"/>
          <w:tab w:val="left" w:pos="1560"/>
        </w:tabs>
        <w:autoSpaceDE w:val="0"/>
        <w:autoSpaceDN w:val="0"/>
        <w:adjustRightInd w:val="0"/>
        <w:spacing w:after="0" w:line="250" w:lineRule="exact"/>
        <w:ind w:left="567"/>
        <w:jc w:val="both"/>
        <w:rPr>
          <w:rFonts w:ascii="Arial" w:eastAsia="Calibri" w:hAnsi="Arial" w:cs="Arial"/>
          <w:color w:val="000000"/>
          <w:sz w:val="18"/>
          <w:szCs w:val="18"/>
        </w:rPr>
      </w:pPr>
    </w:p>
    <w:p w14:paraId="6B03FBC2" w14:textId="77777777" w:rsidR="0052135A" w:rsidRPr="003D764F" w:rsidRDefault="0052135A" w:rsidP="00D917DB">
      <w:pPr>
        <w:numPr>
          <w:ilvl w:val="0"/>
          <w:numId w:val="69"/>
        </w:numPr>
        <w:tabs>
          <w:tab w:val="left" w:pos="1276"/>
          <w:tab w:val="left" w:pos="1560"/>
        </w:tabs>
        <w:autoSpaceDE w:val="0"/>
        <w:autoSpaceDN w:val="0"/>
        <w:adjustRightInd w:val="0"/>
        <w:spacing w:after="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 xml:space="preserve">Pred podpisom tejto </w:t>
      </w:r>
      <w:r>
        <w:rPr>
          <w:rFonts w:ascii="Arial" w:eastAsia="Calibri" w:hAnsi="Arial" w:cs="Arial"/>
          <w:color w:val="000000"/>
          <w:sz w:val="18"/>
          <w:szCs w:val="18"/>
        </w:rPr>
        <w:t>RD</w:t>
      </w:r>
      <w:r w:rsidRPr="003D764F">
        <w:rPr>
          <w:rFonts w:ascii="Arial" w:eastAsia="Calibri" w:hAnsi="Arial" w:cs="Arial"/>
          <w:color w:val="000000"/>
          <w:sz w:val="18"/>
          <w:szCs w:val="18"/>
        </w:rPr>
        <w:t xml:space="preserve"> je poskytovateľ povinný predložiť objednávateľovi príslušné doklady, ktoré preukazujú uzavretie pracovnoprávneho vzťahu a tiež splnenie požiadaviek podľa bodu 9.2.1 alebo 9.2.2</w:t>
      </w:r>
      <w:r>
        <w:rPr>
          <w:rFonts w:ascii="Arial" w:eastAsia="Calibri" w:hAnsi="Arial" w:cs="Arial"/>
          <w:color w:val="000000"/>
          <w:sz w:val="18"/>
          <w:szCs w:val="18"/>
        </w:rPr>
        <w:t xml:space="preserve"> tohto článku RD</w:t>
      </w:r>
      <w:r w:rsidRPr="003D764F">
        <w:rPr>
          <w:rFonts w:ascii="Arial" w:eastAsia="Calibri" w:hAnsi="Arial" w:cs="Arial"/>
          <w:color w:val="000000"/>
          <w:sz w:val="18"/>
          <w:szCs w:val="18"/>
        </w:rPr>
        <w:t>.</w:t>
      </w:r>
    </w:p>
    <w:p w14:paraId="12DE2D74" w14:textId="77777777" w:rsidR="0052135A" w:rsidRPr="003D764F" w:rsidRDefault="0052135A" w:rsidP="0052135A">
      <w:pPr>
        <w:tabs>
          <w:tab w:val="left" w:pos="1276"/>
          <w:tab w:val="left" w:pos="1560"/>
        </w:tabs>
        <w:autoSpaceDE w:val="0"/>
        <w:autoSpaceDN w:val="0"/>
        <w:adjustRightInd w:val="0"/>
        <w:spacing w:after="0" w:line="250" w:lineRule="exact"/>
        <w:ind w:left="567"/>
        <w:jc w:val="both"/>
        <w:rPr>
          <w:rFonts w:ascii="Arial" w:eastAsia="Calibri" w:hAnsi="Arial" w:cs="Arial"/>
          <w:color w:val="000000"/>
          <w:sz w:val="18"/>
          <w:szCs w:val="18"/>
        </w:rPr>
      </w:pPr>
    </w:p>
    <w:p w14:paraId="708264E0" w14:textId="77777777" w:rsidR="0052135A" w:rsidRPr="003E6EE9" w:rsidRDefault="0052135A" w:rsidP="00D917DB">
      <w:pPr>
        <w:numPr>
          <w:ilvl w:val="0"/>
          <w:numId w:val="69"/>
        </w:numPr>
        <w:tabs>
          <w:tab w:val="left" w:pos="1276"/>
          <w:tab w:val="left" w:pos="1560"/>
        </w:tabs>
        <w:autoSpaceDE w:val="0"/>
        <w:autoSpaceDN w:val="0"/>
        <w:adjustRightInd w:val="0"/>
        <w:spacing w:after="0" w:line="250" w:lineRule="exact"/>
        <w:ind w:left="567" w:hanging="567"/>
        <w:jc w:val="both"/>
        <w:rPr>
          <w:rFonts w:ascii="Arial" w:eastAsia="Calibri" w:hAnsi="Arial" w:cs="Arial"/>
          <w:sz w:val="18"/>
          <w:szCs w:val="18"/>
        </w:rPr>
      </w:pPr>
      <w:r w:rsidRPr="003D764F">
        <w:rPr>
          <w:rFonts w:ascii="Arial" w:eastAsia="Calibri" w:hAnsi="Arial" w:cs="Arial"/>
          <w:color w:val="000000"/>
          <w:sz w:val="18"/>
          <w:szCs w:val="18"/>
        </w:rPr>
        <w:t>Poskytovateľ je povinný oznamovať objednávat</w:t>
      </w:r>
      <w:r>
        <w:rPr>
          <w:rFonts w:ascii="Arial" w:eastAsia="Calibri" w:hAnsi="Arial" w:cs="Arial"/>
          <w:color w:val="000000"/>
          <w:sz w:val="18"/>
          <w:szCs w:val="18"/>
        </w:rPr>
        <w:t>eľovi počas celej doby trvania RD</w:t>
      </w:r>
      <w:r w:rsidRPr="003D764F">
        <w:rPr>
          <w:rFonts w:ascii="Arial" w:eastAsia="Calibri" w:hAnsi="Arial" w:cs="Arial"/>
          <w:color w:val="000000"/>
          <w:sz w:val="18"/>
          <w:szCs w:val="18"/>
        </w:rPr>
        <w:t xml:space="preserve"> v štvrťročných intervaloch vždy k poslednému dňu v mesiaci, že nový zamestnanec, ktorý sa podieľa na plnení predmetu </w:t>
      </w:r>
      <w:r>
        <w:rPr>
          <w:rFonts w:ascii="Arial" w:eastAsia="Calibri" w:hAnsi="Arial" w:cs="Arial"/>
          <w:color w:val="000000"/>
          <w:sz w:val="18"/>
          <w:szCs w:val="18"/>
        </w:rPr>
        <w:t>RD</w:t>
      </w:r>
      <w:r w:rsidRPr="003D764F">
        <w:rPr>
          <w:rFonts w:ascii="Arial" w:eastAsia="Calibri" w:hAnsi="Arial" w:cs="Arial"/>
          <w:color w:val="000000"/>
          <w:sz w:val="18"/>
          <w:szCs w:val="18"/>
        </w:rPr>
        <w:t xml:space="preserve"> je s poskytovateľom v pracovnom pomere. Oznámenie zasiela poskytovateľ objednávateľovi elektronicky na e-mailov</w:t>
      </w:r>
      <w:r>
        <w:rPr>
          <w:rFonts w:ascii="Arial" w:eastAsia="Calibri" w:hAnsi="Arial" w:cs="Arial"/>
          <w:color w:val="000000"/>
          <w:sz w:val="18"/>
          <w:szCs w:val="18"/>
        </w:rPr>
        <w:t>ú</w:t>
      </w:r>
      <w:r w:rsidRPr="003D764F">
        <w:rPr>
          <w:rFonts w:ascii="Arial" w:eastAsia="Calibri" w:hAnsi="Arial" w:cs="Arial"/>
          <w:color w:val="000000"/>
          <w:sz w:val="18"/>
          <w:szCs w:val="18"/>
        </w:rPr>
        <w:t xml:space="preserve"> adresu: </w:t>
      </w:r>
      <w:hyperlink r:id="rId23" w:history="1">
        <w:r w:rsidRPr="003E6EE9">
          <w:rPr>
            <w:rStyle w:val="Hypertextovprepojenie"/>
            <w:rFonts w:ascii="Arial" w:eastAsia="Calibri" w:hAnsi="Arial" w:cs="Arial"/>
            <w:color w:val="auto"/>
            <w:sz w:val="18"/>
            <w:szCs w:val="18"/>
            <w:u w:val="none"/>
          </w:rPr>
          <w:t>pravne@vusch.sk</w:t>
        </w:r>
      </w:hyperlink>
      <w:r w:rsidRPr="003E6EE9">
        <w:rPr>
          <w:rFonts w:ascii="Arial" w:eastAsia="Calibri" w:hAnsi="Arial" w:cs="Arial"/>
          <w:sz w:val="18"/>
          <w:szCs w:val="18"/>
        </w:rPr>
        <w:t xml:space="preserve">. </w:t>
      </w:r>
    </w:p>
    <w:p w14:paraId="5564C5E2" w14:textId="77777777" w:rsidR="0052135A" w:rsidRPr="003D764F" w:rsidRDefault="0052135A" w:rsidP="0052135A">
      <w:pPr>
        <w:tabs>
          <w:tab w:val="left" w:pos="1276"/>
          <w:tab w:val="left" w:pos="1560"/>
        </w:tabs>
        <w:autoSpaceDE w:val="0"/>
        <w:autoSpaceDN w:val="0"/>
        <w:adjustRightInd w:val="0"/>
        <w:spacing w:after="0" w:line="250" w:lineRule="exact"/>
        <w:ind w:left="567"/>
        <w:jc w:val="both"/>
        <w:rPr>
          <w:rFonts w:ascii="Arial" w:eastAsia="Calibri" w:hAnsi="Arial" w:cs="Arial"/>
          <w:color w:val="000000"/>
          <w:sz w:val="18"/>
          <w:szCs w:val="18"/>
        </w:rPr>
      </w:pPr>
    </w:p>
    <w:p w14:paraId="16084725" w14:textId="77777777" w:rsidR="0052135A" w:rsidRPr="003D764F" w:rsidRDefault="0052135A" w:rsidP="00D917DB">
      <w:pPr>
        <w:numPr>
          <w:ilvl w:val="0"/>
          <w:numId w:val="69"/>
        </w:numPr>
        <w:tabs>
          <w:tab w:val="left" w:pos="1276"/>
          <w:tab w:val="left" w:pos="1560"/>
        </w:tabs>
        <w:autoSpaceDE w:val="0"/>
        <w:autoSpaceDN w:val="0"/>
        <w:adjustRightInd w:val="0"/>
        <w:spacing w:after="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 xml:space="preserve">Poskytovateľ je povinný oznámiť objednávateľovi akúkoľvek zmenu, ktorá sa týka nového zamestnanca počas celej doby platnosti tejto </w:t>
      </w:r>
      <w:r>
        <w:rPr>
          <w:rFonts w:ascii="Arial" w:eastAsia="Calibri" w:hAnsi="Arial" w:cs="Arial"/>
          <w:color w:val="000000"/>
          <w:sz w:val="18"/>
          <w:szCs w:val="18"/>
        </w:rPr>
        <w:t>RD</w:t>
      </w:r>
      <w:r w:rsidRPr="003D764F">
        <w:rPr>
          <w:rFonts w:ascii="Arial" w:eastAsia="Calibri" w:hAnsi="Arial" w:cs="Arial"/>
          <w:color w:val="000000"/>
          <w:sz w:val="18"/>
          <w:szCs w:val="18"/>
        </w:rPr>
        <w:t xml:space="preserve"> a to najmä, ak s ním ukončí pracovný pomer.</w:t>
      </w:r>
    </w:p>
    <w:p w14:paraId="569E1A53" w14:textId="77777777" w:rsidR="0052135A" w:rsidRPr="003D764F" w:rsidRDefault="0052135A" w:rsidP="0052135A">
      <w:pPr>
        <w:tabs>
          <w:tab w:val="left" w:pos="1276"/>
          <w:tab w:val="left" w:pos="1560"/>
        </w:tabs>
        <w:autoSpaceDE w:val="0"/>
        <w:autoSpaceDN w:val="0"/>
        <w:adjustRightInd w:val="0"/>
        <w:spacing w:after="0" w:line="250" w:lineRule="exact"/>
        <w:ind w:left="567"/>
        <w:jc w:val="both"/>
        <w:rPr>
          <w:rFonts w:ascii="Arial" w:eastAsia="Calibri" w:hAnsi="Arial" w:cs="Arial"/>
          <w:color w:val="000000"/>
          <w:sz w:val="18"/>
          <w:szCs w:val="18"/>
        </w:rPr>
      </w:pPr>
    </w:p>
    <w:p w14:paraId="0A64D1B9" w14:textId="77777777" w:rsidR="0052135A" w:rsidRPr="003D764F" w:rsidRDefault="0052135A" w:rsidP="00D917DB">
      <w:pPr>
        <w:numPr>
          <w:ilvl w:val="0"/>
          <w:numId w:val="69"/>
        </w:numPr>
        <w:tabs>
          <w:tab w:val="left" w:pos="1276"/>
          <w:tab w:val="left" w:pos="1560"/>
        </w:tabs>
        <w:autoSpaceDE w:val="0"/>
        <w:autoSpaceDN w:val="0"/>
        <w:adjustRightInd w:val="0"/>
        <w:spacing w:after="0" w:line="250" w:lineRule="exact"/>
        <w:ind w:left="567" w:hanging="567"/>
        <w:jc w:val="both"/>
        <w:rPr>
          <w:rFonts w:ascii="Arial" w:eastAsia="Calibri" w:hAnsi="Arial" w:cs="Arial"/>
          <w:color w:val="000000"/>
          <w:sz w:val="18"/>
          <w:szCs w:val="18"/>
        </w:rPr>
      </w:pPr>
      <w:r w:rsidRPr="003D764F">
        <w:rPr>
          <w:rFonts w:ascii="Arial" w:eastAsia="Calibri" w:hAnsi="Arial" w:cs="Arial"/>
          <w:color w:val="000000"/>
          <w:sz w:val="18"/>
          <w:szCs w:val="18"/>
        </w:rPr>
        <w:t>V</w:t>
      </w:r>
      <w:r>
        <w:rPr>
          <w:rFonts w:ascii="Arial" w:eastAsia="Calibri" w:hAnsi="Arial" w:cs="Arial"/>
          <w:color w:val="000000"/>
          <w:sz w:val="18"/>
          <w:szCs w:val="18"/>
        </w:rPr>
        <w:t> </w:t>
      </w:r>
      <w:r w:rsidRPr="003D764F">
        <w:rPr>
          <w:rFonts w:ascii="Arial" w:eastAsia="Calibri" w:hAnsi="Arial" w:cs="Arial"/>
          <w:color w:val="000000"/>
          <w:sz w:val="18"/>
          <w:szCs w:val="18"/>
        </w:rPr>
        <w:t>prípade</w:t>
      </w:r>
      <w:r>
        <w:rPr>
          <w:rFonts w:ascii="Arial" w:eastAsia="Calibri" w:hAnsi="Arial" w:cs="Arial"/>
          <w:color w:val="000000"/>
          <w:sz w:val="18"/>
          <w:szCs w:val="18"/>
        </w:rPr>
        <w:t>,</w:t>
      </w:r>
      <w:r w:rsidRPr="003D764F">
        <w:rPr>
          <w:rFonts w:ascii="Arial" w:eastAsia="Calibri" w:hAnsi="Arial" w:cs="Arial"/>
          <w:color w:val="000000"/>
          <w:sz w:val="18"/>
          <w:szCs w:val="18"/>
        </w:rPr>
        <w:t xml:space="preserve"> ak poskytovateľ ukončí pracovný pomer s novým zamestnancom počas trvania tejto </w:t>
      </w:r>
      <w:r>
        <w:rPr>
          <w:rFonts w:ascii="Arial" w:eastAsia="Calibri" w:hAnsi="Arial" w:cs="Arial"/>
          <w:color w:val="000000"/>
          <w:sz w:val="18"/>
          <w:szCs w:val="18"/>
        </w:rPr>
        <w:t>RD</w:t>
      </w:r>
      <w:r w:rsidRPr="003D764F">
        <w:rPr>
          <w:rFonts w:ascii="Arial" w:eastAsia="Calibri" w:hAnsi="Arial" w:cs="Arial"/>
          <w:color w:val="000000"/>
          <w:sz w:val="18"/>
          <w:szCs w:val="18"/>
        </w:rPr>
        <w:t xml:space="preserve">, je poskytovateľ povinný nahradiť tohto zamestnanca novým zamestnancom v súlade s článkom IX. </w:t>
      </w:r>
      <w:r>
        <w:rPr>
          <w:rFonts w:ascii="Arial" w:eastAsia="Calibri" w:hAnsi="Arial" w:cs="Arial"/>
          <w:color w:val="000000"/>
          <w:sz w:val="18"/>
          <w:szCs w:val="18"/>
        </w:rPr>
        <w:t xml:space="preserve">tejto RD </w:t>
      </w:r>
      <w:r w:rsidRPr="003D764F">
        <w:rPr>
          <w:rFonts w:ascii="Arial" w:eastAsia="Calibri" w:hAnsi="Arial" w:cs="Arial"/>
          <w:color w:val="000000"/>
          <w:sz w:val="18"/>
          <w:szCs w:val="18"/>
        </w:rPr>
        <w:t xml:space="preserve">a preukázať túto skutočnosť príslušnými dokladmi. </w:t>
      </w:r>
    </w:p>
    <w:p w14:paraId="58CE6B71" w14:textId="77777777" w:rsidR="0052135A" w:rsidRPr="003D764F" w:rsidRDefault="0052135A" w:rsidP="0052135A">
      <w:pPr>
        <w:autoSpaceDE w:val="0"/>
        <w:autoSpaceDN w:val="0"/>
        <w:adjustRightInd w:val="0"/>
        <w:spacing w:before="240" w:after="0" w:line="250" w:lineRule="exact"/>
        <w:jc w:val="center"/>
        <w:rPr>
          <w:rFonts w:ascii="Arial" w:eastAsia="Calibri" w:hAnsi="Arial" w:cs="Arial"/>
          <w:b/>
          <w:bCs/>
          <w:sz w:val="18"/>
          <w:szCs w:val="18"/>
        </w:rPr>
      </w:pPr>
      <w:r w:rsidRPr="003D764F">
        <w:rPr>
          <w:rFonts w:ascii="Arial" w:eastAsia="Calibri" w:hAnsi="Arial" w:cs="Arial"/>
          <w:b/>
          <w:bCs/>
          <w:sz w:val="18"/>
          <w:szCs w:val="18"/>
        </w:rPr>
        <w:t>Článok X.</w:t>
      </w:r>
    </w:p>
    <w:p w14:paraId="01FCA19A" w14:textId="77777777" w:rsidR="0052135A" w:rsidRPr="003D764F" w:rsidRDefault="0052135A" w:rsidP="0052135A">
      <w:pPr>
        <w:autoSpaceDE w:val="0"/>
        <w:autoSpaceDN w:val="0"/>
        <w:adjustRightInd w:val="0"/>
        <w:spacing w:after="120" w:line="250" w:lineRule="exact"/>
        <w:jc w:val="center"/>
        <w:rPr>
          <w:rFonts w:ascii="Arial" w:eastAsia="Calibri" w:hAnsi="Arial" w:cs="Arial"/>
          <w:b/>
          <w:sz w:val="18"/>
          <w:szCs w:val="18"/>
        </w:rPr>
      </w:pPr>
      <w:r w:rsidRPr="003D764F">
        <w:rPr>
          <w:rFonts w:ascii="Arial" w:eastAsia="Calibri" w:hAnsi="Arial" w:cs="Arial"/>
          <w:b/>
          <w:bCs/>
          <w:sz w:val="18"/>
          <w:szCs w:val="18"/>
        </w:rPr>
        <w:t>Sa</w:t>
      </w:r>
      <w:r w:rsidRPr="003D764F">
        <w:rPr>
          <w:rFonts w:ascii="Arial" w:eastAsia="Calibri" w:hAnsi="Arial" w:cs="Arial"/>
          <w:b/>
          <w:sz w:val="18"/>
          <w:szCs w:val="18"/>
        </w:rPr>
        <w:t>nkcie</w:t>
      </w:r>
      <w:r>
        <w:rPr>
          <w:rFonts w:ascii="Arial" w:eastAsia="Calibri" w:hAnsi="Arial" w:cs="Arial"/>
          <w:b/>
          <w:sz w:val="18"/>
          <w:szCs w:val="18"/>
        </w:rPr>
        <w:t xml:space="preserve"> a zodpovednosť za škodu </w:t>
      </w:r>
    </w:p>
    <w:p w14:paraId="53D0325D" w14:textId="77777777" w:rsidR="0052135A" w:rsidRPr="003D764F" w:rsidRDefault="0052135A" w:rsidP="00D917DB">
      <w:pPr>
        <w:numPr>
          <w:ilvl w:val="0"/>
          <w:numId w:val="70"/>
        </w:numPr>
        <w:autoSpaceDE w:val="0"/>
        <w:autoSpaceDN w:val="0"/>
        <w:adjustRightInd w:val="0"/>
        <w:spacing w:before="120" w:after="120" w:line="250" w:lineRule="exact"/>
        <w:ind w:left="567" w:hanging="567"/>
        <w:jc w:val="both"/>
        <w:rPr>
          <w:rFonts w:ascii="Arial" w:eastAsia="Calibri" w:hAnsi="Arial" w:cs="Arial"/>
          <w:sz w:val="18"/>
          <w:szCs w:val="18"/>
        </w:rPr>
      </w:pPr>
      <w:r w:rsidRPr="003D764F">
        <w:rPr>
          <w:rFonts w:ascii="Arial" w:eastAsia="Calibri" w:hAnsi="Arial" w:cs="Arial"/>
          <w:sz w:val="18"/>
          <w:szCs w:val="18"/>
        </w:rPr>
        <w:t>Poskytovateľ je oprávnený účtovať si v prípade omeškania objednávateľa s úhradou faktúry, úrok z omeškania vo výške 0,04 % z ceny faktúry za každý deň omeškania objednávateľa.</w:t>
      </w:r>
    </w:p>
    <w:p w14:paraId="7528F413" w14:textId="77777777" w:rsidR="0052135A" w:rsidRPr="003D764F" w:rsidRDefault="0052135A" w:rsidP="00D917DB">
      <w:pPr>
        <w:numPr>
          <w:ilvl w:val="0"/>
          <w:numId w:val="70"/>
        </w:numPr>
        <w:autoSpaceDE w:val="0"/>
        <w:autoSpaceDN w:val="0"/>
        <w:adjustRightInd w:val="0"/>
        <w:spacing w:before="120" w:after="120" w:line="250" w:lineRule="exact"/>
        <w:ind w:left="567" w:hanging="567"/>
        <w:jc w:val="both"/>
        <w:rPr>
          <w:rFonts w:ascii="Arial" w:eastAsia="Calibri" w:hAnsi="Arial" w:cs="Arial"/>
          <w:sz w:val="18"/>
          <w:szCs w:val="18"/>
        </w:rPr>
      </w:pPr>
      <w:r w:rsidRPr="003D764F">
        <w:rPr>
          <w:rFonts w:ascii="Arial" w:eastAsia="Calibri" w:hAnsi="Arial" w:cs="Arial"/>
          <w:sz w:val="18"/>
          <w:szCs w:val="18"/>
        </w:rPr>
        <w:t>Objednávateľ je oprávnený vyúčtovať poskytovateľovi v prípade omeškania poskytovateľa s poskytnutím služby (t.</w:t>
      </w:r>
      <w:r>
        <w:rPr>
          <w:rFonts w:ascii="Arial" w:eastAsia="Calibri" w:hAnsi="Arial" w:cs="Arial"/>
          <w:sz w:val="18"/>
          <w:szCs w:val="18"/>
        </w:rPr>
        <w:t xml:space="preserve"> </w:t>
      </w:r>
      <w:r w:rsidRPr="003D764F">
        <w:rPr>
          <w:rFonts w:ascii="Arial" w:eastAsia="Calibri" w:hAnsi="Arial" w:cs="Arial"/>
          <w:sz w:val="18"/>
          <w:szCs w:val="18"/>
        </w:rPr>
        <w:t>j. dodaním bielizne) právo na zmluvnú pokutu vo výške 5,</w:t>
      </w:r>
      <w:r>
        <w:rPr>
          <w:rFonts w:ascii="Arial" w:eastAsia="Calibri" w:hAnsi="Arial" w:cs="Arial"/>
          <w:sz w:val="18"/>
          <w:szCs w:val="18"/>
        </w:rPr>
        <w:t>00</w:t>
      </w:r>
      <w:r w:rsidRPr="003D764F">
        <w:rPr>
          <w:rFonts w:ascii="Arial" w:eastAsia="Calibri" w:hAnsi="Arial" w:cs="Arial"/>
          <w:sz w:val="18"/>
          <w:szCs w:val="18"/>
        </w:rPr>
        <w:t xml:space="preserve"> </w:t>
      </w:r>
      <w:r>
        <w:rPr>
          <w:rFonts w:ascii="Arial" w:eastAsia="Calibri" w:hAnsi="Arial" w:cs="Arial"/>
          <w:sz w:val="18"/>
          <w:szCs w:val="18"/>
        </w:rPr>
        <w:t>€</w:t>
      </w:r>
      <w:r w:rsidRPr="003D764F">
        <w:rPr>
          <w:rFonts w:ascii="Arial" w:eastAsia="Calibri" w:hAnsi="Arial" w:cs="Arial"/>
          <w:sz w:val="18"/>
          <w:szCs w:val="18"/>
        </w:rPr>
        <w:t xml:space="preserve"> </w:t>
      </w:r>
      <w:r>
        <w:rPr>
          <w:rFonts w:ascii="Arial" w:eastAsia="Calibri" w:hAnsi="Arial" w:cs="Arial"/>
          <w:sz w:val="18"/>
          <w:szCs w:val="18"/>
        </w:rPr>
        <w:t xml:space="preserve">(slovom: päť EUR) </w:t>
      </w:r>
      <w:r w:rsidRPr="003D764F">
        <w:rPr>
          <w:rFonts w:ascii="Arial" w:eastAsia="Calibri" w:hAnsi="Arial" w:cs="Arial"/>
          <w:sz w:val="18"/>
          <w:szCs w:val="18"/>
        </w:rPr>
        <w:t xml:space="preserve">za každý kus bielizne, s dodaním ktorého </w:t>
      </w:r>
      <w:r w:rsidRPr="003D764F">
        <w:rPr>
          <w:rFonts w:ascii="Arial" w:eastAsia="Calibri" w:hAnsi="Arial" w:cs="Arial"/>
          <w:sz w:val="18"/>
          <w:szCs w:val="18"/>
        </w:rPr>
        <w:lastRenderedPageBreak/>
        <w:t>je poskytovateľ v </w:t>
      </w:r>
      <w:r>
        <w:rPr>
          <w:rFonts w:ascii="Arial" w:eastAsia="Calibri" w:hAnsi="Arial" w:cs="Arial"/>
          <w:sz w:val="18"/>
          <w:szCs w:val="18"/>
        </w:rPr>
        <w:t>omeškaní, ale najviac vo výške 20</w:t>
      </w:r>
      <w:r w:rsidRPr="003D764F">
        <w:rPr>
          <w:rFonts w:ascii="Arial" w:eastAsia="Calibri" w:hAnsi="Arial" w:cs="Arial"/>
          <w:sz w:val="18"/>
          <w:szCs w:val="18"/>
        </w:rPr>
        <w:t>0,</w:t>
      </w:r>
      <w:r>
        <w:rPr>
          <w:rFonts w:ascii="Arial" w:eastAsia="Calibri" w:hAnsi="Arial" w:cs="Arial"/>
          <w:sz w:val="18"/>
          <w:szCs w:val="18"/>
        </w:rPr>
        <w:t>00 € (slovom: dvesto EUR)</w:t>
      </w:r>
      <w:r w:rsidRPr="003D764F">
        <w:rPr>
          <w:rFonts w:ascii="Arial" w:eastAsia="Calibri" w:hAnsi="Arial" w:cs="Arial"/>
          <w:sz w:val="18"/>
          <w:szCs w:val="18"/>
        </w:rPr>
        <w:t xml:space="preserve"> za každý deň omeškania poskytovateľa s dodaním služby.</w:t>
      </w:r>
    </w:p>
    <w:p w14:paraId="3F286906" w14:textId="77777777" w:rsidR="0052135A" w:rsidRPr="004A5824" w:rsidRDefault="0052135A" w:rsidP="00D917DB">
      <w:pPr>
        <w:numPr>
          <w:ilvl w:val="0"/>
          <w:numId w:val="70"/>
        </w:numPr>
        <w:autoSpaceDE w:val="0"/>
        <w:autoSpaceDN w:val="0"/>
        <w:adjustRightInd w:val="0"/>
        <w:spacing w:before="120" w:after="120" w:line="250" w:lineRule="exact"/>
        <w:ind w:left="567" w:hanging="567"/>
        <w:jc w:val="both"/>
        <w:rPr>
          <w:rFonts w:ascii="Arial" w:eastAsia="Calibri" w:hAnsi="Arial" w:cs="Arial"/>
          <w:sz w:val="18"/>
          <w:szCs w:val="18"/>
        </w:rPr>
      </w:pPr>
      <w:r w:rsidRPr="004A5824">
        <w:rPr>
          <w:rFonts w:ascii="Arial" w:eastAsia="Calibri" w:hAnsi="Arial" w:cs="Arial"/>
          <w:sz w:val="18"/>
          <w:szCs w:val="18"/>
        </w:rPr>
        <w:t xml:space="preserve">Objednávateľ je v prípade nekvalitne poskytnutej služby podľa článku VIII. bodu 8.3. tejto RD, oprávnený vyúčtovať poskytovateľovi zmluvnú pokutu vo výške 20,00 € (slovom: dvadsať EUR) Eur za každý jednotlivý prípad, najviac však do výšky jednej pätiny (1/5) z  fakturovanej sumy za daný kalendárny mesiac. </w:t>
      </w:r>
    </w:p>
    <w:p w14:paraId="0C51E938" w14:textId="77777777" w:rsidR="0052135A" w:rsidRPr="004A5824" w:rsidRDefault="0052135A" w:rsidP="00D917DB">
      <w:pPr>
        <w:numPr>
          <w:ilvl w:val="0"/>
          <w:numId w:val="70"/>
        </w:numPr>
        <w:autoSpaceDE w:val="0"/>
        <w:autoSpaceDN w:val="0"/>
        <w:adjustRightInd w:val="0"/>
        <w:spacing w:before="120" w:after="120" w:line="250" w:lineRule="exact"/>
        <w:ind w:left="567" w:hanging="567"/>
        <w:jc w:val="both"/>
        <w:rPr>
          <w:rFonts w:ascii="Arial" w:eastAsia="Calibri" w:hAnsi="Arial" w:cs="Arial"/>
          <w:sz w:val="18"/>
          <w:szCs w:val="18"/>
        </w:rPr>
      </w:pPr>
      <w:r w:rsidRPr="004A5824">
        <w:rPr>
          <w:rFonts w:ascii="Arial" w:eastAsia="Calibri" w:hAnsi="Arial" w:cs="Arial"/>
          <w:sz w:val="18"/>
          <w:szCs w:val="18"/>
        </w:rPr>
        <w:t>V prípade, ak je poskytovateľ v omeškaní s odstraňovaním reklamovaných vád plnenia, je objednávateľ oprávnený vyúčtovať poskytovateľovi zmluvnú pokutu vo výške 20,00 € (slovom: dvadsať Eur) za každý deň omeškania s odstránením vady.</w:t>
      </w:r>
    </w:p>
    <w:p w14:paraId="3D6CBB3F" w14:textId="77777777" w:rsidR="0052135A" w:rsidRPr="00E279E4" w:rsidRDefault="0052135A" w:rsidP="00D917DB">
      <w:pPr>
        <w:numPr>
          <w:ilvl w:val="0"/>
          <w:numId w:val="70"/>
        </w:numPr>
        <w:tabs>
          <w:tab w:val="left" w:pos="993"/>
        </w:tabs>
        <w:autoSpaceDE w:val="0"/>
        <w:autoSpaceDN w:val="0"/>
        <w:adjustRightInd w:val="0"/>
        <w:spacing w:before="120" w:after="120" w:line="250" w:lineRule="exact"/>
        <w:ind w:left="567" w:hanging="567"/>
        <w:jc w:val="both"/>
        <w:rPr>
          <w:rFonts w:ascii="Arial" w:eastAsia="Calibri" w:hAnsi="Arial" w:cs="Arial"/>
          <w:sz w:val="18"/>
          <w:szCs w:val="18"/>
        </w:rPr>
      </w:pPr>
      <w:r w:rsidRPr="004A5824">
        <w:rPr>
          <w:rFonts w:ascii="Arial" w:eastAsia="Calibri" w:hAnsi="Arial" w:cs="Arial"/>
          <w:sz w:val="18"/>
          <w:szCs w:val="18"/>
        </w:rPr>
        <w:t>V prípade, ak je poskytovateľ v omeškaní s povinnosťou podľa článku IX. tejto zmluvy, je poskytovateľ povinný zaplatiť objednávateľovi zmluvnú pokutu vo výške 50,00 € (slovom: päťdesiat</w:t>
      </w:r>
      <w:r w:rsidRPr="00E279E4">
        <w:rPr>
          <w:rFonts w:ascii="Arial" w:eastAsia="Calibri" w:hAnsi="Arial" w:cs="Arial"/>
          <w:sz w:val="18"/>
          <w:szCs w:val="18"/>
        </w:rPr>
        <w:t xml:space="preserve"> Eur) za každý deň omeškania.</w:t>
      </w:r>
    </w:p>
    <w:p w14:paraId="0F5838AE" w14:textId="77777777" w:rsidR="0052135A" w:rsidRPr="00E279E4" w:rsidRDefault="0052135A" w:rsidP="00D917DB">
      <w:pPr>
        <w:numPr>
          <w:ilvl w:val="0"/>
          <w:numId w:val="70"/>
        </w:numPr>
        <w:tabs>
          <w:tab w:val="left" w:pos="0"/>
        </w:tabs>
        <w:spacing w:after="0" w:line="240" w:lineRule="auto"/>
        <w:ind w:left="567" w:hanging="567"/>
        <w:jc w:val="both"/>
        <w:rPr>
          <w:rFonts w:ascii="Arial" w:hAnsi="Arial" w:cs="Arial"/>
          <w:bCs/>
          <w:iCs/>
          <w:sz w:val="18"/>
          <w:szCs w:val="18"/>
        </w:rPr>
      </w:pPr>
      <w:r w:rsidRPr="00E279E4">
        <w:rPr>
          <w:rFonts w:ascii="Arial" w:hAnsi="Arial" w:cs="Arial"/>
          <w:bCs/>
          <w:iCs/>
          <w:sz w:val="18"/>
          <w:szCs w:val="18"/>
        </w:rPr>
        <w:t>Uhradením zmluvnej pokuty nezaniká nárok objednávateľa na náhradu škody.</w:t>
      </w:r>
    </w:p>
    <w:p w14:paraId="4683280D" w14:textId="77777777" w:rsidR="0052135A" w:rsidRPr="00E279E4" w:rsidRDefault="0052135A" w:rsidP="0052135A">
      <w:pPr>
        <w:tabs>
          <w:tab w:val="left" w:pos="426"/>
        </w:tabs>
        <w:spacing w:after="0" w:line="240" w:lineRule="auto"/>
        <w:ind w:left="360"/>
        <w:jc w:val="both"/>
        <w:rPr>
          <w:rFonts w:ascii="Arial" w:hAnsi="Arial" w:cs="Arial"/>
          <w:bCs/>
          <w:iCs/>
          <w:sz w:val="18"/>
          <w:szCs w:val="18"/>
        </w:rPr>
      </w:pPr>
    </w:p>
    <w:p w14:paraId="30A46772" w14:textId="77777777" w:rsidR="0052135A" w:rsidRPr="00E279E4" w:rsidRDefault="0052135A" w:rsidP="00D917DB">
      <w:pPr>
        <w:numPr>
          <w:ilvl w:val="0"/>
          <w:numId w:val="70"/>
        </w:numPr>
        <w:tabs>
          <w:tab w:val="left" w:pos="0"/>
        </w:tabs>
        <w:spacing w:after="0" w:line="240" w:lineRule="auto"/>
        <w:ind w:left="567" w:hanging="567"/>
        <w:jc w:val="both"/>
        <w:rPr>
          <w:rFonts w:ascii="Arial" w:hAnsi="Arial" w:cs="Arial"/>
          <w:bCs/>
          <w:iCs/>
          <w:sz w:val="18"/>
          <w:szCs w:val="18"/>
        </w:rPr>
      </w:pPr>
      <w:r w:rsidRPr="00E279E4">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2E214965" w14:textId="77777777" w:rsidR="0052135A" w:rsidRPr="00E279E4" w:rsidRDefault="0052135A" w:rsidP="0052135A">
      <w:pPr>
        <w:tabs>
          <w:tab w:val="left" w:pos="0"/>
        </w:tabs>
        <w:spacing w:after="0" w:line="240" w:lineRule="auto"/>
        <w:ind w:left="567"/>
        <w:jc w:val="both"/>
        <w:rPr>
          <w:rFonts w:ascii="Arial" w:hAnsi="Arial" w:cs="Arial"/>
          <w:bCs/>
          <w:iCs/>
          <w:sz w:val="18"/>
          <w:szCs w:val="18"/>
        </w:rPr>
      </w:pPr>
    </w:p>
    <w:p w14:paraId="4E097E62" w14:textId="77777777" w:rsidR="0052135A" w:rsidRPr="00E279E4" w:rsidRDefault="0052135A" w:rsidP="00D917DB">
      <w:pPr>
        <w:numPr>
          <w:ilvl w:val="0"/>
          <w:numId w:val="70"/>
        </w:numPr>
        <w:tabs>
          <w:tab w:val="left" w:pos="0"/>
        </w:tabs>
        <w:spacing w:after="0" w:line="240" w:lineRule="auto"/>
        <w:ind w:left="567" w:hanging="567"/>
        <w:jc w:val="both"/>
        <w:rPr>
          <w:rFonts w:ascii="Arial" w:hAnsi="Arial" w:cs="Arial"/>
          <w:bCs/>
          <w:iCs/>
          <w:sz w:val="18"/>
          <w:szCs w:val="18"/>
        </w:rPr>
      </w:pPr>
      <w:r w:rsidRPr="00E279E4">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5D425582" w14:textId="77777777" w:rsidR="0052135A" w:rsidRPr="00E279E4" w:rsidRDefault="0052135A" w:rsidP="0052135A">
      <w:pPr>
        <w:tabs>
          <w:tab w:val="left" w:pos="0"/>
        </w:tabs>
        <w:spacing w:after="0" w:line="240" w:lineRule="auto"/>
        <w:ind w:left="567"/>
        <w:jc w:val="both"/>
        <w:rPr>
          <w:rFonts w:ascii="Arial" w:hAnsi="Arial" w:cs="Arial"/>
          <w:bCs/>
          <w:iCs/>
          <w:sz w:val="18"/>
          <w:szCs w:val="18"/>
        </w:rPr>
      </w:pPr>
    </w:p>
    <w:p w14:paraId="54D7493F" w14:textId="77777777" w:rsidR="0052135A" w:rsidRPr="00E279E4" w:rsidRDefault="0052135A" w:rsidP="00D917DB">
      <w:pPr>
        <w:numPr>
          <w:ilvl w:val="0"/>
          <w:numId w:val="70"/>
        </w:numPr>
        <w:tabs>
          <w:tab w:val="left" w:pos="0"/>
        </w:tabs>
        <w:spacing w:after="0" w:line="240" w:lineRule="auto"/>
        <w:ind w:left="567" w:hanging="567"/>
        <w:jc w:val="both"/>
        <w:rPr>
          <w:rFonts w:ascii="Arial" w:hAnsi="Arial" w:cs="Arial"/>
          <w:bCs/>
          <w:iCs/>
          <w:sz w:val="18"/>
          <w:szCs w:val="18"/>
        </w:rPr>
      </w:pPr>
      <w:r w:rsidRPr="00E279E4">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zmluvy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6221DABD" w14:textId="77777777" w:rsidR="0052135A" w:rsidRPr="00E279E4" w:rsidRDefault="0052135A" w:rsidP="0052135A">
      <w:pPr>
        <w:tabs>
          <w:tab w:val="left" w:pos="426"/>
        </w:tabs>
        <w:spacing w:after="0" w:line="240" w:lineRule="auto"/>
        <w:ind w:left="360"/>
        <w:jc w:val="both"/>
        <w:rPr>
          <w:rFonts w:ascii="Arial" w:hAnsi="Arial" w:cs="Arial"/>
          <w:bCs/>
          <w:iCs/>
          <w:sz w:val="18"/>
          <w:szCs w:val="18"/>
        </w:rPr>
      </w:pPr>
    </w:p>
    <w:p w14:paraId="47D1713B" w14:textId="77777777" w:rsidR="0052135A" w:rsidRPr="00E279E4" w:rsidRDefault="0052135A" w:rsidP="00D917DB">
      <w:pPr>
        <w:numPr>
          <w:ilvl w:val="0"/>
          <w:numId w:val="70"/>
        </w:numPr>
        <w:tabs>
          <w:tab w:val="left" w:pos="0"/>
        </w:tabs>
        <w:spacing w:after="0" w:line="240" w:lineRule="auto"/>
        <w:ind w:left="567" w:hanging="567"/>
        <w:jc w:val="both"/>
        <w:rPr>
          <w:rFonts w:ascii="Arial" w:hAnsi="Arial" w:cs="Arial"/>
          <w:bCs/>
          <w:iCs/>
          <w:sz w:val="18"/>
          <w:szCs w:val="18"/>
        </w:rPr>
      </w:pPr>
      <w:r w:rsidRPr="00E279E4">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48F1C5D7" w14:textId="77777777" w:rsidR="0052135A" w:rsidRPr="00E279E4" w:rsidRDefault="0052135A" w:rsidP="0052135A">
      <w:pPr>
        <w:tabs>
          <w:tab w:val="left" w:pos="0"/>
        </w:tabs>
        <w:spacing w:after="0" w:line="240" w:lineRule="auto"/>
        <w:ind w:left="567"/>
        <w:jc w:val="both"/>
        <w:rPr>
          <w:rFonts w:ascii="Arial" w:hAnsi="Arial" w:cs="Arial"/>
          <w:bCs/>
          <w:iCs/>
          <w:sz w:val="18"/>
          <w:szCs w:val="18"/>
        </w:rPr>
      </w:pPr>
    </w:p>
    <w:p w14:paraId="7E3FA809" w14:textId="77777777" w:rsidR="0052135A" w:rsidRPr="00E279E4" w:rsidRDefault="0052135A" w:rsidP="00D917DB">
      <w:pPr>
        <w:numPr>
          <w:ilvl w:val="0"/>
          <w:numId w:val="70"/>
        </w:numPr>
        <w:tabs>
          <w:tab w:val="left" w:pos="0"/>
        </w:tabs>
        <w:spacing w:after="0" w:line="240" w:lineRule="auto"/>
        <w:ind w:left="567" w:hanging="567"/>
        <w:jc w:val="both"/>
        <w:rPr>
          <w:rFonts w:ascii="Arial" w:hAnsi="Arial" w:cs="Arial"/>
          <w:bCs/>
          <w:iCs/>
          <w:sz w:val="18"/>
          <w:szCs w:val="18"/>
        </w:rPr>
      </w:pPr>
      <w:r w:rsidRPr="00E279E4">
        <w:rPr>
          <w:rFonts w:ascii="Arial" w:hAnsi="Arial" w:cs="Arial"/>
          <w:bCs/>
          <w:iCs/>
          <w:sz w:val="18"/>
          <w:szCs w:val="18"/>
        </w:rPr>
        <w:t>T</w:t>
      </w:r>
      <w:r>
        <w:rPr>
          <w:rFonts w:ascii="Arial" w:hAnsi="Arial" w:cs="Arial"/>
          <w:bCs/>
          <w:iCs/>
          <w:sz w:val="18"/>
          <w:szCs w:val="18"/>
        </w:rPr>
        <w:t>en účastník dohody</w:t>
      </w:r>
      <w:r w:rsidRPr="00E279E4">
        <w:rPr>
          <w:rFonts w:ascii="Arial" w:hAnsi="Arial" w:cs="Arial"/>
          <w:bCs/>
          <w:iCs/>
          <w:sz w:val="18"/>
          <w:szCs w:val="18"/>
        </w:rPr>
        <w:t>, ktor</w:t>
      </w:r>
      <w:r>
        <w:rPr>
          <w:rFonts w:ascii="Arial" w:hAnsi="Arial" w:cs="Arial"/>
          <w:bCs/>
          <w:iCs/>
          <w:sz w:val="18"/>
          <w:szCs w:val="18"/>
        </w:rPr>
        <w:t>ý</w:t>
      </w:r>
      <w:r w:rsidRPr="00E279E4">
        <w:rPr>
          <w:rFonts w:ascii="Arial" w:hAnsi="Arial" w:cs="Arial"/>
          <w:bCs/>
          <w:iCs/>
          <w:sz w:val="18"/>
          <w:szCs w:val="18"/>
        </w:rPr>
        <w:t xml:space="preserve"> sa odvoláva na okolnosti vylučujúce zodpovednosť, je povinný to oznámiť </w:t>
      </w:r>
      <w:r>
        <w:rPr>
          <w:rFonts w:ascii="Arial" w:hAnsi="Arial" w:cs="Arial"/>
          <w:bCs/>
          <w:iCs/>
          <w:sz w:val="18"/>
          <w:szCs w:val="18"/>
        </w:rPr>
        <w:t>druhému účastníkovi dohody</w:t>
      </w:r>
      <w:r w:rsidRPr="00E279E4">
        <w:rPr>
          <w:rFonts w:ascii="Arial" w:hAnsi="Arial" w:cs="Arial"/>
          <w:bCs/>
          <w:iCs/>
          <w:sz w:val="18"/>
          <w:szCs w:val="18"/>
        </w:rPr>
        <w:t xml:space="preserve"> najneskôr do piatich (5) kalendárnych dní od vzniku tejto skutočnosti a môže požiadať</w:t>
      </w:r>
      <w:r>
        <w:rPr>
          <w:rFonts w:ascii="Arial" w:hAnsi="Arial" w:cs="Arial"/>
          <w:bCs/>
          <w:iCs/>
          <w:sz w:val="18"/>
          <w:szCs w:val="18"/>
        </w:rPr>
        <w:t xml:space="preserve"> </w:t>
      </w:r>
      <w:r w:rsidRPr="00E279E4">
        <w:rPr>
          <w:rFonts w:ascii="Arial" w:hAnsi="Arial" w:cs="Arial"/>
          <w:bCs/>
          <w:iCs/>
          <w:sz w:val="18"/>
          <w:szCs w:val="18"/>
        </w:rPr>
        <w:t xml:space="preserve">o prípadnú úpravu podmienok tejto </w:t>
      </w:r>
      <w:r>
        <w:rPr>
          <w:rFonts w:ascii="Arial" w:hAnsi="Arial" w:cs="Arial"/>
          <w:bCs/>
          <w:iCs/>
          <w:sz w:val="18"/>
          <w:szCs w:val="18"/>
        </w:rPr>
        <w:t>RD</w:t>
      </w:r>
      <w:r w:rsidRPr="00E279E4">
        <w:rPr>
          <w:rFonts w:ascii="Arial" w:hAnsi="Arial" w:cs="Arial"/>
          <w:bCs/>
          <w:iCs/>
          <w:sz w:val="18"/>
          <w:szCs w:val="18"/>
        </w:rPr>
        <w:t xml:space="preserve">. Na požiadanie </w:t>
      </w:r>
      <w:r>
        <w:rPr>
          <w:rFonts w:ascii="Arial" w:hAnsi="Arial" w:cs="Arial"/>
          <w:bCs/>
          <w:iCs/>
          <w:sz w:val="18"/>
          <w:szCs w:val="18"/>
        </w:rPr>
        <w:t>účastníka dohody</w:t>
      </w:r>
      <w:r w:rsidRPr="00E279E4">
        <w:rPr>
          <w:rFonts w:ascii="Arial" w:hAnsi="Arial" w:cs="Arial"/>
          <w:bCs/>
          <w:iCs/>
          <w:sz w:val="18"/>
          <w:szCs w:val="18"/>
        </w:rPr>
        <w:t>, ktor</w:t>
      </w:r>
      <w:r>
        <w:rPr>
          <w:rFonts w:ascii="Arial" w:hAnsi="Arial" w:cs="Arial"/>
          <w:bCs/>
          <w:iCs/>
          <w:sz w:val="18"/>
          <w:szCs w:val="18"/>
        </w:rPr>
        <w:t>ému</w:t>
      </w:r>
      <w:r w:rsidRPr="00E279E4">
        <w:rPr>
          <w:rFonts w:ascii="Arial" w:hAnsi="Arial" w:cs="Arial"/>
          <w:bCs/>
          <w:iCs/>
          <w:sz w:val="18"/>
          <w:szCs w:val="18"/>
        </w:rPr>
        <w:t xml:space="preserve"> boli avizované okolnosti vylučujúce zodpovednosť, je povinný oznamovateľ predložiť hodnoverný dôkaz. Ak nedôjde k dohode, má </w:t>
      </w:r>
      <w:r>
        <w:rPr>
          <w:rFonts w:ascii="Arial" w:hAnsi="Arial" w:cs="Arial"/>
          <w:bCs/>
          <w:iCs/>
          <w:sz w:val="18"/>
          <w:szCs w:val="18"/>
        </w:rPr>
        <w:t>účastník dohody</w:t>
      </w:r>
      <w:r w:rsidRPr="00E279E4">
        <w:rPr>
          <w:rFonts w:ascii="Arial" w:hAnsi="Arial" w:cs="Arial"/>
          <w:bCs/>
          <w:iCs/>
          <w:sz w:val="18"/>
          <w:szCs w:val="18"/>
        </w:rPr>
        <w:t>, ktor</w:t>
      </w:r>
      <w:r>
        <w:rPr>
          <w:rFonts w:ascii="Arial" w:hAnsi="Arial" w:cs="Arial"/>
          <w:bCs/>
          <w:iCs/>
          <w:sz w:val="18"/>
          <w:szCs w:val="18"/>
        </w:rPr>
        <w:t>ý</w:t>
      </w:r>
      <w:r w:rsidRPr="00E279E4">
        <w:rPr>
          <w:rFonts w:ascii="Arial" w:hAnsi="Arial" w:cs="Arial"/>
          <w:bCs/>
          <w:iCs/>
          <w:sz w:val="18"/>
          <w:szCs w:val="18"/>
        </w:rPr>
        <w:t xml:space="preserve"> sa odvolal na vyššiu moc, právo odstúpiť od tejto </w:t>
      </w:r>
      <w:r>
        <w:rPr>
          <w:rFonts w:ascii="Arial" w:hAnsi="Arial" w:cs="Arial"/>
          <w:bCs/>
          <w:iCs/>
          <w:sz w:val="18"/>
          <w:szCs w:val="18"/>
        </w:rPr>
        <w:t>RD</w:t>
      </w:r>
      <w:r w:rsidRPr="00E279E4">
        <w:rPr>
          <w:rFonts w:ascii="Arial" w:hAnsi="Arial" w:cs="Arial"/>
          <w:bCs/>
          <w:iCs/>
          <w:sz w:val="18"/>
          <w:szCs w:val="18"/>
        </w:rPr>
        <w:t>.</w:t>
      </w:r>
    </w:p>
    <w:p w14:paraId="6B1E66CA" w14:textId="77777777" w:rsidR="0052135A" w:rsidRPr="00E279E4" w:rsidRDefault="0052135A" w:rsidP="0052135A">
      <w:pPr>
        <w:tabs>
          <w:tab w:val="left" w:pos="0"/>
        </w:tabs>
        <w:spacing w:after="0" w:line="240" w:lineRule="auto"/>
        <w:ind w:left="567"/>
        <w:jc w:val="both"/>
        <w:rPr>
          <w:rFonts w:ascii="Arial" w:hAnsi="Arial" w:cs="Arial"/>
          <w:bCs/>
          <w:iCs/>
          <w:sz w:val="18"/>
          <w:szCs w:val="18"/>
        </w:rPr>
      </w:pPr>
    </w:p>
    <w:p w14:paraId="085A479A" w14:textId="77777777" w:rsidR="0052135A" w:rsidRPr="00E279E4" w:rsidRDefault="0052135A" w:rsidP="00D917DB">
      <w:pPr>
        <w:numPr>
          <w:ilvl w:val="0"/>
          <w:numId w:val="70"/>
        </w:numPr>
        <w:tabs>
          <w:tab w:val="left" w:pos="0"/>
        </w:tabs>
        <w:spacing w:after="0" w:line="240" w:lineRule="auto"/>
        <w:ind w:left="567" w:hanging="567"/>
        <w:jc w:val="both"/>
        <w:rPr>
          <w:rFonts w:ascii="Arial" w:hAnsi="Arial" w:cs="Arial"/>
          <w:bCs/>
          <w:iCs/>
          <w:sz w:val="18"/>
          <w:szCs w:val="18"/>
        </w:rPr>
      </w:pPr>
      <w:r>
        <w:rPr>
          <w:rFonts w:ascii="Arial" w:hAnsi="Arial" w:cs="Arial"/>
          <w:bCs/>
          <w:iCs/>
          <w:sz w:val="18"/>
          <w:szCs w:val="18"/>
        </w:rPr>
        <w:t>Účastník dohody</w:t>
      </w:r>
      <w:r w:rsidRPr="00E279E4">
        <w:rPr>
          <w:rFonts w:ascii="Arial" w:hAnsi="Arial" w:cs="Arial"/>
          <w:bCs/>
          <w:iCs/>
          <w:sz w:val="18"/>
          <w:szCs w:val="18"/>
        </w:rPr>
        <w:t>, ktor</w:t>
      </w:r>
      <w:r>
        <w:rPr>
          <w:rFonts w:ascii="Arial" w:hAnsi="Arial" w:cs="Arial"/>
          <w:bCs/>
          <w:iCs/>
          <w:sz w:val="18"/>
          <w:szCs w:val="18"/>
        </w:rPr>
        <w:t>ý</w:t>
      </w:r>
      <w:r w:rsidRPr="00E279E4">
        <w:rPr>
          <w:rFonts w:ascii="Arial" w:hAnsi="Arial" w:cs="Arial"/>
          <w:bCs/>
          <w:iCs/>
          <w:sz w:val="18"/>
          <w:szCs w:val="18"/>
        </w:rPr>
        <w:t xml:space="preserve"> porušuje svoju povinnosť alebo ktorý s prihliadnutím na všetky okolnosti má vedieť alebo mohol vedieť, že poruší svoju povinnosť, je povinný oznámiť </w:t>
      </w:r>
      <w:r>
        <w:rPr>
          <w:rFonts w:ascii="Arial" w:hAnsi="Arial" w:cs="Arial"/>
          <w:bCs/>
          <w:iCs/>
          <w:sz w:val="18"/>
          <w:szCs w:val="18"/>
        </w:rPr>
        <w:t xml:space="preserve">druhému účastníkovi dohody </w:t>
      </w:r>
      <w:r w:rsidRPr="00E279E4">
        <w:rPr>
          <w:rFonts w:ascii="Arial" w:hAnsi="Arial" w:cs="Arial"/>
          <w:bCs/>
          <w:iCs/>
          <w:sz w:val="18"/>
          <w:szCs w:val="18"/>
        </w:rPr>
        <w:t xml:space="preserve">povahu </w:t>
      </w:r>
      <w:r w:rsidRPr="00E279E4">
        <w:rPr>
          <w:rFonts w:ascii="Arial" w:hAnsi="Arial" w:cs="Arial"/>
          <w:bCs/>
          <w:iCs/>
          <w:sz w:val="18"/>
          <w:szCs w:val="18"/>
        </w:rPr>
        <w:tab/>
        <w:t xml:space="preserve">prekážky, </w:t>
      </w:r>
      <w:r>
        <w:rPr>
          <w:rFonts w:ascii="Arial" w:hAnsi="Arial" w:cs="Arial"/>
          <w:bCs/>
          <w:iCs/>
          <w:sz w:val="18"/>
          <w:szCs w:val="18"/>
        </w:rPr>
        <w:t>k</w:t>
      </w:r>
      <w:r w:rsidRPr="00E279E4">
        <w:rPr>
          <w:rFonts w:ascii="Arial" w:hAnsi="Arial" w:cs="Arial"/>
          <w:bCs/>
          <w:iCs/>
          <w:sz w:val="18"/>
          <w:szCs w:val="18"/>
        </w:rPr>
        <w:t>torá mu bráni alebo bude brániť v plnení jeho povinností, ako aj o jeho dôsledkoch tohto porušenia, a to písomne bez zbytočného odkladu po tom, čo sa o prekážke dozvedel alebo pri náležitej starostlivosti mohol dozvedieť.</w:t>
      </w:r>
    </w:p>
    <w:p w14:paraId="0A7987EF" w14:textId="77777777" w:rsidR="0052135A" w:rsidRPr="00E279E4" w:rsidRDefault="0052135A" w:rsidP="0052135A">
      <w:pPr>
        <w:tabs>
          <w:tab w:val="left" w:pos="0"/>
        </w:tabs>
        <w:spacing w:after="0" w:line="240" w:lineRule="auto"/>
        <w:ind w:left="567"/>
        <w:jc w:val="both"/>
        <w:rPr>
          <w:rFonts w:ascii="Arial" w:hAnsi="Arial" w:cs="Arial"/>
          <w:bCs/>
          <w:iCs/>
          <w:sz w:val="18"/>
          <w:szCs w:val="18"/>
        </w:rPr>
      </w:pPr>
    </w:p>
    <w:p w14:paraId="73609D02" w14:textId="77777777" w:rsidR="0052135A" w:rsidRPr="00E279E4" w:rsidRDefault="0052135A" w:rsidP="00D917DB">
      <w:pPr>
        <w:numPr>
          <w:ilvl w:val="0"/>
          <w:numId w:val="70"/>
        </w:numPr>
        <w:tabs>
          <w:tab w:val="left" w:pos="0"/>
        </w:tabs>
        <w:spacing w:after="0" w:line="240" w:lineRule="auto"/>
        <w:ind w:left="567" w:hanging="567"/>
        <w:jc w:val="both"/>
        <w:rPr>
          <w:rFonts w:ascii="Arial" w:hAnsi="Arial" w:cs="Arial"/>
          <w:bCs/>
          <w:iCs/>
          <w:sz w:val="18"/>
          <w:szCs w:val="18"/>
        </w:rPr>
      </w:pPr>
      <w:r w:rsidRPr="00E279E4">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C7456FA" w14:textId="77777777" w:rsidR="0052135A" w:rsidRPr="003D764F" w:rsidRDefault="0052135A" w:rsidP="0052135A">
      <w:pPr>
        <w:autoSpaceDE w:val="0"/>
        <w:autoSpaceDN w:val="0"/>
        <w:adjustRightInd w:val="0"/>
        <w:spacing w:before="240" w:after="0" w:line="250" w:lineRule="exact"/>
        <w:jc w:val="center"/>
        <w:rPr>
          <w:rFonts w:ascii="Arial" w:eastAsia="Calibri" w:hAnsi="Arial" w:cs="Arial"/>
          <w:b/>
          <w:bCs/>
          <w:sz w:val="18"/>
          <w:szCs w:val="18"/>
        </w:rPr>
      </w:pPr>
      <w:r w:rsidRPr="003D764F">
        <w:rPr>
          <w:rFonts w:ascii="Arial" w:eastAsia="Calibri" w:hAnsi="Arial" w:cs="Arial"/>
          <w:b/>
          <w:bCs/>
          <w:sz w:val="18"/>
          <w:szCs w:val="18"/>
        </w:rPr>
        <w:t>Článok XI.</w:t>
      </w:r>
    </w:p>
    <w:p w14:paraId="76399B65" w14:textId="77777777" w:rsidR="0052135A" w:rsidRPr="003D764F" w:rsidRDefault="0052135A" w:rsidP="0052135A">
      <w:pPr>
        <w:autoSpaceDE w:val="0"/>
        <w:autoSpaceDN w:val="0"/>
        <w:adjustRightInd w:val="0"/>
        <w:spacing w:after="120" w:line="250" w:lineRule="exact"/>
        <w:jc w:val="center"/>
        <w:rPr>
          <w:rFonts w:ascii="Arial" w:eastAsia="Calibri" w:hAnsi="Arial" w:cs="Arial"/>
          <w:b/>
          <w:bCs/>
          <w:sz w:val="18"/>
          <w:szCs w:val="18"/>
        </w:rPr>
      </w:pPr>
      <w:r w:rsidRPr="003D764F">
        <w:rPr>
          <w:rFonts w:ascii="Arial" w:eastAsia="Calibri" w:hAnsi="Arial" w:cs="Arial"/>
          <w:b/>
          <w:bCs/>
          <w:sz w:val="18"/>
          <w:szCs w:val="18"/>
        </w:rPr>
        <w:t>Osobitná zodpovednosť poskytovateľa</w:t>
      </w:r>
    </w:p>
    <w:p w14:paraId="1B0B6515" w14:textId="408126E0" w:rsidR="0052135A" w:rsidRDefault="0052135A" w:rsidP="00D917DB">
      <w:pPr>
        <w:numPr>
          <w:ilvl w:val="0"/>
          <w:numId w:val="71"/>
        </w:numPr>
        <w:autoSpaceDE w:val="0"/>
        <w:autoSpaceDN w:val="0"/>
        <w:adjustRightInd w:val="0"/>
        <w:spacing w:before="120" w:after="120" w:line="250" w:lineRule="exact"/>
        <w:ind w:left="567" w:hanging="567"/>
        <w:jc w:val="both"/>
        <w:rPr>
          <w:rFonts w:ascii="Arial" w:eastAsia="Calibri" w:hAnsi="Arial" w:cs="Arial"/>
          <w:bCs/>
          <w:sz w:val="18"/>
          <w:szCs w:val="18"/>
        </w:rPr>
      </w:pPr>
      <w:r w:rsidRPr="003D764F">
        <w:rPr>
          <w:rFonts w:ascii="Arial" w:eastAsia="Calibri" w:hAnsi="Arial" w:cs="Arial"/>
          <w:bCs/>
          <w:sz w:val="18"/>
          <w:szCs w:val="18"/>
        </w:rPr>
        <w:t>Poskytovateľ garantuje dodávku služieb podľa tejto RD za nezmenených podmienok aj v prípade krátkodobého (t.</w:t>
      </w:r>
      <w:r>
        <w:rPr>
          <w:rFonts w:ascii="Arial" w:eastAsia="Calibri" w:hAnsi="Arial" w:cs="Arial"/>
          <w:bCs/>
          <w:sz w:val="18"/>
          <w:szCs w:val="18"/>
        </w:rPr>
        <w:t xml:space="preserve"> </w:t>
      </w:r>
      <w:r w:rsidRPr="003D764F">
        <w:rPr>
          <w:rFonts w:ascii="Arial" w:eastAsia="Calibri" w:hAnsi="Arial" w:cs="Arial"/>
          <w:bCs/>
          <w:sz w:val="18"/>
          <w:szCs w:val="18"/>
        </w:rPr>
        <w:t>j. nie viac ako tridsať (30) po sebe nasledujúcich kalendárnych dní) výpadku poskytovania služby poskytovateľom (napr. z dôvodu vážnej prevádzkovej poruchy, živelnej udalosti a pod.) formou zabezpečenia náhradného plnenia u svojho obchodného partnera pri dodržaní podmienok podľa tejto RD (t.</w:t>
      </w:r>
      <w:r>
        <w:rPr>
          <w:rFonts w:ascii="Arial" w:eastAsia="Calibri" w:hAnsi="Arial" w:cs="Arial"/>
          <w:bCs/>
          <w:sz w:val="18"/>
          <w:szCs w:val="18"/>
        </w:rPr>
        <w:t xml:space="preserve"> </w:t>
      </w:r>
      <w:r w:rsidRPr="003D764F">
        <w:rPr>
          <w:rFonts w:ascii="Arial" w:eastAsia="Calibri" w:hAnsi="Arial" w:cs="Arial"/>
          <w:bCs/>
          <w:sz w:val="18"/>
          <w:szCs w:val="18"/>
        </w:rPr>
        <w:t>j. najmä rovnaká cena služby, dodacie podmienky služby, atď.) Za rozsah a kvalitu dodávky služieb v takomto prípade zodpovedá objednávateľovi priamo poskytovateľ akoby služby vykonával sám.</w:t>
      </w:r>
    </w:p>
    <w:p w14:paraId="35BD3851" w14:textId="4D4EC6CC" w:rsidR="001A06AD" w:rsidRDefault="001A06AD" w:rsidP="001A06AD">
      <w:pPr>
        <w:autoSpaceDE w:val="0"/>
        <w:autoSpaceDN w:val="0"/>
        <w:adjustRightInd w:val="0"/>
        <w:spacing w:before="120" w:after="120" w:line="250" w:lineRule="exact"/>
        <w:ind w:left="567"/>
        <w:jc w:val="both"/>
        <w:rPr>
          <w:rFonts w:ascii="Arial" w:eastAsia="Calibri" w:hAnsi="Arial" w:cs="Arial"/>
          <w:bCs/>
          <w:sz w:val="18"/>
          <w:szCs w:val="18"/>
        </w:rPr>
      </w:pPr>
    </w:p>
    <w:p w14:paraId="622D5CA5" w14:textId="77777777" w:rsidR="001A06AD" w:rsidRPr="003D764F" w:rsidRDefault="001A06AD" w:rsidP="001A06AD">
      <w:pPr>
        <w:autoSpaceDE w:val="0"/>
        <w:autoSpaceDN w:val="0"/>
        <w:adjustRightInd w:val="0"/>
        <w:spacing w:before="120" w:after="120" w:line="250" w:lineRule="exact"/>
        <w:ind w:left="567"/>
        <w:jc w:val="both"/>
        <w:rPr>
          <w:rFonts w:ascii="Arial" w:eastAsia="Calibri" w:hAnsi="Arial" w:cs="Arial"/>
          <w:bCs/>
          <w:sz w:val="18"/>
          <w:szCs w:val="18"/>
        </w:rPr>
      </w:pPr>
    </w:p>
    <w:p w14:paraId="1F31A5FB" w14:textId="77777777" w:rsidR="0052135A" w:rsidRPr="003D764F" w:rsidRDefault="0052135A" w:rsidP="0052135A">
      <w:pPr>
        <w:tabs>
          <w:tab w:val="left" w:pos="0"/>
        </w:tabs>
        <w:spacing w:before="240" w:after="0" w:line="250" w:lineRule="exact"/>
        <w:jc w:val="center"/>
        <w:rPr>
          <w:rFonts w:ascii="Arial" w:eastAsia="Calibri" w:hAnsi="Arial" w:cs="Arial"/>
          <w:b/>
          <w:sz w:val="18"/>
          <w:szCs w:val="18"/>
        </w:rPr>
      </w:pPr>
      <w:r w:rsidRPr="003D764F">
        <w:rPr>
          <w:rFonts w:ascii="Arial" w:eastAsia="Calibri" w:hAnsi="Arial" w:cs="Arial"/>
          <w:b/>
          <w:sz w:val="18"/>
          <w:szCs w:val="18"/>
        </w:rPr>
        <w:lastRenderedPageBreak/>
        <w:t>Článok XII.</w:t>
      </w:r>
    </w:p>
    <w:p w14:paraId="4EB94F5F" w14:textId="77777777" w:rsidR="0052135A" w:rsidRPr="003D764F" w:rsidRDefault="0052135A" w:rsidP="0052135A">
      <w:pPr>
        <w:tabs>
          <w:tab w:val="left" w:pos="0"/>
        </w:tabs>
        <w:spacing w:after="120" w:line="250" w:lineRule="exact"/>
        <w:jc w:val="center"/>
        <w:rPr>
          <w:rFonts w:ascii="Arial" w:eastAsia="Calibri" w:hAnsi="Arial" w:cs="Arial"/>
          <w:b/>
          <w:sz w:val="18"/>
          <w:szCs w:val="18"/>
        </w:rPr>
      </w:pPr>
      <w:r w:rsidRPr="003D764F">
        <w:rPr>
          <w:rFonts w:ascii="Arial" w:eastAsia="Calibri" w:hAnsi="Arial" w:cs="Arial"/>
          <w:b/>
          <w:sz w:val="18"/>
          <w:szCs w:val="18"/>
        </w:rPr>
        <w:t>Trvanie a záväznosť rámcovej dohody</w:t>
      </w:r>
    </w:p>
    <w:p w14:paraId="70125308" w14:textId="77777777" w:rsidR="006047F7" w:rsidRPr="006047F7" w:rsidRDefault="006047F7" w:rsidP="006047F7">
      <w:pPr>
        <w:numPr>
          <w:ilvl w:val="0"/>
          <w:numId w:val="82"/>
        </w:numPr>
        <w:spacing w:before="120" w:after="120" w:line="250" w:lineRule="exact"/>
        <w:ind w:left="567" w:hanging="567"/>
        <w:contextualSpacing/>
        <w:jc w:val="both"/>
        <w:rPr>
          <w:rFonts w:ascii="Arial" w:eastAsia="Calibri" w:hAnsi="Arial" w:cs="Arial"/>
          <w:bCs/>
          <w:sz w:val="18"/>
          <w:szCs w:val="18"/>
        </w:rPr>
      </w:pPr>
      <w:r w:rsidRPr="006047F7">
        <w:rPr>
          <w:rFonts w:ascii="Arial" w:eastAsia="Calibri" w:hAnsi="Arial" w:cs="Arial"/>
          <w:bCs/>
          <w:iCs/>
          <w:sz w:val="18"/>
          <w:szCs w:val="18"/>
        </w:rPr>
        <w:t xml:space="preserve">RD sa uzatvára na obdobie </w:t>
      </w:r>
      <w:r w:rsidRPr="006047F7">
        <w:rPr>
          <w:rFonts w:ascii="Arial" w:eastAsia="Calibri" w:hAnsi="Arial" w:cs="Arial"/>
          <w:sz w:val="18"/>
          <w:szCs w:val="18"/>
        </w:rPr>
        <w:t>dvadsiatich štyroch (</w:t>
      </w:r>
      <w:r w:rsidRPr="006047F7">
        <w:rPr>
          <w:rFonts w:ascii="Arial" w:eastAsia="Calibri" w:hAnsi="Arial" w:cs="Arial"/>
          <w:bCs/>
          <w:iCs/>
          <w:sz w:val="18"/>
          <w:szCs w:val="18"/>
        </w:rPr>
        <w:t>24) kalendárnych mesiacov odo dňa nadobudnutia jej účinnosti a zároveň do doby naplnenia  dohodnutého maximálneho finančného rozsahu podľa článku V. bod 5.4. tejto RD v závislosti od  toho, ktorá z uvedených skutočností nastane skôr.</w:t>
      </w:r>
    </w:p>
    <w:p w14:paraId="0A0843A2" w14:textId="77777777" w:rsidR="006047F7" w:rsidRPr="006047F7" w:rsidRDefault="006047F7" w:rsidP="006047F7">
      <w:pPr>
        <w:numPr>
          <w:ilvl w:val="0"/>
          <w:numId w:val="82"/>
        </w:numPr>
        <w:spacing w:before="120" w:after="120" w:line="250" w:lineRule="exact"/>
        <w:ind w:left="567" w:hanging="567"/>
        <w:contextualSpacing/>
        <w:jc w:val="both"/>
        <w:rPr>
          <w:rFonts w:ascii="Arial" w:eastAsia="Calibri" w:hAnsi="Arial" w:cs="Arial"/>
          <w:bCs/>
          <w:sz w:val="18"/>
          <w:szCs w:val="18"/>
        </w:rPr>
      </w:pPr>
      <w:r w:rsidRPr="006047F7">
        <w:rPr>
          <w:rFonts w:ascii="Arial" w:eastAsia="Calibri" w:hAnsi="Arial" w:cs="Arial"/>
          <w:bCs/>
          <w:iCs/>
          <w:sz w:val="18"/>
          <w:szCs w:val="18"/>
        </w:rPr>
        <w:t>Okrem prípadov uvedených v bode 1 tohto článku RD, je možné ukončiť RD aj:</w:t>
      </w:r>
    </w:p>
    <w:p w14:paraId="7A175CB7" w14:textId="77777777" w:rsidR="006047F7" w:rsidRPr="006047F7" w:rsidRDefault="006047F7" w:rsidP="006047F7">
      <w:pPr>
        <w:numPr>
          <w:ilvl w:val="0"/>
          <w:numId w:val="60"/>
        </w:numPr>
        <w:tabs>
          <w:tab w:val="left" w:pos="851"/>
        </w:tabs>
        <w:autoSpaceDE w:val="0"/>
        <w:autoSpaceDN w:val="0"/>
        <w:adjustRightInd w:val="0"/>
        <w:spacing w:after="0" w:line="250" w:lineRule="exact"/>
        <w:ind w:hanging="153"/>
        <w:jc w:val="both"/>
        <w:rPr>
          <w:rFonts w:ascii="Arial" w:eastAsia="Calibri" w:hAnsi="Arial" w:cs="Arial"/>
          <w:sz w:val="18"/>
          <w:szCs w:val="18"/>
        </w:rPr>
      </w:pPr>
      <w:r w:rsidRPr="006047F7">
        <w:rPr>
          <w:rFonts w:ascii="Arial" w:eastAsia="Calibri" w:hAnsi="Arial" w:cs="Arial"/>
          <w:sz w:val="18"/>
          <w:szCs w:val="18"/>
        </w:rPr>
        <w:t>písomnou dohodou jej účastníkov,</w:t>
      </w:r>
    </w:p>
    <w:p w14:paraId="6D4CC187" w14:textId="77777777" w:rsidR="006047F7" w:rsidRPr="006047F7" w:rsidRDefault="006047F7" w:rsidP="006047F7">
      <w:pPr>
        <w:numPr>
          <w:ilvl w:val="0"/>
          <w:numId w:val="60"/>
        </w:numPr>
        <w:tabs>
          <w:tab w:val="left" w:pos="851"/>
        </w:tabs>
        <w:autoSpaceDE w:val="0"/>
        <w:autoSpaceDN w:val="0"/>
        <w:adjustRightInd w:val="0"/>
        <w:spacing w:after="0" w:line="250" w:lineRule="exact"/>
        <w:ind w:hanging="153"/>
        <w:jc w:val="both"/>
        <w:rPr>
          <w:rFonts w:ascii="Arial" w:eastAsia="Calibri" w:hAnsi="Arial" w:cs="Arial"/>
          <w:sz w:val="18"/>
          <w:szCs w:val="18"/>
        </w:rPr>
      </w:pPr>
      <w:r w:rsidRPr="006047F7">
        <w:rPr>
          <w:rFonts w:ascii="Arial" w:eastAsia="Calibri" w:hAnsi="Arial" w:cs="Arial"/>
          <w:sz w:val="18"/>
          <w:szCs w:val="18"/>
        </w:rPr>
        <w:t>písomnou výpoveďou v 2-mesačnej výpovednej lehote bez udania dôvodu,</w:t>
      </w:r>
    </w:p>
    <w:p w14:paraId="34A94B5C" w14:textId="77777777" w:rsidR="006047F7" w:rsidRPr="006047F7" w:rsidRDefault="006047F7" w:rsidP="006047F7">
      <w:pPr>
        <w:numPr>
          <w:ilvl w:val="0"/>
          <w:numId w:val="60"/>
        </w:numPr>
        <w:tabs>
          <w:tab w:val="left" w:pos="851"/>
        </w:tabs>
        <w:autoSpaceDE w:val="0"/>
        <w:autoSpaceDN w:val="0"/>
        <w:adjustRightInd w:val="0"/>
        <w:spacing w:after="0" w:line="250" w:lineRule="exact"/>
        <w:ind w:hanging="153"/>
        <w:jc w:val="both"/>
        <w:rPr>
          <w:rFonts w:ascii="Arial" w:eastAsia="Calibri" w:hAnsi="Arial" w:cs="Arial"/>
          <w:sz w:val="18"/>
          <w:szCs w:val="18"/>
        </w:rPr>
      </w:pPr>
      <w:r w:rsidRPr="006047F7">
        <w:rPr>
          <w:rFonts w:ascii="Arial" w:eastAsia="Calibri" w:hAnsi="Arial" w:cs="Arial"/>
          <w:sz w:val="18"/>
          <w:szCs w:val="18"/>
        </w:rPr>
        <w:t xml:space="preserve">  odstúpením od RD z dôvodu podstatného porušenia ustanovení tejto RD ktorýmkoľvek účastníkom dohody.</w:t>
      </w:r>
    </w:p>
    <w:p w14:paraId="5DBCD0E0" w14:textId="77777777" w:rsidR="006047F7" w:rsidRPr="006047F7" w:rsidRDefault="006047F7" w:rsidP="006047F7">
      <w:pPr>
        <w:numPr>
          <w:ilvl w:val="0"/>
          <w:numId w:val="82"/>
        </w:numPr>
        <w:autoSpaceDE w:val="0"/>
        <w:autoSpaceDN w:val="0"/>
        <w:adjustRightInd w:val="0"/>
        <w:spacing w:after="0" w:line="250" w:lineRule="exact"/>
        <w:ind w:left="567" w:hanging="567"/>
        <w:jc w:val="both"/>
        <w:rPr>
          <w:rFonts w:ascii="Arial" w:eastAsia="Calibri" w:hAnsi="Arial" w:cs="Arial"/>
          <w:sz w:val="18"/>
          <w:szCs w:val="18"/>
        </w:rPr>
      </w:pPr>
      <w:r w:rsidRPr="006047F7">
        <w:rPr>
          <w:rFonts w:ascii="Arial" w:eastAsia="Calibri" w:hAnsi="Arial" w:cs="Arial"/>
          <w:iCs/>
          <w:color w:val="000000"/>
          <w:sz w:val="18"/>
          <w:szCs w:val="18"/>
        </w:rPr>
        <w:t>Za podstatné porušenie tejto RD zo strany poskytovateľa sa považuje najmä, ak poskytovateľ:</w:t>
      </w:r>
    </w:p>
    <w:p w14:paraId="2FA61404" w14:textId="77777777" w:rsidR="006047F7" w:rsidRPr="006047F7" w:rsidRDefault="006047F7" w:rsidP="006047F7">
      <w:pPr>
        <w:numPr>
          <w:ilvl w:val="0"/>
          <w:numId w:val="61"/>
        </w:numPr>
        <w:autoSpaceDE w:val="0"/>
        <w:autoSpaceDN w:val="0"/>
        <w:adjustRightInd w:val="0"/>
        <w:spacing w:after="0" w:line="250" w:lineRule="exact"/>
        <w:ind w:left="851" w:hanging="284"/>
        <w:jc w:val="both"/>
        <w:rPr>
          <w:rFonts w:ascii="Arial" w:eastAsia="Calibri" w:hAnsi="Arial" w:cs="Arial"/>
          <w:sz w:val="18"/>
          <w:szCs w:val="18"/>
        </w:rPr>
      </w:pPr>
      <w:r w:rsidRPr="006047F7">
        <w:rPr>
          <w:rFonts w:ascii="Arial" w:eastAsia="Calibri" w:hAnsi="Arial" w:cs="Arial"/>
          <w:sz w:val="18"/>
          <w:szCs w:val="18"/>
        </w:rPr>
        <w:t>preukázateľne opakovane  vykonáva predmet RD v rozpore s podmienkami dohodnutými v tejto RD a/alebo objednávke,</w:t>
      </w:r>
    </w:p>
    <w:p w14:paraId="115AB3D9" w14:textId="77777777" w:rsidR="006047F7" w:rsidRPr="006047F7" w:rsidRDefault="006047F7" w:rsidP="006047F7">
      <w:pPr>
        <w:numPr>
          <w:ilvl w:val="0"/>
          <w:numId w:val="61"/>
        </w:numPr>
        <w:autoSpaceDE w:val="0"/>
        <w:autoSpaceDN w:val="0"/>
        <w:adjustRightInd w:val="0"/>
        <w:spacing w:after="0" w:line="250" w:lineRule="exact"/>
        <w:ind w:left="851" w:hanging="284"/>
        <w:jc w:val="both"/>
        <w:rPr>
          <w:rFonts w:ascii="Arial" w:eastAsia="Calibri" w:hAnsi="Arial" w:cs="Arial"/>
          <w:sz w:val="18"/>
          <w:szCs w:val="18"/>
        </w:rPr>
      </w:pPr>
      <w:r w:rsidRPr="006047F7">
        <w:rPr>
          <w:rFonts w:ascii="Arial" w:eastAsia="Calibri" w:hAnsi="Arial" w:cs="Arial"/>
          <w:sz w:val="18"/>
          <w:szCs w:val="18"/>
        </w:rPr>
        <w:t>v rozpore s ustanovením tejto RD zastavil vykonávanie predmetu RD alebo inak prejavil objednávateľovi svoj úmysel nepokračovať v plnení tejto RD,</w:t>
      </w:r>
    </w:p>
    <w:p w14:paraId="5FB24FDE" w14:textId="77777777" w:rsidR="006047F7" w:rsidRPr="006047F7" w:rsidRDefault="006047F7" w:rsidP="006047F7">
      <w:pPr>
        <w:numPr>
          <w:ilvl w:val="0"/>
          <w:numId w:val="61"/>
        </w:numPr>
        <w:autoSpaceDE w:val="0"/>
        <w:autoSpaceDN w:val="0"/>
        <w:adjustRightInd w:val="0"/>
        <w:spacing w:after="0" w:line="250" w:lineRule="exact"/>
        <w:ind w:left="851" w:hanging="284"/>
        <w:jc w:val="both"/>
        <w:rPr>
          <w:rFonts w:ascii="Arial" w:eastAsia="Calibri" w:hAnsi="Arial" w:cs="Arial"/>
          <w:sz w:val="18"/>
          <w:szCs w:val="18"/>
        </w:rPr>
      </w:pPr>
      <w:r w:rsidRPr="006047F7">
        <w:rPr>
          <w:rFonts w:ascii="Arial" w:eastAsia="Calibri" w:hAnsi="Arial" w:cs="Arial"/>
          <w:sz w:val="18"/>
          <w:szCs w:val="18"/>
        </w:rPr>
        <w:t>stratí oprávnenie na vykonávanie podnikateľskej činnosti, ktorá je predmetom tejto RD,</w:t>
      </w:r>
    </w:p>
    <w:p w14:paraId="56AECECA" w14:textId="77777777" w:rsidR="006047F7" w:rsidRPr="006047F7" w:rsidRDefault="006047F7" w:rsidP="006047F7">
      <w:pPr>
        <w:numPr>
          <w:ilvl w:val="0"/>
          <w:numId w:val="61"/>
        </w:numPr>
        <w:autoSpaceDE w:val="0"/>
        <w:autoSpaceDN w:val="0"/>
        <w:adjustRightInd w:val="0"/>
        <w:spacing w:after="0" w:line="250" w:lineRule="exact"/>
        <w:ind w:left="851" w:hanging="284"/>
        <w:jc w:val="both"/>
        <w:rPr>
          <w:rFonts w:ascii="Arial" w:eastAsia="Calibri" w:hAnsi="Arial" w:cs="Arial"/>
          <w:bCs/>
          <w:iCs/>
          <w:sz w:val="18"/>
          <w:szCs w:val="18"/>
        </w:rPr>
      </w:pPr>
      <w:r w:rsidRPr="006047F7">
        <w:rPr>
          <w:rFonts w:ascii="Arial" w:eastAsia="Calibri" w:hAnsi="Arial" w:cs="Arial"/>
          <w:sz w:val="18"/>
          <w:szCs w:val="18"/>
        </w:rPr>
        <w:t>opakovane  mešká s plnením termínov podľa tejto RD alebo s</w:t>
      </w:r>
      <w:r w:rsidRPr="006047F7">
        <w:rPr>
          <w:rFonts w:ascii="Arial" w:eastAsia="Calibri" w:hAnsi="Arial" w:cs="Arial"/>
          <w:iCs/>
          <w:sz w:val="18"/>
          <w:szCs w:val="18"/>
        </w:rPr>
        <w:t> odstraňovaním reklamovaných vád služby,</w:t>
      </w:r>
    </w:p>
    <w:p w14:paraId="0B3FFEBE" w14:textId="77777777" w:rsidR="006047F7" w:rsidRPr="006047F7" w:rsidRDefault="006047F7" w:rsidP="006047F7">
      <w:pPr>
        <w:numPr>
          <w:ilvl w:val="0"/>
          <w:numId w:val="61"/>
        </w:numPr>
        <w:autoSpaceDE w:val="0"/>
        <w:autoSpaceDN w:val="0"/>
        <w:adjustRightInd w:val="0"/>
        <w:spacing w:after="0" w:line="250" w:lineRule="exact"/>
        <w:ind w:left="851" w:hanging="284"/>
        <w:jc w:val="both"/>
        <w:rPr>
          <w:rFonts w:ascii="Arial" w:eastAsia="Calibri" w:hAnsi="Arial" w:cs="Arial"/>
          <w:bCs/>
          <w:iCs/>
          <w:sz w:val="18"/>
          <w:szCs w:val="18"/>
        </w:rPr>
      </w:pPr>
      <w:r w:rsidRPr="006047F7">
        <w:rPr>
          <w:rFonts w:ascii="Arial" w:eastAsia="Calibri" w:hAnsi="Arial" w:cs="Arial"/>
          <w:iCs/>
          <w:sz w:val="18"/>
          <w:szCs w:val="18"/>
        </w:rPr>
        <w:t>porušenie povinností podľa článku IX.</w:t>
      </w:r>
    </w:p>
    <w:p w14:paraId="311C6CF5" w14:textId="77777777" w:rsidR="006047F7" w:rsidRPr="006047F7" w:rsidRDefault="006047F7" w:rsidP="006047F7">
      <w:pPr>
        <w:autoSpaceDE w:val="0"/>
        <w:autoSpaceDN w:val="0"/>
        <w:adjustRightInd w:val="0"/>
        <w:spacing w:after="0" w:line="250" w:lineRule="exact"/>
        <w:ind w:left="851"/>
        <w:jc w:val="both"/>
        <w:rPr>
          <w:rFonts w:ascii="Arial" w:eastAsia="Calibri" w:hAnsi="Arial" w:cs="Arial"/>
          <w:bCs/>
          <w:iCs/>
          <w:sz w:val="18"/>
          <w:szCs w:val="18"/>
        </w:rPr>
      </w:pPr>
    </w:p>
    <w:p w14:paraId="2A8CB3BE" w14:textId="77777777" w:rsidR="006047F7" w:rsidRPr="006047F7" w:rsidRDefault="006047F7" w:rsidP="006047F7">
      <w:pPr>
        <w:numPr>
          <w:ilvl w:val="0"/>
          <w:numId w:val="82"/>
        </w:numPr>
        <w:autoSpaceDE w:val="0"/>
        <w:autoSpaceDN w:val="0"/>
        <w:adjustRightInd w:val="0"/>
        <w:spacing w:after="0" w:line="250" w:lineRule="exact"/>
        <w:ind w:left="567" w:hanging="567"/>
        <w:jc w:val="both"/>
        <w:rPr>
          <w:rFonts w:ascii="Arial" w:eastAsia="Calibri" w:hAnsi="Arial" w:cs="Arial"/>
          <w:bCs/>
          <w:iCs/>
          <w:sz w:val="18"/>
          <w:szCs w:val="18"/>
        </w:rPr>
      </w:pPr>
      <w:r w:rsidRPr="006047F7">
        <w:rPr>
          <w:rFonts w:ascii="Arial" w:eastAsia="Calibri" w:hAnsi="Arial" w:cs="Arial"/>
          <w:iCs/>
          <w:color w:val="000000"/>
          <w:sz w:val="18"/>
          <w:szCs w:val="18"/>
        </w:rPr>
        <w:t xml:space="preserve">Za podstatné porušenie tejto RD zo strany objednávateľa sa považuje neuhradenie faktúry viac ako tridsať (30) dní po lehote jej splatnosti. </w:t>
      </w:r>
    </w:p>
    <w:p w14:paraId="72D85776" w14:textId="77777777" w:rsidR="006047F7" w:rsidRPr="006047F7" w:rsidRDefault="006047F7" w:rsidP="006047F7">
      <w:pPr>
        <w:autoSpaceDE w:val="0"/>
        <w:autoSpaceDN w:val="0"/>
        <w:adjustRightInd w:val="0"/>
        <w:spacing w:after="0" w:line="250" w:lineRule="exact"/>
        <w:ind w:left="567"/>
        <w:jc w:val="both"/>
        <w:rPr>
          <w:rFonts w:ascii="Arial" w:eastAsia="Calibri" w:hAnsi="Arial" w:cs="Arial"/>
          <w:bCs/>
          <w:iCs/>
          <w:sz w:val="18"/>
          <w:szCs w:val="18"/>
        </w:rPr>
      </w:pPr>
    </w:p>
    <w:p w14:paraId="70A04918" w14:textId="77777777" w:rsidR="006047F7" w:rsidRPr="006047F7" w:rsidRDefault="006047F7" w:rsidP="006047F7">
      <w:pPr>
        <w:numPr>
          <w:ilvl w:val="0"/>
          <w:numId w:val="82"/>
        </w:numPr>
        <w:autoSpaceDE w:val="0"/>
        <w:autoSpaceDN w:val="0"/>
        <w:adjustRightInd w:val="0"/>
        <w:spacing w:after="0" w:line="250" w:lineRule="exact"/>
        <w:ind w:left="567" w:hanging="567"/>
        <w:jc w:val="both"/>
        <w:rPr>
          <w:rFonts w:ascii="Arial" w:eastAsia="Calibri" w:hAnsi="Arial" w:cs="Arial"/>
          <w:bCs/>
          <w:iCs/>
          <w:sz w:val="18"/>
          <w:szCs w:val="18"/>
        </w:rPr>
      </w:pPr>
      <w:r w:rsidRPr="006047F7">
        <w:rPr>
          <w:rFonts w:ascii="Arial" w:eastAsia="Calibri" w:hAnsi="Arial" w:cs="Arial"/>
          <w:bCs/>
          <w:iCs/>
          <w:color w:val="000000"/>
          <w:sz w:val="18"/>
          <w:szCs w:val="18"/>
        </w:rPr>
        <w:t>Odstúpenie od tejto RD musí byť písomné a doručené druhej zmluvnej strane. Účinky odstúpenia od RD nastávajú okamihom doručenia odstúpenia druhej zmluvnej strane.</w:t>
      </w:r>
    </w:p>
    <w:p w14:paraId="5021080B" w14:textId="77777777" w:rsidR="006047F7" w:rsidRPr="006047F7" w:rsidRDefault="006047F7" w:rsidP="006047F7">
      <w:pPr>
        <w:autoSpaceDE w:val="0"/>
        <w:autoSpaceDN w:val="0"/>
        <w:adjustRightInd w:val="0"/>
        <w:spacing w:after="0" w:line="250" w:lineRule="exact"/>
        <w:ind w:left="567"/>
        <w:jc w:val="both"/>
        <w:rPr>
          <w:rFonts w:ascii="Arial" w:eastAsia="Calibri" w:hAnsi="Arial" w:cs="Arial"/>
          <w:bCs/>
          <w:iCs/>
          <w:sz w:val="18"/>
          <w:szCs w:val="18"/>
        </w:rPr>
      </w:pPr>
    </w:p>
    <w:p w14:paraId="3EABEFB8" w14:textId="230D743D" w:rsidR="0052135A" w:rsidRPr="006047F7" w:rsidRDefault="006047F7" w:rsidP="006047F7">
      <w:pPr>
        <w:numPr>
          <w:ilvl w:val="0"/>
          <w:numId w:val="82"/>
        </w:numPr>
        <w:autoSpaceDE w:val="0"/>
        <w:autoSpaceDN w:val="0"/>
        <w:adjustRightInd w:val="0"/>
        <w:spacing w:after="0" w:line="250" w:lineRule="exact"/>
        <w:ind w:left="567" w:hanging="567"/>
        <w:jc w:val="both"/>
        <w:rPr>
          <w:rFonts w:ascii="Arial" w:eastAsia="Calibri" w:hAnsi="Arial" w:cs="Arial"/>
          <w:bCs/>
          <w:iCs/>
          <w:sz w:val="18"/>
          <w:szCs w:val="18"/>
        </w:rPr>
      </w:pPr>
      <w:r w:rsidRPr="006047F7">
        <w:rPr>
          <w:rFonts w:ascii="Arial" w:eastAsia="Calibri" w:hAnsi="Arial" w:cs="Arial"/>
          <w:bCs/>
          <w:iCs/>
          <w:color w:val="000000"/>
          <w:sz w:val="18"/>
          <w:szCs w:val="18"/>
        </w:rPr>
        <w:t>Výpovedná lehota podľa bodu 12.2. písm. b) tohto článku RD začína plynúť prvým kalendárnych dňom nasledujúceho mesiaca po doručení výpovede druhému účastníkovi RD</w:t>
      </w:r>
      <w:r>
        <w:rPr>
          <w:rFonts w:ascii="Arial" w:eastAsia="Calibri" w:hAnsi="Arial" w:cs="Arial"/>
          <w:bCs/>
          <w:iCs/>
          <w:color w:val="000000"/>
          <w:sz w:val="18"/>
          <w:szCs w:val="18"/>
        </w:rPr>
        <w:t>.</w:t>
      </w:r>
    </w:p>
    <w:p w14:paraId="56312046" w14:textId="2EFE1D5A" w:rsidR="006047F7" w:rsidRPr="003D764F" w:rsidRDefault="006047F7" w:rsidP="006047F7">
      <w:pPr>
        <w:autoSpaceDE w:val="0"/>
        <w:autoSpaceDN w:val="0"/>
        <w:adjustRightInd w:val="0"/>
        <w:spacing w:after="0" w:line="250" w:lineRule="exact"/>
        <w:jc w:val="both"/>
        <w:rPr>
          <w:rFonts w:ascii="Arial" w:eastAsia="Calibri" w:hAnsi="Arial" w:cs="Arial"/>
          <w:bCs/>
          <w:iCs/>
          <w:sz w:val="18"/>
          <w:szCs w:val="18"/>
        </w:rPr>
      </w:pPr>
    </w:p>
    <w:p w14:paraId="651846E0" w14:textId="1744E021" w:rsidR="0052135A" w:rsidRPr="004A5824" w:rsidRDefault="0052135A" w:rsidP="0052135A">
      <w:pPr>
        <w:autoSpaceDE w:val="0"/>
        <w:autoSpaceDN w:val="0"/>
        <w:adjustRightInd w:val="0"/>
        <w:spacing w:after="0" w:line="250" w:lineRule="exact"/>
        <w:jc w:val="center"/>
        <w:rPr>
          <w:rFonts w:ascii="Arial" w:eastAsia="Calibri" w:hAnsi="Arial" w:cs="Arial"/>
          <w:b/>
          <w:bCs/>
          <w:iCs/>
          <w:sz w:val="18"/>
          <w:szCs w:val="18"/>
        </w:rPr>
      </w:pPr>
      <w:r w:rsidRPr="004A5824">
        <w:rPr>
          <w:rFonts w:ascii="Arial" w:eastAsia="Calibri" w:hAnsi="Arial" w:cs="Arial"/>
          <w:b/>
          <w:bCs/>
          <w:iCs/>
          <w:sz w:val="18"/>
          <w:szCs w:val="18"/>
        </w:rPr>
        <w:t>Článok XIII</w:t>
      </w:r>
      <w:r>
        <w:rPr>
          <w:rFonts w:ascii="Arial" w:eastAsia="Calibri" w:hAnsi="Arial" w:cs="Arial"/>
          <w:b/>
          <w:bCs/>
          <w:iCs/>
          <w:sz w:val="18"/>
          <w:szCs w:val="18"/>
        </w:rPr>
        <w:t>.</w:t>
      </w:r>
    </w:p>
    <w:p w14:paraId="6F63E1D4" w14:textId="7C3D1D50" w:rsidR="0052135A" w:rsidRPr="004A5824" w:rsidRDefault="0052135A" w:rsidP="0052135A">
      <w:pPr>
        <w:autoSpaceDE w:val="0"/>
        <w:autoSpaceDN w:val="0"/>
        <w:adjustRightInd w:val="0"/>
        <w:spacing w:after="0" w:line="250" w:lineRule="exact"/>
        <w:jc w:val="center"/>
        <w:rPr>
          <w:rFonts w:ascii="Arial" w:eastAsia="Calibri" w:hAnsi="Arial" w:cs="Arial"/>
          <w:b/>
          <w:bCs/>
          <w:iCs/>
          <w:sz w:val="18"/>
          <w:szCs w:val="18"/>
        </w:rPr>
      </w:pPr>
      <w:r w:rsidRPr="004A5824">
        <w:rPr>
          <w:rFonts w:ascii="Arial" w:eastAsia="Calibri" w:hAnsi="Arial" w:cs="Arial"/>
          <w:b/>
          <w:bCs/>
          <w:iCs/>
          <w:sz w:val="18"/>
          <w:szCs w:val="18"/>
        </w:rPr>
        <w:t>Osobitné ustanovenie</w:t>
      </w:r>
    </w:p>
    <w:p w14:paraId="65DB75C7" w14:textId="77777777" w:rsidR="0052135A" w:rsidRPr="004A5824" w:rsidRDefault="0052135A" w:rsidP="0052135A">
      <w:pPr>
        <w:autoSpaceDE w:val="0"/>
        <w:autoSpaceDN w:val="0"/>
        <w:adjustRightInd w:val="0"/>
        <w:spacing w:after="0" w:line="250" w:lineRule="exact"/>
        <w:ind w:left="567"/>
        <w:jc w:val="center"/>
        <w:rPr>
          <w:rFonts w:ascii="Arial" w:eastAsia="Calibri" w:hAnsi="Arial" w:cs="Arial"/>
          <w:b/>
          <w:bCs/>
          <w:iCs/>
          <w:sz w:val="18"/>
          <w:szCs w:val="18"/>
        </w:rPr>
      </w:pPr>
    </w:p>
    <w:p w14:paraId="2F42458F" w14:textId="77777777" w:rsidR="0052135A" w:rsidRPr="004A5824" w:rsidRDefault="0052135A" w:rsidP="00D917DB">
      <w:pPr>
        <w:numPr>
          <w:ilvl w:val="0"/>
          <w:numId w:val="72"/>
        </w:numPr>
        <w:autoSpaceDE w:val="0"/>
        <w:autoSpaceDN w:val="0"/>
        <w:adjustRightInd w:val="0"/>
        <w:spacing w:after="0" w:line="250" w:lineRule="exact"/>
        <w:ind w:left="567" w:hanging="567"/>
        <w:contextualSpacing/>
        <w:jc w:val="both"/>
        <w:rPr>
          <w:rFonts w:ascii="Arial" w:eastAsia="Calibri" w:hAnsi="Arial" w:cs="Arial"/>
          <w:b/>
          <w:bCs/>
          <w:iCs/>
          <w:sz w:val="18"/>
          <w:szCs w:val="18"/>
        </w:rPr>
      </w:pPr>
      <w:r w:rsidRPr="004A5824">
        <w:rPr>
          <w:rFonts w:ascii="Arial" w:eastAsia="Calibri" w:hAnsi="Arial" w:cs="Arial"/>
          <w:sz w:val="18"/>
          <w:szCs w:val="18"/>
        </w:rPr>
        <w:t>Zmluvné strany sa dohodli, že v prípade, ak dva (2) mesiace pred uplynutím trvania tejto RD bude  nevyčerpaných viac ako 20% dohodnutého maximálneho finančného rozsahu uvedeného v článku 4 bod 4. tejto RD, zmluvné strany môžu dodatkom k tejto RD predĺžiť jej trvanie, maximálne však na ďalších dvadsaťštyri (24) mesiacov a zároveň do doby vyčerpania zostatku nevyčerpaného finančného rozsahu uvedeného v článku 4 bod 4. tejto RD v závislosti od  toho, ktorá z uvedených skutočností nastane skôr.</w:t>
      </w:r>
    </w:p>
    <w:p w14:paraId="1C7358DE" w14:textId="77777777" w:rsidR="0052135A" w:rsidRPr="003D764F" w:rsidRDefault="0052135A" w:rsidP="0052135A">
      <w:pPr>
        <w:widowControl w:val="0"/>
        <w:spacing w:before="240" w:after="0" w:line="250" w:lineRule="exact"/>
        <w:jc w:val="center"/>
        <w:rPr>
          <w:rFonts w:ascii="Arial" w:eastAsia="Calibri" w:hAnsi="Arial" w:cs="Arial"/>
          <w:b/>
          <w:sz w:val="18"/>
          <w:szCs w:val="18"/>
          <w:shd w:val="clear" w:color="auto" w:fill="FFFFFF"/>
        </w:rPr>
      </w:pPr>
      <w:r>
        <w:rPr>
          <w:rFonts w:ascii="Arial" w:eastAsia="Calibri" w:hAnsi="Arial" w:cs="Arial"/>
          <w:b/>
          <w:sz w:val="18"/>
          <w:szCs w:val="18"/>
          <w:shd w:val="clear" w:color="auto" w:fill="FFFFFF"/>
        </w:rPr>
        <w:t>Článok XIV</w:t>
      </w:r>
      <w:r w:rsidRPr="003D764F">
        <w:rPr>
          <w:rFonts w:ascii="Arial" w:eastAsia="Calibri" w:hAnsi="Arial" w:cs="Arial"/>
          <w:b/>
          <w:sz w:val="18"/>
          <w:szCs w:val="18"/>
          <w:shd w:val="clear" w:color="auto" w:fill="FFFFFF"/>
        </w:rPr>
        <w:t>.</w:t>
      </w:r>
    </w:p>
    <w:p w14:paraId="1024EEEE" w14:textId="77777777" w:rsidR="0052135A" w:rsidRPr="003D764F" w:rsidRDefault="0052135A" w:rsidP="0052135A">
      <w:pPr>
        <w:widowControl w:val="0"/>
        <w:spacing w:after="120" w:line="250" w:lineRule="exact"/>
        <w:jc w:val="center"/>
        <w:rPr>
          <w:rFonts w:ascii="Arial" w:eastAsia="Calibri" w:hAnsi="Arial" w:cs="Arial"/>
          <w:b/>
          <w:sz w:val="18"/>
          <w:szCs w:val="18"/>
          <w:shd w:val="clear" w:color="auto" w:fill="FFFFFF"/>
        </w:rPr>
      </w:pPr>
      <w:r w:rsidRPr="003D764F">
        <w:rPr>
          <w:rFonts w:ascii="Arial" w:eastAsia="Calibri" w:hAnsi="Arial" w:cs="Arial"/>
          <w:b/>
          <w:sz w:val="18"/>
          <w:szCs w:val="18"/>
          <w:shd w:val="clear" w:color="auto" w:fill="FFFFFF"/>
        </w:rPr>
        <w:t>Subdodávky</w:t>
      </w:r>
    </w:p>
    <w:p w14:paraId="73EECF5D" w14:textId="77777777" w:rsidR="0052135A" w:rsidRPr="00E11967" w:rsidRDefault="0052135A" w:rsidP="00D917DB">
      <w:pPr>
        <w:numPr>
          <w:ilvl w:val="0"/>
          <w:numId w:val="73"/>
        </w:numPr>
        <w:spacing w:before="120" w:after="120"/>
        <w:ind w:left="567" w:hanging="567"/>
        <w:contextualSpacing/>
        <w:jc w:val="both"/>
        <w:rPr>
          <w:rFonts w:ascii="Arial" w:eastAsia="Calibri" w:hAnsi="Arial" w:cs="Arial"/>
          <w:sz w:val="18"/>
          <w:szCs w:val="18"/>
        </w:rPr>
      </w:pPr>
      <w:r w:rsidRPr="003D764F">
        <w:rPr>
          <w:rFonts w:ascii="Arial" w:eastAsia="Calibri" w:hAnsi="Arial" w:cs="Arial"/>
          <w:bCs/>
          <w:iCs/>
          <w:sz w:val="18"/>
          <w:szCs w:val="18"/>
        </w:rPr>
        <w:t xml:space="preserve">V prípade, ak poskytovateľ zabezpečuje časť plnenia predmetu RD prostredníctvom svojich subdodávateľov, zodpovedá za riadne plnenie predmetu RD tak, akoby ho zabezpečil v celom rozsahu </w:t>
      </w:r>
      <w:r w:rsidRPr="00E11967">
        <w:rPr>
          <w:rFonts w:ascii="Arial" w:eastAsia="Calibri" w:hAnsi="Arial" w:cs="Arial"/>
          <w:bCs/>
          <w:iCs/>
          <w:sz w:val="18"/>
          <w:szCs w:val="18"/>
        </w:rPr>
        <w:t>sám</w:t>
      </w:r>
      <w:r w:rsidRPr="00E11967">
        <w:rPr>
          <w:rFonts w:ascii="Arial" w:eastAsia="Calibri" w:hAnsi="Arial" w:cs="Arial"/>
          <w:sz w:val="18"/>
          <w:szCs w:val="18"/>
        </w:rPr>
        <w:t>.</w:t>
      </w:r>
    </w:p>
    <w:p w14:paraId="2B9617C0" w14:textId="77777777" w:rsidR="0052135A" w:rsidRPr="00E11967" w:rsidRDefault="0052135A" w:rsidP="0052135A">
      <w:pPr>
        <w:spacing w:before="120" w:after="120"/>
        <w:ind w:left="567"/>
        <w:contextualSpacing/>
        <w:jc w:val="both"/>
        <w:rPr>
          <w:rFonts w:ascii="Arial" w:eastAsia="Calibri" w:hAnsi="Arial" w:cs="Arial"/>
          <w:sz w:val="18"/>
          <w:szCs w:val="18"/>
        </w:rPr>
      </w:pPr>
    </w:p>
    <w:p w14:paraId="3819E90E" w14:textId="77777777" w:rsidR="0052135A" w:rsidRPr="00E11967" w:rsidRDefault="0052135A" w:rsidP="00D917DB">
      <w:pPr>
        <w:numPr>
          <w:ilvl w:val="0"/>
          <w:numId w:val="73"/>
        </w:numPr>
        <w:spacing w:before="120" w:after="120"/>
        <w:ind w:left="567" w:hanging="567"/>
        <w:contextualSpacing/>
        <w:jc w:val="both"/>
        <w:rPr>
          <w:rFonts w:ascii="Arial" w:eastAsia="Calibri" w:hAnsi="Arial" w:cs="Arial"/>
          <w:sz w:val="18"/>
          <w:szCs w:val="18"/>
        </w:rPr>
      </w:pPr>
      <w:r w:rsidRPr="00E11967">
        <w:rPr>
          <w:rFonts w:ascii="Arial" w:eastAsia="Calibri" w:hAnsi="Arial" w:cs="Arial"/>
          <w:sz w:val="18"/>
          <w:szCs w:val="18"/>
        </w:rPr>
        <w:t>Poskytovateľ garantuje spôsobilosť subdodávateľov pre plnenie predmetu RD.</w:t>
      </w:r>
    </w:p>
    <w:p w14:paraId="550EA2CA" w14:textId="77777777" w:rsidR="0052135A" w:rsidRPr="00E11967" w:rsidRDefault="0052135A" w:rsidP="00D917DB">
      <w:pPr>
        <w:pStyle w:val="Odsekzoznamu"/>
        <w:numPr>
          <w:ilvl w:val="0"/>
          <w:numId w:val="73"/>
        </w:numPr>
        <w:autoSpaceDE w:val="0"/>
        <w:autoSpaceDN w:val="0"/>
        <w:adjustRightInd w:val="0"/>
        <w:spacing w:after="0" w:line="220" w:lineRule="exact"/>
        <w:ind w:left="567" w:hanging="567"/>
        <w:jc w:val="both"/>
        <w:rPr>
          <w:rFonts w:ascii="Arial" w:hAnsi="Arial" w:cs="Arial"/>
          <w:color w:val="000000"/>
          <w:sz w:val="18"/>
          <w:szCs w:val="20"/>
        </w:rPr>
      </w:pPr>
      <w:r w:rsidRPr="00E11967">
        <w:rPr>
          <w:rFonts w:ascii="Arial" w:hAnsi="Arial" w:cs="Arial"/>
          <w:color w:val="000000"/>
          <w:sz w:val="18"/>
          <w:szCs w:val="20"/>
        </w:rPr>
        <w:t>Poskytovateľ je povinný Objednávateľovi oznámiť akúkoľvek zmenu údajov o subdodávateľovi. Za týmto účelom je povinný najneskôr v deň, ktorý prechádza dňu účinnosti akejkoľvek zmeny údajov o subdodávateľovi, aktualizovať znenie Prílohy č. 3 tejto Zmluvy – Zoznam známych subdodávateľov a doručiť ju Objednávateľovi spolu s písomným oznámením, v ktorom uvedie všetky podrobnosti týkajúce sa zmeny údajov o subdodávateľovi, pričom zmluvné strany sa zároveň výslovne dohodli, že pre prijatie takejto zmeny sa nevyžaduje uzavretie samostatného písomného dodatku k tejto Zmluve.</w:t>
      </w:r>
    </w:p>
    <w:p w14:paraId="2D87FE05" w14:textId="77777777" w:rsidR="0052135A" w:rsidRPr="00E11967" w:rsidRDefault="0052135A" w:rsidP="0052135A">
      <w:pPr>
        <w:spacing w:after="0"/>
        <w:ind w:left="567"/>
        <w:contextualSpacing/>
        <w:jc w:val="both"/>
        <w:rPr>
          <w:rFonts w:ascii="Arial" w:eastAsia="Calibri" w:hAnsi="Arial" w:cs="Arial"/>
          <w:sz w:val="18"/>
          <w:szCs w:val="18"/>
        </w:rPr>
      </w:pPr>
    </w:p>
    <w:p w14:paraId="5528C91A" w14:textId="77777777" w:rsidR="0052135A" w:rsidRPr="00E11967" w:rsidRDefault="0052135A" w:rsidP="00D917DB">
      <w:pPr>
        <w:numPr>
          <w:ilvl w:val="0"/>
          <w:numId w:val="73"/>
        </w:numPr>
        <w:spacing w:after="0"/>
        <w:ind w:left="567" w:hanging="567"/>
        <w:contextualSpacing/>
        <w:jc w:val="both"/>
        <w:rPr>
          <w:rFonts w:ascii="Arial" w:eastAsia="Calibri" w:hAnsi="Arial" w:cs="Arial"/>
          <w:sz w:val="18"/>
          <w:szCs w:val="18"/>
        </w:rPr>
      </w:pPr>
      <w:r w:rsidRPr="00E11967">
        <w:rPr>
          <w:rFonts w:ascii="Arial" w:eastAsia="Calibri" w:hAnsi="Arial" w:cs="Arial"/>
          <w:sz w:val="18"/>
          <w:szCs w:val="18"/>
        </w:rPr>
        <w:t>Poskytovateľ  má právo na zmenu, resp. na doplnenie nového subdodávateľa vo vzťahu k plneniu predmetu RD, ktorého sa táto RD týka.</w:t>
      </w:r>
    </w:p>
    <w:p w14:paraId="18B7C8A2" w14:textId="77777777" w:rsidR="0052135A" w:rsidRPr="00E11967" w:rsidRDefault="0052135A" w:rsidP="0052135A">
      <w:pPr>
        <w:spacing w:after="0"/>
        <w:ind w:left="720"/>
        <w:contextualSpacing/>
        <w:rPr>
          <w:rFonts w:ascii="Arial" w:eastAsia="Calibri" w:hAnsi="Arial" w:cs="Arial"/>
          <w:sz w:val="18"/>
          <w:szCs w:val="18"/>
        </w:rPr>
      </w:pPr>
    </w:p>
    <w:p w14:paraId="5D98AEB0" w14:textId="77777777" w:rsidR="0052135A" w:rsidRPr="00E11967" w:rsidRDefault="0052135A" w:rsidP="00D917DB">
      <w:pPr>
        <w:numPr>
          <w:ilvl w:val="0"/>
          <w:numId w:val="73"/>
        </w:numPr>
        <w:spacing w:before="120" w:after="120"/>
        <w:ind w:left="567" w:hanging="567"/>
        <w:contextualSpacing/>
        <w:jc w:val="both"/>
        <w:rPr>
          <w:rFonts w:ascii="Arial" w:eastAsia="Calibri" w:hAnsi="Arial" w:cs="Arial"/>
          <w:sz w:val="18"/>
          <w:szCs w:val="18"/>
        </w:rPr>
      </w:pPr>
      <w:r w:rsidRPr="00E11967">
        <w:rPr>
          <w:rFonts w:ascii="Arial" w:eastAsia="Calibri" w:hAnsi="Arial" w:cs="Arial"/>
          <w:sz w:val="18"/>
          <w:szCs w:val="18"/>
        </w:rPr>
        <w:t xml:space="preserve">Ak poskytovateľ zmení, resp. doplní nového subdodávateľa je povinný najneskôr v deň, ktorý predchádza dňu účinnosti predmetnej zmeny, resp. doplnenia nového subdodávateľa, preukázať objednávateľovi, že tento subdodávateľ spĺňa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alebo koncesie, ktorý má subdodávateľ plniť. Objednávateľ je tiež povinný v uvedenej lehote </w:t>
      </w:r>
      <w:r w:rsidRPr="00E11967">
        <w:rPr>
          <w:rFonts w:ascii="Arial" w:eastAsia="Calibri" w:hAnsi="Arial" w:cs="Arial"/>
          <w:sz w:val="18"/>
          <w:szCs w:val="18"/>
        </w:rPr>
        <w:lastRenderedPageBreak/>
        <w:t xml:space="preserve">aktualizovať znenie Prílohy č. 5 tejto RD a doručiť ju objednávateľovi spolu s návrhom dodatku k tejto RD, v ktorom bude zmena Prílohy č. 5 upravená. </w:t>
      </w:r>
      <w:r w:rsidRPr="004A5824">
        <w:rPr>
          <w:rFonts w:ascii="Arial" w:eastAsia="Calibri" w:hAnsi="Arial" w:cs="Arial"/>
          <w:sz w:val="18"/>
          <w:szCs w:val="18"/>
        </w:rPr>
        <w:t>Nedodržanie povinností stanovených poskytovateľom týmto ustanovením RD sa považuje za podstatné porušenie zmluvných podmienok poskytovateľom a zakladá právo objednávateľa odstúpiť od tejto RD v súlade s článkom XII. bodom 12.2. písm. d) tejto RD.</w:t>
      </w:r>
      <w:r w:rsidRPr="00E11967">
        <w:rPr>
          <w:rFonts w:ascii="Arial" w:eastAsia="Calibri" w:hAnsi="Arial" w:cs="Arial"/>
          <w:sz w:val="18"/>
          <w:szCs w:val="18"/>
        </w:rPr>
        <w:t xml:space="preserve"> Poskytovateľ je zároveň povinný nahradiť škodu, ktorá  vznikla objednávateľovi  porušením tejto povinnosti.</w:t>
      </w:r>
    </w:p>
    <w:p w14:paraId="45728CD9" w14:textId="77777777" w:rsidR="0052135A" w:rsidRPr="00EF2969" w:rsidRDefault="0052135A" w:rsidP="00D917DB">
      <w:pPr>
        <w:pStyle w:val="Odsekzoznamu"/>
        <w:numPr>
          <w:ilvl w:val="0"/>
          <w:numId w:val="73"/>
        </w:numPr>
        <w:autoSpaceDE w:val="0"/>
        <w:autoSpaceDN w:val="0"/>
        <w:adjustRightInd w:val="0"/>
        <w:spacing w:after="0" w:line="220" w:lineRule="exact"/>
        <w:ind w:left="567" w:hanging="567"/>
        <w:jc w:val="both"/>
        <w:rPr>
          <w:rFonts w:ascii="Arial" w:hAnsi="Arial" w:cs="Arial"/>
          <w:color w:val="000000"/>
          <w:sz w:val="18"/>
          <w:szCs w:val="20"/>
        </w:rPr>
      </w:pPr>
      <w:r w:rsidRPr="00EF2969">
        <w:rPr>
          <w:rFonts w:ascii="Arial" w:hAnsi="Arial" w:cs="Arial"/>
          <w:color w:val="000000"/>
          <w:sz w:val="18"/>
          <w:szCs w:val="20"/>
        </w:rPr>
        <w:t xml:space="preserve">V prípade zistenia, že subdodávateľ počas trvania tejto Zmluvy nie je v súlade s ust. § 11 ods.1 zákona o verejnom obstarávaní, zapísaný v registri partnerov verejného sektora, je Objednávateľ oprávnený od tejto Zmluvy odstúpiť. </w:t>
      </w:r>
    </w:p>
    <w:p w14:paraId="569244C9" w14:textId="77777777" w:rsidR="0052135A" w:rsidRPr="00E11967" w:rsidRDefault="0052135A" w:rsidP="0052135A">
      <w:pPr>
        <w:pStyle w:val="Odsekzoznamu"/>
        <w:autoSpaceDE w:val="0"/>
        <w:autoSpaceDN w:val="0"/>
        <w:adjustRightInd w:val="0"/>
        <w:spacing w:after="0" w:line="220" w:lineRule="exact"/>
        <w:ind w:left="567"/>
        <w:jc w:val="both"/>
        <w:rPr>
          <w:rFonts w:ascii="Arial" w:hAnsi="Arial" w:cs="Arial"/>
          <w:color w:val="000000"/>
          <w:sz w:val="18"/>
          <w:szCs w:val="20"/>
        </w:rPr>
      </w:pPr>
    </w:p>
    <w:p w14:paraId="4465B8B3" w14:textId="77777777" w:rsidR="0052135A" w:rsidRPr="00E11967" w:rsidRDefault="0052135A" w:rsidP="00D917DB">
      <w:pPr>
        <w:pStyle w:val="Odsekzoznamu"/>
        <w:numPr>
          <w:ilvl w:val="0"/>
          <w:numId w:val="73"/>
        </w:numPr>
        <w:autoSpaceDE w:val="0"/>
        <w:autoSpaceDN w:val="0"/>
        <w:adjustRightInd w:val="0"/>
        <w:spacing w:after="0" w:line="220" w:lineRule="exact"/>
        <w:ind w:left="567" w:hanging="567"/>
        <w:jc w:val="both"/>
        <w:rPr>
          <w:rFonts w:ascii="Arial" w:hAnsi="Arial" w:cs="Arial"/>
          <w:color w:val="000000"/>
          <w:sz w:val="18"/>
          <w:szCs w:val="20"/>
        </w:rPr>
      </w:pPr>
      <w:r w:rsidRPr="00E11967">
        <w:rPr>
          <w:rFonts w:ascii="Arial" w:hAnsi="Arial" w:cs="Arial"/>
          <w:color w:val="000000"/>
          <w:sz w:val="18"/>
          <w:szCs w:val="20"/>
        </w:rPr>
        <w:t xml:space="preserve">Poskytovateľ je povinný na požiadanie Objednávateľa predložiť Objednávateľovi všetky Zmluvy uzavreté v súvislosti s plnením podľa tejto Zmluvy so subdodávateľmi. </w:t>
      </w:r>
    </w:p>
    <w:p w14:paraId="0D6B712A" w14:textId="77777777" w:rsidR="0052135A" w:rsidRDefault="0052135A" w:rsidP="0052135A">
      <w:pPr>
        <w:pStyle w:val="Odsekzoznamu"/>
        <w:autoSpaceDE w:val="0"/>
        <w:autoSpaceDN w:val="0"/>
        <w:adjustRightInd w:val="0"/>
        <w:spacing w:after="0" w:line="220" w:lineRule="exact"/>
        <w:ind w:left="567"/>
        <w:jc w:val="both"/>
        <w:rPr>
          <w:rFonts w:ascii="Arial" w:hAnsi="Arial" w:cs="Arial"/>
          <w:color w:val="000000"/>
          <w:sz w:val="18"/>
          <w:szCs w:val="20"/>
          <w:highlight w:val="yellow"/>
        </w:rPr>
      </w:pPr>
    </w:p>
    <w:p w14:paraId="6DE10C55" w14:textId="77777777" w:rsidR="0052135A" w:rsidRDefault="0052135A" w:rsidP="0052135A">
      <w:pPr>
        <w:autoSpaceDE w:val="0"/>
        <w:autoSpaceDN w:val="0"/>
        <w:adjustRightInd w:val="0"/>
        <w:spacing w:after="0" w:line="240" w:lineRule="auto"/>
        <w:jc w:val="center"/>
        <w:rPr>
          <w:rFonts w:ascii="Arial" w:eastAsia="Calibri" w:hAnsi="Arial" w:cs="Arial"/>
          <w:b/>
          <w:bCs/>
          <w:color w:val="000000"/>
          <w:sz w:val="18"/>
          <w:szCs w:val="18"/>
        </w:rPr>
      </w:pPr>
    </w:p>
    <w:p w14:paraId="6DA2FBEF" w14:textId="77777777" w:rsidR="0052135A" w:rsidRPr="003D764F" w:rsidRDefault="0052135A" w:rsidP="0052135A">
      <w:pPr>
        <w:autoSpaceDE w:val="0"/>
        <w:autoSpaceDN w:val="0"/>
        <w:adjustRightInd w:val="0"/>
        <w:spacing w:after="0" w:line="240" w:lineRule="auto"/>
        <w:jc w:val="center"/>
        <w:rPr>
          <w:rFonts w:ascii="Arial" w:eastAsia="Calibri" w:hAnsi="Arial" w:cs="Arial"/>
          <w:color w:val="000000"/>
          <w:sz w:val="18"/>
          <w:szCs w:val="18"/>
        </w:rPr>
      </w:pPr>
      <w:r>
        <w:rPr>
          <w:rFonts w:ascii="Arial" w:eastAsia="Calibri" w:hAnsi="Arial" w:cs="Arial"/>
          <w:b/>
          <w:bCs/>
          <w:color w:val="000000"/>
          <w:sz w:val="18"/>
          <w:szCs w:val="18"/>
        </w:rPr>
        <w:t>Článok XV.</w:t>
      </w:r>
    </w:p>
    <w:p w14:paraId="20A7DEC3" w14:textId="77777777" w:rsidR="0052135A" w:rsidRPr="003D764F" w:rsidRDefault="0052135A" w:rsidP="0052135A">
      <w:pPr>
        <w:autoSpaceDE w:val="0"/>
        <w:autoSpaceDN w:val="0"/>
        <w:adjustRightInd w:val="0"/>
        <w:spacing w:after="120" w:line="250" w:lineRule="exact"/>
        <w:jc w:val="center"/>
        <w:rPr>
          <w:rFonts w:ascii="Arial" w:eastAsia="Calibri" w:hAnsi="Arial" w:cs="Arial"/>
          <w:b/>
          <w:bCs/>
          <w:color w:val="000000"/>
          <w:sz w:val="18"/>
          <w:szCs w:val="18"/>
        </w:rPr>
      </w:pPr>
      <w:r w:rsidRPr="003D764F">
        <w:rPr>
          <w:rFonts w:ascii="Arial" w:eastAsia="Calibri" w:hAnsi="Arial" w:cs="Arial"/>
          <w:b/>
          <w:bCs/>
          <w:color w:val="000000"/>
          <w:sz w:val="18"/>
          <w:szCs w:val="18"/>
        </w:rPr>
        <w:t>Záverečné ustanovenia</w:t>
      </w:r>
    </w:p>
    <w:p w14:paraId="631997B5" w14:textId="77777777" w:rsidR="0052135A" w:rsidRPr="00EF2969" w:rsidRDefault="0052135A" w:rsidP="0052135A">
      <w:pPr>
        <w:widowControl w:val="0"/>
        <w:spacing w:after="0" w:line="220" w:lineRule="exact"/>
        <w:ind w:left="567" w:hanging="567"/>
        <w:jc w:val="both"/>
        <w:rPr>
          <w:rFonts w:ascii="Arial" w:eastAsia="Calibri" w:hAnsi="Arial" w:cs="Arial"/>
          <w:color w:val="000000"/>
          <w:sz w:val="18"/>
          <w:szCs w:val="18"/>
        </w:rPr>
      </w:pPr>
      <w:r w:rsidRPr="00EF2969">
        <w:rPr>
          <w:rFonts w:ascii="Arial" w:eastAsia="Calibri" w:hAnsi="Arial" w:cs="Arial"/>
          <w:color w:val="000000"/>
          <w:sz w:val="18"/>
          <w:szCs w:val="18"/>
        </w:rPr>
        <w:t xml:space="preserve">15.1. </w:t>
      </w:r>
      <w:r>
        <w:rPr>
          <w:rFonts w:ascii="Arial" w:eastAsia="Calibri" w:hAnsi="Arial" w:cs="Arial"/>
          <w:color w:val="000000"/>
          <w:sz w:val="18"/>
          <w:szCs w:val="18"/>
        </w:rPr>
        <w:tab/>
      </w:r>
      <w:r w:rsidRPr="00EF2969">
        <w:rPr>
          <w:rFonts w:ascii="Arial" w:eastAsia="Calibri" w:hAnsi="Arial" w:cs="Arial"/>
          <w:color w:val="000000"/>
          <w:sz w:val="18"/>
          <w:szCs w:val="18"/>
        </w:rPr>
        <w:t xml:space="preserve">RD nadobúda platnosť dňom podpisu obidvoch </w:t>
      </w:r>
      <w:r>
        <w:rPr>
          <w:rFonts w:ascii="Arial" w:eastAsia="Calibri" w:hAnsi="Arial" w:cs="Arial"/>
          <w:color w:val="000000"/>
          <w:sz w:val="18"/>
          <w:szCs w:val="18"/>
        </w:rPr>
        <w:t>účastníkov dohody</w:t>
      </w:r>
      <w:r w:rsidRPr="00EF2969">
        <w:rPr>
          <w:rFonts w:ascii="Arial" w:eastAsia="Calibri" w:hAnsi="Arial" w:cs="Arial"/>
          <w:color w:val="000000"/>
          <w:sz w:val="18"/>
          <w:szCs w:val="18"/>
        </w:rPr>
        <w:t xml:space="preserve">. RD nadobúda účinnosť v deň nasledujúci po dni jej zverejnenia v Centrálnom registri zmlúv. </w:t>
      </w:r>
    </w:p>
    <w:p w14:paraId="67DDF5C9" w14:textId="77777777" w:rsidR="0052135A" w:rsidRDefault="0052135A" w:rsidP="0052135A">
      <w:pPr>
        <w:pStyle w:val="Odsekzoznamu"/>
        <w:widowControl w:val="0"/>
        <w:spacing w:after="0" w:line="220" w:lineRule="exact"/>
        <w:ind w:left="567"/>
        <w:jc w:val="both"/>
        <w:rPr>
          <w:rFonts w:ascii="Arial" w:eastAsia="Calibri" w:hAnsi="Arial" w:cs="Arial"/>
          <w:color w:val="000000"/>
          <w:sz w:val="18"/>
          <w:szCs w:val="18"/>
        </w:rPr>
      </w:pPr>
    </w:p>
    <w:p w14:paraId="492B0399" w14:textId="77777777" w:rsidR="0052135A" w:rsidRPr="00EF2969" w:rsidRDefault="0052135A" w:rsidP="0052135A">
      <w:pPr>
        <w:widowControl w:val="0"/>
        <w:spacing w:after="0" w:line="220" w:lineRule="exact"/>
        <w:ind w:left="567" w:hanging="567"/>
        <w:jc w:val="both"/>
        <w:rPr>
          <w:rFonts w:ascii="Arial" w:eastAsia="Calibri" w:hAnsi="Arial" w:cs="Arial"/>
          <w:color w:val="000000"/>
          <w:sz w:val="18"/>
          <w:szCs w:val="18"/>
        </w:rPr>
      </w:pPr>
      <w:r>
        <w:rPr>
          <w:rFonts w:ascii="Arial" w:eastAsia="Calibri" w:hAnsi="Arial" w:cs="Arial"/>
          <w:color w:val="000000"/>
          <w:sz w:val="18"/>
          <w:szCs w:val="18"/>
        </w:rPr>
        <w:t>15.2.</w:t>
      </w:r>
      <w:r>
        <w:rPr>
          <w:rFonts w:ascii="Arial" w:eastAsia="Calibri" w:hAnsi="Arial" w:cs="Arial"/>
          <w:color w:val="000000"/>
          <w:sz w:val="18"/>
          <w:szCs w:val="18"/>
        </w:rPr>
        <w:tab/>
      </w:r>
      <w:r w:rsidRPr="00EF2969">
        <w:rPr>
          <w:rFonts w:ascii="Arial" w:eastAsia="Calibri" w:hAnsi="Arial" w:cs="Arial"/>
          <w:color w:val="000000"/>
          <w:sz w:val="18"/>
          <w:szCs w:val="18"/>
        </w:rPr>
        <w:t xml:space="preserve">Táto RD je vyhotovená v štyroch (4) vyhotoveniach, z ktorých objednávateľ dostane dve (2) vyhotovenia a poskytovateľ dve (2) vyhotovenia. </w:t>
      </w:r>
    </w:p>
    <w:p w14:paraId="1235EDC9" w14:textId="77777777" w:rsidR="0052135A" w:rsidRDefault="0052135A" w:rsidP="0052135A">
      <w:pPr>
        <w:pStyle w:val="Odsekzoznamu"/>
        <w:widowControl w:val="0"/>
        <w:spacing w:after="0" w:line="220" w:lineRule="exact"/>
        <w:ind w:left="567"/>
        <w:jc w:val="both"/>
        <w:rPr>
          <w:rFonts w:ascii="Arial" w:eastAsia="Calibri" w:hAnsi="Arial" w:cs="Arial"/>
          <w:color w:val="000000"/>
          <w:sz w:val="18"/>
          <w:szCs w:val="18"/>
        </w:rPr>
      </w:pPr>
    </w:p>
    <w:p w14:paraId="39EFEC65" w14:textId="77777777" w:rsidR="0052135A" w:rsidRPr="00EF2969" w:rsidRDefault="0052135A" w:rsidP="0052135A">
      <w:pPr>
        <w:widowControl w:val="0"/>
        <w:spacing w:after="0" w:line="220" w:lineRule="exact"/>
        <w:ind w:left="567" w:hanging="567"/>
        <w:jc w:val="both"/>
        <w:rPr>
          <w:rFonts w:ascii="Arial" w:eastAsia="Calibri" w:hAnsi="Arial" w:cs="Arial"/>
          <w:color w:val="000000"/>
          <w:sz w:val="18"/>
          <w:szCs w:val="18"/>
        </w:rPr>
      </w:pPr>
      <w:r>
        <w:rPr>
          <w:rFonts w:ascii="Arial" w:eastAsia="Calibri" w:hAnsi="Arial" w:cs="Arial"/>
          <w:color w:val="000000"/>
          <w:sz w:val="18"/>
          <w:szCs w:val="18"/>
        </w:rPr>
        <w:t xml:space="preserve">15.3. </w:t>
      </w:r>
      <w:r>
        <w:rPr>
          <w:rFonts w:ascii="Arial" w:eastAsia="Calibri" w:hAnsi="Arial" w:cs="Arial"/>
          <w:color w:val="000000"/>
          <w:sz w:val="18"/>
          <w:szCs w:val="18"/>
        </w:rPr>
        <w:tab/>
      </w:r>
      <w:r w:rsidRPr="00EF2969">
        <w:rPr>
          <w:rFonts w:ascii="Arial" w:eastAsia="Calibri" w:hAnsi="Arial" w:cs="Arial"/>
          <w:color w:val="000000"/>
          <w:sz w:val="18"/>
          <w:szCs w:val="18"/>
        </w:rPr>
        <w:t xml:space="preserve">Práva a povinnosti vyplývajúce z tejto RD pre zmluvné strany prechádzajú na ich prípadných právnych nástupcov. </w:t>
      </w:r>
    </w:p>
    <w:p w14:paraId="444CB742" w14:textId="77777777" w:rsidR="0052135A" w:rsidRDefault="0052135A" w:rsidP="0052135A">
      <w:pPr>
        <w:pStyle w:val="Odsekzoznamu"/>
        <w:widowControl w:val="0"/>
        <w:spacing w:after="0" w:line="220" w:lineRule="exact"/>
        <w:ind w:left="567"/>
        <w:jc w:val="both"/>
        <w:rPr>
          <w:rFonts w:ascii="Arial" w:eastAsia="Calibri" w:hAnsi="Arial" w:cs="Arial"/>
          <w:color w:val="000000"/>
          <w:sz w:val="18"/>
          <w:szCs w:val="18"/>
        </w:rPr>
      </w:pPr>
    </w:p>
    <w:p w14:paraId="4E1F2D47" w14:textId="77777777" w:rsidR="0052135A" w:rsidRDefault="0052135A" w:rsidP="0052135A">
      <w:pPr>
        <w:pStyle w:val="Odsekzoznamu"/>
        <w:widowControl w:val="0"/>
        <w:spacing w:after="0" w:line="220" w:lineRule="exact"/>
        <w:ind w:left="567" w:hanging="567"/>
        <w:jc w:val="both"/>
        <w:rPr>
          <w:rFonts w:ascii="Arial" w:eastAsia="Calibri" w:hAnsi="Arial" w:cs="Arial"/>
          <w:color w:val="000000"/>
          <w:sz w:val="18"/>
          <w:szCs w:val="18"/>
        </w:rPr>
      </w:pPr>
      <w:r>
        <w:rPr>
          <w:rFonts w:ascii="Arial" w:eastAsia="Calibri" w:hAnsi="Arial" w:cs="Arial"/>
          <w:color w:val="000000"/>
          <w:sz w:val="18"/>
          <w:szCs w:val="18"/>
        </w:rPr>
        <w:t xml:space="preserve">15.4. </w:t>
      </w:r>
      <w:r>
        <w:rPr>
          <w:rFonts w:ascii="Arial" w:eastAsia="Calibri" w:hAnsi="Arial" w:cs="Arial"/>
          <w:color w:val="000000"/>
          <w:sz w:val="18"/>
          <w:szCs w:val="18"/>
        </w:rPr>
        <w:tab/>
        <w:t>Účastníci dohody</w:t>
      </w:r>
      <w:r w:rsidRPr="002A7359">
        <w:rPr>
          <w:rFonts w:ascii="Arial" w:eastAsia="Calibri" w:hAnsi="Arial" w:cs="Arial"/>
          <w:color w:val="000000"/>
          <w:sz w:val="18"/>
          <w:szCs w:val="18"/>
        </w:rPr>
        <w:t xml:space="preserve"> sa dohodli, že prípadné spory sa pokúsia prednostne vyriešiť spoločným rokovaním. </w:t>
      </w:r>
    </w:p>
    <w:p w14:paraId="1D18CF84" w14:textId="77777777" w:rsidR="0052135A" w:rsidRDefault="0052135A" w:rsidP="0052135A">
      <w:pPr>
        <w:pStyle w:val="Odsekzoznamu"/>
        <w:widowControl w:val="0"/>
        <w:spacing w:after="0" w:line="220" w:lineRule="exact"/>
        <w:ind w:left="567"/>
        <w:jc w:val="both"/>
        <w:rPr>
          <w:rFonts w:ascii="Arial" w:eastAsia="Calibri" w:hAnsi="Arial" w:cs="Arial"/>
          <w:color w:val="000000"/>
          <w:sz w:val="18"/>
          <w:szCs w:val="18"/>
        </w:rPr>
      </w:pPr>
    </w:p>
    <w:p w14:paraId="5BDDC2CF" w14:textId="77777777" w:rsidR="0052135A" w:rsidRPr="002A7359" w:rsidRDefault="0052135A" w:rsidP="0052135A">
      <w:pPr>
        <w:pStyle w:val="Odsekzoznamu"/>
        <w:widowControl w:val="0"/>
        <w:spacing w:after="0" w:line="220" w:lineRule="exact"/>
        <w:ind w:left="567" w:hanging="567"/>
        <w:jc w:val="both"/>
        <w:rPr>
          <w:rFonts w:ascii="Arial" w:eastAsia="Calibri" w:hAnsi="Arial" w:cs="Arial"/>
          <w:color w:val="000000"/>
          <w:sz w:val="18"/>
          <w:szCs w:val="18"/>
        </w:rPr>
      </w:pPr>
      <w:r>
        <w:rPr>
          <w:rFonts w:ascii="Arial" w:eastAsia="Calibri" w:hAnsi="Arial" w:cs="Arial"/>
          <w:sz w:val="18"/>
          <w:szCs w:val="18"/>
        </w:rPr>
        <w:t xml:space="preserve">15.5. </w:t>
      </w:r>
      <w:r>
        <w:rPr>
          <w:rFonts w:ascii="Arial" w:eastAsia="Calibri" w:hAnsi="Arial" w:cs="Arial"/>
          <w:sz w:val="18"/>
          <w:szCs w:val="18"/>
        </w:rPr>
        <w:tab/>
      </w:r>
      <w:r w:rsidRPr="002A7359">
        <w:rPr>
          <w:rFonts w:ascii="Arial" w:eastAsia="Calibri" w:hAnsi="Arial" w:cs="Arial"/>
          <w:sz w:val="18"/>
          <w:szCs w:val="18"/>
        </w:rPr>
        <w:t xml:space="preserve">Vzťahy, ktoré nie sú v tejto RD medzi objednávateľom a poskytovateľom upravené, riadia sa príslušnými ustanoveniami Obchodného zákonníka. </w:t>
      </w:r>
    </w:p>
    <w:p w14:paraId="65876074" w14:textId="77777777" w:rsidR="0052135A" w:rsidRPr="002A7359" w:rsidRDefault="0052135A" w:rsidP="0052135A">
      <w:pPr>
        <w:pStyle w:val="Odsekzoznamu"/>
        <w:widowControl w:val="0"/>
        <w:spacing w:after="0" w:line="220" w:lineRule="exact"/>
        <w:ind w:left="567"/>
        <w:jc w:val="both"/>
        <w:rPr>
          <w:rFonts w:ascii="Arial" w:eastAsia="Calibri" w:hAnsi="Arial" w:cs="Arial"/>
          <w:color w:val="000000"/>
          <w:sz w:val="18"/>
          <w:szCs w:val="18"/>
        </w:rPr>
      </w:pPr>
    </w:p>
    <w:p w14:paraId="158C3981" w14:textId="77777777" w:rsidR="0052135A" w:rsidRPr="002A7359" w:rsidRDefault="0052135A" w:rsidP="0052135A">
      <w:pPr>
        <w:pStyle w:val="Odsekzoznamu"/>
        <w:widowControl w:val="0"/>
        <w:spacing w:after="0" w:line="220" w:lineRule="exact"/>
        <w:ind w:left="567" w:hanging="567"/>
        <w:jc w:val="both"/>
        <w:rPr>
          <w:rFonts w:ascii="Arial" w:eastAsia="Calibri" w:hAnsi="Arial" w:cs="Arial"/>
          <w:color w:val="000000"/>
          <w:sz w:val="18"/>
          <w:szCs w:val="18"/>
        </w:rPr>
      </w:pPr>
      <w:r>
        <w:rPr>
          <w:rFonts w:ascii="Arial" w:eastAsia="Calibri" w:hAnsi="Arial" w:cs="Arial"/>
          <w:sz w:val="18"/>
          <w:szCs w:val="18"/>
        </w:rPr>
        <w:t xml:space="preserve">15.6. </w:t>
      </w:r>
      <w:r>
        <w:rPr>
          <w:rFonts w:ascii="Arial" w:eastAsia="Calibri" w:hAnsi="Arial" w:cs="Arial"/>
          <w:sz w:val="18"/>
          <w:szCs w:val="18"/>
        </w:rPr>
        <w:tab/>
      </w:r>
      <w:r w:rsidRPr="002A7359">
        <w:rPr>
          <w:rFonts w:ascii="Arial" w:eastAsia="Calibri" w:hAnsi="Arial" w:cs="Arial"/>
          <w:sz w:val="18"/>
          <w:szCs w:val="18"/>
        </w:rPr>
        <w:t>Zmeny a doplnenia tejto RD sa vyhotovujú výlučne písomne vo forme dodatku pri dodržaní ustanovení zákona č. 343/2015  Z. z. o verejnom obstarávaní a ostatných súvisiacich právnych predpisov, ktorý</w:t>
      </w:r>
      <w:r>
        <w:rPr>
          <w:rFonts w:ascii="Arial" w:eastAsia="Calibri" w:hAnsi="Arial" w:cs="Arial"/>
          <w:sz w:val="18"/>
          <w:szCs w:val="18"/>
        </w:rPr>
        <w:t xml:space="preserve"> po vzájomnej dohode podpíšu obaja účastníci dohody</w:t>
      </w:r>
      <w:r w:rsidRPr="002A7359">
        <w:rPr>
          <w:rFonts w:ascii="Arial" w:eastAsia="Calibri" w:hAnsi="Arial" w:cs="Arial"/>
          <w:sz w:val="18"/>
          <w:szCs w:val="18"/>
        </w:rPr>
        <w:t>.</w:t>
      </w:r>
    </w:p>
    <w:p w14:paraId="3F86CAE7" w14:textId="77777777" w:rsidR="0052135A" w:rsidRPr="002A7359" w:rsidRDefault="0052135A" w:rsidP="0052135A">
      <w:pPr>
        <w:pStyle w:val="Odsekzoznamu"/>
        <w:widowControl w:val="0"/>
        <w:spacing w:after="0" w:line="220" w:lineRule="exact"/>
        <w:ind w:left="567"/>
        <w:jc w:val="both"/>
        <w:rPr>
          <w:rFonts w:ascii="Arial" w:eastAsia="Calibri" w:hAnsi="Arial" w:cs="Arial"/>
          <w:color w:val="000000"/>
          <w:sz w:val="18"/>
          <w:szCs w:val="18"/>
        </w:rPr>
      </w:pPr>
    </w:p>
    <w:p w14:paraId="3122CCDF" w14:textId="77777777" w:rsidR="0052135A" w:rsidRPr="002A7359" w:rsidRDefault="0052135A" w:rsidP="0052135A">
      <w:pPr>
        <w:pStyle w:val="Odsekzoznamu"/>
        <w:widowControl w:val="0"/>
        <w:spacing w:after="0" w:line="220" w:lineRule="exact"/>
        <w:ind w:left="567" w:hanging="567"/>
        <w:jc w:val="both"/>
        <w:rPr>
          <w:rFonts w:ascii="Arial" w:eastAsia="Calibri" w:hAnsi="Arial" w:cs="Arial"/>
          <w:color w:val="000000"/>
          <w:sz w:val="18"/>
          <w:szCs w:val="18"/>
        </w:rPr>
      </w:pPr>
      <w:r>
        <w:rPr>
          <w:rFonts w:ascii="Arial" w:eastAsia="Calibri" w:hAnsi="Arial" w:cs="Arial"/>
          <w:sz w:val="18"/>
          <w:szCs w:val="18"/>
        </w:rPr>
        <w:t xml:space="preserve">15.7. </w:t>
      </w:r>
      <w:r>
        <w:rPr>
          <w:rFonts w:ascii="Arial" w:eastAsia="Calibri" w:hAnsi="Arial" w:cs="Arial"/>
          <w:sz w:val="18"/>
          <w:szCs w:val="18"/>
        </w:rPr>
        <w:tab/>
      </w:r>
      <w:r w:rsidRPr="002A7359">
        <w:rPr>
          <w:rFonts w:ascii="Arial" w:eastAsia="Calibri" w:hAnsi="Arial" w:cs="Arial"/>
          <w:sz w:val="18"/>
          <w:szCs w:val="18"/>
        </w:rPr>
        <w:t xml:space="preserve">Neoddeliteľnými prílohami tejto RD sú: </w:t>
      </w:r>
    </w:p>
    <w:p w14:paraId="1F1A4F65" w14:textId="77777777" w:rsidR="0052135A" w:rsidRPr="003D764F" w:rsidRDefault="0052135A" w:rsidP="00D917DB">
      <w:pPr>
        <w:numPr>
          <w:ilvl w:val="0"/>
          <w:numId w:val="59"/>
        </w:numPr>
        <w:autoSpaceDE w:val="0"/>
        <w:autoSpaceDN w:val="0"/>
        <w:adjustRightInd w:val="0"/>
        <w:spacing w:after="0" w:line="250" w:lineRule="exact"/>
        <w:ind w:left="851" w:hanging="284"/>
        <w:jc w:val="both"/>
        <w:rPr>
          <w:rFonts w:ascii="Arial" w:eastAsia="Calibri" w:hAnsi="Arial" w:cs="Arial"/>
          <w:sz w:val="18"/>
          <w:szCs w:val="18"/>
        </w:rPr>
      </w:pPr>
      <w:r w:rsidRPr="003D764F">
        <w:rPr>
          <w:rFonts w:ascii="Arial" w:eastAsia="Calibri" w:hAnsi="Arial" w:cs="Arial"/>
          <w:bCs/>
          <w:sz w:val="18"/>
          <w:szCs w:val="18"/>
        </w:rPr>
        <w:t xml:space="preserve">Príloha č. 1 - Zoznam pracovísk, zberných a odberných miest objednávateľa (Príloha č. 1 k RD), </w:t>
      </w:r>
    </w:p>
    <w:p w14:paraId="4F649B00" w14:textId="77777777" w:rsidR="0052135A" w:rsidRPr="003D764F" w:rsidRDefault="0052135A" w:rsidP="00D917DB">
      <w:pPr>
        <w:numPr>
          <w:ilvl w:val="0"/>
          <w:numId w:val="59"/>
        </w:numPr>
        <w:autoSpaceDE w:val="0"/>
        <w:autoSpaceDN w:val="0"/>
        <w:adjustRightInd w:val="0"/>
        <w:spacing w:after="0" w:line="250" w:lineRule="exact"/>
        <w:ind w:left="851" w:hanging="284"/>
        <w:jc w:val="both"/>
        <w:rPr>
          <w:rFonts w:ascii="Arial" w:eastAsia="Calibri" w:hAnsi="Arial" w:cs="Arial"/>
          <w:sz w:val="18"/>
          <w:szCs w:val="18"/>
        </w:rPr>
      </w:pPr>
      <w:r w:rsidRPr="003D764F">
        <w:rPr>
          <w:rFonts w:ascii="Arial" w:eastAsia="Calibri" w:hAnsi="Arial" w:cs="Arial"/>
          <w:sz w:val="18"/>
          <w:szCs w:val="18"/>
        </w:rPr>
        <w:t xml:space="preserve">Príloha č. 2 - Sortiment a fakturačná hmotnosť jednotlivých položiek (Príloha č. 2 k RD), </w:t>
      </w:r>
    </w:p>
    <w:p w14:paraId="619B2983" w14:textId="77777777" w:rsidR="0052135A" w:rsidRPr="003D764F" w:rsidRDefault="0052135A" w:rsidP="00D917DB">
      <w:pPr>
        <w:numPr>
          <w:ilvl w:val="0"/>
          <w:numId w:val="59"/>
        </w:numPr>
        <w:autoSpaceDE w:val="0"/>
        <w:autoSpaceDN w:val="0"/>
        <w:adjustRightInd w:val="0"/>
        <w:spacing w:after="0" w:line="250" w:lineRule="exact"/>
        <w:ind w:left="851" w:hanging="284"/>
        <w:jc w:val="both"/>
        <w:rPr>
          <w:rFonts w:ascii="Arial" w:eastAsia="Calibri" w:hAnsi="Arial" w:cs="Arial"/>
          <w:sz w:val="18"/>
          <w:szCs w:val="18"/>
        </w:rPr>
      </w:pPr>
      <w:r w:rsidRPr="003D764F">
        <w:rPr>
          <w:rFonts w:ascii="Arial" w:eastAsia="Calibri" w:hAnsi="Arial" w:cs="Arial"/>
          <w:sz w:val="18"/>
          <w:szCs w:val="18"/>
        </w:rPr>
        <w:t xml:space="preserve">Príloha č. 3 - Protokol o plnení služby (Príloha č. 3 k RD), </w:t>
      </w:r>
    </w:p>
    <w:p w14:paraId="1894709E" w14:textId="77777777" w:rsidR="0052135A" w:rsidRPr="003D764F" w:rsidRDefault="0052135A" w:rsidP="00D917DB">
      <w:pPr>
        <w:numPr>
          <w:ilvl w:val="0"/>
          <w:numId w:val="59"/>
        </w:numPr>
        <w:autoSpaceDE w:val="0"/>
        <w:autoSpaceDN w:val="0"/>
        <w:adjustRightInd w:val="0"/>
        <w:spacing w:after="0" w:line="250" w:lineRule="exact"/>
        <w:ind w:left="851" w:hanging="284"/>
        <w:jc w:val="both"/>
        <w:rPr>
          <w:rFonts w:ascii="Arial" w:eastAsia="Calibri" w:hAnsi="Arial" w:cs="Arial"/>
          <w:sz w:val="18"/>
          <w:szCs w:val="18"/>
        </w:rPr>
      </w:pPr>
      <w:r w:rsidRPr="003D764F">
        <w:rPr>
          <w:rFonts w:ascii="Arial" w:eastAsia="Calibri" w:hAnsi="Arial" w:cs="Arial"/>
          <w:sz w:val="18"/>
          <w:szCs w:val="18"/>
        </w:rPr>
        <w:t xml:space="preserve">Príloha č. 4 - Mesačná rekapitulácia poskytnutej služby (Príloha č. 4 k RD),  </w:t>
      </w:r>
    </w:p>
    <w:p w14:paraId="11B111B4" w14:textId="77777777" w:rsidR="0052135A" w:rsidRPr="003D764F" w:rsidRDefault="0052135A" w:rsidP="00D917DB">
      <w:pPr>
        <w:numPr>
          <w:ilvl w:val="0"/>
          <w:numId w:val="59"/>
        </w:numPr>
        <w:autoSpaceDE w:val="0"/>
        <w:autoSpaceDN w:val="0"/>
        <w:adjustRightInd w:val="0"/>
        <w:spacing w:after="0" w:line="250" w:lineRule="exact"/>
        <w:ind w:left="851" w:hanging="284"/>
        <w:jc w:val="both"/>
        <w:rPr>
          <w:rFonts w:ascii="Arial" w:eastAsia="Calibri" w:hAnsi="Arial" w:cs="Arial"/>
          <w:sz w:val="18"/>
          <w:szCs w:val="18"/>
        </w:rPr>
      </w:pPr>
      <w:r w:rsidRPr="003D764F">
        <w:rPr>
          <w:rFonts w:ascii="Arial" w:eastAsia="Calibri" w:hAnsi="Arial" w:cs="Arial"/>
          <w:sz w:val="18"/>
          <w:szCs w:val="18"/>
        </w:rPr>
        <w:t>Príloha č. 5 - Zoznam známych subdodávateľov (Príloha č. 7 k SP).</w:t>
      </w:r>
    </w:p>
    <w:p w14:paraId="5100D1A0" w14:textId="77777777" w:rsidR="0052135A" w:rsidRPr="003D764F" w:rsidRDefault="0052135A" w:rsidP="0052135A">
      <w:pPr>
        <w:autoSpaceDE w:val="0"/>
        <w:autoSpaceDN w:val="0"/>
        <w:adjustRightInd w:val="0"/>
        <w:spacing w:after="0" w:line="250" w:lineRule="exact"/>
        <w:ind w:left="567"/>
        <w:jc w:val="both"/>
        <w:rPr>
          <w:rFonts w:ascii="Arial" w:eastAsia="Calibri" w:hAnsi="Arial" w:cs="Arial"/>
          <w:sz w:val="18"/>
          <w:szCs w:val="18"/>
        </w:rPr>
      </w:pPr>
    </w:p>
    <w:p w14:paraId="2776B98C" w14:textId="77777777" w:rsidR="0052135A" w:rsidRPr="00EF2969" w:rsidRDefault="0052135A" w:rsidP="0052135A">
      <w:pPr>
        <w:widowControl w:val="0"/>
        <w:spacing w:after="0" w:line="220" w:lineRule="exact"/>
        <w:ind w:left="567" w:hanging="567"/>
        <w:jc w:val="both"/>
        <w:rPr>
          <w:rFonts w:ascii="Arial" w:eastAsia="Calibri" w:hAnsi="Arial" w:cs="Arial"/>
          <w:sz w:val="18"/>
          <w:szCs w:val="18"/>
        </w:rPr>
      </w:pPr>
      <w:r>
        <w:rPr>
          <w:rFonts w:ascii="Arial" w:eastAsia="Calibri" w:hAnsi="Arial" w:cs="Arial"/>
          <w:sz w:val="18"/>
          <w:szCs w:val="18"/>
        </w:rPr>
        <w:t xml:space="preserve">15.8. </w:t>
      </w:r>
      <w:r>
        <w:rPr>
          <w:rFonts w:ascii="Arial" w:eastAsia="Calibri" w:hAnsi="Arial" w:cs="Arial"/>
          <w:sz w:val="18"/>
          <w:szCs w:val="18"/>
        </w:rPr>
        <w:tab/>
      </w:r>
      <w:r w:rsidRPr="00EF2969">
        <w:rPr>
          <w:rFonts w:ascii="Arial" w:eastAsia="Calibri" w:hAnsi="Arial" w:cs="Arial"/>
          <w:sz w:val="18"/>
          <w:szCs w:val="18"/>
        </w:rPr>
        <w:t>Poskytovateľ podpisom tejto RD vyhlasuje, že bol oboznámený s povinnosťou objednávateľa zverejniť túto RD v Centrálnom registri zmlúv vedenom na Úrade vlády SR, a to v zmysle zákona č. 546/2010 Z. z..</w:t>
      </w:r>
    </w:p>
    <w:p w14:paraId="10B90235" w14:textId="77777777" w:rsidR="0052135A" w:rsidRPr="003D764F" w:rsidRDefault="0052135A" w:rsidP="0052135A">
      <w:pPr>
        <w:autoSpaceDE w:val="0"/>
        <w:autoSpaceDN w:val="0"/>
        <w:adjustRightInd w:val="0"/>
        <w:spacing w:after="0" w:line="250" w:lineRule="exact"/>
        <w:ind w:left="567"/>
        <w:jc w:val="both"/>
        <w:rPr>
          <w:rFonts w:ascii="Arial" w:eastAsia="Calibri" w:hAnsi="Arial" w:cs="Arial"/>
          <w:sz w:val="18"/>
          <w:szCs w:val="18"/>
        </w:rPr>
      </w:pPr>
    </w:p>
    <w:p w14:paraId="249676A2" w14:textId="77777777" w:rsidR="0052135A" w:rsidRPr="00EF2969" w:rsidRDefault="0052135A" w:rsidP="0052135A">
      <w:pPr>
        <w:widowControl w:val="0"/>
        <w:spacing w:after="0" w:line="220" w:lineRule="exact"/>
        <w:ind w:left="567" w:hanging="567"/>
        <w:jc w:val="both"/>
        <w:rPr>
          <w:rFonts w:ascii="Arial" w:eastAsia="Calibri" w:hAnsi="Arial" w:cs="Arial"/>
          <w:sz w:val="18"/>
          <w:szCs w:val="18"/>
        </w:rPr>
      </w:pPr>
      <w:r>
        <w:rPr>
          <w:rFonts w:ascii="Arial" w:eastAsia="Calibri" w:hAnsi="Arial" w:cs="Arial"/>
          <w:color w:val="000000"/>
          <w:sz w:val="18"/>
          <w:szCs w:val="18"/>
        </w:rPr>
        <w:t xml:space="preserve">15.9. </w:t>
      </w:r>
      <w:r>
        <w:rPr>
          <w:rFonts w:ascii="Arial" w:eastAsia="Calibri" w:hAnsi="Arial" w:cs="Arial"/>
          <w:color w:val="000000"/>
          <w:sz w:val="18"/>
          <w:szCs w:val="18"/>
        </w:rPr>
        <w:tab/>
        <w:t>Účastníci dohody</w:t>
      </w:r>
      <w:r w:rsidRPr="00EF2969">
        <w:rPr>
          <w:rFonts w:ascii="Arial" w:eastAsia="Calibri" w:hAnsi="Arial" w:cs="Arial"/>
          <w:color w:val="000000"/>
          <w:sz w:val="18"/>
          <w:szCs w:val="18"/>
        </w:rPr>
        <w:t xml:space="preserve"> prehlasujú, že sa s obsahom tejto RD pred jej podpisom riadne oboznámili, že bola uzavretá podľa ich slobodnej vôle, určite, vážne a zrozumiteľne, nie v tiesni ani za nevýhodných podmienok, na znak čoho ju vlastnoručne podpisujú. </w:t>
      </w:r>
    </w:p>
    <w:p w14:paraId="3B51F45A" w14:textId="77777777" w:rsidR="0052135A" w:rsidRPr="003D764F" w:rsidRDefault="0052135A" w:rsidP="0052135A">
      <w:pPr>
        <w:autoSpaceDE w:val="0"/>
        <w:autoSpaceDN w:val="0"/>
        <w:adjustRightInd w:val="0"/>
        <w:spacing w:before="120" w:after="120" w:line="250" w:lineRule="exact"/>
        <w:rPr>
          <w:rFonts w:ascii="Arial" w:eastAsia="Calibri" w:hAnsi="Arial" w:cs="Arial"/>
          <w:color w:val="000000"/>
          <w:sz w:val="18"/>
          <w:szCs w:val="18"/>
        </w:rPr>
      </w:pPr>
    </w:p>
    <w:p w14:paraId="5217EFD2" w14:textId="77777777" w:rsidR="0052135A" w:rsidRPr="003D764F" w:rsidRDefault="0052135A" w:rsidP="0052135A">
      <w:pPr>
        <w:autoSpaceDE w:val="0"/>
        <w:autoSpaceDN w:val="0"/>
        <w:adjustRightInd w:val="0"/>
        <w:spacing w:before="120" w:after="120" w:line="250" w:lineRule="exact"/>
        <w:ind w:left="567"/>
        <w:rPr>
          <w:rFonts w:ascii="Arial" w:eastAsia="Calibri" w:hAnsi="Arial" w:cs="Arial"/>
          <w:color w:val="000000"/>
          <w:sz w:val="18"/>
          <w:szCs w:val="18"/>
        </w:rPr>
      </w:pPr>
      <w:r w:rsidRPr="003D764F">
        <w:rPr>
          <w:rFonts w:ascii="Arial" w:eastAsia="Calibri" w:hAnsi="Arial" w:cs="Arial"/>
          <w:color w:val="000000"/>
          <w:sz w:val="18"/>
          <w:szCs w:val="18"/>
        </w:rPr>
        <w:t>V Košiciach dňa</w:t>
      </w:r>
      <w:r>
        <w:rPr>
          <w:rFonts w:ascii="Arial" w:eastAsia="Calibri" w:hAnsi="Arial" w:cs="Arial"/>
          <w:color w:val="000000"/>
          <w:sz w:val="18"/>
          <w:szCs w:val="18"/>
        </w:rPr>
        <w:t xml:space="preserve"> .........................</w:t>
      </w:r>
      <w:r>
        <w:rPr>
          <w:rFonts w:ascii="Arial" w:eastAsia="Calibri" w:hAnsi="Arial" w:cs="Arial"/>
          <w:color w:val="000000"/>
          <w:sz w:val="18"/>
          <w:szCs w:val="18"/>
        </w:rPr>
        <w:tab/>
      </w:r>
      <w:r>
        <w:rPr>
          <w:rFonts w:ascii="Arial" w:eastAsia="Calibri" w:hAnsi="Arial" w:cs="Arial"/>
          <w:color w:val="000000"/>
          <w:sz w:val="18"/>
          <w:szCs w:val="18"/>
        </w:rPr>
        <w:tab/>
      </w:r>
      <w:r>
        <w:rPr>
          <w:rFonts w:ascii="Arial" w:eastAsia="Calibri" w:hAnsi="Arial" w:cs="Arial"/>
          <w:color w:val="000000"/>
          <w:sz w:val="18"/>
          <w:szCs w:val="18"/>
        </w:rPr>
        <w:tab/>
      </w:r>
      <w:r>
        <w:rPr>
          <w:rFonts w:ascii="Arial" w:eastAsia="Calibri" w:hAnsi="Arial" w:cs="Arial"/>
          <w:color w:val="000000"/>
          <w:sz w:val="18"/>
          <w:szCs w:val="18"/>
        </w:rPr>
        <w:tab/>
        <w:t>V</w:t>
      </w:r>
      <w:r w:rsidRPr="003D764F">
        <w:rPr>
          <w:rFonts w:ascii="Arial" w:eastAsia="Calibri" w:hAnsi="Arial" w:cs="Arial"/>
          <w:color w:val="000000"/>
          <w:sz w:val="18"/>
          <w:szCs w:val="18"/>
        </w:rPr>
        <w:t xml:space="preserve"> ......................... dňa ............... </w:t>
      </w:r>
    </w:p>
    <w:p w14:paraId="7B581DEF" w14:textId="77777777" w:rsidR="0052135A" w:rsidRPr="003D764F" w:rsidRDefault="0052135A" w:rsidP="0052135A">
      <w:pPr>
        <w:autoSpaceDE w:val="0"/>
        <w:autoSpaceDN w:val="0"/>
        <w:adjustRightInd w:val="0"/>
        <w:spacing w:before="120" w:after="120" w:line="250" w:lineRule="exact"/>
        <w:ind w:left="567"/>
        <w:rPr>
          <w:rFonts w:ascii="Arial" w:eastAsia="Calibri" w:hAnsi="Arial" w:cs="Arial"/>
          <w:color w:val="000000"/>
          <w:sz w:val="18"/>
          <w:szCs w:val="18"/>
        </w:rPr>
      </w:pPr>
    </w:p>
    <w:p w14:paraId="7E814112" w14:textId="77777777" w:rsidR="0052135A" w:rsidRPr="003D764F" w:rsidRDefault="0052135A" w:rsidP="0052135A">
      <w:pPr>
        <w:autoSpaceDE w:val="0"/>
        <w:autoSpaceDN w:val="0"/>
        <w:adjustRightInd w:val="0"/>
        <w:spacing w:before="120" w:after="120" w:line="250" w:lineRule="exact"/>
        <w:ind w:left="567"/>
        <w:rPr>
          <w:rFonts w:ascii="Arial" w:eastAsia="Calibri" w:hAnsi="Arial" w:cs="Arial"/>
          <w:color w:val="000000"/>
          <w:sz w:val="18"/>
          <w:szCs w:val="18"/>
        </w:rPr>
      </w:pPr>
      <w:r w:rsidRPr="003D764F">
        <w:rPr>
          <w:rFonts w:ascii="Arial" w:eastAsia="Calibri" w:hAnsi="Arial" w:cs="Arial"/>
          <w:color w:val="000000"/>
          <w:sz w:val="18"/>
          <w:szCs w:val="18"/>
        </w:rPr>
        <w:t>Za objednávateľa:</w:t>
      </w:r>
      <w:r w:rsidRPr="003D764F">
        <w:rPr>
          <w:rFonts w:ascii="Arial" w:eastAsia="Calibri" w:hAnsi="Arial" w:cs="Arial"/>
          <w:color w:val="000000"/>
          <w:sz w:val="18"/>
          <w:szCs w:val="18"/>
        </w:rPr>
        <w:tab/>
      </w:r>
      <w:r w:rsidRPr="003D764F">
        <w:rPr>
          <w:rFonts w:ascii="Arial" w:eastAsia="Calibri" w:hAnsi="Arial" w:cs="Arial"/>
          <w:color w:val="000000"/>
          <w:sz w:val="18"/>
          <w:szCs w:val="18"/>
        </w:rPr>
        <w:tab/>
      </w:r>
      <w:r w:rsidRPr="003D764F">
        <w:rPr>
          <w:rFonts w:ascii="Arial" w:eastAsia="Calibri" w:hAnsi="Arial" w:cs="Arial"/>
          <w:color w:val="000000"/>
          <w:sz w:val="18"/>
          <w:szCs w:val="18"/>
        </w:rPr>
        <w:tab/>
      </w:r>
      <w:r w:rsidRPr="003D764F">
        <w:rPr>
          <w:rFonts w:ascii="Arial" w:eastAsia="Calibri" w:hAnsi="Arial" w:cs="Arial"/>
          <w:color w:val="000000"/>
          <w:sz w:val="18"/>
          <w:szCs w:val="18"/>
        </w:rPr>
        <w:tab/>
      </w:r>
      <w:r w:rsidRPr="003D764F">
        <w:rPr>
          <w:rFonts w:ascii="Arial" w:eastAsia="Calibri" w:hAnsi="Arial" w:cs="Arial"/>
          <w:color w:val="000000"/>
          <w:sz w:val="18"/>
          <w:szCs w:val="18"/>
        </w:rPr>
        <w:tab/>
      </w:r>
      <w:r w:rsidRPr="003D764F">
        <w:rPr>
          <w:rFonts w:ascii="Arial" w:eastAsia="Calibri" w:hAnsi="Arial" w:cs="Arial"/>
          <w:color w:val="000000"/>
          <w:sz w:val="18"/>
          <w:szCs w:val="18"/>
        </w:rPr>
        <w:tab/>
        <w:t>Za poskytovateľa:</w:t>
      </w:r>
    </w:p>
    <w:p w14:paraId="3FAA5B6E" w14:textId="77777777" w:rsidR="0052135A" w:rsidRPr="003D764F" w:rsidRDefault="0052135A" w:rsidP="0052135A">
      <w:pPr>
        <w:autoSpaceDE w:val="0"/>
        <w:autoSpaceDN w:val="0"/>
        <w:adjustRightInd w:val="0"/>
        <w:spacing w:before="120" w:after="120" w:line="250" w:lineRule="exact"/>
        <w:rPr>
          <w:rFonts w:ascii="Arial" w:eastAsia="Calibri" w:hAnsi="Arial" w:cs="Arial"/>
          <w:color w:val="000000"/>
          <w:sz w:val="18"/>
          <w:szCs w:val="18"/>
        </w:rPr>
      </w:pPr>
    </w:p>
    <w:p w14:paraId="05826999" w14:textId="77777777" w:rsidR="0052135A" w:rsidRPr="003D764F" w:rsidRDefault="0052135A" w:rsidP="0052135A">
      <w:pPr>
        <w:autoSpaceDE w:val="0"/>
        <w:autoSpaceDN w:val="0"/>
        <w:adjustRightInd w:val="0"/>
        <w:spacing w:before="120" w:after="120" w:line="250" w:lineRule="exact"/>
        <w:rPr>
          <w:rFonts w:ascii="Arial" w:eastAsia="Calibri" w:hAnsi="Arial" w:cs="Arial"/>
          <w:color w:val="000000"/>
          <w:sz w:val="18"/>
          <w:szCs w:val="18"/>
        </w:rPr>
      </w:pPr>
    </w:p>
    <w:p w14:paraId="7719D5DD" w14:textId="77777777" w:rsidR="0052135A" w:rsidRPr="003D764F" w:rsidRDefault="0052135A" w:rsidP="0052135A">
      <w:pPr>
        <w:autoSpaceDE w:val="0"/>
        <w:autoSpaceDN w:val="0"/>
        <w:adjustRightInd w:val="0"/>
        <w:spacing w:after="0" w:line="250" w:lineRule="exact"/>
        <w:ind w:left="567"/>
        <w:rPr>
          <w:rFonts w:ascii="Arial" w:eastAsia="Calibri" w:hAnsi="Arial" w:cs="Arial"/>
          <w:color w:val="000000"/>
          <w:sz w:val="18"/>
          <w:szCs w:val="18"/>
        </w:rPr>
      </w:pPr>
      <w:r w:rsidRPr="003D764F">
        <w:rPr>
          <w:rFonts w:ascii="Arial" w:eastAsia="Calibri" w:hAnsi="Arial" w:cs="Arial"/>
          <w:color w:val="000000"/>
          <w:sz w:val="18"/>
          <w:szCs w:val="18"/>
        </w:rPr>
        <w:t>..............................................................................</w:t>
      </w:r>
      <w:r w:rsidRPr="003D764F">
        <w:rPr>
          <w:rFonts w:ascii="Arial" w:eastAsia="Calibri" w:hAnsi="Arial" w:cs="Arial"/>
          <w:color w:val="000000"/>
          <w:sz w:val="18"/>
          <w:szCs w:val="18"/>
        </w:rPr>
        <w:tab/>
      </w:r>
      <w:r w:rsidRPr="003D764F">
        <w:rPr>
          <w:rFonts w:ascii="Arial" w:eastAsia="Calibri" w:hAnsi="Arial" w:cs="Arial"/>
          <w:color w:val="000000"/>
          <w:sz w:val="18"/>
          <w:szCs w:val="18"/>
        </w:rPr>
        <w:tab/>
        <w:t>.......................................................</w:t>
      </w:r>
    </w:p>
    <w:p w14:paraId="352E83D6" w14:textId="77777777" w:rsidR="0052135A" w:rsidRPr="003D764F" w:rsidRDefault="0052135A" w:rsidP="0052135A">
      <w:pPr>
        <w:autoSpaceDE w:val="0"/>
        <w:autoSpaceDN w:val="0"/>
        <w:adjustRightInd w:val="0"/>
        <w:spacing w:after="0" w:line="250" w:lineRule="exact"/>
        <w:ind w:left="567"/>
        <w:jc w:val="both"/>
        <w:rPr>
          <w:rFonts w:ascii="Arial" w:eastAsia="Calibri" w:hAnsi="Arial" w:cs="Arial"/>
          <w:color w:val="000000"/>
          <w:sz w:val="18"/>
          <w:szCs w:val="18"/>
        </w:rPr>
      </w:pPr>
      <w:r>
        <w:rPr>
          <w:rFonts w:ascii="Arial" w:eastAsia="Calibri" w:hAnsi="Arial" w:cs="Arial"/>
          <w:color w:val="000000"/>
          <w:sz w:val="18"/>
          <w:szCs w:val="18"/>
        </w:rPr>
        <w:t>MUDr. Štefan Lukačín, PhD.</w:t>
      </w:r>
      <w:r w:rsidRPr="003D764F">
        <w:rPr>
          <w:rFonts w:ascii="Arial" w:eastAsia="Calibri" w:hAnsi="Arial" w:cs="Arial"/>
          <w:color w:val="000000"/>
          <w:sz w:val="18"/>
          <w:szCs w:val="18"/>
        </w:rPr>
        <w:t xml:space="preserve"> </w:t>
      </w:r>
      <w:r w:rsidRPr="003D764F">
        <w:rPr>
          <w:rFonts w:ascii="Arial" w:eastAsia="Calibri" w:hAnsi="Arial" w:cs="Arial"/>
          <w:color w:val="000000"/>
          <w:sz w:val="18"/>
          <w:szCs w:val="18"/>
        </w:rPr>
        <w:tab/>
      </w:r>
      <w:r w:rsidRPr="003D764F">
        <w:rPr>
          <w:rFonts w:ascii="Arial" w:eastAsia="Calibri" w:hAnsi="Arial" w:cs="Arial"/>
          <w:color w:val="000000"/>
          <w:sz w:val="18"/>
          <w:szCs w:val="18"/>
        </w:rPr>
        <w:tab/>
      </w:r>
    </w:p>
    <w:p w14:paraId="548468A8" w14:textId="77777777" w:rsidR="0052135A" w:rsidRPr="003D764F" w:rsidRDefault="0052135A" w:rsidP="0052135A">
      <w:pPr>
        <w:autoSpaceDE w:val="0"/>
        <w:autoSpaceDN w:val="0"/>
        <w:adjustRightInd w:val="0"/>
        <w:spacing w:after="0" w:line="250" w:lineRule="exact"/>
        <w:ind w:left="567"/>
        <w:jc w:val="both"/>
        <w:rPr>
          <w:rFonts w:ascii="Arial" w:eastAsia="Calibri" w:hAnsi="Arial" w:cs="Arial"/>
          <w:color w:val="000000"/>
          <w:sz w:val="18"/>
          <w:szCs w:val="18"/>
        </w:rPr>
      </w:pPr>
      <w:r w:rsidRPr="003D764F">
        <w:rPr>
          <w:rFonts w:ascii="Arial" w:eastAsia="Calibri" w:hAnsi="Arial" w:cs="Arial"/>
          <w:color w:val="000000"/>
          <w:sz w:val="18"/>
          <w:szCs w:val="18"/>
        </w:rPr>
        <w:t>predseda predstavenstva</w:t>
      </w:r>
    </w:p>
    <w:p w14:paraId="76AFCC8B" w14:textId="77777777" w:rsidR="0052135A" w:rsidRPr="003D764F" w:rsidRDefault="0052135A" w:rsidP="0052135A">
      <w:pPr>
        <w:autoSpaceDE w:val="0"/>
        <w:autoSpaceDN w:val="0"/>
        <w:adjustRightInd w:val="0"/>
        <w:spacing w:after="0" w:line="250" w:lineRule="exact"/>
        <w:ind w:left="567"/>
        <w:jc w:val="both"/>
        <w:rPr>
          <w:rFonts w:ascii="Arial" w:eastAsia="Calibri" w:hAnsi="Arial" w:cs="Arial"/>
          <w:color w:val="000000"/>
          <w:sz w:val="18"/>
          <w:szCs w:val="18"/>
        </w:rPr>
      </w:pPr>
      <w:r w:rsidRPr="003D764F">
        <w:rPr>
          <w:rFonts w:ascii="Arial" w:eastAsia="Calibri" w:hAnsi="Arial" w:cs="Arial"/>
          <w:color w:val="000000"/>
          <w:sz w:val="18"/>
          <w:szCs w:val="18"/>
        </w:rPr>
        <w:t xml:space="preserve">Východoslovenský ústav srdcových </w:t>
      </w:r>
    </w:p>
    <w:p w14:paraId="5146F6B1" w14:textId="77777777" w:rsidR="0052135A" w:rsidRPr="003D764F" w:rsidRDefault="0052135A" w:rsidP="0052135A">
      <w:pPr>
        <w:autoSpaceDE w:val="0"/>
        <w:autoSpaceDN w:val="0"/>
        <w:adjustRightInd w:val="0"/>
        <w:spacing w:after="0" w:line="250" w:lineRule="exact"/>
        <w:ind w:left="567"/>
        <w:jc w:val="both"/>
        <w:rPr>
          <w:rFonts w:ascii="Arial" w:eastAsia="Calibri" w:hAnsi="Arial" w:cs="Arial"/>
          <w:color w:val="000000"/>
          <w:sz w:val="18"/>
          <w:szCs w:val="18"/>
        </w:rPr>
      </w:pPr>
      <w:r w:rsidRPr="003D764F">
        <w:rPr>
          <w:rFonts w:ascii="Arial" w:eastAsia="Calibri" w:hAnsi="Arial" w:cs="Arial"/>
          <w:color w:val="000000"/>
          <w:sz w:val="18"/>
          <w:szCs w:val="18"/>
        </w:rPr>
        <w:t>a cievnych chorôb, a.</w:t>
      </w:r>
      <w:r>
        <w:rPr>
          <w:rFonts w:ascii="Arial" w:eastAsia="Calibri" w:hAnsi="Arial" w:cs="Arial"/>
          <w:color w:val="000000"/>
          <w:sz w:val="18"/>
          <w:szCs w:val="18"/>
        </w:rPr>
        <w:t xml:space="preserve"> </w:t>
      </w:r>
      <w:r w:rsidRPr="003D764F">
        <w:rPr>
          <w:rFonts w:ascii="Arial" w:eastAsia="Calibri" w:hAnsi="Arial" w:cs="Arial"/>
          <w:color w:val="000000"/>
          <w:sz w:val="18"/>
          <w:szCs w:val="18"/>
        </w:rPr>
        <w:t>s.</w:t>
      </w:r>
    </w:p>
    <w:p w14:paraId="2A72CA6E" w14:textId="77777777" w:rsidR="0052135A" w:rsidRPr="003D764F" w:rsidRDefault="0052135A" w:rsidP="0052135A">
      <w:pPr>
        <w:autoSpaceDE w:val="0"/>
        <w:autoSpaceDN w:val="0"/>
        <w:adjustRightInd w:val="0"/>
        <w:spacing w:after="0" w:line="250" w:lineRule="exact"/>
        <w:rPr>
          <w:rFonts w:ascii="Arial" w:eastAsia="Calibri" w:hAnsi="Arial" w:cs="Arial"/>
          <w:color w:val="000000"/>
          <w:sz w:val="18"/>
          <w:szCs w:val="18"/>
        </w:rPr>
      </w:pPr>
    </w:p>
    <w:p w14:paraId="10CCA78B" w14:textId="77777777" w:rsidR="0052135A" w:rsidRPr="003D764F" w:rsidRDefault="0052135A" w:rsidP="0052135A">
      <w:pPr>
        <w:autoSpaceDE w:val="0"/>
        <w:autoSpaceDN w:val="0"/>
        <w:adjustRightInd w:val="0"/>
        <w:spacing w:after="0" w:line="250" w:lineRule="exact"/>
        <w:rPr>
          <w:rFonts w:ascii="Arial" w:eastAsia="Calibri" w:hAnsi="Arial" w:cs="Arial"/>
          <w:color w:val="000000"/>
          <w:sz w:val="18"/>
          <w:szCs w:val="18"/>
        </w:rPr>
      </w:pPr>
    </w:p>
    <w:p w14:paraId="16444136" w14:textId="77777777" w:rsidR="0052135A" w:rsidRPr="003D764F" w:rsidRDefault="0052135A" w:rsidP="0052135A">
      <w:pPr>
        <w:autoSpaceDE w:val="0"/>
        <w:autoSpaceDN w:val="0"/>
        <w:adjustRightInd w:val="0"/>
        <w:spacing w:after="0" w:line="250" w:lineRule="exact"/>
        <w:ind w:firstLine="567"/>
        <w:rPr>
          <w:rFonts w:ascii="Arial" w:eastAsia="Calibri" w:hAnsi="Arial" w:cs="Arial"/>
          <w:color w:val="000000"/>
          <w:sz w:val="18"/>
          <w:szCs w:val="18"/>
        </w:rPr>
      </w:pPr>
      <w:r w:rsidRPr="003D764F">
        <w:rPr>
          <w:rFonts w:ascii="Arial" w:eastAsia="Calibri" w:hAnsi="Arial" w:cs="Arial"/>
          <w:color w:val="000000"/>
          <w:sz w:val="18"/>
          <w:szCs w:val="18"/>
        </w:rPr>
        <w:t>.........................................................</w:t>
      </w:r>
    </w:p>
    <w:p w14:paraId="5386738E" w14:textId="77777777" w:rsidR="0052135A" w:rsidRPr="003D764F" w:rsidRDefault="0052135A" w:rsidP="0052135A">
      <w:pPr>
        <w:autoSpaceDE w:val="0"/>
        <w:autoSpaceDN w:val="0"/>
        <w:adjustRightInd w:val="0"/>
        <w:spacing w:after="0" w:line="250" w:lineRule="exact"/>
        <w:ind w:left="567"/>
        <w:rPr>
          <w:rFonts w:ascii="Arial" w:eastAsia="Calibri" w:hAnsi="Arial" w:cs="Arial"/>
          <w:color w:val="000000"/>
          <w:sz w:val="18"/>
          <w:szCs w:val="18"/>
        </w:rPr>
      </w:pPr>
      <w:r>
        <w:rPr>
          <w:rFonts w:ascii="Arial" w:eastAsia="Calibri" w:hAnsi="Arial" w:cs="Arial"/>
          <w:color w:val="000000"/>
          <w:sz w:val="18"/>
          <w:szCs w:val="18"/>
        </w:rPr>
        <w:t>doc. MUDr. Martin Studenčan, PhD., FESC</w:t>
      </w:r>
    </w:p>
    <w:p w14:paraId="680BFE9A" w14:textId="77777777" w:rsidR="0052135A" w:rsidRPr="003D764F" w:rsidRDefault="0052135A" w:rsidP="0052135A">
      <w:pPr>
        <w:autoSpaceDE w:val="0"/>
        <w:autoSpaceDN w:val="0"/>
        <w:adjustRightInd w:val="0"/>
        <w:spacing w:after="0" w:line="250" w:lineRule="exact"/>
        <w:ind w:left="567"/>
        <w:rPr>
          <w:rFonts w:ascii="Arial" w:eastAsia="Calibri" w:hAnsi="Arial" w:cs="Arial"/>
          <w:color w:val="000000"/>
          <w:sz w:val="18"/>
          <w:szCs w:val="18"/>
        </w:rPr>
      </w:pPr>
      <w:r w:rsidRPr="003D764F">
        <w:rPr>
          <w:rFonts w:ascii="Arial" w:eastAsia="Calibri" w:hAnsi="Arial" w:cs="Arial"/>
          <w:color w:val="000000"/>
          <w:sz w:val="18"/>
          <w:szCs w:val="18"/>
        </w:rPr>
        <w:t>podpredseda predstavenstva</w:t>
      </w:r>
    </w:p>
    <w:p w14:paraId="2F3348FE" w14:textId="77777777" w:rsidR="0052135A" w:rsidRPr="003D764F" w:rsidRDefault="0052135A" w:rsidP="0052135A">
      <w:pPr>
        <w:autoSpaceDE w:val="0"/>
        <w:autoSpaceDN w:val="0"/>
        <w:adjustRightInd w:val="0"/>
        <w:spacing w:after="0" w:line="250" w:lineRule="exact"/>
        <w:ind w:firstLine="567"/>
        <w:rPr>
          <w:rFonts w:ascii="Arial" w:eastAsia="Calibri" w:hAnsi="Arial" w:cs="Arial"/>
          <w:color w:val="000000"/>
          <w:sz w:val="18"/>
          <w:szCs w:val="18"/>
        </w:rPr>
      </w:pPr>
      <w:r w:rsidRPr="003D764F">
        <w:rPr>
          <w:rFonts w:ascii="Arial" w:eastAsia="Calibri" w:hAnsi="Arial" w:cs="Arial"/>
          <w:color w:val="000000"/>
          <w:sz w:val="18"/>
          <w:szCs w:val="18"/>
        </w:rPr>
        <w:t xml:space="preserve">Východoslovenský ústav srdcových </w:t>
      </w:r>
    </w:p>
    <w:p w14:paraId="54EE6C65" w14:textId="4C6CDF8B" w:rsidR="00613A83" w:rsidRDefault="0052135A" w:rsidP="0052135A">
      <w:pPr>
        <w:pStyle w:val="Default"/>
        <w:spacing w:line="276" w:lineRule="auto"/>
        <w:ind w:firstLine="567"/>
        <w:rPr>
          <w:rFonts w:eastAsia="Calibri"/>
          <w:sz w:val="18"/>
          <w:szCs w:val="18"/>
        </w:rPr>
      </w:pPr>
      <w:r w:rsidRPr="003D764F">
        <w:rPr>
          <w:rFonts w:eastAsia="Calibri"/>
          <w:sz w:val="18"/>
          <w:szCs w:val="18"/>
        </w:rPr>
        <w:t>a cievnych chorôb, a.</w:t>
      </w:r>
      <w:r>
        <w:rPr>
          <w:rFonts w:eastAsia="Calibri"/>
          <w:sz w:val="18"/>
          <w:szCs w:val="18"/>
        </w:rPr>
        <w:t xml:space="preserve"> </w:t>
      </w:r>
      <w:r w:rsidRPr="003D764F">
        <w:rPr>
          <w:rFonts w:eastAsia="Calibri"/>
          <w:sz w:val="18"/>
          <w:szCs w:val="18"/>
        </w:rPr>
        <w:t>s</w:t>
      </w:r>
    </w:p>
    <w:p w14:paraId="07C8C75E" w14:textId="3065117D" w:rsidR="00D917DB" w:rsidRDefault="00D917DB" w:rsidP="0052135A">
      <w:pPr>
        <w:pStyle w:val="Default"/>
        <w:spacing w:line="276" w:lineRule="auto"/>
        <w:ind w:firstLine="567"/>
        <w:rPr>
          <w:rFonts w:eastAsia="Calibri"/>
          <w:sz w:val="18"/>
          <w:szCs w:val="18"/>
        </w:rPr>
      </w:pPr>
    </w:p>
    <w:p w14:paraId="4DD3C946"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7C3348AC"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5DA1C1E2"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4F2BC88E"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4CED6A3C"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3EDDADB2"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3F9BBB7A"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01DBEC92"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3254BE86"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4B0AA5EF"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5A076A0A"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270D58B6"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4C065E04"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5FA855BE"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6CCE8C2D"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56AD0EC1"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66877787"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44E1781B"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6619AB8C"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3FBB0FC1"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562A3FD6"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1FDE8D21"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56BFE522"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6D069293"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6AB3C157"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6828CAD9"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69E5C7A3"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4582F0B3"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326E8A8B"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4EC4A611"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30FC0722"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758F9C86"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1D8AB079" w14:textId="53073FA1" w:rsidR="00D917DB" w:rsidRDefault="00D917DB" w:rsidP="00D917DB">
      <w:pPr>
        <w:spacing w:before="120" w:after="0" w:line="240" w:lineRule="auto"/>
        <w:jc w:val="both"/>
        <w:rPr>
          <w:rFonts w:ascii="Arial" w:eastAsia="Times New Roman" w:hAnsi="Arial" w:cs="Arial"/>
          <w:b/>
          <w:sz w:val="18"/>
          <w:szCs w:val="18"/>
          <w:lang w:eastAsia="sk-SK"/>
        </w:rPr>
      </w:pPr>
    </w:p>
    <w:p w14:paraId="5820EC50" w14:textId="77777777" w:rsidR="00D50F2F" w:rsidRDefault="00D50F2F" w:rsidP="00D917DB">
      <w:pPr>
        <w:spacing w:before="120" w:after="0" w:line="240" w:lineRule="auto"/>
        <w:jc w:val="both"/>
        <w:rPr>
          <w:rFonts w:ascii="Arial" w:eastAsia="Times New Roman" w:hAnsi="Arial" w:cs="Arial"/>
          <w:b/>
          <w:sz w:val="18"/>
          <w:szCs w:val="18"/>
          <w:lang w:eastAsia="sk-SK"/>
        </w:rPr>
      </w:pPr>
    </w:p>
    <w:p w14:paraId="37D84FF8"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1C809312"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642A2447" w14:textId="77777777" w:rsidR="00D917DB" w:rsidRDefault="00D917DB" w:rsidP="00D917DB">
      <w:pPr>
        <w:spacing w:before="120" w:after="0" w:line="240" w:lineRule="auto"/>
        <w:jc w:val="both"/>
        <w:rPr>
          <w:rFonts w:ascii="Arial" w:eastAsia="Times New Roman" w:hAnsi="Arial" w:cs="Arial"/>
          <w:b/>
          <w:sz w:val="18"/>
          <w:szCs w:val="18"/>
          <w:lang w:eastAsia="sk-SK"/>
        </w:rPr>
      </w:pPr>
    </w:p>
    <w:p w14:paraId="0A3912E6" w14:textId="05DC20C5" w:rsidR="00D917DB" w:rsidRPr="00D917DB" w:rsidRDefault="00D917DB" w:rsidP="00D917DB">
      <w:pPr>
        <w:spacing w:before="120" w:after="0" w:line="240" w:lineRule="auto"/>
        <w:jc w:val="both"/>
        <w:rPr>
          <w:rFonts w:ascii="Arial" w:eastAsia="Times New Roman" w:hAnsi="Arial" w:cs="Arial"/>
          <w:b/>
          <w:sz w:val="18"/>
          <w:szCs w:val="18"/>
          <w:lang w:eastAsia="sk-SK"/>
        </w:rPr>
      </w:pPr>
      <w:r w:rsidRPr="00D917DB">
        <w:rPr>
          <w:rFonts w:ascii="Arial" w:eastAsia="Times New Roman" w:hAnsi="Arial" w:cs="Arial"/>
          <w:b/>
          <w:sz w:val="18"/>
          <w:szCs w:val="18"/>
          <w:lang w:eastAsia="sk-SK"/>
        </w:rPr>
        <w:lastRenderedPageBreak/>
        <w:t>Príloha č. 1 - Zoznam pracovísk, zberných a odberných miest objednávateľa</w:t>
      </w:r>
    </w:p>
    <w:p w14:paraId="727E2757" w14:textId="77777777" w:rsidR="00D917DB" w:rsidRPr="00D917DB" w:rsidRDefault="00D917DB" w:rsidP="00D917DB">
      <w:pPr>
        <w:spacing w:after="0" w:line="240" w:lineRule="auto"/>
        <w:ind w:left="425"/>
        <w:jc w:val="both"/>
        <w:rPr>
          <w:rFonts w:ascii="Arial" w:eastAsia="Times New Roman" w:hAnsi="Arial" w:cs="Arial"/>
          <w:b/>
          <w:sz w:val="18"/>
          <w:szCs w:val="18"/>
          <w:lang w:eastAsia="sk-SK"/>
        </w:rPr>
      </w:pPr>
    </w:p>
    <w:tbl>
      <w:tblPr>
        <w:tblW w:w="9213" w:type="dxa"/>
        <w:tblInd w:w="421" w:type="dxa"/>
        <w:tblCellMar>
          <w:left w:w="70" w:type="dxa"/>
          <w:right w:w="70" w:type="dxa"/>
        </w:tblCellMar>
        <w:tblLook w:val="04A0" w:firstRow="1" w:lastRow="0" w:firstColumn="1" w:lastColumn="0" w:noHBand="0" w:noVBand="1"/>
      </w:tblPr>
      <w:tblGrid>
        <w:gridCol w:w="567"/>
        <w:gridCol w:w="6662"/>
        <w:gridCol w:w="1984"/>
      </w:tblGrid>
      <w:tr w:rsidR="00D917DB" w:rsidRPr="00D917DB" w14:paraId="5715CA58" w14:textId="77777777" w:rsidTr="00AC2347">
        <w:trPr>
          <w:trHeight w:val="284"/>
        </w:trPr>
        <w:tc>
          <w:tcPr>
            <w:tcW w:w="567" w:type="dxa"/>
            <w:tcBorders>
              <w:top w:val="dotted" w:sz="4" w:space="0" w:color="auto"/>
              <w:left w:val="single" w:sz="4" w:space="0" w:color="auto"/>
              <w:bottom w:val="single" w:sz="4" w:space="0" w:color="auto"/>
              <w:right w:val="dotted" w:sz="4" w:space="0" w:color="auto"/>
            </w:tcBorders>
            <w:shd w:val="clear" w:color="auto" w:fill="auto"/>
            <w:hideMark/>
          </w:tcPr>
          <w:p w14:paraId="6CB8369B" w14:textId="77777777" w:rsidR="00D917DB" w:rsidRPr="00D917DB" w:rsidRDefault="00D917DB" w:rsidP="00D917DB">
            <w:pPr>
              <w:spacing w:after="0" w:line="250" w:lineRule="exact"/>
              <w:rPr>
                <w:rFonts w:ascii="Arial" w:eastAsia="Times New Roman" w:hAnsi="Arial" w:cs="Arial"/>
                <w:b/>
                <w:bCs/>
                <w:color w:val="000000"/>
                <w:sz w:val="18"/>
                <w:szCs w:val="18"/>
                <w:lang w:eastAsia="sk-SK"/>
              </w:rPr>
            </w:pPr>
            <w:r w:rsidRPr="00D917DB">
              <w:rPr>
                <w:rFonts w:ascii="Arial" w:eastAsia="Times New Roman" w:hAnsi="Arial" w:cs="Arial"/>
                <w:b/>
                <w:bCs/>
                <w:color w:val="000000"/>
                <w:sz w:val="18"/>
                <w:szCs w:val="18"/>
                <w:lang w:eastAsia="sk-SK"/>
              </w:rPr>
              <w:t>P.č.</w:t>
            </w:r>
          </w:p>
        </w:tc>
        <w:tc>
          <w:tcPr>
            <w:tcW w:w="6662" w:type="dxa"/>
            <w:tcBorders>
              <w:top w:val="dotted" w:sz="4" w:space="0" w:color="auto"/>
              <w:left w:val="nil"/>
              <w:bottom w:val="single" w:sz="4" w:space="0" w:color="auto"/>
              <w:right w:val="dotted" w:sz="4" w:space="0" w:color="000000"/>
            </w:tcBorders>
            <w:shd w:val="clear" w:color="auto" w:fill="auto"/>
            <w:hideMark/>
          </w:tcPr>
          <w:p w14:paraId="7213B7D7" w14:textId="77777777" w:rsidR="00D917DB" w:rsidRPr="00D917DB" w:rsidRDefault="00D917DB" w:rsidP="00D917DB">
            <w:pPr>
              <w:spacing w:after="0" w:line="250" w:lineRule="exact"/>
              <w:rPr>
                <w:rFonts w:ascii="Arial" w:eastAsia="Times New Roman" w:hAnsi="Arial" w:cs="Arial"/>
                <w:b/>
                <w:bCs/>
                <w:color w:val="000000"/>
                <w:sz w:val="18"/>
                <w:szCs w:val="18"/>
                <w:lang w:eastAsia="sk-SK"/>
              </w:rPr>
            </w:pPr>
            <w:r w:rsidRPr="00D917DB">
              <w:rPr>
                <w:rFonts w:ascii="Arial" w:eastAsia="Times New Roman" w:hAnsi="Arial" w:cs="Arial"/>
                <w:b/>
                <w:bCs/>
                <w:color w:val="000000"/>
                <w:sz w:val="18"/>
                <w:szCs w:val="18"/>
                <w:lang w:eastAsia="sk-SK"/>
              </w:rPr>
              <w:t>Názov pracoviska</w:t>
            </w:r>
          </w:p>
        </w:tc>
        <w:tc>
          <w:tcPr>
            <w:tcW w:w="1984" w:type="dxa"/>
            <w:tcBorders>
              <w:top w:val="dotted" w:sz="4" w:space="0" w:color="auto"/>
              <w:left w:val="nil"/>
              <w:bottom w:val="single" w:sz="4" w:space="0" w:color="auto"/>
              <w:right w:val="single" w:sz="4" w:space="0" w:color="auto"/>
            </w:tcBorders>
            <w:shd w:val="clear" w:color="auto" w:fill="auto"/>
            <w:hideMark/>
          </w:tcPr>
          <w:p w14:paraId="7980A3B8" w14:textId="77777777" w:rsidR="00D917DB" w:rsidRPr="00D917DB" w:rsidRDefault="00D917DB" w:rsidP="00D917DB">
            <w:pPr>
              <w:spacing w:after="0" w:line="250" w:lineRule="exact"/>
              <w:rPr>
                <w:rFonts w:ascii="Arial" w:eastAsia="Times New Roman" w:hAnsi="Arial" w:cs="Arial"/>
                <w:b/>
                <w:bCs/>
                <w:color w:val="000000"/>
                <w:sz w:val="18"/>
                <w:szCs w:val="18"/>
                <w:lang w:eastAsia="sk-SK"/>
              </w:rPr>
            </w:pPr>
            <w:r w:rsidRPr="00D917DB">
              <w:rPr>
                <w:rFonts w:ascii="Arial" w:eastAsia="Times New Roman" w:hAnsi="Arial" w:cs="Arial"/>
                <w:b/>
                <w:bCs/>
                <w:color w:val="000000"/>
                <w:sz w:val="18"/>
                <w:szCs w:val="18"/>
                <w:lang w:eastAsia="sk-SK"/>
              </w:rPr>
              <w:t>Skratka pracoviska</w:t>
            </w:r>
          </w:p>
        </w:tc>
      </w:tr>
      <w:tr w:rsidR="00D917DB" w:rsidRPr="00D917DB" w14:paraId="02BE83EC" w14:textId="77777777" w:rsidTr="00AC2347">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7A007F96"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1.</w:t>
            </w:r>
          </w:p>
        </w:tc>
        <w:tc>
          <w:tcPr>
            <w:tcW w:w="6662" w:type="dxa"/>
            <w:tcBorders>
              <w:top w:val="single" w:sz="4" w:space="0" w:color="auto"/>
              <w:left w:val="nil"/>
              <w:bottom w:val="dotted" w:sz="4" w:space="0" w:color="auto"/>
              <w:right w:val="dotted" w:sz="4" w:space="0" w:color="auto"/>
            </w:tcBorders>
            <w:shd w:val="clear" w:color="auto" w:fill="auto"/>
            <w:vAlign w:val="center"/>
            <w:hideMark/>
          </w:tcPr>
          <w:p w14:paraId="002B93BC"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Klinika cievnej chirurgie</w:t>
            </w:r>
          </w:p>
        </w:tc>
        <w:tc>
          <w:tcPr>
            <w:tcW w:w="1984" w:type="dxa"/>
            <w:tcBorders>
              <w:top w:val="nil"/>
              <w:left w:val="nil"/>
              <w:bottom w:val="dotted" w:sz="4" w:space="0" w:color="auto"/>
              <w:right w:val="single" w:sz="4" w:space="0" w:color="auto"/>
            </w:tcBorders>
            <w:shd w:val="clear" w:color="auto" w:fill="auto"/>
            <w:vAlign w:val="center"/>
            <w:hideMark/>
          </w:tcPr>
          <w:p w14:paraId="22CF38B0"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KCCH</w:t>
            </w:r>
          </w:p>
        </w:tc>
      </w:tr>
      <w:tr w:rsidR="00D917DB" w:rsidRPr="00D917DB" w14:paraId="01635F21" w14:textId="77777777" w:rsidTr="00AC2347">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61D79746"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2.</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26D34E85"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Klinika kardiológie - kardiologické oddelenie</w:t>
            </w:r>
          </w:p>
        </w:tc>
        <w:tc>
          <w:tcPr>
            <w:tcW w:w="1984" w:type="dxa"/>
            <w:tcBorders>
              <w:top w:val="nil"/>
              <w:left w:val="nil"/>
              <w:bottom w:val="dotted" w:sz="4" w:space="0" w:color="auto"/>
              <w:right w:val="single" w:sz="4" w:space="0" w:color="auto"/>
            </w:tcBorders>
            <w:shd w:val="clear" w:color="auto" w:fill="auto"/>
            <w:vAlign w:val="center"/>
            <w:hideMark/>
          </w:tcPr>
          <w:p w14:paraId="137818FD"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KK</w:t>
            </w:r>
          </w:p>
        </w:tc>
      </w:tr>
      <w:tr w:rsidR="00D917DB" w:rsidRPr="00D917DB" w14:paraId="3F0D03B4" w14:textId="77777777" w:rsidTr="00AC2347">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5C4537D3"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3.</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667B7464"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Klinika kardiológie - arytmologické oddelenie</w:t>
            </w:r>
          </w:p>
        </w:tc>
        <w:tc>
          <w:tcPr>
            <w:tcW w:w="1984" w:type="dxa"/>
            <w:tcBorders>
              <w:top w:val="nil"/>
              <w:left w:val="nil"/>
              <w:bottom w:val="dotted" w:sz="4" w:space="0" w:color="auto"/>
              <w:right w:val="single" w:sz="4" w:space="0" w:color="auto"/>
            </w:tcBorders>
            <w:shd w:val="clear" w:color="auto" w:fill="auto"/>
            <w:vAlign w:val="center"/>
            <w:hideMark/>
          </w:tcPr>
          <w:p w14:paraId="292D045C"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ARYTMO</w:t>
            </w:r>
          </w:p>
        </w:tc>
      </w:tr>
      <w:tr w:rsidR="00D917DB" w:rsidRPr="00D917DB" w14:paraId="6E44AE16" w14:textId="77777777" w:rsidTr="00AC2347">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7153F8C3"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4.</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3D7B5204"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Klinika srdcovej chirurgie</w:t>
            </w:r>
          </w:p>
        </w:tc>
        <w:tc>
          <w:tcPr>
            <w:tcW w:w="1984" w:type="dxa"/>
            <w:tcBorders>
              <w:top w:val="nil"/>
              <w:left w:val="nil"/>
              <w:bottom w:val="dotted" w:sz="4" w:space="0" w:color="auto"/>
              <w:right w:val="single" w:sz="4" w:space="0" w:color="auto"/>
            </w:tcBorders>
            <w:shd w:val="clear" w:color="auto" w:fill="auto"/>
            <w:vAlign w:val="center"/>
            <w:hideMark/>
          </w:tcPr>
          <w:p w14:paraId="3F0642FD"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KSCH</w:t>
            </w:r>
          </w:p>
        </w:tc>
      </w:tr>
      <w:tr w:rsidR="00D917DB" w:rsidRPr="00D917DB" w14:paraId="6BC20E37" w14:textId="77777777" w:rsidTr="00AC2347">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5BD77B73"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5.</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74A7D58C"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Operačné sály</w:t>
            </w:r>
          </w:p>
        </w:tc>
        <w:tc>
          <w:tcPr>
            <w:tcW w:w="1984" w:type="dxa"/>
            <w:tcBorders>
              <w:top w:val="nil"/>
              <w:left w:val="nil"/>
              <w:bottom w:val="dotted" w:sz="4" w:space="0" w:color="auto"/>
              <w:right w:val="single" w:sz="4" w:space="0" w:color="auto"/>
            </w:tcBorders>
            <w:shd w:val="clear" w:color="auto" w:fill="auto"/>
            <w:vAlign w:val="center"/>
            <w:hideMark/>
          </w:tcPr>
          <w:p w14:paraId="65B855D7"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OS - KSCH</w:t>
            </w:r>
          </w:p>
        </w:tc>
      </w:tr>
      <w:tr w:rsidR="00D917DB" w:rsidRPr="00D917DB" w14:paraId="72EA125C" w14:textId="77777777" w:rsidTr="00AC2347">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0EA85084"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6.</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6A25873B"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Operačné sály</w:t>
            </w:r>
          </w:p>
        </w:tc>
        <w:tc>
          <w:tcPr>
            <w:tcW w:w="1984" w:type="dxa"/>
            <w:tcBorders>
              <w:top w:val="nil"/>
              <w:left w:val="nil"/>
              <w:bottom w:val="dotted" w:sz="4" w:space="0" w:color="auto"/>
              <w:right w:val="single" w:sz="4" w:space="0" w:color="auto"/>
            </w:tcBorders>
            <w:shd w:val="clear" w:color="auto" w:fill="auto"/>
            <w:vAlign w:val="center"/>
            <w:hideMark/>
          </w:tcPr>
          <w:p w14:paraId="3CC1D3E0"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OS - KCCH</w:t>
            </w:r>
          </w:p>
        </w:tc>
      </w:tr>
      <w:tr w:rsidR="00D917DB" w:rsidRPr="00D917DB" w14:paraId="3662FD57" w14:textId="77777777" w:rsidTr="00AC2347">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18CF5965"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7.</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65A548D6"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 xml:space="preserve">Klinika anesteziológie a intenzívnej medicíny </w:t>
            </w:r>
          </w:p>
        </w:tc>
        <w:tc>
          <w:tcPr>
            <w:tcW w:w="1984" w:type="dxa"/>
            <w:tcBorders>
              <w:top w:val="nil"/>
              <w:left w:val="nil"/>
              <w:bottom w:val="dotted" w:sz="4" w:space="0" w:color="auto"/>
              <w:right w:val="single" w:sz="4" w:space="0" w:color="auto"/>
            </w:tcBorders>
            <w:shd w:val="clear" w:color="auto" w:fill="auto"/>
            <w:vAlign w:val="center"/>
            <w:hideMark/>
          </w:tcPr>
          <w:p w14:paraId="10E82F15"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KAIM</w:t>
            </w:r>
          </w:p>
        </w:tc>
      </w:tr>
      <w:tr w:rsidR="00D917DB" w:rsidRPr="00D917DB" w14:paraId="61776C9C" w14:textId="77777777" w:rsidTr="00AC2347">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0E9DBBBD"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8.</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5437FFED"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Jednotka intervenčnej angiológie</w:t>
            </w:r>
          </w:p>
        </w:tc>
        <w:tc>
          <w:tcPr>
            <w:tcW w:w="1984" w:type="dxa"/>
            <w:tcBorders>
              <w:top w:val="nil"/>
              <w:left w:val="nil"/>
              <w:bottom w:val="dotted" w:sz="4" w:space="0" w:color="auto"/>
              <w:right w:val="single" w:sz="4" w:space="0" w:color="auto"/>
            </w:tcBorders>
            <w:shd w:val="clear" w:color="auto" w:fill="auto"/>
            <w:vAlign w:val="center"/>
            <w:hideMark/>
          </w:tcPr>
          <w:p w14:paraId="0361FEC5"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JIA</w:t>
            </w:r>
          </w:p>
        </w:tc>
      </w:tr>
      <w:tr w:rsidR="00D917DB" w:rsidRPr="00D917DB" w14:paraId="57517EE7" w14:textId="77777777" w:rsidTr="00AC2347">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3D8E7A7C"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9.</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1DFDAA69"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Jednotka intervenčnej arytmológie</w:t>
            </w:r>
          </w:p>
        </w:tc>
        <w:tc>
          <w:tcPr>
            <w:tcW w:w="1984" w:type="dxa"/>
            <w:tcBorders>
              <w:top w:val="nil"/>
              <w:left w:val="nil"/>
              <w:bottom w:val="dotted" w:sz="4" w:space="0" w:color="auto"/>
              <w:right w:val="single" w:sz="4" w:space="0" w:color="auto"/>
            </w:tcBorders>
            <w:shd w:val="clear" w:color="auto" w:fill="auto"/>
            <w:vAlign w:val="center"/>
            <w:hideMark/>
          </w:tcPr>
          <w:p w14:paraId="277F3CF0"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JIArytmo</w:t>
            </w:r>
          </w:p>
        </w:tc>
      </w:tr>
      <w:tr w:rsidR="00D917DB" w:rsidRPr="00D917DB" w14:paraId="23F3FFF3" w14:textId="77777777" w:rsidTr="00AC2347">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6C7E5B34"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10.</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467DBA53"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Jednotka intervenčnej kardiológie</w:t>
            </w:r>
          </w:p>
        </w:tc>
        <w:tc>
          <w:tcPr>
            <w:tcW w:w="1984" w:type="dxa"/>
            <w:tcBorders>
              <w:top w:val="nil"/>
              <w:left w:val="nil"/>
              <w:bottom w:val="dotted" w:sz="4" w:space="0" w:color="auto"/>
              <w:right w:val="single" w:sz="4" w:space="0" w:color="auto"/>
            </w:tcBorders>
            <w:shd w:val="clear" w:color="auto" w:fill="auto"/>
            <w:vAlign w:val="center"/>
            <w:hideMark/>
          </w:tcPr>
          <w:p w14:paraId="6061D34C"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JIK</w:t>
            </w:r>
          </w:p>
        </w:tc>
      </w:tr>
      <w:tr w:rsidR="00D917DB" w:rsidRPr="00D917DB" w14:paraId="2BD0D602" w14:textId="77777777" w:rsidTr="00AC2347">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62AED1FC"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11.</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67BAA00A"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Centrálny príjem osôb</w:t>
            </w:r>
          </w:p>
        </w:tc>
        <w:tc>
          <w:tcPr>
            <w:tcW w:w="1984" w:type="dxa"/>
            <w:tcBorders>
              <w:top w:val="nil"/>
              <w:left w:val="nil"/>
              <w:bottom w:val="dotted" w:sz="4" w:space="0" w:color="auto"/>
              <w:right w:val="single" w:sz="4" w:space="0" w:color="auto"/>
            </w:tcBorders>
            <w:shd w:val="clear" w:color="auto" w:fill="auto"/>
            <w:vAlign w:val="center"/>
            <w:hideMark/>
          </w:tcPr>
          <w:p w14:paraId="7D9A8442"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CPO</w:t>
            </w:r>
          </w:p>
        </w:tc>
      </w:tr>
      <w:tr w:rsidR="00D917DB" w:rsidRPr="00D917DB" w14:paraId="1FEF88F6" w14:textId="77777777" w:rsidTr="00AC2347">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05AED249"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12.</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1EC5FFE8"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RTG - pracovisko</w:t>
            </w:r>
          </w:p>
        </w:tc>
        <w:tc>
          <w:tcPr>
            <w:tcW w:w="1984" w:type="dxa"/>
            <w:tcBorders>
              <w:top w:val="nil"/>
              <w:left w:val="nil"/>
              <w:bottom w:val="dotted" w:sz="4" w:space="0" w:color="auto"/>
              <w:right w:val="single" w:sz="4" w:space="0" w:color="auto"/>
            </w:tcBorders>
            <w:shd w:val="clear" w:color="auto" w:fill="auto"/>
            <w:vAlign w:val="center"/>
            <w:hideMark/>
          </w:tcPr>
          <w:p w14:paraId="2CF72267"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RTG</w:t>
            </w:r>
          </w:p>
        </w:tc>
      </w:tr>
      <w:tr w:rsidR="00D917DB" w:rsidRPr="00D917DB" w14:paraId="4060DB10" w14:textId="77777777" w:rsidTr="00AC2347">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4365FA0B"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13.</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3A364612"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Diétne sestry</w:t>
            </w:r>
          </w:p>
        </w:tc>
        <w:tc>
          <w:tcPr>
            <w:tcW w:w="1984" w:type="dxa"/>
            <w:tcBorders>
              <w:top w:val="nil"/>
              <w:left w:val="nil"/>
              <w:bottom w:val="dotted" w:sz="4" w:space="0" w:color="auto"/>
              <w:right w:val="single" w:sz="4" w:space="0" w:color="auto"/>
            </w:tcBorders>
            <w:shd w:val="clear" w:color="auto" w:fill="auto"/>
            <w:vAlign w:val="center"/>
            <w:hideMark/>
          </w:tcPr>
          <w:p w14:paraId="4F2B04B8"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DS</w:t>
            </w:r>
          </w:p>
        </w:tc>
      </w:tr>
      <w:tr w:rsidR="00D917DB" w:rsidRPr="00D917DB" w14:paraId="0E130DE6" w14:textId="77777777" w:rsidTr="00AC2347">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5EC0D4F2"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14.</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26B6237A"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Lekáreň</w:t>
            </w:r>
          </w:p>
        </w:tc>
        <w:tc>
          <w:tcPr>
            <w:tcW w:w="1984" w:type="dxa"/>
            <w:tcBorders>
              <w:top w:val="nil"/>
              <w:left w:val="nil"/>
              <w:bottom w:val="dotted" w:sz="4" w:space="0" w:color="auto"/>
              <w:right w:val="single" w:sz="4" w:space="0" w:color="auto"/>
            </w:tcBorders>
            <w:shd w:val="clear" w:color="auto" w:fill="auto"/>
            <w:vAlign w:val="center"/>
            <w:hideMark/>
          </w:tcPr>
          <w:p w14:paraId="347BD7D0"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LEK</w:t>
            </w:r>
          </w:p>
        </w:tc>
      </w:tr>
      <w:tr w:rsidR="00D917DB" w:rsidRPr="00D917DB" w14:paraId="532B67A5" w14:textId="77777777" w:rsidTr="00AC2347">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0C08E109"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15.</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4BADDDC0"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Centrálna prípravovňa postelí</w:t>
            </w:r>
          </w:p>
        </w:tc>
        <w:tc>
          <w:tcPr>
            <w:tcW w:w="1984" w:type="dxa"/>
            <w:tcBorders>
              <w:top w:val="nil"/>
              <w:left w:val="nil"/>
              <w:bottom w:val="dotted" w:sz="4" w:space="0" w:color="auto"/>
              <w:right w:val="single" w:sz="4" w:space="0" w:color="auto"/>
            </w:tcBorders>
            <w:shd w:val="clear" w:color="auto" w:fill="auto"/>
            <w:vAlign w:val="center"/>
            <w:hideMark/>
          </w:tcPr>
          <w:p w14:paraId="6820F387"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CPP</w:t>
            </w:r>
          </w:p>
        </w:tc>
      </w:tr>
      <w:tr w:rsidR="00D917DB" w:rsidRPr="00D917DB" w14:paraId="26965524" w14:textId="77777777" w:rsidTr="00AC2347">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43340A78"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16.</w:t>
            </w:r>
          </w:p>
        </w:tc>
        <w:tc>
          <w:tcPr>
            <w:tcW w:w="6662" w:type="dxa"/>
            <w:tcBorders>
              <w:top w:val="dotted" w:sz="4" w:space="0" w:color="auto"/>
              <w:left w:val="nil"/>
              <w:bottom w:val="dotted" w:sz="4" w:space="0" w:color="auto"/>
              <w:right w:val="dotted" w:sz="4" w:space="0" w:color="auto"/>
            </w:tcBorders>
            <w:shd w:val="clear" w:color="auto" w:fill="auto"/>
            <w:vAlign w:val="center"/>
            <w:hideMark/>
          </w:tcPr>
          <w:p w14:paraId="3E827C27"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Centrálna sterilizácia</w:t>
            </w:r>
          </w:p>
        </w:tc>
        <w:tc>
          <w:tcPr>
            <w:tcW w:w="1984" w:type="dxa"/>
            <w:tcBorders>
              <w:top w:val="dotted" w:sz="4" w:space="0" w:color="auto"/>
              <w:left w:val="nil"/>
              <w:bottom w:val="dotted" w:sz="4" w:space="0" w:color="auto"/>
              <w:right w:val="single" w:sz="4" w:space="0" w:color="auto"/>
            </w:tcBorders>
            <w:shd w:val="clear" w:color="auto" w:fill="auto"/>
            <w:vAlign w:val="center"/>
            <w:hideMark/>
          </w:tcPr>
          <w:p w14:paraId="2EE1C6DA"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CS</w:t>
            </w:r>
          </w:p>
        </w:tc>
      </w:tr>
      <w:tr w:rsidR="00D917DB" w:rsidRPr="00D917DB" w14:paraId="1266EB90" w14:textId="77777777" w:rsidTr="00AC2347">
        <w:trPr>
          <w:trHeight w:val="284"/>
        </w:trPr>
        <w:tc>
          <w:tcPr>
            <w:tcW w:w="567" w:type="dxa"/>
            <w:tcBorders>
              <w:top w:val="nil"/>
              <w:left w:val="single" w:sz="4" w:space="0" w:color="auto"/>
              <w:bottom w:val="dotted" w:sz="4" w:space="0" w:color="auto"/>
              <w:right w:val="dotted" w:sz="4" w:space="0" w:color="auto"/>
            </w:tcBorders>
            <w:shd w:val="clear" w:color="auto" w:fill="auto"/>
            <w:vAlign w:val="center"/>
            <w:hideMark/>
          </w:tcPr>
          <w:p w14:paraId="704D058A"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17.</w:t>
            </w:r>
          </w:p>
        </w:tc>
        <w:tc>
          <w:tcPr>
            <w:tcW w:w="6662" w:type="dxa"/>
            <w:tcBorders>
              <w:top w:val="dotted" w:sz="4" w:space="0" w:color="auto"/>
              <w:left w:val="nil"/>
              <w:bottom w:val="dotted" w:sz="4" w:space="0" w:color="auto"/>
              <w:right w:val="dotted" w:sz="4" w:space="0" w:color="auto"/>
            </w:tcBorders>
            <w:shd w:val="clear" w:color="auto" w:fill="auto"/>
            <w:vAlign w:val="center"/>
          </w:tcPr>
          <w:p w14:paraId="55DA7991"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II. Kardiologická klinika</w:t>
            </w:r>
          </w:p>
        </w:tc>
        <w:tc>
          <w:tcPr>
            <w:tcW w:w="1984" w:type="dxa"/>
            <w:tcBorders>
              <w:top w:val="dotted" w:sz="4" w:space="0" w:color="auto"/>
              <w:left w:val="nil"/>
              <w:bottom w:val="dotted" w:sz="4" w:space="0" w:color="auto"/>
              <w:right w:val="single" w:sz="4" w:space="0" w:color="auto"/>
            </w:tcBorders>
            <w:shd w:val="clear" w:color="auto" w:fill="auto"/>
            <w:vAlign w:val="center"/>
          </w:tcPr>
          <w:p w14:paraId="39768206"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II.KK</w:t>
            </w:r>
          </w:p>
        </w:tc>
      </w:tr>
      <w:tr w:rsidR="00D917DB" w:rsidRPr="00D917DB" w14:paraId="50DC1190" w14:textId="77777777" w:rsidTr="00AC2347">
        <w:trPr>
          <w:trHeight w:val="284"/>
        </w:trPr>
        <w:tc>
          <w:tcPr>
            <w:tcW w:w="567" w:type="dxa"/>
            <w:tcBorders>
              <w:top w:val="dotted" w:sz="4" w:space="0" w:color="auto"/>
              <w:left w:val="single" w:sz="4" w:space="0" w:color="auto"/>
              <w:bottom w:val="single" w:sz="4" w:space="0" w:color="auto"/>
              <w:right w:val="dotted" w:sz="4" w:space="0" w:color="auto"/>
            </w:tcBorders>
            <w:shd w:val="clear" w:color="auto" w:fill="auto"/>
            <w:vAlign w:val="center"/>
            <w:hideMark/>
          </w:tcPr>
          <w:p w14:paraId="11679C74"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18.</w:t>
            </w:r>
          </w:p>
        </w:tc>
        <w:tc>
          <w:tcPr>
            <w:tcW w:w="6662" w:type="dxa"/>
            <w:tcBorders>
              <w:top w:val="dotted" w:sz="4" w:space="0" w:color="auto"/>
              <w:left w:val="nil"/>
              <w:bottom w:val="single" w:sz="4" w:space="0" w:color="auto"/>
              <w:right w:val="dotted" w:sz="4" w:space="0" w:color="auto"/>
            </w:tcBorders>
            <w:shd w:val="clear" w:color="auto" w:fill="auto"/>
            <w:vAlign w:val="center"/>
          </w:tcPr>
          <w:p w14:paraId="4EE9B6E7"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Klinika angiológie</w:t>
            </w:r>
          </w:p>
        </w:tc>
        <w:tc>
          <w:tcPr>
            <w:tcW w:w="1984" w:type="dxa"/>
            <w:tcBorders>
              <w:top w:val="dotted" w:sz="4" w:space="0" w:color="auto"/>
              <w:left w:val="nil"/>
              <w:bottom w:val="single" w:sz="4" w:space="0" w:color="auto"/>
              <w:right w:val="single" w:sz="4" w:space="0" w:color="auto"/>
            </w:tcBorders>
            <w:shd w:val="clear" w:color="auto" w:fill="auto"/>
            <w:vAlign w:val="center"/>
          </w:tcPr>
          <w:p w14:paraId="771A8E90"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KA</w:t>
            </w:r>
          </w:p>
        </w:tc>
      </w:tr>
    </w:tbl>
    <w:p w14:paraId="259AA6D8" w14:textId="77777777" w:rsidR="00D917DB" w:rsidRPr="00D917DB" w:rsidRDefault="00D917DB" w:rsidP="00D917DB">
      <w:pPr>
        <w:spacing w:after="0" w:line="260" w:lineRule="exact"/>
        <w:jc w:val="both"/>
        <w:rPr>
          <w:rFonts w:ascii="Arial" w:hAnsi="Arial" w:cs="Arial"/>
          <w:sz w:val="18"/>
          <w:szCs w:val="18"/>
        </w:rPr>
      </w:pPr>
    </w:p>
    <w:p w14:paraId="38FF64AA" w14:textId="75442F1D" w:rsidR="00D917DB" w:rsidRDefault="00D917DB" w:rsidP="00D917DB">
      <w:pPr>
        <w:tabs>
          <w:tab w:val="left" w:pos="851"/>
        </w:tabs>
        <w:spacing w:before="120" w:after="0" w:line="240" w:lineRule="auto"/>
        <w:ind w:left="426"/>
        <w:jc w:val="both"/>
        <w:rPr>
          <w:rFonts w:ascii="Arial" w:eastAsia="Times New Roman" w:hAnsi="Arial" w:cs="Arial"/>
          <w:b/>
          <w:sz w:val="18"/>
          <w:szCs w:val="18"/>
          <w:lang w:eastAsia="sk-SK"/>
        </w:rPr>
      </w:pPr>
      <w:r w:rsidRPr="00D917DB">
        <w:rPr>
          <w:rFonts w:ascii="Arial" w:eastAsia="Times New Roman" w:hAnsi="Arial" w:cs="Arial"/>
          <w:b/>
          <w:sz w:val="18"/>
          <w:szCs w:val="18"/>
          <w:lang w:eastAsia="sk-SK"/>
        </w:rPr>
        <w:t>Zoznam zberných miest a časový harmonogram zberu znečistenej bielizne</w:t>
      </w:r>
    </w:p>
    <w:p w14:paraId="53D06165" w14:textId="77777777" w:rsidR="005F5565" w:rsidRPr="00D917DB" w:rsidRDefault="005F5565" w:rsidP="00D917DB">
      <w:pPr>
        <w:tabs>
          <w:tab w:val="left" w:pos="851"/>
        </w:tabs>
        <w:spacing w:before="120" w:after="0" w:line="240" w:lineRule="auto"/>
        <w:ind w:left="426"/>
        <w:jc w:val="both"/>
        <w:rPr>
          <w:rFonts w:ascii="Arial" w:eastAsia="Times New Roman" w:hAnsi="Arial" w:cs="Arial"/>
          <w:b/>
          <w:sz w:val="18"/>
          <w:szCs w:val="18"/>
          <w:lang w:eastAsia="sk-SK"/>
        </w:rPr>
      </w:pPr>
    </w:p>
    <w:tbl>
      <w:tblPr>
        <w:tblW w:w="9213" w:type="dxa"/>
        <w:tblInd w:w="421" w:type="dxa"/>
        <w:tblCellMar>
          <w:left w:w="70" w:type="dxa"/>
          <w:right w:w="70" w:type="dxa"/>
        </w:tblCellMar>
        <w:tblLook w:val="04A0" w:firstRow="1" w:lastRow="0" w:firstColumn="1" w:lastColumn="0" w:noHBand="0" w:noVBand="1"/>
      </w:tblPr>
      <w:tblGrid>
        <w:gridCol w:w="483"/>
        <w:gridCol w:w="1082"/>
        <w:gridCol w:w="2404"/>
        <w:gridCol w:w="1417"/>
        <w:gridCol w:w="1701"/>
        <w:gridCol w:w="2126"/>
      </w:tblGrid>
      <w:tr w:rsidR="00D917DB" w:rsidRPr="00D917DB" w14:paraId="095A486B" w14:textId="77777777" w:rsidTr="00AC2347">
        <w:trPr>
          <w:trHeight w:val="284"/>
        </w:trPr>
        <w:tc>
          <w:tcPr>
            <w:tcW w:w="483" w:type="dxa"/>
            <w:tcBorders>
              <w:top w:val="single" w:sz="4" w:space="0" w:color="auto"/>
              <w:left w:val="single" w:sz="4" w:space="0" w:color="auto"/>
              <w:bottom w:val="single" w:sz="4" w:space="0" w:color="auto"/>
              <w:right w:val="dotted" w:sz="4" w:space="0" w:color="auto"/>
            </w:tcBorders>
            <w:shd w:val="clear" w:color="auto" w:fill="auto"/>
            <w:hideMark/>
          </w:tcPr>
          <w:p w14:paraId="38C5B070" w14:textId="77777777" w:rsidR="00D917DB" w:rsidRPr="00D917DB" w:rsidRDefault="00D917DB" w:rsidP="00D917DB">
            <w:pPr>
              <w:spacing w:after="0" w:line="250" w:lineRule="exact"/>
              <w:jc w:val="center"/>
              <w:rPr>
                <w:rFonts w:ascii="Arial" w:eastAsia="Times New Roman" w:hAnsi="Arial" w:cs="Arial"/>
                <w:b/>
                <w:bCs/>
                <w:color w:val="000000"/>
                <w:sz w:val="18"/>
                <w:szCs w:val="18"/>
                <w:lang w:eastAsia="sk-SK"/>
              </w:rPr>
            </w:pPr>
            <w:r w:rsidRPr="00D917DB">
              <w:rPr>
                <w:rFonts w:ascii="Arial" w:eastAsia="Times New Roman" w:hAnsi="Arial" w:cs="Arial"/>
                <w:b/>
                <w:bCs/>
                <w:color w:val="000000"/>
                <w:sz w:val="18"/>
                <w:szCs w:val="18"/>
                <w:lang w:eastAsia="sk-SK"/>
              </w:rPr>
              <w:t>P.č.</w:t>
            </w:r>
          </w:p>
        </w:tc>
        <w:tc>
          <w:tcPr>
            <w:tcW w:w="1082" w:type="dxa"/>
            <w:tcBorders>
              <w:top w:val="single" w:sz="4" w:space="0" w:color="auto"/>
              <w:left w:val="nil"/>
              <w:bottom w:val="single" w:sz="4" w:space="0" w:color="auto"/>
              <w:right w:val="dotted" w:sz="4" w:space="0" w:color="auto"/>
            </w:tcBorders>
            <w:shd w:val="clear" w:color="auto" w:fill="auto"/>
            <w:noWrap/>
            <w:hideMark/>
          </w:tcPr>
          <w:p w14:paraId="130E9AFF" w14:textId="77777777" w:rsidR="00D917DB" w:rsidRPr="00D917DB" w:rsidRDefault="00D917DB" w:rsidP="00D917DB">
            <w:pPr>
              <w:spacing w:after="0" w:line="250" w:lineRule="exact"/>
              <w:rPr>
                <w:rFonts w:ascii="Arial" w:eastAsia="Times New Roman" w:hAnsi="Arial" w:cs="Arial"/>
                <w:b/>
                <w:bCs/>
                <w:color w:val="000000"/>
                <w:sz w:val="18"/>
                <w:szCs w:val="18"/>
                <w:lang w:eastAsia="sk-SK"/>
              </w:rPr>
            </w:pPr>
            <w:r w:rsidRPr="00D917DB">
              <w:rPr>
                <w:rFonts w:ascii="Arial" w:eastAsia="Times New Roman" w:hAnsi="Arial" w:cs="Arial"/>
                <w:b/>
                <w:bCs/>
                <w:color w:val="000000"/>
                <w:sz w:val="18"/>
                <w:szCs w:val="18"/>
                <w:lang w:eastAsia="sk-SK"/>
              </w:rPr>
              <w:t>Poschodie</w:t>
            </w:r>
          </w:p>
        </w:tc>
        <w:tc>
          <w:tcPr>
            <w:tcW w:w="3821" w:type="dxa"/>
            <w:gridSpan w:val="2"/>
            <w:tcBorders>
              <w:top w:val="single" w:sz="4" w:space="0" w:color="auto"/>
              <w:left w:val="nil"/>
              <w:bottom w:val="single" w:sz="4" w:space="0" w:color="auto"/>
              <w:right w:val="dotted" w:sz="4" w:space="0" w:color="auto"/>
            </w:tcBorders>
            <w:shd w:val="clear" w:color="auto" w:fill="auto"/>
            <w:noWrap/>
            <w:hideMark/>
          </w:tcPr>
          <w:p w14:paraId="325CE81A" w14:textId="77777777" w:rsidR="00D917DB" w:rsidRPr="00D917DB" w:rsidRDefault="00D917DB" w:rsidP="00D917DB">
            <w:pPr>
              <w:spacing w:after="0" w:line="250" w:lineRule="exact"/>
              <w:rPr>
                <w:rFonts w:ascii="Arial" w:eastAsia="Times New Roman" w:hAnsi="Arial" w:cs="Arial"/>
                <w:b/>
                <w:bCs/>
                <w:color w:val="000000"/>
                <w:sz w:val="18"/>
                <w:szCs w:val="18"/>
                <w:lang w:eastAsia="sk-SK"/>
              </w:rPr>
            </w:pPr>
            <w:r w:rsidRPr="00D917DB">
              <w:rPr>
                <w:rFonts w:ascii="Arial" w:eastAsia="Times New Roman" w:hAnsi="Arial" w:cs="Arial"/>
                <w:b/>
                <w:bCs/>
                <w:color w:val="000000"/>
                <w:sz w:val="18"/>
                <w:szCs w:val="18"/>
                <w:lang w:eastAsia="sk-SK"/>
              </w:rPr>
              <w:t>Názov zberného miesta znečistenej bielizne</w:t>
            </w:r>
          </w:p>
        </w:tc>
        <w:tc>
          <w:tcPr>
            <w:tcW w:w="1701" w:type="dxa"/>
            <w:tcBorders>
              <w:top w:val="single" w:sz="4" w:space="0" w:color="auto"/>
              <w:left w:val="nil"/>
              <w:bottom w:val="single" w:sz="4" w:space="0" w:color="auto"/>
              <w:right w:val="dotted" w:sz="4" w:space="0" w:color="auto"/>
            </w:tcBorders>
            <w:shd w:val="clear" w:color="auto" w:fill="auto"/>
            <w:hideMark/>
          </w:tcPr>
          <w:p w14:paraId="31410184" w14:textId="77777777" w:rsidR="00D917DB" w:rsidRPr="00D917DB" w:rsidRDefault="00D917DB" w:rsidP="00D917DB">
            <w:pPr>
              <w:spacing w:after="0" w:line="250" w:lineRule="exact"/>
              <w:rPr>
                <w:rFonts w:ascii="Arial" w:eastAsia="Times New Roman" w:hAnsi="Arial" w:cs="Arial"/>
                <w:b/>
                <w:bCs/>
                <w:color w:val="000000"/>
                <w:sz w:val="18"/>
                <w:szCs w:val="18"/>
                <w:lang w:eastAsia="sk-SK"/>
              </w:rPr>
            </w:pPr>
            <w:r w:rsidRPr="00D917DB">
              <w:rPr>
                <w:rFonts w:ascii="Arial" w:eastAsia="Times New Roman" w:hAnsi="Arial" w:cs="Arial"/>
                <w:b/>
                <w:bCs/>
                <w:color w:val="000000"/>
                <w:sz w:val="18"/>
                <w:szCs w:val="18"/>
                <w:lang w:eastAsia="sk-SK"/>
              </w:rPr>
              <w:t>Skratka odd., pre ktoré je zberné miesto znečistenej bielizne určené</w:t>
            </w:r>
          </w:p>
        </w:tc>
        <w:tc>
          <w:tcPr>
            <w:tcW w:w="2126" w:type="dxa"/>
            <w:tcBorders>
              <w:top w:val="single" w:sz="4" w:space="0" w:color="auto"/>
              <w:left w:val="nil"/>
              <w:bottom w:val="nil"/>
              <w:right w:val="single" w:sz="4" w:space="0" w:color="auto"/>
            </w:tcBorders>
            <w:shd w:val="clear" w:color="auto" w:fill="auto"/>
            <w:hideMark/>
          </w:tcPr>
          <w:p w14:paraId="25E3F727" w14:textId="77777777" w:rsidR="00D917DB" w:rsidRPr="00D917DB" w:rsidRDefault="00D917DB" w:rsidP="00D917DB">
            <w:pPr>
              <w:spacing w:after="0" w:line="250" w:lineRule="exact"/>
              <w:jc w:val="center"/>
              <w:rPr>
                <w:rFonts w:ascii="Arial" w:eastAsia="Times New Roman" w:hAnsi="Arial" w:cs="Arial"/>
                <w:b/>
                <w:bCs/>
                <w:color w:val="000000"/>
                <w:sz w:val="18"/>
                <w:szCs w:val="18"/>
                <w:lang w:eastAsia="sk-SK"/>
              </w:rPr>
            </w:pPr>
            <w:r w:rsidRPr="00D917DB">
              <w:rPr>
                <w:rFonts w:ascii="Arial" w:eastAsia="Times New Roman" w:hAnsi="Arial" w:cs="Arial"/>
                <w:b/>
                <w:bCs/>
                <w:color w:val="000000"/>
                <w:sz w:val="18"/>
                <w:szCs w:val="18"/>
                <w:lang w:eastAsia="sk-SK"/>
              </w:rPr>
              <w:t xml:space="preserve">Časový harmonogram zberu znečistenej bielizne </w:t>
            </w:r>
          </w:p>
          <w:p w14:paraId="358D509C" w14:textId="77777777" w:rsidR="00D917DB" w:rsidRPr="00D917DB" w:rsidRDefault="00D917DB" w:rsidP="00D917DB">
            <w:pPr>
              <w:spacing w:after="0" w:line="250" w:lineRule="exact"/>
              <w:jc w:val="center"/>
              <w:rPr>
                <w:rFonts w:ascii="Arial" w:eastAsia="Times New Roman" w:hAnsi="Arial" w:cs="Arial"/>
                <w:b/>
                <w:bCs/>
                <w:color w:val="000000"/>
                <w:sz w:val="18"/>
                <w:szCs w:val="18"/>
                <w:lang w:eastAsia="sk-SK"/>
              </w:rPr>
            </w:pPr>
            <w:r w:rsidRPr="00D917DB">
              <w:rPr>
                <w:rFonts w:ascii="Arial" w:eastAsia="Times New Roman" w:hAnsi="Arial" w:cs="Arial"/>
                <w:b/>
                <w:bCs/>
                <w:color w:val="000000"/>
                <w:sz w:val="18"/>
                <w:szCs w:val="18"/>
                <w:lang w:eastAsia="sk-SK"/>
              </w:rPr>
              <w:t>od-do:</w:t>
            </w:r>
          </w:p>
        </w:tc>
      </w:tr>
      <w:tr w:rsidR="00D917DB" w:rsidRPr="00D917DB" w14:paraId="021FCD4F" w14:textId="77777777" w:rsidTr="00AC2347">
        <w:trPr>
          <w:trHeight w:val="284"/>
        </w:trPr>
        <w:tc>
          <w:tcPr>
            <w:tcW w:w="483" w:type="dxa"/>
            <w:tcBorders>
              <w:top w:val="nil"/>
              <w:left w:val="single" w:sz="4" w:space="0" w:color="auto"/>
              <w:bottom w:val="dotted" w:sz="4" w:space="0" w:color="auto"/>
              <w:right w:val="dotted" w:sz="4" w:space="0" w:color="auto"/>
            </w:tcBorders>
            <w:shd w:val="clear" w:color="auto" w:fill="auto"/>
            <w:noWrap/>
            <w:vAlign w:val="center"/>
          </w:tcPr>
          <w:p w14:paraId="6798D8E1"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1.</w:t>
            </w:r>
          </w:p>
        </w:tc>
        <w:tc>
          <w:tcPr>
            <w:tcW w:w="1082" w:type="dxa"/>
            <w:tcBorders>
              <w:top w:val="nil"/>
              <w:left w:val="nil"/>
              <w:bottom w:val="dotted" w:sz="4" w:space="0" w:color="auto"/>
              <w:right w:val="dotted" w:sz="4" w:space="0" w:color="auto"/>
            </w:tcBorders>
            <w:shd w:val="clear" w:color="auto" w:fill="auto"/>
            <w:noWrap/>
            <w:vAlign w:val="center"/>
          </w:tcPr>
          <w:p w14:paraId="6DC52FCA"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2. posch. DIA budova</w:t>
            </w:r>
          </w:p>
        </w:tc>
        <w:tc>
          <w:tcPr>
            <w:tcW w:w="2404" w:type="dxa"/>
            <w:tcBorders>
              <w:top w:val="nil"/>
              <w:left w:val="nil"/>
              <w:bottom w:val="dotted" w:sz="4" w:space="0" w:color="auto"/>
              <w:right w:val="dotted" w:sz="4" w:space="0" w:color="auto"/>
            </w:tcBorders>
            <w:shd w:val="clear" w:color="auto" w:fill="auto"/>
            <w:vAlign w:val="center"/>
          </w:tcPr>
          <w:p w14:paraId="40C7427B"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Čistiaca miestnosť</w:t>
            </w:r>
          </w:p>
        </w:tc>
        <w:tc>
          <w:tcPr>
            <w:tcW w:w="1417" w:type="dxa"/>
            <w:tcBorders>
              <w:top w:val="nil"/>
              <w:left w:val="nil"/>
              <w:bottom w:val="dotted" w:sz="4" w:space="0" w:color="auto"/>
              <w:right w:val="dotted" w:sz="4" w:space="0" w:color="auto"/>
            </w:tcBorders>
            <w:shd w:val="clear" w:color="auto" w:fill="auto"/>
            <w:noWrap/>
            <w:vAlign w:val="center"/>
          </w:tcPr>
          <w:p w14:paraId="374E4A51"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Nečistý výťah č. V2</w:t>
            </w:r>
          </w:p>
        </w:tc>
        <w:tc>
          <w:tcPr>
            <w:tcW w:w="1701" w:type="dxa"/>
            <w:tcBorders>
              <w:top w:val="nil"/>
              <w:left w:val="nil"/>
              <w:bottom w:val="dotted" w:sz="4" w:space="0" w:color="auto"/>
              <w:right w:val="dotted" w:sz="4" w:space="0" w:color="auto"/>
            </w:tcBorders>
            <w:shd w:val="clear" w:color="auto" w:fill="auto"/>
            <w:vAlign w:val="center"/>
          </w:tcPr>
          <w:p w14:paraId="5185D2E7"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II.KK</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5F8BAB7"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7:30 hod. - 7:45 hod.</w:t>
            </w:r>
          </w:p>
        </w:tc>
      </w:tr>
      <w:tr w:rsidR="00D917DB" w:rsidRPr="00D917DB" w14:paraId="7FE800ED" w14:textId="77777777" w:rsidTr="00AC2347">
        <w:trPr>
          <w:trHeight w:val="284"/>
        </w:trPr>
        <w:tc>
          <w:tcPr>
            <w:tcW w:w="483" w:type="dxa"/>
            <w:tcBorders>
              <w:top w:val="nil"/>
              <w:left w:val="single" w:sz="4" w:space="0" w:color="auto"/>
              <w:bottom w:val="dotted" w:sz="4" w:space="0" w:color="auto"/>
              <w:right w:val="dotted" w:sz="4" w:space="0" w:color="auto"/>
            </w:tcBorders>
            <w:shd w:val="clear" w:color="auto" w:fill="auto"/>
            <w:noWrap/>
            <w:vAlign w:val="center"/>
          </w:tcPr>
          <w:p w14:paraId="19140679"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2.</w:t>
            </w:r>
          </w:p>
        </w:tc>
        <w:tc>
          <w:tcPr>
            <w:tcW w:w="1082" w:type="dxa"/>
            <w:tcBorders>
              <w:top w:val="nil"/>
              <w:left w:val="nil"/>
              <w:bottom w:val="dotted" w:sz="4" w:space="0" w:color="auto"/>
              <w:right w:val="dotted" w:sz="4" w:space="0" w:color="auto"/>
            </w:tcBorders>
            <w:shd w:val="clear" w:color="auto" w:fill="auto"/>
            <w:noWrap/>
            <w:vAlign w:val="center"/>
          </w:tcPr>
          <w:p w14:paraId="30492155"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 xml:space="preserve">3. posch. DIA budova </w:t>
            </w:r>
          </w:p>
        </w:tc>
        <w:tc>
          <w:tcPr>
            <w:tcW w:w="2404" w:type="dxa"/>
            <w:tcBorders>
              <w:top w:val="nil"/>
              <w:left w:val="nil"/>
              <w:bottom w:val="dotted" w:sz="4" w:space="0" w:color="auto"/>
              <w:right w:val="dotted" w:sz="4" w:space="0" w:color="auto"/>
            </w:tcBorders>
            <w:shd w:val="clear" w:color="auto" w:fill="auto"/>
            <w:vAlign w:val="center"/>
          </w:tcPr>
          <w:p w14:paraId="00908E67"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Čistiaca miestnosť</w:t>
            </w:r>
          </w:p>
        </w:tc>
        <w:tc>
          <w:tcPr>
            <w:tcW w:w="1417" w:type="dxa"/>
            <w:tcBorders>
              <w:top w:val="nil"/>
              <w:left w:val="nil"/>
              <w:bottom w:val="dotted" w:sz="4" w:space="0" w:color="auto"/>
              <w:right w:val="dotted" w:sz="4" w:space="0" w:color="auto"/>
            </w:tcBorders>
            <w:shd w:val="clear" w:color="auto" w:fill="auto"/>
            <w:noWrap/>
            <w:vAlign w:val="center"/>
          </w:tcPr>
          <w:p w14:paraId="44B3B4B3"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Nečistý výťah č. V2</w:t>
            </w:r>
          </w:p>
        </w:tc>
        <w:tc>
          <w:tcPr>
            <w:tcW w:w="1701" w:type="dxa"/>
            <w:tcBorders>
              <w:top w:val="nil"/>
              <w:left w:val="nil"/>
              <w:bottom w:val="dotted" w:sz="4" w:space="0" w:color="auto"/>
              <w:right w:val="dotted" w:sz="4" w:space="0" w:color="auto"/>
            </w:tcBorders>
            <w:shd w:val="clear" w:color="auto" w:fill="auto"/>
            <w:vAlign w:val="center"/>
          </w:tcPr>
          <w:p w14:paraId="3D28021B"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KA</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2E5AB43"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7:45 hod. - 8:00 hod.</w:t>
            </w:r>
          </w:p>
        </w:tc>
      </w:tr>
      <w:tr w:rsidR="00D917DB" w:rsidRPr="00D917DB" w14:paraId="0EA46C9C" w14:textId="77777777" w:rsidTr="00AC2347">
        <w:trPr>
          <w:trHeight w:val="284"/>
        </w:trPr>
        <w:tc>
          <w:tcPr>
            <w:tcW w:w="483"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02789144"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3.</w:t>
            </w:r>
          </w:p>
        </w:tc>
        <w:tc>
          <w:tcPr>
            <w:tcW w:w="1082" w:type="dxa"/>
            <w:tcBorders>
              <w:top w:val="nil"/>
              <w:left w:val="nil"/>
              <w:bottom w:val="dotted" w:sz="4" w:space="0" w:color="auto"/>
              <w:right w:val="dotted" w:sz="4" w:space="0" w:color="auto"/>
            </w:tcBorders>
            <w:shd w:val="clear" w:color="auto" w:fill="auto"/>
            <w:noWrap/>
            <w:vAlign w:val="center"/>
            <w:hideMark/>
          </w:tcPr>
          <w:p w14:paraId="66699945"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5. posch.</w:t>
            </w:r>
          </w:p>
        </w:tc>
        <w:tc>
          <w:tcPr>
            <w:tcW w:w="2404" w:type="dxa"/>
            <w:tcBorders>
              <w:top w:val="nil"/>
              <w:left w:val="nil"/>
              <w:bottom w:val="dotted" w:sz="4" w:space="0" w:color="auto"/>
              <w:right w:val="dotted" w:sz="4" w:space="0" w:color="auto"/>
            </w:tcBorders>
            <w:shd w:val="clear" w:color="auto" w:fill="auto"/>
            <w:vAlign w:val="center"/>
            <w:hideMark/>
          </w:tcPr>
          <w:p w14:paraId="7C29D56A"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Čistiaca miestnosť</w:t>
            </w:r>
          </w:p>
        </w:tc>
        <w:tc>
          <w:tcPr>
            <w:tcW w:w="1417" w:type="dxa"/>
            <w:tcBorders>
              <w:top w:val="nil"/>
              <w:left w:val="nil"/>
              <w:bottom w:val="dotted" w:sz="4" w:space="0" w:color="auto"/>
              <w:right w:val="dotted" w:sz="4" w:space="0" w:color="auto"/>
            </w:tcBorders>
            <w:shd w:val="clear" w:color="auto" w:fill="auto"/>
            <w:noWrap/>
            <w:vAlign w:val="center"/>
            <w:hideMark/>
          </w:tcPr>
          <w:p w14:paraId="6BED432F"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Nečistý výťah č. 8</w:t>
            </w:r>
          </w:p>
        </w:tc>
        <w:tc>
          <w:tcPr>
            <w:tcW w:w="1701" w:type="dxa"/>
            <w:tcBorders>
              <w:top w:val="nil"/>
              <w:left w:val="nil"/>
              <w:bottom w:val="dotted" w:sz="4" w:space="0" w:color="auto"/>
              <w:right w:val="dotted" w:sz="4" w:space="0" w:color="auto"/>
            </w:tcBorders>
            <w:shd w:val="clear" w:color="auto" w:fill="auto"/>
            <w:vAlign w:val="center"/>
            <w:hideMark/>
          </w:tcPr>
          <w:p w14:paraId="08374FB3"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KCCH</w:t>
            </w:r>
          </w:p>
        </w:tc>
        <w:tc>
          <w:tcPr>
            <w:tcW w:w="2126" w:type="dxa"/>
            <w:tcBorders>
              <w:top w:val="single" w:sz="4" w:space="0" w:color="auto"/>
              <w:left w:val="nil"/>
              <w:bottom w:val="dotted" w:sz="4" w:space="0" w:color="auto"/>
              <w:right w:val="single" w:sz="4" w:space="0" w:color="auto"/>
            </w:tcBorders>
            <w:shd w:val="clear" w:color="auto" w:fill="auto"/>
            <w:noWrap/>
            <w:vAlign w:val="center"/>
            <w:hideMark/>
          </w:tcPr>
          <w:p w14:paraId="4CF92F9D"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8:00 hod. - 8:15 hod.</w:t>
            </w:r>
          </w:p>
        </w:tc>
      </w:tr>
      <w:tr w:rsidR="00D917DB" w:rsidRPr="00D917DB" w14:paraId="2C3F493E" w14:textId="77777777" w:rsidTr="00AC2347">
        <w:trPr>
          <w:trHeight w:val="284"/>
        </w:trPr>
        <w:tc>
          <w:tcPr>
            <w:tcW w:w="483"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54E75697"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4.</w:t>
            </w:r>
          </w:p>
        </w:tc>
        <w:tc>
          <w:tcPr>
            <w:tcW w:w="1082" w:type="dxa"/>
            <w:tcBorders>
              <w:top w:val="nil"/>
              <w:left w:val="nil"/>
              <w:bottom w:val="dotted" w:sz="4" w:space="0" w:color="auto"/>
              <w:right w:val="dotted" w:sz="4" w:space="0" w:color="auto"/>
            </w:tcBorders>
            <w:shd w:val="clear" w:color="auto" w:fill="auto"/>
            <w:noWrap/>
            <w:vAlign w:val="center"/>
            <w:hideMark/>
          </w:tcPr>
          <w:p w14:paraId="49F1C85B"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4. posch.</w:t>
            </w:r>
          </w:p>
        </w:tc>
        <w:tc>
          <w:tcPr>
            <w:tcW w:w="2404" w:type="dxa"/>
            <w:tcBorders>
              <w:top w:val="nil"/>
              <w:left w:val="nil"/>
              <w:bottom w:val="dotted" w:sz="4" w:space="0" w:color="auto"/>
              <w:right w:val="dotted" w:sz="4" w:space="0" w:color="auto"/>
            </w:tcBorders>
            <w:shd w:val="clear" w:color="auto" w:fill="auto"/>
            <w:vAlign w:val="center"/>
            <w:hideMark/>
          </w:tcPr>
          <w:p w14:paraId="5BA01B4E"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Čistiaca miestnosť</w:t>
            </w:r>
          </w:p>
        </w:tc>
        <w:tc>
          <w:tcPr>
            <w:tcW w:w="1417" w:type="dxa"/>
            <w:tcBorders>
              <w:top w:val="nil"/>
              <w:left w:val="nil"/>
              <w:bottom w:val="dotted" w:sz="4" w:space="0" w:color="auto"/>
              <w:right w:val="dotted" w:sz="4" w:space="0" w:color="auto"/>
            </w:tcBorders>
            <w:shd w:val="clear" w:color="auto" w:fill="auto"/>
            <w:noWrap/>
            <w:vAlign w:val="center"/>
            <w:hideMark/>
          </w:tcPr>
          <w:p w14:paraId="28446DC8"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Nečistý výťah č. 8</w:t>
            </w:r>
          </w:p>
        </w:tc>
        <w:tc>
          <w:tcPr>
            <w:tcW w:w="1701" w:type="dxa"/>
            <w:tcBorders>
              <w:top w:val="nil"/>
              <w:left w:val="nil"/>
              <w:bottom w:val="dotted" w:sz="4" w:space="0" w:color="auto"/>
              <w:right w:val="dotted" w:sz="4" w:space="0" w:color="auto"/>
            </w:tcBorders>
            <w:shd w:val="clear" w:color="auto" w:fill="auto"/>
            <w:vAlign w:val="center"/>
            <w:hideMark/>
          </w:tcPr>
          <w:p w14:paraId="64346174"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KARDIO</w:t>
            </w:r>
          </w:p>
        </w:tc>
        <w:tc>
          <w:tcPr>
            <w:tcW w:w="2126" w:type="dxa"/>
            <w:tcBorders>
              <w:top w:val="nil"/>
              <w:left w:val="nil"/>
              <w:bottom w:val="dotted" w:sz="4" w:space="0" w:color="auto"/>
              <w:right w:val="single" w:sz="4" w:space="0" w:color="auto"/>
            </w:tcBorders>
            <w:shd w:val="clear" w:color="auto" w:fill="auto"/>
            <w:noWrap/>
            <w:vAlign w:val="center"/>
            <w:hideMark/>
          </w:tcPr>
          <w:p w14:paraId="488B8A23"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8:15 hod. - 8:30 hod.</w:t>
            </w:r>
          </w:p>
        </w:tc>
      </w:tr>
      <w:tr w:rsidR="00D917DB" w:rsidRPr="00D917DB" w14:paraId="7B3231FB" w14:textId="77777777" w:rsidTr="00AC2347">
        <w:trPr>
          <w:trHeight w:val="284"/>
        </w:trPr>
        <w:tc>
          <w:tcPr>
            <w:tcW w:w="483"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2E991EA"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5.</w:t>
            </w:r>
          </w:p>
        </w:tc>
        <w:tc>
          <w:tcPr>
            <w:tcW w:w="1082" w:type="dxa"/>
            <w:tcBorders>
              <w:top w:val="dotted" w:sz="4" w:space="0" w:color="auto"/>
              <w:left w:val="nil"/>
              <w:bottom w:val="dotted" w:sz="4" w:space="0" w:color="auto"/>
              <w:right w:val="dotted" w:sz="4" w:space="0" w:color="auto"/>
            </w:tcBorders>
            <w:shd w:val="clear" w:color="auto" w:fill="auto"/>
            <w:noWrap/>
            <w:vAlign w:val="center"/>
            <w:hideMark/>
          </w:tcPr>
          <w:p w14:paraId="258F6EF0"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3. posch.</w:t>
            </w:r>
          </w:p>
        </w:tc>
        <w:tc>
          <w:tcPr>
            <w:tcW w:w="2404" w:type="dxa"/>
            <w:tcBorders>
              <w:top w:val="dotted" w:sz="4" w:space="0" w:color="auto"/>
              <w:left w:val="nil"/>
              <w:bottom w:val="dotted" w:sz="4" w:space="0" w:color="auto"/>
              <w:right w:val="dotted" w:sz="4" w:space="0" w:color="auto"/>
            </w:tcBorders>
            <w:shd w:val="clear" w:color="auto" w:fill="auto"/>
            <w:vAlign w:val="center"/>
            <w:hideMark/>
          </w:tcPr>
          <w:p w14:paraId="0A9FB81F"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Čistiaca miestnosť/koronárna JIS</w:t>
            </w:r>
          </w:p>
        </w:tc>
        <w:tc>
          <w:tcPr>
            <w:tcW w:w="1417" w:type="dxa"/>
            <w:tcBorders>
              <w:top w:val="dotted" w:sz="4" w:space="0" w:color="auto"/>
              <w:left w:val="nil"/>
              <w:bottom w:val="dotted" w:sz="4" w:space="0" w:color="auto"/>
              <w:right w:val="dotted" w:sz="4" w:space="0" w:color="auto"/>
            </w:tcBorders>
            <w:shd w:val="clear" w:color="auto" w:fill="auto"/>
            <w:noWrap/>
            <w:vAlign w:val="center"/>
            <w:hideMark/>
          </w:tcPr>
          <w:p w14:paraId="2C6722F4"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Nečistý výťah č. 8</w:t>
            </w:r>
          </w:p>
        </w:tc>
        <w:tc>
          <w:tcPr>
            <w:tcW w:w="1701" w:type="dxa"/>
            <w:tcBorders>
              <w:top w:val="dotted" w:sz="4" w:space="0" w:color="auto"/>
              <w:left w:val="nil"/>
              <w:bottom w:val="dotted" w:sz="4" w:space="0" w:color="auto"/>
              <w:right w:val="dotted" w:sz="4" w:space="0" w:color="auto"/>
            </w:tcBorders>
            <w:shd w:val="clear" w:color="auto" w:fill="auto"/>
            <w:hideMark/>
          </w:tcPr>
          <w:p w14:paraId="0BB4AC22"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DS, ARYTMO, KARDIO</w:t>
            </w:r>
          </w:p>
        </w:tc>
        <w:tc>
          <w:tcPr>
            <w:tcW w:w="2126" w:type="dxa"/>
            <w:tcBorders>
              <w:top w:val="dotted" w:sz="4" w:space="0" w:color="auto"/>
              <w:left w:val="nil"/>
              <w:bottom w:val="dotted" w:sz="4" w:space="0" w:color="auto"/>
              <w:right w:val="single" w:sz="4" w:space="0" w:color="auto"/>
            </w:tcBorders>
            <w:shd w:val="clear" w:color="auto" w:fill="auto"/>
            <w:noWrap/>
            <w:vAlign w:val="center"/>
            <w:hideMark/>
          </w:tcPr>
          <w:p w14:paraId="2D3C3E63"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8:30 hod - 8:45 hod.</w:t>
            </w:r>
          </w:p>
        </w:tc>
      </w:tr>
      <w:tr w:rsidR="00D917DB" w:rsidRPr="00D917DB" w14:paraId="2CEFF922" w14:textId="77777777" w:rsidTr="00AC2347">
        <w:trPr>
          <w:trHeight w:val="284"/>
        </w:trPr>
        <w:tc>
          <w:tcPr>
            <w:tcW w:w="483" w:type="dxa"/>
            <w:tcBorders>
              <w:top w:val="nil"/>
              <w:left w:val="single" w:sz="4" w:space="0" w:color="auto"/>
              <w:bottom w:val="dotted" w:sz="4" w:space="0" w:color="auto"/>
              <w:right w:val="dotted" w:sz="4" w:space="0" w:color="auto"/>
            </w:tcBorders>
            <w:shd w:val="clear" w:color="auto" w:fill="auto"/>
            <w:noWrap/>
            <w:vAlign w:val="center"/>
            <w:hideMark/>
          </w:tcPr>
          <w:p w14:paraId="4FB4581A"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6.</w:t>
            </w:r>
          </w:p>
        </w:tc>
        <w:tc>
          <w:tcPr>
            <w:tcW w:w="1082" w:type="dxa"/>
            <w:tcBorders>
              <w:top w:val="dotted" w:sz="4" w:space="0" w:color="auto"/>
              <w:left w:val="nil"/>
              <w:bottom w:val="dotted" w:sz="4" w:space="0" w:color="auto"/>
              <w:right w:val="dotted" w:sz="4" w:space="0" w:color="auto"/>
            </w:tcBorders>
            <w:shd w:val="clear" w:color="auto" w:fill="auto"/>
            <w:noWrap/>
            <w:vAlign w:val="center"/>
            <w:hideMark/>
          </w:tcPr>
          <w:p w14:paraId="54A4C944"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2. posch.</w:t>
            </w:r>
          </w:p>
        </w:tc>
        <w:tc>
          <w:tcPr>
            <w:tcW w:w="2404" w:type="dxa"/>
            <w:tcBorders>
              <w:top w:val="dotted" w:sz="4" w:space="0" w:color="auto"/>
              <w:left w:val="nil"/>
              <w:bottom w:val="dotted" w:sz="4" w:space="0" w:color="auto"/>
              <w:right w:val="dotted" w:sz="4" w:space="0" w:color="auto"/>
            </w:tcBorders>
            <w:shd w:val="clear" w:color="auto" w:fill="auto"/>
            <w:vAlign w:val="center"/>
            <w:hideMark/>
          </w:tcPr>
          <w:p w14:paraId="50CA1E27"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 xml:space="preserve">Čistiaca miestnosť </w:t>
            </w:r>
          </w:p>
        </w:tc>
        <w:tc>
          <w:tcPr>
            <w:tcW w:w="1417" w:type="dxa"/>
            <w:tcBorders>
              <w:top w:val="dotted" w:sz="4" w:space="0" w:color="auto"/>
              <w:left w:val="nil"/>
              <w:bottom w:val="dotted" w:sz="4" w:space="0" w:color="auto"/>
              <w:right w:val="dotted" w:sz="4" w:space="0" w:color="auto"/>
            </w:tcBorders>
            <w:shd w:val="clear" w:color="auto" w:fill="auto"/>
            <w:noWrap/>
            <w:vAlign w:val="center"/>
            <w:hideMark/>
          </w:tcPr>
          <w:p w14:paraId="74F39FF2"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Nečistý výťah č. 8</w:t>
            </w:r>
          </w:p>
        </w:tc>
        <w:tc>
          <w:tcPr>
            <w:tcW w:w="1701" w:type="dxa"/>
            <w:tcBorders>
              <w:top w:val="dotted" w:sz="4" w:space="0" w:color="auto"/>
              <w:left w:val="nil"/>
              <w:bottom w:val="dotted" w:sz="4" w:space="0" w:color="auto"/>
              <w:right w:val="dotted" w:sz="4" w:space="0" w:color="auto"/>
            </w:tcBorders>
            <w:shd w:val="clear" w:color="auto" w:fill="auto"/>
            <w:vAlign w:val="center"/>
            <w:hideMark/>
          </w:tcPr>
          <w:p w14:paraId="414C08B1"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KSCH</w:t>
            </w:r>
          </w:p>
        </w:tc>
        <w:tc>
          <w:tcPr>
            <w:tcW w:w="2126" w:type="dxa"/>
            <w:tcBorders>
              <w:top w:val="dotted" w:sz="4" w:space="0" w:color="auto"/>
              <w:left w:val="nil"/>
              <w:bottom w:val="dotted" w:sz="4" w:space="0" w:color="auto"/>
              <w:right w:val="single" w:sz="4" w:space="0" w:color="auto"/>
            </w:tcBorders>
            <w:shd w:val="clear" w:color="auto" w:fill="auto"/>
            <w:noWrap/>
            <w:vAlign w:val="center"/>
            <w:hideMark/>
          </w:tcPr>
          <w:p w14:paraId="1CF638DB"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8:45 hod. - 9:00 hod.</w:t>
            </w:r>
          </w:p>
        </w:tc>
      </w:tr>
      <w:tr w:rsidR="00D917DB" w:rsidRPr="00D917DB" w14:paraId="7849644E" w14:textId="77777777" w:rsidTr="00AC2347">
        <w:trPr>
          <w:trHeight w:val="284"/>
        </w:trPr>
        <w:tc>
          <w:tcPr>
            <w:tcW w:w="483" w:type="dxa"/>
            <w:tcBorders>
              <w:top w:val="nil"/>
              <w:left w:val="single" w:sz="4" w:space="0" w:color="auto"/>
              <w:bottom w:val="dotted" w:sz="4" w:space="0" w:color="auto"/>
              <w:right w:val="dotted" w:sz="4" w:space="0" w:color="auto"/>
            </w:tcBorders>
            <w:shd w:val="clear" w:color="auto" w:fill="auto"/>
            <w:noWrap/>
            <w:vAlign w:val="center"/>
            <w:hideMark/>
          </w:tcPr>
          <w:p w14:paraId="0D356373"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7.</w:t>
            </w:r>
          </w:p>
        </w:tc>
        <w:tc>
          <w:tcPr>
            <w:tcW w:w="1082" w:type="dxa"/>
            <w:tcBorders>
              <w:top w:val="dotted" w:sz="4" w:space="0" w:color="auto"/>
              <w:left w:val="nil"/>
              <w:bottom w:val="dotted" w:sz="4" w:space="0" w:color="auto"/>
              <w:right w:val="dotted" w:sz="4" w:space="0" w:color="auto"/>
            </w:tcBorders>
            <w:shd w:val="clear" w:color="auto" w:fill="auto"/>
            <w:noWrap/>
            <w:vAlign w:val="center"/>
            <w:hideMark/>
          </w:tcPr>
          <w:p w14:paraId="5434DAF0"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Suterén</w:t>
            </w:r>
          </w:p>
        </w:tc>
        <w:tc>
          <w:tcPr>
            <w:tcW w:w="2404" w:type="dxa"/>
            <w:tcBorders>
              <w:top w:val="dotted" w:sz="4" w:space="0" w:color="auto"/>
              <w:left w:val="nil"/>
              <w:bottom w:val="dotted" w:sz="4" w:space="0" w:color="auto"/>
              <w:right w:val="dotted" w:sz="4" w:space="0" w:color="auto"/>
            </w:tcBorders>
            <w:shd w:val="clear" w:color="auto" w:fill="auto"/>
            <w:vAlign w:val="center"/>
            <w:hideMark/>
          </w:tcPr>
          <w:p w14:paraId="0AC010D1"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Miestnosť triedenia bielizne</w:t>
            </w:r>
          </w:p>
        </w:tc>
        <w:tc>
          <w:tcPr>
            <w:tcW w:w="1417" w:type="dxa"/>
            <w:tcBorders>
              <w:top w:val="dotted" w:sz="4" w:space="0" w:color="auto"/>
              <w:left w:val="nil"/>
              <w:bottom w:val="dotted" w:sz="4" w:space="0" w:color="auto"/>
              <w:right w:val="dotted" w:sz="4" w:space="0" w:color="auto"/>
            </w:tcBorders>
            <w:shd w:val="clear" w:color="auto" w:fill="auto"/>
            <w:noWrap/>
            <w:vAlign w:val="center"/>
            <w:hideMark/>
          </w:tcPr>
          <w:p w14:paraId="0551DD6C"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Nečistý výťah č. 8</w:t>
            </w:r>
          </w:p>
        </w:tc>
        <w:tc>
          <w:tcPr>
            <w:tcW w:w="1701" w:type="dxa"/>
            <w:tcBorders>
              <w:top w:val="dotted" w:sz="4" w:space="0" w:color="auto"/>
              <w:left w:val="nil"/>
              <w:bottom w:val="dotted" w:sz="4" w:space="0" w:color="auto"/>
              <w:right w:val="dotted" w:sz="4" w:space="0" w:color="auto"/>
            </w:tcBorders>
            <w:shd w:val="clear" w:color="auto" w:fill="auto"/>
            <w:hideMark/>
          </w:tcPr>
          <w:p w14:paraId="30A83441"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CPP, CS, LEKÁREŇ, KAIM, CPO</w:t>
            </w:r>
          </w:p>
        </w:tc>
        <w:tc>
          <w:tcPr>
            <w:tcW w:w="2126" w:type="dxa"/>
            <w:tcBorders>
              <w:top w:val="dotted" w:sz="4" w:space="0" w:color="auto"/>
              <w:left w:val="nil"/>
              <w:bottom w:val="dotted" w:sz="4" w:space="0" w:color="auto"/>
              <w:right w:val="single" w:sz="4" w:space="0" w:color="auto"/>
            </w:tcBorders>
            <w:shd w:val="clear" w:color="auto" w:fill="auto"/>
            <w:noWrap/>
            <w:vAlign w:val="center"/>
            <w:hideMark/>
          </w:tcPr>
          <w:p w14:paraId="3FE9680C"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9:00 hod. - 9:15 hod.</w:t>
            </w:r>
          </w:p>
        </w:tc>
      </w:tr>
      <w:tr w:rsidR="00D917DB" w:rsidRPr="00D917DB" w14:paraId="022F508F" w14:textId="77777777" w:rsidTr="00AC2347">
        <w:trPr>
          <w:trHeight w:val="284"/>
        </w:trPr>
        <w:tc>
          <w:tcPr>
            <w:tcW w:w="483" w:type="dxa"/>
            <w:tcBorders>
              <w:top w:val="nil"/>
              <w:left w:val="single" w:sz="4" w:space="0" w:color="auto"/>
              <w:bottom w:val="dotted" w:sz="4" w:space="0" w:color="auto"/>
              <w:right w:val="dotted" w:sz="4" w:space="0" w:color="auto"/>
            </w:tcBorders>
            <w:shd w:val="clear" w:color="auto" w:fill="auto"/>
            <w:noWrap/>
            <w:vAlign w:val="center"/>
            <w:hideMark/>
          </w:tcPr>
          <w:p w14:paraId="3299FD45"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8.</w:t>
            </w:r>
          </w:p>
        </w:tc>
        <w:tc>
          <w:tcPr>
            <w:tcW w:w="1082" w:type="dxa"/>
            <w:tcBorders>
              <w:top w:val="nil"/>
              <w:left w:val="nil"/>
              <w:bottom w:val="dotted" w:sz="4" w:space="0" w:color="auto"/>
              <w:right w:val="dotted" w:sz="4" w:space="0" w:color="auto"/>
            </w:tcBorders>
            <w:shd w:val="clear" w:color="auto" w:fill="auto"/>
            <w:noWrap/>
            <w:vAlign w:val="center"/>
            <w:hideMark/>
          </w:tcPr>
          <w:p w14:paraId="5896207F"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Prízemie</w:t>
            </w:r>
          </w:p>
        </w:tc>
        <w:tc>
          <w:tcPr>
            <w:tcW w:w="2404" w:type="dxa"/>
            <w:tcBorders>
              <w:top w:val="nil"/>
              <w:left w:val="nil"/>
              <w:bottom w:val="dotted" w:sz="4" w:space="0" w:color="auto"/>
              <w:right w:val="dotted" w:sz="4" w:space="0" w:color="auto"/>
            </w:tcBorders>
            <w:shd w:val="clear" w:color="auto" w:fill="auto"/>
            <w:vAlign w:val="center"/>
            <w:hideMark/>
          </w:tcPr>
          <w:p w14:paraId="12699F93"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Čistiaca miestnosť</w:t>
            </w:r>
          </w:p>
        </w:tc>
        <w:tc>
          <w:tcPr>
            <w:tcW w:w="1417" w:type="dxa"/>
            <w:tcBorders>
              <w:top w:val="nil"/>
              <w:left w:val="nil"/>
              <w:bottom w:val="dotted" w:sz="4" w:space="0" w:color="auto"/>
              <w:right w:val="dotted" w:sz="4" w:space="0" w:color="auto"/>
            </w:tcBorders>
            <w:shd w:val="clear" w:color="auto" w:fill="auto"/>
            <w:noWrap/>
            <w:vAlign w:val="center"/>
            <w:hideMark/>
          </w:tcPr>
          <w:p w14:paraId="791B9268"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Nečistý výťah č. 8</w:t>
            </w:r>
          </w:p>
        </w:tc>
        <w:tc>
          <w:tcPr>
            <w:tcW w:w="1701" w:type="dxa"/>
            <w:tcBorders>
              <w:top w:val="nil"/>
              <w:left w:val="nil"/>
              <w:bottom w:val="dotted" w:sz="4" w:space="0" w:color="auto"/>
              <w:right w:val="dotted" w:sz="4" w:space="0" w:color="auto"/>
            </w:tcBorders>
            <w:shd w:val="clear" w:color="auto" w:fill="auto"/>
            <w:hideMark/>
          </w:tcPr>
          <w:p w14:paraId="31CC8EFA"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JIA, JIArytmo, JIK, RTG</w:t>
            </w:r>
          </w:p>
        </w:tc>
        <w:tc>
          <w:tcPr>
            <w:tcW w:w="2126" w:type="dxa"/>
            <w:tcBorders>
              <w:top w:val="nil"/>
              <w:left w:val="nil"/>
              <w:bottom w:val="dotted" w:sz="4" w:space="0" w:color="auto"/>
              <w:right w:val="single" w:sz="4" w:space="0" w:color="auto"/>
            </w:tcBorders>
            <w:shd w:val="clear" w:color="auto" w:fill="auto"/>
            <w:noWrap/>
            <w:vAlign w:val="center"/>
            <w:hideMark/>
          </w:tcPr>
          <w:p w14:paraId="0F95D594"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9:15 hod. - 9:30 hod.</w:t>
            </w:r>
          </w:p>
        </w:tc>
      </w:tr>
      <w:tr w:rsidR="00D917DB" w:rsidRPr="00D917DB" w14:paraId="2476E075" w14:textId="77777777" w:rsidTr="00AC2347">
        <w:trPr>
          <w:trHeight w:val="284"/>
        </w:trPr>
        <w:tc>
          <w:tcPr>
            <w:tcW w:w="483" w:type="dxa"/>
            <w:tcBorders>
              <w:top w:val="nil"/>
              <w:left w:val="single" w:sz="4" w:space="0" w:color="auto"/>
              <w:bottom w:val="single" w:sz="4" w:space="0" w:color="auto"/>
              <w:right w:val="dotted" w:sz="4" w:space="0" w:color="auto"/>
            </w:tcBorders>
            <w:shd w:val="clear" w:color="auto" w:fill="auto"/>
            <w:noWrap/>
            <w:vAlign w:val="center"/>
          </w:tcPr>
          <w:p w14:paraId="6C321D7E"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9.</w:t>
            </w:r>
          </w:p>
        </w:tc>
        <w:tc>
          <w:tcPr>
            <w:tcW w:w="1082" w:type="dxa"/>
            <w:tcBorders>
              <w:top w:val="nil"/>
              <w:left w:val="nil"/>
              <w:bottom w:val="single" w:sz="4" w:space="0" w:color="auto"/>
              <w:right w:val="dotted" w:sz="4" w:space="0" w:color="auto"/>
            </w:tcBorders>
            <w:shd w:val="clear" w:color="auto" w:fill="auto"/>
            <w:noWrap/>
            <w:vAlign w:val="center"/>
            <w:hideMark/>
          </w:tcPr>
          <w:p w14:paraId="59A256AC"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1. posch.</w:t>
            </w:r>
          </w:p>
        </w:tc>
        <w:tc>
          <w:tcPr>
            <w:tcW w:w="2404" w:type="dxa"/>
            <w:tcBorders>
              <w:top w:val="nil"/>
              <w:left w:val="nil"/>
              <w:bottom w:val="single" w:sz="4" w:space="0" w:color="auto"/>
              <w:right w:val="dotted" w:sz="4" w:space="0" w:color="auto"/>
            </w:tcBorders>
            <w:shd w:val="clear" w:color="auto" w:fill="auto"/>
            <w:vAlign w:val="center"/>
            <w:hideMark/>
          </w:tcPr>
          <w:p w14:paraId="43E3E49E"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Odsunová zóna</w:t>
            </w:r>
          </w:p>
        </w:tc>
        <w:tc>
          <w:tcPr>
            <w:tcW w:w="1417" w:type="dxa"/>
            <w:tcBorders>
              <w:top w:val="nil"/>
              <w:left w:val="nil"/>
              <w:bottom w:val="single" w:sz="4" w:space="0" w:color="auto"/>
              <w:right w:val="dotted" w:sz="4" w:space="0" w:color="auto"/>
            </w:tcBorders>
            <w:shd w:val="clear" w:color="auto" w:fill="auto"/>
            <w:noWrap/>
            <w:vAlign w:val="center"/>
            <w:hideMark/>
          </w:tcPr>
          <w:p w14:paraId="18C65CF7"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Nečistý výťah č. 3</w:t>
            </w:r>
          </w:p>
        </w:tc>
        <w:tc>
          <w:tcPr>
            <w:tcW w:w="1701" w:type="dxa"/>
            <w:tcBorders>
              <w:top w:val="nil"/>
              <w:left w:val="nil"/>
              <w:bottom w:val="single" w:sz="4" w:space="0" w:color="auto"/>
              <w:right w:val="dotted" w:sz="4" w:space="0" w:color="auto"/>
            </w:tcBorders>
            <w:shd w:val="clear" w:color="auto" w:fill="auto"/>
            <w:vAlign w:val="center"/>
            <w:hideMark/>
          </w:tcPr>
          <w:p w14:paraId="0CE921DC"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OS-KSCH, OS-KCCH</w:t>
            </w:r>
          </w:p>
        </w:tc>
        <w:tc>
          <w:tcPr>
            <w:tcW w:w="2126" w:type="dxa"/>
            <w:tcBorders>
              <w:top w:val="nil"/>
              <w:left w:val="nil"/>
              <w:bottom w:val="single" w:sz="4" w:space="0" w:color="auto"/>
              <w:right w:val="single" w:sz="4" w:space="0" w:color="auto"/>
            </w:tcBorders>
            <w:shd w:val="clear" w:color="auto" w:fill="auto"/>
            <w:noWrap/>
            <w:vAlign w:val="center"/>
            <w:hideMark/>
          </w:tcPr>
          <w:p w14:paraId="66C4BC40"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9:30 hod. - 9:45 hod.</w:t>
            </w:r>
          </w:p>
        </w:tc>
      </w:tr>
    </w:tbl>
    <w:p w14:paraId="7F8DAFFB" w14:textId="77777777" w:rsidR="00D917DB" w:rsidRPr="00D917DB" w:rsidRDefault="00D917DB" w:rsidP="00D917DB">
      <w:pPr>
        <w:spacing w:before="60" w:afterLines="60" w:after="144" w:line="260" w:lineRule="exact"/>
        <w:ind w:left="284"/>
        <w:contextualSpacing/>
        <w:jc w:val="both"/>
        <w:rPr>
          <w:rFonts w:ascii="Arial" w:hAnsi="Arial" w:cs="Arial"/>
          <w:b/>
          <w:sz w:val="18"/>
          <w:szCs w:val="18"/>
        </w:rPr>
      </w:pPr>
    </w:p>
    <w:p w14:paraId="79A53B52" w14:textId="77777777" w:rsidR="00D917DB" w:rsidRPr="00D917DB" w:rsidRDefault="00D917DB" w:rsidP="00D50F2F">
      <w:pPr>
        <w:spacing w:before="60" w:afterLines="60" w:after="144" w:line="240" w:lineRule="auto"/>
        <w:ind w:left="284"/>
        <w:contextualSpacing/>
        <w:jc w:val="both"/>
        <w:rPr>
          <w:rFonts w:ascii="Arial" w:hAnsi="Arial" w:cs="Arial"/>
          <w:sz w:val="18"/>
          <w:szCs w:val="18"/>
        </w:rPr>
      </w:pPr>
      <w:r w:rsidRPr="00D917DB">
        <w:rPr>
          <w:rFonts w:ascii="Arial" w:hAnsi="Arial" w:cs="Arial"/>
          <w:sz w:val="18"/>
          <w:szCs w:val="18"/>
        </w:rPr>
        <w:t>Časový harmonogram zberu znečistenej bielizne podľa jednotlivých zberných miest verejného obstarávateľa môže byť upresnený a schválený verejným obstarávateľom a úspešným uchádzačom po uzavretí rámcovej dohody.</w:t>
      </w:r>
    </w:p>
    <w:p w14:paraId="52E1C4D4" w14:textId="77777777" w:rsidR="00D917DB" w:rsidRPr="00D917DB" w:rsidRDefault="00D917DB" w:rsidP="00D917DB">
      <w:pPr>
        <w:spacing w:before="60" w:afterLines="60" w:after="144" w:line="260" w:lineRule="exact"/>
        <w:ind w:left="284"/>
        <w:contextualSpacing/>
        <w:jc w:val="both"/>
        <w:rPr>
          <w:rFonts w:ascii="Arial" w:hAnsi="Arial" w:cs="Arial"/>
          <w:sz w:val="18"/>
          <w:szCs w:val="18"/>
        </w:rPr>
      </w:pPr>
    </w:p>
    <w:p w14:paraId="3A48E596" w14:textId="470D4612" w:rsidR="00D917DB" w:rsidRDefault="00D917DB" w:rsidP="00D917DB">
      <w:pPr>
        <w:tabs>
          <w:tab w:val="left" w:pos="851"/>
        </w:tabs>
        <w:spacing w:before="120" w:after="0" w:line="240" w:lineRule="auto"/>
        <w:ind w:left="426"/>
        <w:jc w:val="both"/>
        <w:rPr>
          <w:rFonts w:ascii="Arial" w:eastAsia="Times New Roman" w:hAnsi="Arial" w:cs="Arial"/>
          <w:b/>
          <w:sz w:val="18"/>
          <w:szCs w:val="18"/>
          <w:lang w:eastAsia="sk-SK"/>
        </w:rPr>
      </w:pPr>
      <w:r w:rsidRPr="00D917DB">
        <w:rPr>
          <w:rFonts w:ascii="Arial" w:eastAsia="Times New Roman" w:hAnsi="Arial" w:cs="Arial"/>
          <w:b/>
          <w:sz w:val="18"/>
          <w:szCs w:val="18"/>
          <w:lang w:eastAsia="sk-SK"/>
        </w:rPr>
        <w:lastRenderedPageBreak/>
        <w:t>Zoznam odberných miest a časový harmonogram dovozu, vyloženia a prevzatia vypratej, vyčistenej, vyžehlenej, opravenej a zabalenej bielizne</w:t>
      </w:r>
    </w:p>
    <w:p w14:paraId="6345F07C" w14:textId="77777777" w:rsidR="005F5565" w:rsidRPr="00D917DB" w:rsidRDefault="005F5565" w:rsidP="00D917DB">
      <w:pPr>
        <w:tabs>
          <w:tab w:val="left" w:pos="851"/>
        </w:tabs>
        <w:spacing w:before="120" w:after="0" w:line="240" w:lineRule="auto"/>
        <w:ind w:left="426"/>
        <w:jc w:val="both"/>
        <w:rPr>
          <w:rFonts w:ascii="Arial" w:eastAsia="Times New Roman" w:hAnsi="Arial" w:cs="Arial"/>
          <w:b/>
          <w:sz w:val="18"/>
          <w:szCs w:val="18"/>
          <w:lang w:eastAsia="sk-SK"/>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70" w:type="dxa"/>
          <w:right w:w="70" w:type="dxa"/>
        </w:tblCellMar>
        <w:tblLook w:val="04A0" w:firstRow="1" w:lastRow="0" w:firstColumn="1" w:lastColumn="0" w:noHBand="0" w:noVBand="1"/>
      </w:tblPr>
      <w:tblGrid>
        <w:gridCol w:w="484"/>
        <w:gridCol w:w="1082"/>
        <w:gridCol w:w="3537"/>
        <w:gridCol w:w="2055"/>
        <w:gridCol w:w="2055"/>
      </w:tblGrid>
      <w:tr w:rsidR="00D917DB" w:rsidRPr="00D917DB" w14:paraId="4A4C363F" w14:textId="77777777" w:rsidTr="00AC2347">
        <w:trPr>
          <w:trHeight w:val="284"/>
        </w:trPr>
        <w:tc>
          <w:tcPr>
            <w:tcW w:w="484" w:type="dxa"/>
            <w:shd w:val="clear" w:color="auto" w:fill="auto"/>
            <w:noWrap/>
            <w:hideMark/>
          </w:tcPr>
          <w:p w14:paraId="199C8CE7" w14:textId="77777777" w:rsidR="00D917DB" w:rsidRPr="00D917DB" w:rsidRDefault="00D917DB" w:rsidP="00D917DB">
            <w:pPr>
              <w:spacing w:after="0" w:line="250" w:lineRule="exact"/>
              <w:jc w:val="center"/>
              <w:rPr>
                <w:rFonts w:ascii="Arial" w:eastAsia="Times New Roman" w:hAnsi="Arial" w:cs="Arial"/>
                <w:b/>
                <w:bCs/>
                <w:color w:val="000000"/>
                <w:sz w:val="18"/>
                <w:szCs w:val="18"/>
                <w:lang w:eastAsia="sk-SK"/>
              </w:rPr>
            </w:pPr>
            <w:r w:rsidRPr="00D917DB">
              <w:rPr>
                <w:rFonts w:ascii="Arial" w:eastAsia="Times New Roman" w:hAnsi="Arial" w:cs="Arial"/>
                <w:b/>
                <w:bCs/>
                <w:color w:val="000000"/>
                <w:sz w:val="18"/>
                <w:szCs w:val="18"/>
                <w:lang w:eastAsia="sk-SK"/>
              </w:rPr>
              <w:t>P.č.</w:t>
            </w:r>
          </w:p>
        </w:tc>
        <w:tc>
          <w:tcPr>
            <w:tcW w:w="1082" w:type="dxa"/>
            <w:shd w:val="clear" w:color="auto" w:fill="auto"/>
            <w:noWrap/>
            <w:hideMark/>
          </w:tcPr>
          <w:p w14:paraId="25D6327E" w14:textId="77777777" w:rsidR="00D917DB" w:rsidRPr="00D917DB" w:rsidRDefault="00D917DB" w:rsidP="00D917DB">
            <w:pPr>
              <w:spacing w:after="0" w:line="250" w:lineRule="exact"/>
              <w:rPr>
                <w:rFonts w:ascii="Arial" w:eastAsia="Times New Roman" w:hAnsi="Arial" w:cs="Arial"/>
                <w:b/>
                <w:bCs/>
                <w:color w:val="000000"/>
                <w:sz w:val="18"/>
                <w:szCs w:val="18"/>
                <w:lang w:eastAsia="sk-SK"/>
              </w:rPr>
            </w:pPr>
            <w:r w:rsidRPr="00D917DB">
              <w:rPr>
                <w:rFonts w:ascii="Arial" w:eastAsia="Times New Roman" w:hAnsi="Arial" w:cs="Arial"/>
                <w:b/>
                <w:bCs/>
                <w:color w:val="000000"/>
                <w:sz w:val="18"/>
                <w:szCs w:val="18"/>
                <w:lang w:eastAsia="sk-SK"/>
              </w:rPr>
              <w:t>Poschodie</w:t>
            </w:r>
          </w:p>
        </w:tc>
        <w:tc>
          <w:tcPr>
            <w:tcW w:w="3537" w:type="dxa"/>
            <w:shd w:val="clear" w:color="auto" w:fill="auto"/>
            <w:hideMark/>
          </w:tcPr>
          <w:p w14:paraId="255BC492" w14:textId="77777777" w:rsidR="00D917DB" w:rsidRPr="00D917DB" w:rsidRDefault="00D917DB" w:rsidP="00D917DB">
            <w:pPr>
              <w:spacing w:after="0" w:line="250" w:lineRule="exact"/>
              <w:rPr>
                <w:rFonts w:ascii="Arial" w:eastAsia="Times New Roman" w:hAnsi="Arial" w:cs="Arial"/>
                <w:b/>
                <w:bCs/>
                <w:color w:val="000000"/>
                <w:sz w:val="18"/>
                <w:szCs w:val="18"/>
                <w:lang w:eastAsia="sk-SK"/>
              </w:rPr>
            </w:pPr>
            <w:r w:rsidRPr="00D917DB">
              <w:rPr>
                <w:rFonts w:ascii="Arial" w:eastAsia="Times New Roman" w:hAnsi="Arial" w:cs="Arial"/>
                <w:b/>
                <w:bCs/>
                <w:color w:val="000000"/>
                <w:sz w:val="18"/>
                <w:szCs w:val="18"/>
                <w:lang w:eastAsia="sk-SK"/>
              </w:rPr>
              <w:t>Názov odberného miesta vypratej, vyčistenej, vyžehlenej, opravenej a zabalenej bielizne</w:t>
            </w:r>
          </w:p>
        </w:tc>
        <w:tc>
          <w:tcPr>
            <w:tcW w:w="2055" w:type="dxa"/>
            <w:shd w:val="clear" w:color="auto" w:fill="auto"/>
            <w:hideMark/>
          </w:tcPr>
          <w:p w14:paraId="4C90E2BD" w14:textId="77777777" w:rsidR="00D917DB" w:rsidRPr="00D917DB" w:rsidRDefault="00D917DB" w:rsidP="00D917DB">
            <w:pPr>
              <w:spacing w:after="0" w:line="250" w:lineRule="exact"/>
              <w:jc w:val="center"/>
              <w:rPr>
                <w:rFonts w:ascii="Arial" w:eastAsia="Times New Roman" w:hAnsi="Arial" w:cs="Arial"/>
                <w:b/>
                <w:bCs/>
                <w:color w:val="000000"/>
                <w:sz w:val="18"/>
                <w:szCs w:val="18"/>
                <w:lang w:eastAsia="sk-SK"/>
              </w:rPr>
            </w:pPr>
            <w:r w:rsidRPr="00D917DB">
              <w:rPr>
                <w:rFonts w:ascii="Arial" w:eastAsia="Times New Roman" w:hAnsi="Arial" w:cs="Arial"/>
                <w:b/>
                <w:bCs/>
                <w:color w:val="000000"/>
                <w:sz w:val="18"/>
                <w:szCs w:val="18"/>
                <w:lang w:eastAsia="sk-SK"/>
              </w:rPr>
              <w:t>Časový harmonogram dovozu a vyloženia vypratej, vyčistenej, vyžehlenej, opravenej a zabalenej bielizne</w:t>
            </w:r>
            <w:r w:rsidRPr="00D917DB">
              <w:rPr>
                <w:rFonts w:ascii="Arial" w:eastAsia="Times New Roman" w:hAnsi="Arial" w:cs="Arial"/>
                <w:b/>
                <w:bCs/>
                <w:color w:val="000000"/>
                <w:sz w:val="18"/>
                <w:szCs w:val="18"/>
                <w:lang w:eastAsia="sk-SK"/>
              </w:rPr>
              <w:br/>
              <w:t>od - do:</w:t>
            </w:r>
          </w:p>
        </w:tc>
        <w:tc>
          <w:tcPr>
            <w:tcW w:w="2055" w:type="dxa"/>
            <w:shd w:val="clear" w:color="auto" w:fill="auto"/>
            <w:hideMark/>
          </w:tcPr>
          <w:p w14:paraId="6D57545C" w14:textId="77777777" w:rsidR="00D917DB" w:rsidRPr="00D917DB" w:rsidRDefault="00D917DB" w:rsidP="00D917DB">
            <w:pPr>
              <w:spacing w:after="0" w:line="250" w:lineRule="exact"/>
              <w:jc w:val="center"/>
              <w:rPr>
                <w:rFonts w:ascii="Arial" w:eastAsia="Times New Roman" w:hAnsi="Arial" w:cs="Arial"/>
                <w:b/>
                <w:bCs/>
                <w:color w:val="000000"/>
                <w:sz w:val="18"/>
                <w:szCs w:val="18"/>
                <w:lang w:eastAsia="sk-SK"/>
              </w:rPr>
            </w:pPr>
            <w:r w:rsidRPr="00D917DB">
              <w:rPr>
                <w:rFonts w:ascii="Arial" w:eastAsia="Times New Roman" w:hAnsi="Arial" w:cs="Arial"/>
                <w:b/>
                <w:bCs/>
                <w:color w:val="000000"/>
                <w:sz w:val="18"/>
                <w:szCs w:val="18"/>
                <w:lang w:eastAsia="sk-SK"/>
              </w:rPr>
              <w:t>Časový harmonogram prevzatia vypratej, vyčistenej, vyžehlenej, opravenej a zabalenej bielizne</w:t>
            </w:r>
            <w:r w:rsidRPr="00D917DB">
              <w:rPr>
                <w:rFonts w:ascii="Arial" w:eastAsia="Times New Roman" w:hAnsi="Arial" w:cs="Arial"/>
                <w:b/>
                <w:bCs/>
                <w:color w:val="000000"/>
                <w:sz w:val="18"/>
                <w:szCs w:val="18"/>
                <w:lang w:eastAsia="sk-SK"/>
              </w:rPr>
              <w:br/>
              <w:t>od - do:</w:t>
            </w:r>
          </w:p>
        </w:tc>
      </w:tr>
      <w:tr w:rsidR="00D917DB" w:rsidRPr="00D917DB" w14:paraId="0794AFAA" w14:textId="77777777" w:rsidTr="00AC2347">
        <w:trPr>
          <w:trHeight w:val="284"/>
        </w:trPr>
        <w:tc>
          <w:tcPr>
            <w:tcW w:w="484" w:type="dxa"/>
            <w:shd w:val="clear" w:color="auto" w:fill="auto"/>
            <w:vAlign w:val="center"/>
            <w:hideMark/>
          </w:tcPr>
          <w:p w14:paraId="68C9ED38"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1.</w:t>
            </w:r>
          </w:p>
        </w:tc>
        <w:tc>
          <w:tcPr>
            <w:tcW w:w="1082" w:type="dxa"/>
            <w:shd w:val="clear" w:color="auto" w:fill="auto"/>
            <w:vAlign w:val="center"/>
            <w:hideMark/>
          </w:tcPr>
          <w:p w14:paraId="259E717C"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Prízemie</w:t>
            </w:r>
          </w:p>
        </w:tc>
        <w:tc>
          <w:tcPr>
            <w:tcW w:w="3537" w:type="dxa"/>
            <w:shd w:val="clear" w:color="auto" w:fill="auto"/>
            <w:vAlign w:val="center"/>
            <w:hideMark/>
          </w:tcPr>
          <w:p w14:paraId="4A746A5A" w14:textId="77777777" w:rsidR="00D917DB" w:rsidRPr="00D917DB" w:rsidRDefault="00D917DB" w:rsidP="00D917DB">
            <w:pPr>
              <w:spacing w:after="0" w:line="25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Miestnosť na príjem vyčistenej, vyžehlenej, opravenej a zabalenej bielizne</w:t>
            </w:r>
          </w:p>
        </w:tc>
        <w:tc>
          <w:tcPr>
            <w:tcW w:w="2055" w:type="dxa"/>
            <w:shd w:val="clear" w:color="auto" w:fill="auto"/>
            <w:vAlign w:val="center"/>
            <w:hideMark/>
          </w:tcPr>
          <w:p w14:paraId="6F20E365"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7:00 hod. - 7:30 hod.</w:t>
            </w:r>
          </w:p>
        </w:tc>
        <w:tc>
          <w:tcPr>
            <w:tcW w:w="2055" w:type="dxa"/>
            <w:shd w:val="clear" w:color="auto" w:fill="auto"/>
            <w:vAlign w:val="center"/>
            <w:hideMark/>
          </w:tcPr>
          <w:p w14:paraId="5BC09EB0" w14:textId="77777777" w:rsidR="00D917DB" w:rsidRPr="00D917DB" w:rsidRDefault="00D917DB" w:rsidP="00D917DB">
            <w:pPr>
              <w:spacing w:after="0" w:line="250" w:lineRule="exact"/>
              <w:jc w:val="center"/>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9:30 hod. - 10:30 hod.</w:t>
            </w:r>
          </w:p>
        </w:tc>
      </w:tr>
    </w:tbl>
    <w:p w14:paraId="6E23CB8C" w14:textId="77777777" w:rsidR="00D917DB" w:rsidRPr="00D917DB" w:rsidRDefault="00D917DB" w:rsidP="00D917DB">
      <w:pPr>
        <w:ind w:left="502"/>
        <w:contextualSpacing/>
        <w:rPr>
          <w:rFonts w:ascii="Arial" w:hAnsi="Arial" w:cs="Arial"/>
          <w:b/>
          <w:sz w:val="18"/>
          <w:szCs w:val="18"/>
        </w:rPr>
      </w:pPr>
    </w:p>
    <w:p w14:paraId="6E449BF0" w14:textId="2C62DB0B" w:rsidR="00D917DB" w:rsidRDefault="00D917DB" w:rsidP="00D50F2F">
      <w:pPr>
        <w:spacing w:before="60" w:afterLines="60" w:after="144" w:line="240" w:lineRule="auto"/>
        <w:ind w:left="284"/>
        <w:contextualSpacing/>
        <w:jc w:val="both"/>
        <w:rPr>
          <w:rFonts w:ascii="Arial" w:hAnsi="Arial" w:cs="Arial"/>
          <w:sz w:val="18"/>
          <w:szCs w:val="18"/>
        </w:rPr>
      </w:pPr>
      <w:r w:rsidRPr="00D917DB">
        <w:rPr>
          <w:rFonts w:ascii="Arial" w:hAnsi="Arial" w:cs="Arial"/>
          <w:sz w:val="18"/>
          <w:szCs w:val="18"/>
        </w:rPr>
        <w:t>Časový harmonogram dovozu, vyloženia a prevzatia vypratej, vyčistenej, vyžehlenej, opravenej a zabalenej bielizne môže byť upresnený a schválený verejným obstarávateľom a úspešným uchádzačom po uzavretí rámcovej dohody.</w:t>
      </w:r>
    </w:p>
    <w:p w14:paraId="6779FC40" w14:textId="77777777" w:rsidR="005F5565" w:rsidRPr="00D917DB" w:rsidRDefault="005F5565" w:rsidP="00D50F2F">
      <w:pPr>
        <w:spacing w:before="60" w:afterLines="60" w:after="144" w:line="240" w:lineRule="auto"/>
        <w:ind w:left="284"/>
        <w:contextualSpacing/>
        <w:jc w:val="both"/>
        <w:rPr>
          <w:rFonts w:ascii="Arial" w:hAnsi="Arial" w:cs="Arial"/>
          <w:sz w:val="18"/>
          <w:szCs w:val="18"/>
        </w:rPr>
      </w:pPr>
    </w:p>
    <w:p w14:paraId="591F3D8C" w14:textId="77777777" w:rsidR="00D917DB" w:rsidRPr="00D917DB" w:rsidRDefault="00D917DB" w:rsidP="00D917DB">
      <w:pPr>
        <w:spacing w:before="60" w:afterLines="60" w:after="144" w:line="260" w:lineRule="exact"/>
        <w:ind w:left="284"/>
        <w:contextualSpacing/>
        <w:jc w:val="both"/>
        <w:rPr>
          <w:rFonts w:ascii="Arial" w:hAnsi="Arial" w:cs="Arial"/>
          <w:b/>
          <w:sz w:val="18"/>
          <w:szCs w:val="18"/>
        </w:rPr>
      </w:pPr>
    </w:p>
    <w:p w14:paraId="1E890B56" w14:textId="77777777" w:rsidR="00D917DB" w:rsidRPr="00D917DB" w:rsidRDefault="00D917DB" w:rsidP="00D917DB">
      <w:pPr>
        <w:tabs>
          <w:tab w:val="left" w:pos="851"/>
        </w:tabs>
        <w:spacing w:before="120" w:after="0" w:line="240" w:lineRule="auto"/>
        <w:ind w:left="426"/>
        <w:jc w:val="both"/>
        <w:rPr>
          <w:rFonts w:ascii="Arial" w:eastAsia="Times New Roman" w:hAnsi="Arial" w:cs="Arial"/>
          <w:b/>
          <w:sz w:val="18"/>
          <w:szCs w:val="18"/>
          <w:lang w:eastAsia="sk-SK"/>
        </w:rPr>
      </w:pPr>
      <w:r w:rsidRPr="00D917DB">
        <w:rPr>
          <w:rFonts w:ascii="Arial" w:eastAsia="Times New Roman" w:hAnsi="Arial" w:cs="Arial"/>
          <w:b/>
          <w:sz w:val="18"/>
          <w:szCs w:val="18"/>
          <w:lang w:eastAsia="sk-SK"/>
        </w:rPr>
        <w:t>Príloha č. 2 – Sortiment a fakturačná hmotnosť jednotlivých položiek sortimentu bielizne</w:t>
      </w:r>
    </w:p>
    <w:p w14:paraId="0A84B62A" w14:textId="77777777" w:rsidR="00D917DB" w:rsidRPr="00D917DB" w:rsidRDefault="00D917DB" w:rsidP="00D917DB">
      <w:pPr>
        <w:spacing w:after="0" w:line="240" w:lineRule="auto"/>
        <w:jc w:val="both"/>
        <w:rPr>
          <w:rFonts w:ascii="Arial" w:eastAsia="Times New Roman" w:hAnsi="Arial" w:cs="Arial"/>
          <w:b/>
          <w:sz w:val="18"/>
          <w:szCs w:val="18"/>
          <w:lang w:eastAsia="sk-SK"/>
        </w:rPr>
      </w:pPr>
    </w:p>
    <w:tbl>
      <w:tblPr>
        <w:tblW w:w="9213" w:type="dxa"/>
        <w:tblInd w:w="416" w:type="dxa"/>
        <w:tblCellMar>
          <w:left w:w="70" w:type="dxa"/>
          <w:right w:w="70" w:type="dxa"/>
        </w:tblCellMar>
        <w:tblLook w:val="04A0" w:firstRow="1" w:lastRow="0" w:firstColumn="1" w:lastColumn="0" w:noHBand="0" w:noVBand="1"/>
      </w:tblPr>
      <w:tblGrid>
        <w:gridCol w:w="567"/>
        <w:gridCol w:w="7506"/>
        <w:gridCol w:w="1140"/>
      </w:tblGrid>
      <w:tr w:rsidR="00D917DB" w:rsidRPr="00D917DB" w14:paraId="17DBD8B2" w14:textId="77777777" w:rsidTr="00AC2347">
        <w:trPr>
          <w:trHeight w:val="284"/>
        </w:trPr>
        <w:tc>
          <w:tcPr>
            <w:tcW w:w="567" w:type="dxa"/>
            <w:vMerge w:val="restart"/>
            <w:tcBorders>
              <w:top w:val="single" w:sz="8" w:space="0" w:color="auto"/>
              <w:left w:val="single" w:sz="8" w:space="0" w:color="auto"/>
              <w:right w:val="single" w:sz="4" w:space="0" w:color="auto"/>
            </w:tcBorders>
            <w:shd w:val="clear" w:color="auto" w:fill="auto"/>
            <w:noWrap/>
            <w:hideMark/>
          </w:tcPr>
          <w:p w14:paraId="204D2D85" w14:textId="77777777" w:rsidR="00D917DB" w:rsidRPr="00D917DB" w:rsidRDefault="00D917DB" w:rsidP="00D917DB">
            <w:pPr>
              <w:spacing w:after="0" w:line="240" w:lineRule="auto"/>
              <w:rPr>
                <w:rFonts w:ascii="Arial" w:eastAsia="Times New Roman" w:hAnsi="Arial" w:cs="Arial"/>
                <w:b/>
                <w:bCs/>
                <w:sz w:val="18"/>
                <w:szCs w:val="18"/>
                <w:lang w:eastAsia="sk-SK"/>
              </w:rPr>
            </w:pPr>
            <w:r w:rsidRPr="00D917DB">
              <w:rPr>
                <w:rFonts w:ascii="Arial" w:eastAsia="Times New Roman" w:hAnsi="Arial" w:cs="Arial"/>
                <w:b/>
                <w:bCs/>
                <w:sz w:val="18"/>
                <w:szCs w:val="18"/>
                <w:lang w:eastAsia="sk-SK"/>
              </w:rPr>
              <w:t>P.č.</w:t>
            </w:r>
          </w:p>
        </w:tc>
        <w:tc>
          <w:tcPr>
            <w:tcW w:w="7506" w:type="dxa"/>
            <w:vMerge w:val="restart"/>
            <w:tcBorders>
              <w:top w:val="single" w:sz="8" w:space="0" w:color="auto"/>
              <w:left w:val="single" w:sz="4" w:space="0" w:color="auto"/>
              <w:right w:val="single" w:sz="4" w:space="0" w:color="auto"/>
            </w:tcBorders>
            <w:shd w:val="clear" w:color="auto" w:fill="auto"/>
            <w:hideMark/>
          </w:tcPr>
          <w:p w14:paraId="4BD80D00" w14:textId="77777777" w:rsidR="00D917DB" w:rsidRPr="00D917DB" w:rsidRDefault="00D917DB" w:rsidP="00D917DB">
            <w:pPr>
              <w:spacing w:after="0" w:line="240" w:lineRule="auto"/>
              <w:rPr>
                <w:rFonts w:ascii="Arial" w:eastAsia="Times New Roman" w:hAnsi="Arial" w:cs="Arial"/>
                <w:b/>
                <w:bCs/>
                <w:sz w:val="18"/>
                <w:szCs w:val="18"/>
                <w:lang w:eastAsia="sk-SK"/>
              </w:rPr>
            </w:pPr>
            <w:r w:rsidRPr="00D917DB">
              <w:rPr>
                <w:rFonts w:ascii="Arial" w:eastAsia="Times New Roman" w:hAnsi="Arial" w:cs="Arial"/>
                <w:b/>
                <w:bCs/>
                <w:sz w:val="18"/>
                <w:szCs w:val="18"/>
                <w:lang w:eastAsia="sk-SK"/>
              </w:rPr>
              <w:t xml:space="preserve">Sortiment bielizne </w:t>
            </w:r>
          </w:p>
        </w:tc>
        <w:tc>
          <w:tcPr>
            <w:tcW w:w="1140" w:type="dxa"/>
            <w:tcBorders>
              <w:top w:val="single" w:sz="8" w:space="0" w:color="auto"/>
              <w:left w:val="nil"/>
              <w:bottom w:val="single" w:sz="8" w:space="0" w:color="auto"/>
              <w:right w:val="single" w:sz="8" w:space="0" w:color="auto"/>
            </w:tcBorders>
            <w:shd w:val="clear" w:color="auto" w:fill="auto"/>
            <w:hideMark/>
          </w:tcPr>
          <w:p w14:paraId="3A778FFE" w14:textId="77777777" w:rsidR="00D917DB" w:rsidRPr="00D917DB" w:rsidRDefault="00D917DB" w:rsidP="00D917DB">
            <w:pPr>
              <w:spacing w:after="0" w:line="240" w:lineRule="auto"/>
              <w:jc w:val="center"/>
              <w:rPr>
                <w:rFonts w:ascii="Arial" w:eastAsia="Times New Roman" w:hAnsi="Arial" w:cs="Arial"/>
                <w:b/>
                <w:bCs/>
                <w:sz w:val="18"/>
                <w:szCs w:val="18"/>
                <w:lang w:eastAsia="sk-SK"/>
              </w:rPr>
            </w:pPr>
            <w:r w:rsidRPr="00D917DB">
              <w:rPr>
                <w:rFonts w:ascii="Arial" w:eastAsia="Times New Roman" w:hAnsi="Arial" w:cs="Arial"/>
                <w:b/>
                <w:bCs/>
                <w:sz w:val="18"/>
                <w:szCs w:val="18"/>
                <w:lang w:eastAsia="sk-SK"/>
              </w:rPr>
              <w:t>Fakturačná hmotnosť bielizne v kg/1 ks</w:t>
            </w:r>
          </w:p>
        </w:tc>
      </w:tr>
      <w:tr w:rsidR="00D917DB" w:rsidRPr="00D917DB" w14:paraId="73D8DB9A" w14:textId="77777777" w:rsidTr="00AC2347">
        <w:trPr>
          <w:trHeight w:val="151"/>
        </w:trPr>
        <w:tc>
          <w:tcPr>
            <w:tcW w:w="567" w:type="dxa"/>
            <w:vMerge/>
            <w:tcBorders>
              <w:left w:val="single" w:sz="8" w:space="0" w:color="auto"/>
              <w:bottom w:val="single" w:sz="8" w:space="0" w:color="auto"/>
              <w:right w:val="single" w:sz="4" w:space="0" w:color="auto"/>
            </w:tcBorders>
            <w:shd w:val="clear" w:color="auto" w:fill="auto"/>
            <w:noWrap/>
          </w:tcPr>
          <w:p w14:paraId="6814DAD6" w14:textId="77777777" w:rsidR="00D917DB" w:rsidRPr="00D917DB" w:rsidRDefault="00D917DB" w:rsidP="00D917DB">
            <w:pPr>
              <w:spacing w:after="0" w:line="240" w:lineRule="auto"/>
              <w:rPr>
                <w:rFonts w:ascii="Arial" w:eastAsia="Times New Roman" w:hAnsi="Arial" w:cs="Arial"/>
                <w:b/>
                <w:bCs/>
                <w:sz w:val="18"/>
                <w:szCs w:val="18"/>
                <w:lang w:eastAsia="sk-SK"/>
              </w:rPr>
            </w:pPr>
          </w:p>
        </w:tc>
        <w:tc>
          <w:tcPr>
            <w:tcW w:w="7506" w:type="dxa"/>
            <w:vMerge/>
            <w:tcBorders>
              <w:left w:val="single" w:sz="4" w:space="0" w:color="auto"/>
              <w:bottom w:val="single" w:sz="8" w:space="0" w:color="auto"/>
              <w:right w:val="single" w:sz="4" w:space="0" w:color="auto"/>
            </w:tcBorders>
            <w:shd w:val="clear" w:color="auto" w:fill="auto"/>
          </w:tcPr>
          <w:p w14:paraId="031C2A19" w14:textId="77777777" w:rsidR="00D917DB" w:rsidRPr="00D917DB" w:rsidRDefault="00D917DB" w:rsidP="00D917DB">
            <w:pPr>
              <w:spacing w:after="0" w:line="240" w:lineRule="auto"/>
              <w:rPr>
                <w:rFonts w:ascii="Arial" w:eastAsia="Times New Roman" w:hAnsi="Arial" w:cs="Arial"/>
                <w:b/>
                <w:bCs/>
                <w:sz w:val="18"/>
                <w:szCs w:val="18"/>
                <w:lang w:eastAsia="sk-SK"/>
              </w:rPr>
            </w:pPr>
          </w:p>
        </w:tc>
        <w:tc>
          <w:tcPr>
            <w:tcW w:w="1140" w:type="dxa"/>
            <w:tcBorders>
              <w:top w:val="single" w:sz="8" w:space="0" w:color="auto"/>
              <w:left w:val="nil"/>
              <w:bottom w:val="single" w:sz="8" w:space="0" w:color="auto"/>
              <w:right w:val="single" w:sz="8" w:space="0" w:color="auto"/>
            </w:tcBorders>
            <w:shd w:val="clear" w:color="auto" w:fill="auto"/>
          </w:tcPr>
          <w:p w14:paraId="6A87B933" w14:textId="77777777" w:rsidR="00D917DB" w:rsidRPr="00D917DB" w:rsidRDefault="00D917DB" w:rsidP="00D917DB">
            <w:pPr>
              <w:spacing w:after="0" w:line="240" w:lineRule="auto"/>
              <w:jc w:val="center"/>
              <w:rPr>
                <w:rFonts w:ascii="Arial" w:eastAsia="Times New Roman" w:hAnsi="Arial" w:cs="Arial"/>
                <w:bCs/>
                <w:sz w:val="18"/>
                <w:szCs w:val="18"/>
                <w:lang w:eastAsia="sk-SK"/>
              </w:rPr>
            </w:pPr>
            <w:r w:rsidRPr="00D917DB">
              <w:rPr>
                <w:rFonts w:ascii="Arial" w:eastAsia="Times New Roman" w:hAnsi="Arial" w:cs="Arial"/>
                <w:bCs/>
                <w:sz w:val="18"/>
                <w:szCs w:val="18"/>
                <w:lang w:eastAsia="sk-SK"/>
              </w:rPr>
              <w:t>1.</w:t>
            </w:r>
          </w:p>
        </w:tc>
      </w:tr>
      <w:tr w:rsidR="00D917DB" w:rsidRPr="00D917DB" w14:paraId="079E57A0" w14:textId="77777777" w:rsidTr="00AC2347">
        <w:trPr>
          <w:trHeight w:val="28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16DA060"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1.</w:t>
            </w:r>
          </w:p>
        </w:tc>
        <w:tc>
          <w:tcPr>
            <w:tcW w:w="7506" w:type="dxa"/>
            <w:tcBorders>
              <w:top w:val="single" w:sz="8" w:space="0" w:color="auto"/>
              <w:left w:val="nil"/>
              <w:bottom w:val="single" w:sz="4" w:space="0" w:color="auto"/>
              <w:right w:val="single" w:sz="4" w:space="0" w:color="auto"/>
            </w:tcBorders>
            <w:shd w:val="clear" w:color="auto" w:fill="auto"/>
            <w:vAlign w:val="center"/>
            <w:hideMark/>
          </w:tcPr>
          <w:p w14:paraId="45AE5F69"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obliečka na vankúš (70x90 cm)</w:t>
            </w:r>
          </w:p>
        </w:tc>
        <w:tc>
          <w:tcPr>
            <w:tcW w:w="114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D8F257F"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0,287</w:t>
            </w:r>
          </w:p>
        </w:tc>
      </w:tr>
      <w:tr w:rsidR="00D917DB" w:rsidRPr="00D917DB" w14:paraId="732CCBAD"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0944A79"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2.</w:t>
            </w:r>
          </w:p>
        </w:tc>
        <w:tc>
          <w:tcPr>
            <w:tcW w:w="7506" w:type="dxa"/>
            <w:tcBorders>
              <w:top w:val="nil"/>
              <w:left w:val="nil"/>
              <w:bottom w:val="single" w:sz="4" w:space="0" w:color="auto"/>
              <w:right w:val="single" w:sz="4" w:space="0" w:color="auto"/>
            </w:tcBorders>
            <w:shd w:val="clear" w:color="auto" w:fill="auto"/>
            <w:vAlign w:val="center"/>
            <w:hideMark/>
          </w:tcPr>
          <w:p w14:paraId="33F9EA63"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obliečka na paplón (140x200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15A1970F"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1,249</w:t>
            </w:r>
          </w:p>
        </w:tc>
      </w:tr>
      <w:tr w:rsidR="00D917DB" w:rsidRPr="00D917DB" w14:paraId="54098B1E"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88E92A7"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3.</w:t>
            </w:r>
          </w:p>
        </w:tc>
        <w:tc>
          <w:tcPr>
            <w:tcW w:w="7506" w:type="dxa"/>
            <w:tcBorders>
              <w:top w:val="nil"/>
              <w:left w:val="nil"/>
              <w:bottom w:val="single" w:sz="4" w:space="0" w:color="auto"/>
              <w:right w:val="single" w:sz="4" w:space="0" w:color="auto"/>
            </w:tcBorders>
            <w:shd w:val="clear" w:color="auto" w:fill="auto"/>
            <w:vAlign w:val="center"/>
            <w:hideMark/>
          </w:tcPr>
          <w:p w14:paraId="309CCC3D" w14:textId="77777777" w:rsidR="00D917DB" w:rsidRPr="00D917DB" w:rsidRDefault="00D917DB" w:rsidP="00D917DB">
            <w:pPr>
              <w:spacing w:after="0" w:line="240" w:lineRule="auto"/>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plachta posteľná (140x245 cm), (160x260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0A540326"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0,706</w:t>
            </w:r>
          </w:p>
        </w:tc>
      </w:tr>
      <w:tr w:rsidR="00D917DB" w:rsidRPr="00D917DB" w14:paraId="1A7A508B"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D2ACE3A"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4.</w:t>
            </w:r>
          </w:p>
        </w:tc>
        <w:tc>
          <w:tcPr>
            <w:tcW w:w="7506" w:type="dxa"/>
            <w:tcBorders>
              <w:top w:val="nil"/>
              <w:left w:val="nil"/>
              <w:bottom w:val="single" w:sz="4" w:space="0" w:color="auto"/>
              <w:right w:val="nil"/>
            </w:tcBorders>
            <w:shd w:val="clear" w:color="auto" w:fill="auto"/>
            <w:vAlign w:val="center"/>
            <w:hideMark/>
          </w:tcPr>
          <w:p w14:paraId="3E362FC2"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uterák obyčajný (50x100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3FD2F128"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0,118</w:t>
            </w:r>
          </w:p>
        </w:tc>
      </w:tr>
      <w:tr w:rsidR="00D917DB" w:rsidRPr="00D917DB" w14:paraId="0DC069AE"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170A322"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5.</w:t>
            </w:r>
          </w:p>
        </w:tc>
        <w:tc>
          <w:tcPr>
            <w:tcW w:w="7506" w:type="dxa"/>
            <w:tcBorders>
              <w:top w:val="nil"/>
              <w:left w:val="nil"/>
              <w:bottom w:val="single" w:sz="4" w:space="0" w:color="auto"/>
              <w:right w:val="single" w:sz="4" w:space="0" w:color="auto"/>
            </w:tcBorders>
            <w:shd w:val="clear" w:color="auto" w:fill="auto"/>
            <w:vAlign w:val="center"/>
            <w:hideMark/>
          </w:tcPr>
          <w:p w14:paraId="392F49DC"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uterák froté (50x100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66315616"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0,198</w:t>
            </w:r>
          </w:p>
        </w:tc>
      </w:tr>
      <w:tr w:rsidR="00D917DB" w:rsidRPr="00D917DB" w14:paraId="24B22160"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9A2E9F7"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6.</w:t>
            </w:r>
          </w:p>
        </w:tc>
        <w:tc>
          <w:tcPr>
            <w:tcW w:w="7506" w:type="dxa"/>
            <w:tcBorders>
              <w:top w:val="nil"/>
              <w:left w:val="nil"/>
              <w:bottom w:val="single" w:sz="4" w:space="0" w:color="auto"/>
              <w:right w:val="nil"/>
            </w:tcBorders>
            <w:shd w:val="clear" w:color="auto" w:fill="auto"/>
            <w:vAlign w:val="center"/>
            <w:hideMark/>
          </w:tcPr>
          <w:p w14:paraId="69F67395"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osuška froté (65x135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2EBD0694"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0,367</w:t>
            </w:r>
          </w:p>
        </w:tc>
      </w:tr>
      <w:tr w:rsidR="00D917DB" w:rsidRPr="00D917DB" w14:paraId="54A049C3"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0B72FE6"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7.</w:t>
            </w:r>
          </w:p>
        </w:tc>
        <w:tc>
          <w:tcPr>
            <w:tcW w:w="7506" w:type="dxa"/>
            <w:tcBorders>
              <w:top w:val="nil"/>
              <w:left w:val="nil"/>
              <w:bottom w:val="single" w:sz="4" w:space="0" w:color="auto"/>
              <w:right w:val="nil"/>
            </w:tcBorders>
            <w:shd w:val="clear" w:color="auto" w:fill="auto"/>
            <w:vAlign w:val="center"/>
            <w:hideMark/>
          </w:tcPr>
          <w:p w14:paraId="6EB56417"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utierka (50x70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3FCDC8E2"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0,058</w:t>
            </w:r>
          </w:p>
        </w:tc>
      </w:tr>
      <w:tr w:rsidR="00D917DB" w:rsidRPr="00D917DB" w14:paraId="2283943B"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43A9881"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8.</w:t>
            </w:r>
          </w:p>
        </w:tc>
        <w:tc>
          <w:tcPr>
            <w:tcW w:w="7506" w:type="dxa"/>
            <w:tcBorders>
              <w:top w:val="nil"/>
              <w:left w:val="nil"/>
              <w:bottom w:val="single" w:sz="4" w:space="0" w:color="auto"/>
              <w:right w:val="nil"/>
            </w:tcBorders>
            <w:shd w:val="clear" w:color="auto" w:fill="auto"/>
            <w:vAlign w:val="center"/>
            <w:hideMark/>
          </w:tcPr>
          <w:p w14:paraId="76F95E75"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obrus veľký (140x240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57A9A74A"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0,415</w:t>
            </w:r>
          </w:p>
        </w:tc>
      </w:tr>
      <w:tr w:rsidR="00D917DB" w:rsidRPr="00D917DB" w14:paraId="5639BED5"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CDA66D0"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9.</w:t>
            </w:r>
          </w:p>
        </w:tc>
        <w:tc>
          <w:tcPr>
            <w:tcW w:w="7506" w:type="dxa"/>
            <w:tcBorders>
              <w:top w:val="nil"/>
              <w:left w:val="nil"/>
              <w:bottom w:val="single" w:sz="4" w:space="0" w:color="auto"/>
              <w:right w:val="nil"/>
            </w:tcBorders>
            <w:shd w:val="clear" w:color="auto" w:fill="auto"/>
            <w:vAlign w:val="center"/>
            <w:hideMark/>
          </w:tcPr>
          <w:p w14:paraId="51A70910"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obrus malý (110x165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101379F1"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0,316</w:t>
            </w:r>
          </w:p>
        </w:tc>
      </w:tr>
      <w:tr w:rsidR="00D917DB" w:rsidRPr="00D917DB" w14:paraId="343B1660"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05AD8A2"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10.</w:t>
            </w:r>
          </w:p>
        </w:tc>
        <w:tc>
          <w:tcPr>
            <w:tcW w:w="7506" w:type="dxa"/>
            <w:tcBorders>
              <w:top w:val="nil"/>
              <w:left w:val="nil"/>
              <w:bottom w:val="single" w:sz="4" w:space="0" w:color="auto"/>
              <w:right w:val="nil"/>
            </w:tcBorders>
            <w:shd w:val="clear" w:color="auto" w:fill="auto"/>
            <w:noWrap/>
            <w:vAlign w:val="center"/>
            <w:hideMark/>
          </w:tcPr>
          <w:p w14:paraId="38357DDE"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župan pacientsky</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772A7E45"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0,550</w:t>
            </w:r>
          </w:p>
        </w:tc>
      </w:tr>
      <w:tr w:rsidR="00D917DB" w:rsidRPr="00D917DB" w14:paraId="71FCE148"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9D63DB6"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11.</w:t>
            </w:r>
          </w:p>
        </w:tc>
        <w:tc>
          <w:tcPr>
            <w:tcW w:w="7506" w:type="dxa"/>
            <w:tcBorders>
              <w:top w:val="nil"/>
              <w:left w:val="nil"/>
              <w:bottom w:val="single" w:sz="4" w:space="0" w:color="auto"/>
              <w:right w:val="single" w:sz="4" w:space="0" w:color="auto"/>
            </w:tcBorders>
            <w:shd w:val="clear" w:color="auto" w:fill="auto"/>
            <w:vAlign w:val="center"/>
            <w:hideMark/>
          </w:tcPr>
          <w:p w14:paraId="0B0A4AFC"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pyžamová košeľa</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24EB4D30"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0,288</w:t>
            </w:r>
          </w:p>
        </w:tc>
      </w:tr>
      <w:tr w:rsidR="00D917DB" w:rsidRPr="00D917DB" w14:paraId="27DAE63C"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D5B85DD"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12.</w:t>
            </w:r>
          </w:p>
        </w:tc>
        <w:tc>
          <w:tcPr>
            <w:tcW w:w="7506" w:type="dxa"/>
            <w:tcBorders>
              <w:top w:val="nil"/>
              <w:left w:val="nil"/>
              <w:bottom w:val="single" w:sz="4" w:space="0" w:color="auto"/>
              <w:right w:val="single" w:sz="4" w:space="0" w:color="auto"/>
            </w:tcBorders>
            <w:shd w:val="clear" w:color="auto" w:fill="auto"/>
            <w:noWrap/>
            <w:vAlign w:val="center"/>
            <w:hideMark/>
          </w:tcPr>
          <w:p w14:paraId="0B2B28C2"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pyžamové  nohavice</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11C75A2B"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0,238</w:t>
            </w:r>
          </w:p>
        </w:tc>
      </w:tr>
      <w:tr w:rsidR="00D917DB" w:rsidRPr="00D917DB" w14:paraId="3912E9A5"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3BF51A2"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13.</w:t>
            </w:r>
          </w:p>
        </w:tc>
        <w:tc>
          <w:tcPr>
            <w:tcW w:w="7506" w:type="dxa"/>
            <w:tcBorders>
              <w:top w:val="nil"/>
              <w:left w:val="nil"/>
              <w:bottom w:val="single" w:sz="4" w:space="0" w:color="auto"/>
              <w:right w:val="nil"/>
            </w:tcBorders>
            <w:shd w:val="clear" w:color="auto" w:fill="auto"/>
            <w:noWrap/>
            <w:vAlign w:val="center"/>
            <w:hideMark/>
          </w:tcPr>
          <w:p w14:paraId="2DAB726B"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nočná košeľa</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2551400D"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0,246</w:t>
            </w:r>
          </w:p>
        </w:tc>
      </w:tr>
      <w:tr w:rsidR="00D917DB" w:rsidRPr="00D917DB" w14:paraId="2C27764F"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59A3E41"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14.</w:t>
            </w:r>
          </w:p>
        </w:tc>
        <w:tc>
          <w:tcPr>
            <w:tcW w:w="7506" w:type="dxa"/>
            <w:tcBorders>
              <w:top w:val="nil"/>
              <w:left w:val="nil"/>
              <w:bottom w:val="single" w:sz="4" w:space="0" w:color="auto"/>
              <w:right w:val="nil"/>
            </w:tcBorders>
            <w:shd w:val="clear" w:color="auto" w:fill="auto"/>
            <w:noWrap/>
            <w:vAlign w:val="center"/>
            <w:hideMark/>
          </w:tcPr>
          <w:p w14:paraId="2952F8E4"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 xml:space="preserve">košeľa pacientska - anjel </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6F22FBEC"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0,274</w:t>
            </w:r>
          </w:p>
        </w:tc>
      </w:tr>
      <w:tr w:rsidR="00D917DB" w:rsidRPr="00D917DB" w14:paraId="5DE13904"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0F28BFF"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15.</w:t>
            </w:r>
          </w:p>
        </w:tc>
        <w:tc>
          <w:tcPr>
            <w:tcW w:w="7506" w:type="dxa"/>
            <w:tcBorders>
              <w:top w:val="nil"/>
              <w:left w:val="nil"/>
              <w:bottom w:val="single" w:sz="4" w:space="0" w:color="auto"/>
              <w:right w:val="single" w:sz="4" w:space="0" w:color="auto"/>
            </w:tcBorders>
            <w:shd w:val="clear" w:color="auto" w:fill="auto"/>
            <w:noWrap/>
            <w:vAlign w:val="center"/>
            <w:hideMark/>
          </w:tcPr>
          <w:p w14:paraId="73F15A33"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záves (medzi pacientmi)</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0D1E48F3"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0,436</w:t>
            </w:r>
          </w:p>
        </w:tc>
      </w:tr>
      <w:tr w:rsidR="00D917DB" w:rsidRPr="00D917DB" w14:paraId="321FE3B0"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45524C6"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16.</w:t>
            </w:r>
          </w:p>
        </w:tc>
        <w:tc>
          <w:tcPr>
            <w:tcW w:w="7506" w:type="dxa"/>
            <w:tcBorders>
              <w:top w:val="nil"/>
              <w:left w:val="nil"/>
              <w:bottom w:val="single" w:sz="4" w:space="0" w:color="auto"/>
              <w:right w:val="single" w:sz="4" w:space="0" w:color="auto"/>
            </w:tcBorders>
            <w:shd w:val="clear" w:color="auto" w:fill="auto"/>
            <w:vAlign w:val="center"/>
            <w:hideMark/>
          </w:tcPr>
          <w:p w14:paraId="71707CFE"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deka biela (115x160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03781DE7"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1,557</w:t>
            </w:r>
          </w:p>
        </w:tc>
      </w:tr>
      <w:tr w:rsidR="00D917DB" w:rsidRPr="00D917DB" w14:paraId="0A3C8FEA"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C6E9655"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17.</w:t>
            </w:r>
          </w:p>
        </w:tc>
        <w:tc>
          <w:tcPr>
            <w:tcW w:w="7506" w:type="dxa"/>
            <w:tcBorders>
              <w:top w:val="nil"/>
              <w:left w:val="nil"/>
              <w:bottom w:val="single" w:sz="4" w:space="0" w:color="auto"/>
              <w:right w:val="single" w:sz="4" w:space="0" w:color="auto"/>
            </w:tcBorders>
            <w:shd w:val="clear" w:color="auto" w:fill="auto"/>
            <w:noWrap/>
            <w:vAlign w:val="center"/>
            <w:hideMark/>
          </w:tcPr>
          <w:p w14:paraId="0989E19F"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hrudný pás</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09A140B8"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0,161</w:t>
            </w:r>
          </w:p>
        </w:tc>
      </w:tr>
      <w:tr w:rsidR="00D917DB" w:rsidRPr="00D917DB" w14:paraId="4974A4E0"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069B8E8"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18.</w:t>
            </w:r>
          </w:p>
        </w:tc>
        <w:tc>
          <w:tcPr>
            <w:tcW w:w="7506" w:type="dxa"/>
            <w:tcBorders>
              <w:top w:val="nil"/>
              <w:left w:val="nil"/>
              <w:bottom w:val="single" w:sz="4" w:space="0" w:color="auto"/>
              <w:right w:val="single" w:sz="4" w:space="0" w:color="auto"/>
            </w:tcBorders>
            <w:shd w:val="clear" w:color="auto" w:fill="auto"/>
            <w:noWrap/>
            <w:vAlign w:val="center"/>
            <w:hideMark/>
          </w:tcPr>
          <w:p w14:paraId="02E77F44"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dlaha na ruku</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060A0529"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0,106</w:t>
            </w:r>
          </w:p>
        </w:tc>
      </w:tr>
      <w:tr w:rsidR="00D917DB" w:rsidRPr="00D917DB" w14:paraId="392590A2"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AE611F0"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19.</w:t>
            </w:r>
          </w:p>
        </w:tc>
        <w:tc>
          <w:tcPr>
            <w:tcW w:w="7506" w:type="dxa"/>
            <w:tcBorders>
              <w:top w:val="nil"/>
              <w:left w:val="nil"/>
              <w:bottom w:val="single" w:sz="4" w:space="0" w:color="auto"/>
              <w:right w:val="single" w:sz="4" w:space="0" w:color="auto"/>
            </w:tcBorders>
            <w:shd w:val="clear" w:color="auto" w:fill="auto"/>
            <w:noWrap/>
            <w:vAlign w:val="center"/>
            <w:hideMark/>
          </w:tcPr>
          <w:p w14:paraId="074AF650"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golier</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61D81189"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0,089</w:t>
            </w:r>
          </w:p>
        </w:tc>
      </w:tr>
      <w:tr w:rsidR="00D917DB" w:rsidRPr="00D917DB" w14:paraId="58D53705"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12A64D9"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20.</w:t>
            </w:r>
          </w:p>
        </w:tc>
        <w:tc>
          <w:tcPr>
            <w:tcW w:w="7506" w:type="dxa"/>
            <w:tcBorders>
              <w:top w:val="nil"/>
              <w:left w:val="nil"/>
              <w:bottom w:val="single" w:sz="4" w:space="0" w:color="auto"/>
              <w:right w:val="single" w:sz="4" w:space="0" w:color="auto"/>
            </w:tcBorders>
            <w:shd w:val="clear" w:color="auto" w:fill="auto"/>
            <w:noWrap/>
            <w:vAlign w:val="center"/>
            <w:hideMark/>
          </w:tcPr>
          <w:p w14:paraId="026BDC69"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popruhy na ruky</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7EF35A1E"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0,159</w:t>
            </w:r>
          </w:p>
        </w:tc>
      </w:tr>
      <w:tr w:rsidR="00D917DB" w:rsidRPr="00D917DB" w14:paraId="10D5CF88"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6ACB0FB"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21.</w:t>
            </w:r>
          </w:p>
        </w:tc>
        <w:tc>
          <w:tcPr>
            <w:tcW w:w="7506" w:type="dxa"/>
            <w:tcBorders>
              <w:top w:val="nil"/>
              <w:left w:val="nil"/>
              <w:bottom w:val="single" w:sz="4" w:space="0" w:color="auto"/>
              <w:right w:val="single" w:sz="4" w:space="0" w:color="auto"/>
            </w:tcBorders>
            <w:shd w:val="clear" w:color="auto" w:fill="auto"/>
            <w:noWrap/>
            <w:vAlign w:val="center"/>
            <w:hideMark/>
          </w:tcPr>
          <w:p w14:paraId="2A0E51D2"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popruhy na nohy</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0265A774"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0,840</w:t>
            </w:r>
          </w:p>
        </w:tc>
      </w:tr>
      <w:tr w:rsidR="00D917DB" w:rsidRPr="00D917DB" w14:paraId="7791686C"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5874555"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22.</w:t>
            </w:r>
          </w:p>
        </w:tc>
        <w:tc>
          <w:tcPr>
            <w:tcW w:w="7506" w:type="dxa"/>
            <w:tcBorders>
              <w:top w:val="nil"/>
              <w:left w:val="nil"/>
              <w:bottom w:val="single" w:sz="4" w:space="0" w:color="auto"/>
              <w:right w:val="single" w:sz="4" w:space="0" w:color="auto"/>
            </w:tcBorders>
            <w:shd w:val="clear" w:color="auto" w:fill="auto"/>
            <w:noWrap/>
            <w:vAlign w:val="center"/>
            <w:hideMark/>
          </w:tcPr>
          <w:p w14:paraId="617BD62C"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vrecko na ľad</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66D43F68"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0,041</w:t>
            </w:r>
          </w:p>
        </w:tc>
      </w:tr>
      <w:tr w:rsidR="00D917DB" w:rsidRPr="00D917DB" w14:paraId="38B1F5C7"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05FE9CD"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23.</w:t>
            </w:r>
          </w:p>
        </w:tc>
        <w:tc>
          <w:tcPr>
            <w:tcW w:w="7506" w:type="dxa"/>
            <w:tcBorders>
              <w:top w:val="nil"/>
              <w:left w:val="nil"/>
              <w:bottom w:val="single" w:sz="4" w:space="0" w:color="auto"/>
              <w:right w:val="single" w:sz="4" w:space="0" w:color="auto"/>
            </w:tcBorders>
            <w:shd w:val="clear" w:color="auto" w:fill="auto"/>
            <w:noWrap/>
            <w:vAlign w:val="center"/>
            <w:hideMark/>
          </w:tcPr>
          <w:p w14:paraId="1A992CF9"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návlek na bombu</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015F1B96"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0,089</w:t>
            </w:r>
          </w:p>
        </w:tc>
      </w:tr>
      <w:tr w:rsidR="00D917DB" w:rsidRPr="00D917DB" w14:paraId="4D302317"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E2E942F"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24.</w:t>
            </w:r>
          </w:p>
        </w:tc>
        <w:tc>
          <w:tcPr>
            <w:tcW w:w="7506" w:type="dxa"/>
            <w:tcBorders>
              <w:top w:val="nil"/>
              <w:left w:val="nil"/>
              <w:bottom w:val="single" w:sz="4" w:space="0" w:color="auto"/>
              <w:right w:val="nil"/>
            </w:tcBorders>
            <w:shd w:val="clear" w:color="auto" w:fill="auto"/>
            <w:vAlign w:val="center"/>
            <w:hideMark/>
          </w:tcPr>
          <w:p w14:paraId="7BF7998D"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návlek na pacientské oblečenie (70x120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64CAA531"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0,316</w:t>
            </w:r>
          </w:p>
        </w:tc>
      </w:tr>
      <w:tr w:rsidR="00D917DB" w:rsidRPr="00D917DB" w14:paraId="30D59ECE"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ABEFE79"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25.</w:t>
            </w:r>
          </w:p>
        </w:tc>
        <w:tc>
          <w:tcPr>
            <w:tcW w:w="7506" w:type="dxa"/>
            <w:tcBorders>
              <w:top w:val="nil"/>
              <w:left w:val="nil"/>
              <w:bottom w:val="single" w:sz="4" w:space="0" w:color="auto"/>
              <w:right w:val="single" w:sz="4" w:space="0" w:color="auto"/>
            </w:tcBorders>
            <w:shd w:val="clear" w:color="auto" w:fill="auto"/>
            <w:noWrap/>
            <w:vAlign w:val="center"/>
            <w:hideMark/>
          </w:tcPr>
          <w:p w14:paraId="1C354EFC"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vak na bielizeň</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4423EA05"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0,320</w:t>
            </w:r>
          </w:p>
        </w:tc>
      </w:tr>
      <w:tr w:rsidR="00D917DB" w:rsidRPr="00D917DB" w14:paraId="0FBC505B"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E3A0846"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26.</w:t>
            </w:r>
          </w:p>
        </w:tc>
        <w:tc>
          <w:tcPr>
            <w:tcW w:w="7506" w:type="dxa"/>
            <w:tcBorders>
              <w:top w:val="nil"/>
              <w:left w:val="nil"/>
              <w:bottom w:val="single" w:sz="4" w:space="0" w:color="auto"/>
              <w:right w:val="single" w:sz="4" w:space="0" w:color="auto"/>
            </w:tcBorders>
            <w:shd w:val="clear" w:color="auto" w:fill="auto"/>
            <w:noWrap/>
            <w:vAlign w:val="center"/>
            <w:hideMark/>
          </w:tcPr>
          <w:p w14:paraId="635C2B30"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vak na bielizeň nepriepustný</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61F1AE65"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0,460</w:t>
            </w:r>
          </w:p>
        </w:tc>
      </w:tr>
      <w:tr w:rsidR="00D917DB" w:rsidRPr="00D917DB" w14:paraId="545D1CBD"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663699B"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27.</w:t>
            </w:r>
          </w:p>
        </w:tc>
        <w:tc>
          <w:tcPr>
            <w:tcW w:w="7506" w:type="dxa"/>
            <w:tcBorders>
              <w:top w:val="nil"/>
              <w:left w:val="nil"/>
              <w:bottom w:val="single" w:sz="4" w:space="0" w:color="auto"/>
              <w:right w:val="single" w:sz="4" w:space="0" w:color="auto"/>
            </w:tcBorders>
            <w:shd w:val="clear" w:color="auto" w:fill="auto"/>
            <w:vAlign w:val="center"/>
            <w:hideMark/>
          </w:tcPr>
          <w:p w14:paraId="6ED74223"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kompres (110x90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531128F5"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0,186</w:t>
            </w:r>
          </w:p>
        </w:tc>
      </w:tr>
      <w:tr w:rsidR="00D917DB" w:rsidRPr="00D917DB" w14:paraId="15003E3B"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324616B"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28.</w:t>
            </w:r>
          </w:p>
        </w:tc>
        <w:tc>
          <w:tcPr>
            <w:tcW w:w="7506" w:type="dxa"/>
            <w:tcBorders>
              <w:top w:val="nil"/>
              <w:left w:val="nil"/>
              <w:bottom w:val="single" w:sz="4" w:space="0" w:color="auto"/>
              <w:right w:val="single" w:sz="4" w:space="0" w:color="auto"/>
            </w:tcBorders>
            <w:shd w:val="clear" w:color="auto" w:fill="auto"/>
            <w:vAlign w:val="center"/>
            <w:hideMark/>
          </w:tcPr>
          <w:p w14:paraId="75BA08C7"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operačná plachta (200x150 cm)</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7CEFC25C"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0,546</w:t>
            </w:r>
          </w:p>
        </w:tc>
      </w:tr>
      <w:tr w:rsidR="00D917DB" w:rsidRPr="00D917DB" w14:paraId="4AD0A1F5"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5602C2F"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29.</w:t>
            </w:r>
          </w:p>
        </w:tc>
        <w:tc>
          <w:tcPr>
            <w:tcW w:w="7506" w:type="dxa"/>
            <w:tcBorders>
              <w:top w:val="nil"/>
              <w:left w:val="nil"/>
              <w:bottom w:val="single" w:sz="4" w:space="0" w:color="auto"/>
              <w:right w:val="single" w:sz="4" w:space="0" w:color="auto"/>
            </w:tcBorders>
            <w:shd w:val="clear" w:color="auto" w:fill="auto"/>
            <w:vAlign w:val="center"/>
            <w:hideMark/>
          </w:tcPr>
          <w:p w14:paraId="158BDD3F"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operačná čiapka</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31B36905"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0,042</w:t>
            </w:r>
          </w:p>
        </w:tc>
      </w:tr>
      <w:tr w:rsidR="00D917DB" w:rsidRPr="00D917DB" w14:paraId="2FD35788"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0E2163C"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lastRenderedPageBreak/>
              <w:t>30.</w:t>
            </w:r>
          </w:p>
        </w:tc>
        <w:tc>
          <w:tcPr>
            <w:tcW w:w="7506" w:type="dxa"/>
            <w:tcBorders>
              <w:top w:val="nil"/>
              <w:left w:val="nil"/>
              <w:bottom w:val="single" w:sz="4" w:space="0" w:color="auto"/>
              <w:right w:val="single" w:sz="4" w:space="0" w:color="auto"/>
            </w:tcBorders>
            <w:shd w:val="clear" w:color="auto" w:fill="auto"/>
            <w:vAlign w:val="center"/>
            <w:hideMark/>
          </w:tcPr>
          <w:p w14:paraId="3C7BDAA8"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operačná blúza</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76803738"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0,222</w:t>
            </w:r>
          </w:p>
        </w:tc>
      </w:tr>
      <w:tr w:rsidR="00D917DB" w:rsidRPr="00D917DB" w14:paraId="499C9F83"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9D1BD5E"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31.</w:t>
            </w:r>
          </w:p>
        </w:tc>
        <w:tc>
          <w:tcPr>
            <w:tcW w:w="7506" w:type="dxa"/>
            <w:tcBorders>
              <w:top w:val="nil"/>
              <w:left w:val="nil"/>
              <w:bottom w:val="single" w:sz="4" w:space="0" w:color="auto"/>
              <w:right w:val="single" w:sz="4" w:space="0" w:color="auto"/>
            </w:tcBorders>
            <w:shd w:val="clear" w:color="auto" w:fill="auto"/>
            <w:vAlign w:val="center"/>
            <w:hideMark/>
          </w:tcPr>
          <w:p w14:paraId="5E5AAB7E"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operačné nohavice</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5771F3A3"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0,246</w:t>
            </w:r>
          </w:p>
        </w:tc>
      </w:tr>
      <w:tr w:rsidR="00D917DB" w:rsidRPr="00D917DB" w14:paraId="576FEF1A"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8A042A1"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32.</w:t>
            </w:r>
          </w:p>
        </w:tc>
        <w:tc>
          <w:tcPr>
            <w:tcW w:w="7506" w:type="dxa"/>
            <w:tcBorders>
              <w:top w:val="nil"/>
              <w:left w:val="nil"/>
              <w:bottom w:val="single" w:sz="4" w:space="0" w:color="auto"/>
              <w:right w:val="nil"/>
            </w:tcBorders>
            <w:shd w:val="clear" w:color="auto" w:fill="auto"/>
            <w:noWrap/>
            <w:vAlign w:val="center"/>
            <w:hideMark/>
          </w:tcPr>
          <w:p w14:paraId="5728CC64"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operačný plášť</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5335F11E"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0,411</w:t>
            </w:r>
          </w:p>
        </w:tc>
      </w:tr>
      <w:tr w:rsidR="00D917DB" w:rsidRPr="00D917DB" w14:paraId="12CCD1DE"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C34A52A"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33.</w:t>
            </w:r>
          </w:p>
        </w:tc>
        <w:tc>
          <w:tcPr>
            <w:tcW w:w="7506" w:type="dxa"/>
            <w:tcBorders>
              <w:top w:val="nil"/>
              <w:left w:val="nil"/>
              <w:bottom w:val="single" w:sz="4" w:space="0" w:color="auto"/>
              <w:right w:val="nil"/>
            </w:tcBorders>
            <w:shd w:val="clear" w:color="auto" w:fill="auto"/>
            <w:vAlign w:val="center"/>
            <w:hideMark/>
          </w:tcPr>
          <w:p w14:paraId="0AB12B9B" w14:textId="77777777" w:rsidR="00D917DB" w:rsidRPr="00D917DB" w:rsidRDefault="00D917DB" w:rsidP="00D917DB">
            <w:pPr>
              <w:spacing w:after="0" w:line="240" w:lineRule="auto"/>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nohavice biele (dámske + pánske)</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49E289C9"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0,333</w:t>
            </w:r>
          </w:p>
        </w:tc>
      </w:tr>
      <w:tr w:rsidR="00D917DB" w:rsidRPr="00D917DB" w14:paraId="0D1F72D5"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69BF010"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34.</w:t>
            </w:r>
          </w:p>
        </w:tc>
        <w:tc>
          <w:tcPr>
            <w:tcW w:w="7506" w:type="dxa"/>
            <w:tcBorders>
              <w:top w:val="nil"/>
              <w:left w:val="nil"/>
              <w:bottom w:val="single" w:sz="4" w:space="0" w:color="auto"/>
              <w:right w:val="nil"/>
            </w:tcBorders>
            <w:shd w:val="clear" w:color="auto" w:fill="auto"/>
            <w:noWrap/>
            <w:vAlign w:val="center"/>
            <w:hideMark/>
          </w:tcPr>
          <w:p w14:paraId="37557B6B"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plášť biely</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656C7709"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0,565</w:t>
            </w:r>
          </w:p>
        </w:tc>
      </w:tr>
      <w:tr w:rsidR="00D917DB" w:rsidRPr="00D917DB" w14:paraId="0F5F77CF"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A8511B3"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35.</w:t>
            </w:r>
          </w:p>
        </w:tc>
        <w:tc>
          <w:tcPr>
            <w:tcW w:w="7506" w:type="dxa"/>
            <w:tcBorders>
              <w:top w:val="nil"/>
              <w:left w:val="nil"/>
              <w:bottom w:val="single" w:sz="4" w:space="0" w:color="auto"/>
              <w:right w:val="nil"/>
            </w:tcBorders>
            <w:shd w:val="clear" w:color="auto" w:fill="auto"/>
            <w:vAlign w:val="center"/>
            <w:hideMark/>
          </w:tcPr>
          <w:p w14:paraId="2E04BBF9"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tričko biele</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06ABFEED"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0,174</w:t>
            </w:r>
          </w:p>
        </w:tc>
      </w:tr>
      <w:tr w:rsidR="00D917DB" w:rsidRPr="00D917DB" w14:paraId="5E4F314C"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C83EC08"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36.</w:t>
            </w:r>
          </w:p>
        </w:tc>
        <w:tc>
          <w:tcPr>
            <w:tcW w:w="7506" w:type="dxa"/>
            <w:tcBorders>
              <w:top w:val="nil"/>
              <w:left w:val="nil"/>
              <w:bottom w:val="single" w:sz="4" w:space="0" w:color="auto"/>
              <w:right w:val="nil"/>
            </w:tcBorders>
            <w:shd w:val="clear" w:color="auto" w:fill="auto"/>
            <w:vAlign w:val="center"/>
            <w:hideMark/>
          </w:tcPr>
          <w:p w14:paraId="4C02D2B6" w14:textId="77777777" w:rsidR="00D917DB" w:rsidRPr="00D917DB" w:rsidRDefault="00D917DB" w:rsidP="00D917DB">
            <w:pPr>
              <w:spacing w:after="0" w:line="240" w:lineRule="auto"/>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blúza univerzálna, krátky rukáv, výstrih V, 3 vrecká, bez zapínania</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235A67DC"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0,237</w:t>
            </w:r>
          </w:p>
        </w:tc>
      </w:tr>
      <w:tr w:rsidR="00D917DB" w:rsidRPr="00D917DB" w14:paraId="4C36A771"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hideMark/>
          </w:tcPr>
          <w:p w14:paraId="1F230A4D"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37.</w:t>
            </w:r>
          </w:p>
        </w:tc>
        <w:tc>
          <w:tcPr>
            <w:tcW w:w="7506" w:type="dxa"/>
            <w:tcBorders>
              <w:top w:val="nil"/>
              <w:left w:val="nil"/>
              <w:bottom w:val="single" w:sz="4" w:space="0" w:color="auto"/>
              <w:right w:val="nil"/>
            </w:tcBorders>
            <w:shd w:val="clear" w:color="auto" w:fill="auto"/>
            <w:hideMark/>
          </w:tcPr>
          <w:p w14:paraId="1E4EEFB6" w14:textId="77777777" w:rsidR="00D917DB" w:rsidRPr="00D917DB" w:rsidRDefault="00D917DB" w:rsidP="00D917DB">
            <w:pPr>
              <w:spacing w:after="0" w:line="240" w:lineRule="auto"/>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košeľa dámska, krátky rukáv, výstrih V/golierik, 3 vrecká, zapínanie na gombíky s farebnými pásikmi</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554ED462"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0,293</w:t>
            </w:r>
          </w:p>
        </w:tc>
      </w:tr>
      <w:tr w:rsidR="00D917DB" w:rsidRPr="00D917DB" w14:paraId="466A2BFE"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7C26CD8"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38.</w:t>
            </w:r>
          </w:p>
        </w:tc>
        <w:tc>
          <w:tcPr>
            <w:tcW w:w="7506" w:type="dxa"/>
            <w:tcBorders>
              <w:top w:val="nil"/>
              <w:left w:val="nil"/>
              <w:bottom w:val="single" w:sz="4" w:space="0" w:color="auto"/>
              <w:right w:val="single" w:sz="4" w:space="0" w:color="auto"/>
            </w:tcBorders>
            <w:shd w:val="clear" w:color="auto" w:fill="auto"/>
            <w:vAlign w:val="center"/>
            <w:hideMark/>
          </w:tcPr>
          <w:p w14:paraId="28D68FA9" w14:textId="77777777" w:rsidR="00D917DB" w:rsidRPr="00D917DB" w:rsidRDefault="00D917DB" w:rsidP="00D917DB">
            <w:pPr>
              <w:spacing w:after="0" w:line="240" w:lineRule="auto"/>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košeľa krátky rukáv, výstrih V/golierik, 3 vrecká, zapínanie na gombíky (lekárka, lekár)</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4A51FD2B"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0,329</w:t>
            </w:r>
          </w:p>
        </w:tc>
      </w:tr>
      <w:tr w:rsidR="00D917DB" w:rsidRPr="00D917DB" w14:paraId="44E58C56" w14:textId="77777777" w:rsidTr="00AC2347">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2269326"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39.</w:t>
            </w:r>
          </w:p>
        </w:tc>
        <w:tc>
          <w:tcPr>
            <w:tcW w:w="7506" w:type="dxa"/>
            <w:tcBorders>
              <w:top w:val="nil"/>
              <w:left w:val="nil"/>
              <w:bottom w:val="single" w:sz="4" w:space="0" w:color="auto"/>
              <w:right w:val="single" w:sz="4" w:space="0" w:color="auto"/>
            </w:tcBorders>
            <w:shd w:val="clear" w:color="auto" w:fill="auto"/>
            <w:noWrap/>
            <w:vAlign w:val="center"/>
            <w:hideMark/>
          </w:tcPr>
          <w:p w14:paraId="4CE81DE0" w14:textId="77777777" w:rsidR="00D917DB" w:rsidRPr="00D917DB" w:rsidRDefault="00D917DB" w:rsidP="00D917DB">
            <w:pPr>
              <w:spacing w:before="60" w:after="6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mikina fleece</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14:paraId="7FCF0AFD"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0,438</w:t>
            </w:r>
          </w:p>
        </w:tc>
      </w:tr>
      <w:tr w:rsidR="00D917DB" w:rsidRPr="00D917DB" w14:paraId="1FB683E3" w14:textId="77777777" w:rsidTr="00AC2347">
        <w:trPr>
          <w:trHeight w:val="284"/>
        </w:trPr>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3545A5F8"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40.</w:t>
            </w:r>
          </w:p>
        </w:tc>
        <w:tc>
          <w:tcPr>
            <w:tcW w:w="7506" w:type="dxa"/>
            <w:tcBorders>
              <w:top w:val="nil"/>
              <w:left w:val="nil"/>
              <w:bottom w:val="single" w:sz="8" w:space="0" w:color="auto"/>
              <w:right w:val="single" w:sz="4" w:space="0" w:color="auto"/>
            </w:tcBorders>
            <w:shd w:val="clear" w:color="auto" w:fill="auto"/>
            <w:noWrap/>
            <w:vAlign w:val="center"/>
            <w:hideMark/>
          </w:tcPr>
          <w:p w14:paraId="4BFCF60E" w14:textId="77777777" w:rsidR="00D917DB" w:rsidRPr="00D917DB" w:rsidRDefault="00D917DB" w:rsidP="00D917DB">
            <w:pPr>
              <w:spacing w:after="0" w:line="240" w:lineRule="auto"/>
              <w:rPr>
                <w:rFonts w:ascii="Arial" w:eastAsia="Times New Roman" w:hAnsi="Arial" w:cs="Arial"/>
                <w:sz w:val="18"/>
                <w:szCs w:val="18"/>
                <w:lang w:eastAsia="sk-SK"/>
              </w:rPr>
            </w:pPr>
            <w:r w:rsidRPr="00D917DB">
              <w:rPr>
                <w:rFonts w:ascii="Arial" w:eastAsia="Times New Roman" w:hAnsi="Arial" w:cs="Arial"/>
                <w:sz w:val="18"/>
                <w:szCs w:val="18"/>
                <w:lang w:eastAsia="sk-SK"/>
              </w:rPr>
              <w:t>vesta fleece</w:t>
            </w:r>
          </w:p>
        </w:tc>
        <w:tc>
          <w:tcPr>
            <w:tcW w:w="114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4278648E" w14:textId="77777777" w:rsidR="00D917DB" w:rsidRPr="00D917DB" w:rsidRDefault="00D917DB" w:rsidP="00D917DB">
            <w:pPr>
              <w:spacing w:after="0" w:line="240" w:lineRule="auto"/>
              <w:jc w:val="right"/>
              <w:rPr>
                <w:rFonts w:ascii="Arial" w:eastAsia="Times New Roman" w:hAnsi="Arial" w:cs="Arial"/>
                <w:sz w:val="18"/>
                <w:szCs w:val="18"/>
                <w:lang w:eastAsia="sk-SK"/>
              </w:rPr>
            </w:pPr>
            <w:r w:rsidRPr="00D917DB">
              <w:rPr>
                <w:rFonts w:ascii="Arial" w:eastAsia="Times New Roman" w:hAnsi="Arial" w:cs="Arial"/>
                <w:sz w:val="18"/>
                <w:szCs w:val="18"/>
                <w:lang w:eastAsia="sk-SK"/>
              </w:rPr>
              <w:t>0,354</w:t>
            </w:r>
          </w:p>
        </w:tc>
      </w:tr>
    </w:tbl>
    <w:p w14:paraId="37EE6F4F" w14:textId="77777777" w:rsidR="00D917DB" w:rsidRPr="00D917DB" w:rsidRDefault="00D917DB" w:rsidP="00D917DB">
      <w:pPr>
        <w:spacing w:after="0" w:line="240" w:lineRule="auto"/>
        <w:ind w:left="425"/>
        <w:jc w:val="both"/>
        <w:rPr>
          <w:rFonts w:ascii="Arial" w:eastAsia="Times New Roman" w:hAnsi="Arial" w:cs="Arial"/>
          <w:b/>
          <w:sz w:val="18"/>
          <w:szCs w:val="18"/>
          <w:lang w:eastAsia="sk-SK"/>
        </w:rPr>
      </w:pPr>
      <w:r w:rsidRPr="00D917DB">
        <w:rPr>
          <w:rFonts w:ascii="Arial" w:eastAsia="Times New Roman" w:hAnsi="Arial" w:cs="Arial"/>
          <w:sz w:val="18"/>
          <w:szCs w:val="18"/>
          <w:lang w:eastAsia="sk-SK"/>
        </w:rPr>
        <w:t xml:space="preserve"> </w:t>
      </w:r>
    </w:p>
    <w:p w14:paraId="51310D5A" w14:textId="77777777" w:rsidR="00D917DB" w:rsidRPr="00D917DB" w:rsidRDefault="00D917DB" w:rsidP="00D917DB">
      <w:pPr>
        <w:autoSpaceDE w:val="0"/>
        <w:autoSpaceDN w:val="0"/>
        <w:adjustRightInd w:val="0"/>
        <w:spacing w:after="0" w:line="250" w:lineRule="exact"/>
        <w:ind w:left="567"/>
        <w:rPr>
          <w:rFonts w:ascii="Arial" w:hAnsi="Arial" w:cs="Arial"/>
          <w:color w:val="000000"/>
          <w:sz w:val="18"/>
          <w:szCs w:val="18"/>
        </w:rPr>
      </w:pPr>
    </w:p>
    <w:p w14:paraId="61DA25DC" w14:textId="6D890BFE" w:rsidR="00D917DB" w:rsidRDefault="00D917DB" w:rsidP="00D917DB">
      <w:pPr>
        <w:autoSpaceDE w:val="0"/>
        <w:autoSpaceDN w:val="0"/>
        <w:adjustRightInd w:val="0"/>
        <w:spacing w:after="0" w:line="250" w:lineRule="exact"/>
        <w:ind w:left="567"/>
        <w:rPr>
          <w:rFonts w:ascii="Arial" w:hAnsi="Arial" w:cs="Arial"/>
          <w:color w:val="000000"/>
          <w:sz w:val="18"/>
          <w:szCs w:val="18"/>
        </w:rPr>
      </w:pPr>
    </w:p>
    <w:p w14:paraId="3D9E02AA" w14:textId="3473EA19"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5DE8A017" w14:textId="3C9598F1"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52192606" w14:textId="7891C64A"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0B711007" w14:textId="5DB58D6A"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18FF0D40" w14:textId="69EE444C"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74BEFEDC" w14:textId="10EF6177"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4A7AC6D4" w14:textId="3135735D"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6A9791AC" w14:textId="28D04EE2"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5A6EF703" w14:textId="69BDD613"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32CA75C3" w14:textId="63609D73"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0C8538EB" w14:textId="15C6E796"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0AAF11B4" w14:textId="20A11A7B"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5F8194E8" w14:textId="4E384037"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5F044C21" w14:textId="60BEFA57"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1996CD93" w14:textId="6967D598"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4F7A0E32" w14:textId="7A9EC753"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3851A5A0" w14:textId="46700574"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528E0230" w14:textId="1D2C2FF7"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4338DFB6" w14:textId="275E6857"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6BD5957D" w14:textId="2D4045DA"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15C486AD" w14:textId="74F05954"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439FED4B" w14:textId="42A3BC5D"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1E7E21B1" w14:textId="6B1C645A"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3B42BADF" w14:textId="16F9B08C"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03F6AC47" w14:textId="2082D744"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56890F23" w14:textId="5DDD53B8"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0EE1A1B3" w14:textId="693272B1"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4F66CDE3" w14:textId="11ECFAAB"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4B5934E2" w14:textId="41FF0C43"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70864A84" w14:textId="55D300ED"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1AD769B4" w14:textId="7437DEE3"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1E6EB084" w14:textId="61CBC44D"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613699AF" w14:textId="29BB5B62"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13AD8599" w14:textId="08798EB7"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3A64A7B8" w14:textId="216ABCF4"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16DF93B7" w14:textId="1EF26DFB"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5571FAD1" w14:textId="0DE92EAA"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45AFDF6A" w14:textId="4818FF40"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2475FDD5" w14:textId="0E4D8825" w:rsidR="00D50F2F" w:rsidRDefault="00D50F2F" w:rsidP="00D917DB">
      <w:pPr>
        <w:autoSpaceDE w:val="0"/>
        <w:autoSpaceDN w:val="0"/>
        <w:adjustRightInd w:val="0"/>
        <w:spacing w:after="0" w:line="250" w:lineRule="exact"/>
        <w:ind w:left="567"/>
        <w:rPr>
          <w:rFonts w:ascii="Arial" w:hAnsi="Arial" w:cs="Arial"/>
          <w:color w:val="000000"/>
          <w:sz w:val="18"/>
          <w:szCs w:val="18"/>
        </w:rPr>
      </w:pPr>
    </w:p>
    <w:p w14:paraId="4F6CB30E" w14:textId="77777777" w:rsidR="005F5565" w:rsidRPr="00D917DB" w:rsidRDefault="005F5565" w:rsidP="00D917DB">
      <w:pPr>
        <w:autoSpaceDE w:val="0"/>
        <w:autoSpaceDN w:val="0"/>
        <w:adjustRightInd w:val="0"/>
        <w:spacing w:after="0" w:line="250" w:lineRule="exact"/>
        <w:ind w:left="567"/>
        <w:rPr>
          <w:rFonts w:ascii="Arial" w:hAnsi="Arial" w:cs="Arial"/>
          <w:color w:val="000000"/>
          <w:sz w:val="18"/>
          <w:szCs w:val="18"/>
        </w:rPr>
      </w:pPr>
    </w:p>
    <w:p w14:paraId="08EB65E8" w14:textId="77777777" w:rsidR="00D917DB" w:rsidRPr="00D917DB" w:rsidRDefault="00D917DB" w:rsidP="00D917DB">
      <w:pPr>
        <w:rPr>
          <w:rFonts w:ascii="Times New Roman" w:hAnsi="Times New Roman" w:cs="Times New Roman"/>
          <w:b/>
          <w:sz w:val="20"/>
          <w:szCs w:val="20"/>
        </w:rPr>
      </w:pPr>
      <w:r w:rsidRPr="00D917DB">
        <w:rPr>
          <w:rFonts w:ascii="Times New Roman" w:hAnsi="Times New Roman" w:cs="Times New Roman"/>
          <w:b/>
          <w:bCs/>
          <w:sz w:val="20"/>
          <w:szCs w:val="20"/>
        </w:rPr>
        <w:lastRenderedPageBreak/>
        <w:t xml:space="preserve">Príloha č. 3 – </w:t>
      </w:r>
      <w:r w:rsidRPr="00D917DB">
        <w:rPr>
          <w:rFonts w:ascii="Times New Roman" w:hAnsi="Times New Roman" w:cs="Times New Roman"/>
          <w:b/>
          <w:sz w:val="20"/>
          <w:szCs w:val="20"/>
        </w:rPr>
        <w:t>Protokol o plnení služby</w:t>
      </w:r>
    </w:p>
    <w:p w14:paraId="49B127DC" w14:textId="77777777" w:rsidR="00D917DB" w:rsidRPr="00D917DB" w:rsidRDefault="00D917DB" w:rsidP="00D917DB">
      <w:pPr>
        <w:spacing w:after="0"/>
        <w:rPr>
          <w:rFonts w:ascii="Times New Roman" w:hAnsi="Times New Roman" w:cs="Times New Roman"/>
          <w:sz w:val="20"/>
          <w:szCs w:val="20"/>
        </w:rPr>
      </w:pPr>
      <w:r w:rsidRPr="00D917DB">
        <w:rPr>
          <w:rFonts w:ascii="Times New Roman" w:hAnsi="Times New Roman" w:cs="Times New Roman"/>
          <w:sz w:val="20"/>
          <w:szCs w:val="20"/>
        </w:rPr>
        <w:t xml:space="preserve">Názov pracoviska (skratka): </w:t>
      </w:r>
    </w:p>
    <w:p w14:paraId="2C52EDB4" w14:textId="77777777" w:rsidR="00D917DB" w:rsidRPr="00D917DB" w:rsidRDefault="00D917DB" w:rsidP="00D917DB">
      <w:pPr>
        <w:spacing w:after="120"/>
        <w:rPr>
          <w:rFonts w:ascii="Times New Roman" w:hAnsi="Times New Roman" w:cs="Times New Roman"/>
        </w:rPr>
      </w:pPr>
      <w:r w:rsidRPr="00D917DB">
        <w:rPr>
          <w:rFonts w:ascii="Times New Roman" w:hAnsi="Times New Roman" w:cs="Times New Roman"/>
          <w:sz w:val="20"/>
          <w:szCs w:val="20"/>
        </w:rPr>
        <w:t>Dátum vystavenia objednávky</w:t>
      </w:r>
      <w:r w:rsidRPr="00D917DB">
        <w:rPr>
          <w:rFonts w:ascii="Times New Roman" w:hAnsi="Times New Roman" w:cs="Times New Roman"/>
        </w:rPr>
        <w:t>:</w:t>
      </w:r>
    </w:p>
    <w:tbl>
      <w:tblPr>
        <w:tblStyle w:val="Mriekatabuky2"/>
        <w:tblW w:w="9918" w:type="dxa"/>
        <w:jc w:val="center"/>
        <w:tblLayout w:type="fixed"/>
        <w:tblLook w:val="04A0" w:firstRow="1" w:lastRow="0" w:firstColumn="1" w:lastColumn="0" w:noHBand="0" w:noVBand="1"/>
      </w:tblPr>
      <w:tblGrid>
        <w:gridCol w:w="421"/>
        <w:gridCol w:w="1842"/>
        <w:gridCol w:w="856"/>
        <w:gridCol w:w="847"/>
        <w:gridCol w:w="850"/>
        <w:gridCol w:w="832"/>
        <w:gridCol w:w="851"/>
        <w:gridCol w:w="832"/>
        <w:gridCol w:w="602"/>
        <w:gridCol w:w="993"/>
        <w:gridCol w:w="992"/>
      </w:tblGrid>
      <w:tr w:rsidR="00D917DB" w:rsidRPr="00D917DB" w14:paraId="2DE7D0BE" w14:textId="77777777" w:rsidTr="00AC2347">
        <w:trPr>
          <w:jc w:val="center"/>
        </w:trPr>
        <w:tc>
          <w:tcPr>
            <w:tcW w:w="2263" w:type="dxa"/>
            <w:gridSpan w:val="2"/>
            <w:vMerge w:val="restart"/>
            <w:tcBorders>
              <w:right w:val="single" w:sz="12" w:space="0" w:color="auto"/>
            </w:tcBorders>
          </w:tcPr>
          <w:p w14:paraId="0475D083" w14:textId="77777777" w:rsidR="00D917DB" w:rsidRPr="00D917DB" w:rsidRDefault="00D917DB" w:rsidP="00D917DB">
            <w:pPr>
              <w:rPr>
                <w:rFonts w:ascii="Times New Roman" w:hAnsi="Times New Roman" w:cs="Times New Roman"/>
                <w:b/>
                <w:sz w:val="16"/>
                <w:szCs w:val="16"/>
              </w:rPr>
            </w:pPr>
            <w:r w:rsidRPr="00D917DB">
              <w:rPr>
                <w:rFonts w:ascii="Times New Roman" w:hAnsi="Times New Roman" w:cs="Times New Roman"/>
                <w:b/>
                <w:sz w:val="16"/>
                <w:szCs w:val="16"/>
              </w:rPr>
              <w:t>Protokol o plnení služby číslo:</w:t>
            </w:r>
          </w:p>
          <w:p w14:paraId="36CCD4F5" w14:textId="77777777" w:rsidR="00D917DB" w:rsidRPr="00D917DB" w:rsidRDefault="00D917DB" w:rsidP="00D917DB">
            <w:pPr>
              <w:rPr>
                <w:rFonts w:ascii="Times New Roman" w:hAnsi="Times New Roman" w:cs="Times New Roman"/>
                <w:b/>
                <w:sz w:val="16"/>
                <w:szCs w:val="16"/>
              </w:rPr>
            </w:pPr>
          </w:p>
          <w:p w14:paraId="6B128AA6" w14:textId="77777777" w:rsidR="00D917DB" w:rsidRPr="00D917DB" w:rsidRDefault="00D917DB" w:rsidP="00D917DB">
            <w:pPr>
              <w:rPr>
                <w:rFonts w:ascii="Times New Roman" w:hAnsi="Times New Roman" w:cs="Times New Roman"/>
                <w:sz w:val="16"/>
                <w:szCs w:val="16"/>
              </w:rPr>
            </w:pPr>
            <w:r w:rsidRPr="00D917DB">
              <w:rPr>
                <w:rFonts w:ascii="Times New Roman" w:hAnsi="Times New Roman" w:cs="Times New Roman"/>
                <w:sz w:val="16"/>
                <w:szCs w:val="16"/>
              </w:rPr>
              <w:t>(čiarový kód protokolu)</w:t>
            </w:r>
          </w:p>
        </w:tc>
        <w:tc>
          <w:tcPr>
            <w:tcW w:w="1703" w:type="dxa"/>
            <w:gridSpan w:val="2"/>
            <w:vMerge w:val="restart"/>
            <w:tcBorders>
              <w:top w:val="single" w:sz="12" w:space="0" w:color="auto"/>
              <w:left w:val="single" w:sz="12" w:space="0" w:color="auto"/>
              <w:right w:val="single" w:sz="12" w:space="0" w:color="auto"/>
            </w:tcBorders>
          </w:tcPr>
          <w:p w14:paraId="415E05BB" w14:textId="77777777" w:rsidR="00D917DB" w:rsidRPr="00D917DB" w:rsidRDefault="00D917DB" w:rsidP="00D917DB">
            <w:pPr>
              <w:jc w:val="center"/>
              <w:rPr>
                <w:rFonts w:ascii="Times New Roman" w:hAnsi="Times New Roman" w:cs="Times New Roman"/>
                <w:b/>
                <w:sz w:val="16"/>
                <w:szCs w:val="16"/>
              </w:rPr>
            </w:pPr>
            <w:r w:rsidRPr="00D917DB">
              <w:rPr>
                <w:rFonts w:ascii="Times New Roman" w:hAnsi="Times New Roman" w:cs="Times New Roman"/>
                <w:b/>
                <w:sz w:val="16"/>
                <w:szCs w:val="16"/>
              </w:rPr>
              <w:t>A. OBJEDNÁVKA</w:t>
            </w:r>
          </w:p>
          <w:p w14:paraId="4F0EA17D" w14:textId="77777777" w:rsidR="00D917DB" w:rsidRPr="00D917DB" w:rsidRDefault="00D917DB" w:rsidP="00D917DB">
            <w:pPr>
              <w:jc w:val="center"/>
              <w:rPr>
                <w:rFonts w:ascii="Times New Roman" w:hAnsi="Times New Roman" w:cs="Times New Roman"/>
                <w:sz w:val="16"/>
                <w:szCs w:val="16"/>
              </w:rPr>
            </w:pPr>
            <w:r w:rsidRPr="00D917DB">
              <w:rPr>
                <w:rFonts w:ascii="Times New Roman" w:hAnsi="Times New Roman" w:cs="Times New Roman"/>
                <w:sz w:val="16"/>
                <w:szCs w:val="16"/>
              </w:rPr>
              <w:t>(v ks)</w:t>
            </w:r>
          </w:p>
        </w:tc>
        <w:tc>
          <w:tcPr>
            <w:tcW w:w="1682" w:type="dxa"/>
            <w:gridSpan w:val="2"/>
            <w:vMerge w:val="restart"/>
            <w:tcBorders>
              <w:top w:val="single" w:sz="12" w:space="0" w:color="auto"/>
              <w:left w:val="single" w:sz="12" w:space="0" w:color="auto"/>
              <w:right w:val="single" w:sz="12" w:space="0" w:color="auto"/>
            </w:tcBorders>
          </w:tcPr>
          <w:p w14:paraId="7F5607FB" w14:textId="77777777" w:rsidR="00D917DB" w:rsidRPr="00D917DB" w:rsidRDefault="00D917DB" w:rsidP="00D917DB">
            <w:pPr>
              <w:jc w:val="center"/>
              <w:rPr>
                <w:rFonts w:ascii="Times New Roman" w:hAnsi="Times New Roman" w:cs="Times New Roman"/>
                <w:b/>
                <w:sz w:val="16"/>
                <w:szCs w:val="16"/>
              </w:rPr>
            </w:pPr>
            <w:r w:rsidRPr="00D917DB">
              <w:rPr>
                <w:rFonts w:ascii="Times New Roman" w:hAnsi="Times New Roman" w:cs="Times New Roman"/>
                <w:b/>
                <w:sz w:val="16"/>
                <w:szCs w:val="16"/>
              </w:rPr>
              <w:t>B. DODACÍ LIST</w:t>
            </w:r>
          </w:p>
          <w:p w14:paraId="227D24A4" w14:textId="77777777" w:rsidR="00D917DB" w:rsidRPr="00D917DB" w:rsidRDefault="00D917DB" w:rsidP="00D917DB">
            <w:pPr>
              <w:jc w:val="center"/>
              <w:rPr>
                <w:rFonts w:ascii="Times New Roman" w:hAnsi="Times New Roman" w:cs="Times New Roman"/>
                <w:sz w:val="16"/>
                <w:szCs w:val="16"/>
              </w:rPr>
            </w:pPr>
            <w:r w:rsidRPr="00D917DB">
              <w:rPr>
                <w:rFonts w:ascii="Times New Roman" w:hAnsi="Times New Roman" w:cs="Times New Roman"/>
                <w:sz w:val="16"/>
                <w:szCs w:val="16"/>
              </w:rPr>
              <w:t>(v ks)</w:t>
            </w:r>
          </w:p>
        </w:tc>
        <w:tc>
          <w:tcPr>
            <w:tcW w:w="1683" w:type="dxa"/>
            <w:gridSpan w:val="2"/>
            <w:vMerge w:val="restart"/>
            <w:tcBorders>
              <w:top w:val="single" w:sz="12" w:space="0" w:color="auto"/>
              <w:left w:val="single" w:sz="12" w:space="0" w:color="auto"/>
              <w:right w:val="single" w:sz="12" w:space="0" w:color="auto"/>
            </w:tcBorders>
          </w:tcPr>
          <w:p w14:paraId="35F3762E" w14:textId="77777777" w:rsidR="00D917DB" w:rsidRPr="00D917DB" w:rsidRDefault="00D917DB" w:rsidP="00D917DB">
            <w:pPr>
              <w:jc w:val="center"/>
              <w:rPr>
                <w:rFonts w:ascii="Times New Roman" w:hAnsi="Times New Roman" w:cs="Times New Roman"/>
                <w:b/>
                <w:sz w:val="16"/>
                <w:szCs w:val="16"/>
              </w:rPr>
            </w:pPr>
            <w:r w:rsidRPr="00D917DB">
              <w:rPr>
                <w:rFonts w:ascii="Times New Roman" w:hAnsi="Times New Roman" w:cs="Times New Roman"/>
                <w:b/>
                <w:sz w:val="16"/>
                <w:szCs w:val="16"/>
              </w:rPr>
              <w:t>C. PREBERACÍ PROTOKOL</w:t>
            </w:r>
          </w:p>
          <w:p w14:paraId="58098AF1" w14:textId="77777777" w:rsidR="00D917DB" w:rsidRPr="00D917DB" w:rsidRDefault="00D917DB" w:rsidP="00D917DB">
            <w:pPr>
              <w:jc w:val="center"/>
              <w:rPr>
                <w:rFonts w:ascii="Times New Roman" w:hAnsi="Times New Roman" w:cs="Times New Roman"/>
                <w:sz w:val="16"/>
                <w:szCs w:val="16"/>
              </w:rPr>
            </w:pPr>
            <w:r w:rsidRPr="00D917DB">
              <w:rPr>
                <w:rFonts w:ascii="Times New Roman" w:hAnsi="Times New Roman" w:cs="Times New Roman"/>
                <w:sz w:val="16"/>
                <w:szCs w:val="16"/>
              </w:rPr>
              <w:t>(v ks)</w:t>
            </w:r>
          </w:p>
        </w:tc>
        <w:tc>
          <w:tcPr>
            <w:tcW w:w="602" w:type="dxa"/>
            <w:tcBorders>
              <w:top w:val="nil"/>
              <w:left w:val="single" w:sz="12" w:space="0" w:color="auto"/>
              <w:bottom w:val="nil"/>
              <w:right w:val="single" w:sz="12" w:space="0" w:color="C00000"/>
            </w:tcBorders>
          </w:tcPr>
          <w:p w14:paraId="01241D4A" w14:textId="77777777" w:rsidR="00D917DB" w:rsidRPr="00D917DB" w:rsidRDefault="00D917DB" w:rsidP="00D917DB">
            <w:pPr>
              <w:rPr>
                <w:rFonts w:ascii="Times New Roman" w:hAnsi="Times New Roman" w:cs="Times New Roman"/>
                <w:sz w:val="16"/>
                <w:szCs w:val="16"/>
              </w:rPr>
            </w:pPr>
          </w:p>
        </w:tc>
        <w:tc>
          <w:tcPr>
            <w:tcW w:w="1985" w:type="dxa"/>
            <w:gridSpan w:val="2"/>
            <w:tcBorders>
              <w:top w:val="single" w:sz="12" w:space="0" w:color="C00000"/>
              <w:left w:val="single" w:sz="12" w:space="0" w:color="C00000"/>
              <w:right w:val="single" w:sz="12" w:space="0" w:color="C00000"/>
            </w:tcBorders>
          </w:tcPr>
          <w:p w14:paraId="61845C46" w14:textId="77777777" w:rsidR="00D917DB" w:rsidRPr="00D917DB" w:rsidRDefault="00D917DB" w:rsidP="00D917DB">
            <w:pPr>
              <w:jc w:val="center"/>
              <w:rPr>
                <w:rFonts w:ascii="Times New Roman" w:hAnsi="Times New Roman" w:cs="Times New Roman"/>
                <w:b/>
                <w:color w:val="C00000"/>
                <w:sz w:val="16"/>
                <w:szCs w:val="16"/>
              </w:rPr>
            </w:pPr>
            <w:r w:rsidRPr="00D917DB">
              <w:rPr>
                <w:rFonts w:ascii="Times New Roman" w:hAnsi="Times New Roman" w:cs="Times New Roman"/>
                <w:b/>
                <w:color w:val="C00000"/>
                <w:sz w:val="16"/>
                <w:szCs w:val="16"/>
              </w:rPr>
              <w:t>D. DODATOČNÁ</w:t>
            </w:r>
          </w:p>
          <w:p w14:paraId="2DD4D2B5" w14:textId="77777777" w:rsidR="00D917DB" w:rsidRPr="00D917DB" w:rsidRDefault="00D917DB" w:rsidP="00D917DB">
            <w:pPr>
              <w:jc w:val="center"/>
              <w:rPr>
                <w:rFonts w:ascii="Times New Roman" w:hAnsi="Times New Roman" w:cs="Times New Roman"/>
                <w:b/>
                <w:color w:val="C00000"/>
                <w:sz w:val="16"/>
                <w:szCs w:val="16"/>
              </w:rPr>
            </w:pPr>
            <w:r w:rsidRPr="00D917DB">
              <w:rPr>
                <w:rFonts w:ascii="Times New Roman" w:hAnsi="Times New Roman" w:cs="Times New Roman"/>
                <w:b/>
                <w:color w:val="C00000"/>
                <w:sz w:val="16"/>
                <w:szCs w:val="16"/>
              </w:rPr>
              <w:t>DODÁVKA</w:t>
            </w:r>
          </w:p>
          <w:p w14:paraId="58A4308F" w14:textId="77777777" w:rsidR="00D917DB" w:rsidRPr="00D917DB" w:rsidRDefault="00D917DB" w:rsidP="00D917DB">
            <w:pPr>
              <w:jc w:val="center"/>
              <w:rPr>
                <w:rFonts w:ascii="Times New Roman" w:hAnsi="Times New Roman" w:cs="Times New Roman"/>
                <w:color w:val="C00000"/>
                <w:sz w:val="16"/>
                <w:szCs w:val="16"/>
              </w:rPr>
            </w:pPr>
            <w:r w:rsidRPr="00D917DB">
              <w:rPr>
                <w:rFonts w:ascii="Times New Roman" w:hAnsi="Times New Roman" w:cs="Times New Roman"/>
                <w:color w:val="C00000"/>
                <w:sz w:val="16"/>
                <w:szCs w:val="16"/>
              </w:rPr>
              <w:t>(v ks)</w:t>
            </w:r>
          </w:p>
        </w:tc>
      </w:tr>
      <w:tr w:rsidR="00D917DB" w:rsidRPr="00D917DB" w14:paraId="0711A2CA" w14:textId="77777777" w:rsidTr="00AC2347">
        <w:trPr>
          <w:trHeight w:val="445"/>
          <w:jc w:val="center"/>
        </w:trPr>
        <w:tc>
          <w:tcPr>
            <w:tcW w:w="2263" w:type="dxa"/>
            <w:gridSpan w:val="2"/>
            <w:vMerge/>
            <w:tcBorders>
              <w:right w:val="single" w:sz="12" w:space="0" w:color="auto"/>
            </w:tcBorders>
          </w:tcPr>
          <w:p w14:paraId="313FC6FE" w14:textId="77777777" w:rsidR="00D917DB" w:rsidRPr="00D917DB" w:rsidRDefault="00D917DB" w:rsidP="00D917DB">
            <w:pPr>
              <w:rPr>
                <w:rFonts w:ascii="Times New Roman" w:hAnsi="Times New Roman" w:cs="Times New Roman"/>
                <w:sz w:val="16"/>
                <w:szCs w:val="16"/>
              </w:rPr>
            </w:pPr>
          </w:p>
        </w:tc>
        <w:tc>
          <w:tcPr>
            <w:tcW w:w="1703" w:type="dxa"/>
            <w:gridSpan w:val="2"/>
            <w:vMerge/>
            <w:tcBorders>
              <w:left w:val="single" w:sz="12" w:space="0" w:color="auto"/>
              <w:right w:val="single" w:sz="12" w:space="0" w:color="auto"/>
            </w:tcBorders>
          </w:tcPr>
          <w:p w14:paraId="76C1BA10" w14:textId="77777777" w:rsidR="00D917DB" w:rsidRPr="00D917DB" w:rsidRDefault="00D917DB" w:rsidP="00D917DB">
            <w:pPr>
              <w:jc w:val="center"/>
              <w:rPr>
                <w:rFonts w:ascii="Times New Roman" w:hAnsi="Times New Roman" w:cs="Times New Roman"/>
                <w:sz w:val="14"/>
                <w:szCs w:val="14"/>
              </w:rPr>
            </w:pPr>
          </w:p>
        </w:tc>
        <w:tc>
          <w:tcPr>
            <w:tcW w:w="1682" w:type="dxa"/>
            <w:gridSpan w:val="2"/>
            <w:vMerge/>
            <w:tcBorders>
              <w:left w:val="single" w:sz="12" w:space="0" w:color="auto"/>
              <w:bottom w:val="single" w:sz="4" w:space="0" w:color="auto"/>
              <w:right w:val="single" w:sz="12" w:space="0" w:color="auto"/>
            </w:tcBorders>
          </w:tcPr>
          <w:p w14:paraId="010BF612" w14:textId="77777777" w:rsidR="00D917DB" w:rsidRPr="00D917DB" w:rsidRDefault="00D917DB" w:rsidP="00D917DB">
            <w:pPr>
              <w:jc w:val="center"/>
              <w:rPr>
                <w:rFonts w:ascii="Times New Roman" w:hAnsi="Times New Roman" w:cs="Times New Roman"/>
                <w:sz w:val="14"/>
                <w:szCs w:val="14"/>
              </w:rPr>
            </w:pPr>
          </w:p>
        </w:tc>
        <w:tc>
          <w:tcPr>
            <w:tcW w:w="1683" w:type="dxa"/>
            <w:gridSpan w:val="2"/>
            <w:vMerge/>
            <w:tcBorders>
              <w:left w:val="single" w:sz="12" w:space="0" w:color="auto"/>
              <w:bottom w:val="single" w:sz="4" w:space="0" w:color="auto"/>
              <w:right w:val="single" w:sz="12" w:space="0" w:color="auto"/>
            </w:tcBorders>
          </w:tcPr>
          <w:p w14:paraId="42EBC690" w14:textId="77777777" w:rsidR="00D917DB" w:rsidRPr="00D917DB" w:rsidRDefault="00D917DB" w:rsidP="00D917DB">
            <w:pPr>
              <w:jc w:val="cente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tcPr>
          <w:p w14:paraId="6A2D5ABA" w14:textId="77777777" w:rsidR="00D917DB" w:rsidRPr="00D917DB" w:rsidRDefault="00D917DB" w:rsidP="00D917DB">
            <w:pPr>
              <w:rPr>
                <w:rFonts w:ascii="Times New Roman" w:hAnsi="Times New Roman" w:cs="Times New Roman"/>
                <w:sz w:val="16"/>
                <w:szCs w:val="16"/>
              </w:rPr>
            </w:pPr>
          </w:p>
        </w:tc>
        <w:tc>
          <w:tcPr>
            <w:tcW w:w="1985" w:type="dxa"/>
            <w:gridSpan w:val="2"/>
            <w:tcBorders>
              <w:left w:val="single" w:sz="12" w:space="0" w:color="C00000"/>
              <w:right w:val="single" w:sz="12" w:space="0" w:color="C00000"/>
            </w:tcBorders>
            <w:vAlign w:val="center"/>
          </w:tcPr>
          <w:p w14:paraId="68FE83C2" w14:textId="77777777" w:rsidR="00D917DB" w:rsidRPr="00D917DB" w:rsidRDefault="00D917DB" w:rsidP="00D917DB">
            <w:pPr>
              <w:rPr>
                <w:rFonts w:ascii="Times New Roman" w:hAnsi="Times New Roman" w:cs="Times New Roman"/>
                <w:b/>
                <w:sz w:val="16"/>
                <w:szCs w:val="16"/>
              </w:rPr>
            </w:pPr>
            <w:r w:rsidRPr="00D917DB">
              <w:rPr>
                <w:rFonts w:ascii="Times New Roman" w:hAnsi="Times New Roman" w:cs="Times New Roman"/>
                <w:b/>
                <w:sz w:val="16"/>
                <w:szCs w:val="16"/>
              </w:rPr>
              <w:t>Dodaná dňa:</w:t>
            </w:r>
          </w:p>
        </w:tc>
      </w:tr>
      <w:tr w:rsidR="00D917DB" w:rsidRPr="00D917DB" w14:paraId="3A2DB020" w14:textId="77777777" w:rsidTr="00AC2347">
        <w:trPr>
          <w:jc w:val="center"/>
        </w:trPr>
        <w:tc>
          <w:tcPr>
            <w:tcW w:w="2263" w:type="dxa"/>
            <w:gridSpan w:val="2"/>
            <w:vMerge/>
            <w:tcBorders>
              <w:right w:val="single" w:sz="12" w:space="0" w:color="auto"/>
            </w:tcBorders>
          </w:tcPr>
          <w:p w14:paraId="4A9ED5C8" w14:textId="77777777" w:rsidR="00D917DB" w:rsidRPr="00D917DB" w:rsidRDefault="00D917DB" w:rsidP="00D917DB">
            <w:pPr>
              <w:rPr>
                <w:rFonts w:ascii="Times New Roman" w:hAnsi="Times New Roman" w:cs="Times New Roman"/>
                <w:sz w:val="16"/>
                <w:szCs w:val="16"/>
              </w:rPr>
            </w:pPr>
          </w:p>
        </w:tc>
        <w:tc>
          <w:tcPr>
            <w:tcW w:w="856" w:type="dxa"/>
            <w:tcBorders>
              <w:left w:val="single" w:sz="12" w:space="0" w:color="auto"/>
              <w:right w:val="dashed" w:sz="4" w:space="0" w:color="auto"/>
            </w:tcBorders>
            <w:vAlign w:val="center"/>
          </w:tcPr>
          <w:p w14:paraId="4A7C2E8D" w14:textId="77777777" w:rsidR="00D917DB" w:rsidRPr="00D917DB" w:rsidRDefault="00D917DB" w:rsidP="00D917DB">
            <w:pPr>
              <w:jc w:val="center"/>
              <w:rPr>
                <w:rFonts w:ascii="Times New Roman" w:hAnsi="Times New Roman" w:cs="Times New Roman"/>
                <w:sz w:val="14"/>
                <w:szCs w:val="14"/>
              </w:rPr>
            </w:pPr>
            <w:r w:rsidRPr="00D917DB">
              <w:rPr>
                <w:rFonts w:ascii="Times New Roman" w:hAnsi="Times New Roman" w:cs="Times New Roman"/>
                <w:sz w:val="14"/>
                <w:szCs w:val="14"/>
              </w:rPr>
              <w:t>1.</w:t>
            </w:r>
          </w:p>
        </w:tc>
        <w:tc>
          <w:tcPr>
            <w:tcW w:w="847" w:type="dxa"/>
            <w:tcBorders>
              <w:left w:val="dashed" w:sz="4" w:space="0" w:color="auto"/>
              <w:right w:val="single" w:sz="12" w:space="0" w:color="auto"/>
            </w:tcBorders>
            <w:vAlign w:val="center"/>
          </w:tcPr>
          <w:p w14:paraId="1912A959" w14:textId="77777777" w:rsidR="00D917DB" w:rsidRPr="00D917DB" w:rsidRDefault="00D917DB" w:rsidP="00D917DB">
            <w:pPr>
              <w:jc w:val="center"/>
              <w:rPr>
                <w:rFonts w:ascii="Times New Roman" w:hAnsi="Times New Roman" w:cs="Times New Roman"/>
                <w:sz w:val="14"/>
                <w:szCs w:val="14"/>
              </w:rPr>
            </w:pPr>
            <w:r w:rsidRPr="00D917DB">
              <w:rPr>
                <w:rFonts w:ascii="Times New Roman" w:hAnsi="Times New Roman" w:cs="Times New Roman"/>
                <w:sz w:val="14"/>
                <w:szCs w:val="14"/>
              </w:rPr>
              <w:t>2.</w:t>
            </w:r>
          </w:p>
        </w:tc>
        <w:tc>
          <w:tcPr>
            <w:tcW w:w="850" w:type="dxa"/>
            <w:tcBorders>
              <w:top w:val="single" w:sz="4" w:space="0" w:color="auto"/>
              <w:left w:val="single" w:sz="12" w:space="0" w:color="auto"/>
              <w:bottom w:val="single" w:sz="4" w:space="0" w:color="auto"/>
              <w:right w:val="dashed" w:sz="4" w:space="0" w:color="auto"/>
            </w:tcBorders>
            <w:vAlign w:val="center"/>
          </w:tcPr>
          <w:p w14:paraId="7BF771CD" w14:textId="77777777" w:rsidR="00D917DB" w:rsidRPr="00D917DB" w:rsidRDefault="00D917DB" w:rsidP="00D917DB">
            <w:pPr>
              <w:jc w:val="center"/>
              <w:rPr>
                <w:rFonts w:ascii="Times New Roman" w:hAnsi="Times New Roman" w:cs="Times New Roman"/>
                <w:sz w:val="14"/>
                <w:szCs w:val="14"/>
              </w:rPr>
            </w:pPr>
            <w:r w:rsidRPr="00D917DB">
              <w:rPr>
                <w:rFonts w:ascii="Times New Roman" w:hAnsi="Times New Roman" w:cs="Times New Roman"/>
                <w:sz w:val="14"/>
                <w:szCs w:val="14"/>
              </w:rPr>
              <w:t>3.</w:t>
            </w:r>
          </w:p>
        </w:tc>
        <w:tc>
          <w:tcPr>
            <w:tcW w:w="832" w:type="dxa"/>
            <w:tcBorders>
              <w:top w:val="single" w:sz="4" w:space="0" w:color="auto"/>
              <w:left w:val="dashed" w:sz="4" w:space="0" w:color="auto"/>
              <w:bottom w:val="single" w:sz="4" w:space="0" w:color="auto"/>
              <w:right w:val="single" w:sz="12" w:space="0" w:color="auto"/>
            </w:tcBorders>
            <w:vAlign w:val="center"/>
          </w:tcPr>
          <w:p w14:paraId="5ED5C7B2" w14:textId="77777777" w:rsidR="00D917DB" w:rsidRPr="00D917DB" w:rsidRDefault="00D917DB" w:rsidP="00D917DB">
            <w:pPr>
              <w:jc w:val="center"/>
              <w:rPr>
                <w:rFonts w:ascii="Times New Roman" w:hAnsi="Times New Roman" w:cs="Times New Roman"/>
                <w:sz w:val="14"/>
                <w:szCs w:val="14"/>
              </w:rPr>
            </w:pPr>
            <w:r w:rsidRPr="00D917DB">
              <w:rPr>
                <w:rFonts w:ascii="Times New Roman" w:hAnsi="Times New Roman" w:cs="Times New Roman"/>
                <w:sz w:val="14"/>
                <w:szCs w:val="14"/>
              </w:rPr>
              <w:t>4.</w:t>
            </w:r>
          </w:p>
        </w:tc>
        <w:tc>
          <w:tcPr>
            <w:tcW w:w="851" w:type="dxa"/>
            <w:tcBorders>
              <w:top w:val="single" w:sz="4" w:space="0" w:color="auto"/>
              <w:left w:val="single" w:sz="12" w:space="0" w:color="auto"/>
              <w:bottom w:val="single" w:sz="4" w:space="0" w:color="auto"/>
              <w:right w:val="dashed" w:sz="4" w:space="0" w:color="auto"/>
            </w:tcBorders>
            <w:vAlign w:val="center"/>
          </w:tcPr>
          <w:p w14:paraId="4A5AEC2D" w14:textId="77777777" w:rsidR="00D917DB" w:rsidRPr="00D917DB" w:rsidRDefault="00D917DB" w:rsidP="00D917DB">
            <w:pPr>
              <w:jc w:val="center"/>
              <w:rPr>
                <w:rFonts w:ascii="Times New Roman" w:hAnsi="Times New Roman" w:cs="Times New Roman"/>
                <w:sz w:val="14"/>
                <w:szCs w:val="14"/>
              </w:rPr>
            </w:pPr>
            <w:r w:rsidRPr="00D917DB">
              <w:rPr>
                <w:rFonts w:ascii="Times New Roman" w:hAnsi="Times New Roman" w:cs="Times New Roman"/>
                <w:sz w:val="14"/>
                <w:szCs w:val="14"/>
              </w:rPr>
              <w:t>5.</w:t>
            </w:r>
          </w:p>
        </w:tc>
        <w:tc>
          <w:tcPr>
            <w:tcW w:w="832" w:type="dxa"/>
            <w:tcBorders>
              <w:top w:val="single" w:sz="4" w:space="0" w:color="auto"/>
              <w:left w:val="dashed" w:sz="4" w:space="0" w:color="auto"/>
              <w:bottom w:val="single" w:sz="4" w:space="0" w:color="auto"/>
              <w:right w:val="single" w:sz="12" w:space="0" w:color="auto"/>
            </w:tcBorders>
            <w:vAlign w:val="center"/>
          </w:tcPr>
          <w:p w14:paraId="1D23657F" w14:textId="77777777" w:rsidR="00D917DB" w:rsidRPr="00D917DB" w:rsidRDefault="00D917DB" w:rsidP="00D917DB">
            <w:pPr>
              <w:jc w:val="center"/>
              <w:rPr>
                <w:rFonts w:ascii="Times New Roman" w:hAnsi="Times New Roman" w:cs="Times New Roman"/>
                <w:sz w:val="14"/>
                <w:szCs w:val="14"/>
              </w:rPr>
            </w:pPr>
            <w:r w:rsidRPr="00D917DB">
              <w:rPr>
                <w:rFonts w:ascii="Times New Roman" w:hAnsi="Times New Roman" w:cs="Times New Roman"/>
                <w:sz w:val="14"/>
                <w:szCs w:val="14"/>
              </w:rPr>
              <w:t>6.</w:t>
            </w:r>
          </w:p>
        </w:tc>
        <w:tc>
          <w:tcPr>
            <w:tcW w:w="602" w:type="dxa"/>
            <w:tcBorders>
              <w:top w:val="nil"/>
              <w:left w:val="single" w:sz="12" w:space="0" w:color="auto"/>
              <w:bottom w:val="nil"/>
              <w:right w:val="single" w:sz="12" w:space="0" w:color="C00000"/>
            </w:tcBorders>
            <w:vAlign w:val="center"/>
          </w:tcPr>
          <w:p w14:paraId="71F9893B" w14:textId="77777777" w:rsidR="00D917DB" w:rsidRPr="00D917DB" w:rsidRDefault="00D917DB" w:rsidP="00D917DB">
            <w:pPr>
              <w:rPr>
                <w:rFonts w:ascii="Times New Roman" w:hAnsi="Times New Roman" w:cs="Times New Roman"/>
                <w:sz w:val="16"/>
                <w:szCs w:val="16"/>
              </w:rPr>
            </w:pPr>
          </w:p>
        </w:tc>
        <w:tc>
          <w:tcPr>
            <w:tcW w:w="993" w:type="dxa"/>
            <w:tcBorders>
              <w:left w:val="single" w:sz="12" w:space="0" w:color="C00000"/>
              <w:right w:val="dashed" w:sz="4" w:space="0" w:color="auto"/>
            </w:tcBorders>
            <w:vAlign w:val="center"/>
          </w:tcPr>
          <w:p w14:paraId="0D12A34F" w14:textId="77777777" w:rsidR="00D917DB" w:rsidRPr="00D917DB" w:rsidRDefault="00D917DB" w:rsidP="00D917DB">
            <w:pPr>
              <w:jc w:val="center"/>
              <w:rPr>
                <w:rFonts w:ascii="Times New Roman" w:hAnsi="Times New Roman" w:cs="Times New Roman"/>
                <w:sz w:val="16"/>
                <w:szCs w:val="16"/>
              </w:rPr>
            </w:pPr>
            <w:r w:rsidRPr="00D917DB">
              <w:rPr>
                <w:rFonts w:ascii="Times New Roman" w:hAnsi="Times New Roman" w:cs="Times New Roman"/>
                <w:sz w:val="16"/>
                <w:szCs w:val="16"/>
              </w:rPr>
              <w:t>7.</w:t>
            </w:r>
          </w:p>
        </w:tc>
        <w:tc>
          <w:tcPr>
            <w:tcW w:w="992" w:type="dxa"/>
            <w:tcBorders>
              <w:left w:val="dashed" w:sz="4" w:space="0" w:color="auto"/>
              <w:right w:val="single" w:sz="12" w:space="0" w:color="C00000"/>
            </w:tcBorders>
            <w:vAlign w:val="center"/>
          </w:tcPr>
          <w:p w14:paraId="1F0FBF61" w14:textId="77777777" w:rsidR="00D917DB" w:rsidRPr="00D917DB" w:rsidRDefault="00D917DB" w:rsidP="00D917DB">
            <w:pPr>
              <w:jc w:val="center"/>
              <w:rPr>
                <w:rFonts w:ascii="Times New Roman" w:hAnsi="Times New Roman" w:cs="Times New Roman"/>
                <w:sz w:val="16"/>
                <w:szCs w:val="16"/>
              </w:rPr>
            </w:pPr>
            <w:r w:rsidRPr="00D917DB">
              <w:rPr>
                <w:rFonts w:ascii="Times New Roman" w:hAnsi="Times New Roman" w:cs="Times New Roman"/>
                <w:sz w:val="16"/>
                <w:szCs w:val="16"/>
              </w:rPr>
              <w:t>8.</w:t>
            </w:r>
          </w:p>
        </w:tc>
      </w:tr>
      <w:tr w:rsidR="00D917DB" w:rsidRPr="00D917DB" w14:paraId="32F22914" w14:textId="77777777" w:rsidTr="00AC2347">
        <w:trPr>
          <w:trHeight w:val="693"/>
          <w:jc w:val="center"/>
        </w:trPr>
        <w:tc>
          <w:tcPr>
            <w:tcW w:w="421" w:type="dxa"/>
            <w:tcBorders>
              <w:right w:val="single" w:sz="4" w:space="0" w:color="auto"/>
            </w:tcBorders>
          </w:tcPr>
          <w:p w14:paraId="05CA84D5" w14:textId="77777777" w:rsidR="00D917DB" w:rsidRPr="00D917DB" w:rsidRDefault="00D917DB" w:rsidP="00D917DB">
            <w:pPr>
              <w:jc w:val="both"/>
              <w:rPr>
                <w:rFonts w:ascii="Times New Roman" w:hAnsi="Times New Roman" w:cs="Times New Roman"/>
                <w:b/>
                <w:sz w:val="16"/>
                <w:szCs w:val="16"/>
              </w:rPr>
            </w:pPr>
            <w:r w:rsidRPr="00D917DB">
              <w:rPr>
                <w:rFonts w:ascii="Times New Roman" w:hAnsi="Times New Roman" w:cs="Times New Roman"/>
                <w:b/>
                <w:sz w:val="12"/>
                <w:szCs w:val="12"/>
              </w:rPr>
              <w:t>P.č.</w:t>
            </w:r>
          </w:p>
        </w:tc>
        <w:tc>
          <w:tcPr>
            <w:tcW w:w="1842" w:type="dxa"/>
            <w:tcBorders>
              <w:left w:val="single" w:sz="4" w:space="0" w:color="auto"/>
              <w:right w:val="single" w:sz="12" w:space="0" w:color="auto"/>
            </w:tcBorders>
          </w:tcPr>
          <w:p w14:paraId="4556A49D" w14:textId="77777777" w:rsidR="00D917DB" w:rsidRPr="00D917DB" w:rsidRDefault="00D917DB" w:rsidP="00D917DB">
            <w:pPr>
              <w:rPr>
                <w:rFonts w:ascii="Times New Roman" w:hAnsi="Times New Roman" w:cs="Times New Roman"/>
                <w:b/>
                <w:sz w:val="14"/>
                <w:szCs w:val="14"/>
              </w:rPr>
            </w:pPr>
            <w:r w:rsidRPr="00D917DB">
              <w:rPr>
                <w:rFonts w:ascii="Times New Roman" w:hAnsi="Times New Roman" w:cs="Times New Roman"/>
                <w:b/>
                <w:sz w:val="14"/>
                <w:szCs w:val="14"/>
              </w:rPr>
              <w:t>Sortiment bielizne</w:t>
            </w:r>
          </w:p>
        </w:tc>
        <w:tc>
          <w:tcPr>
            <w:tcW w:w="856" w:type="dxa"/>
            <w:tcBorders>
              <w:left w:val="single" w:sz="12" w:space="0" w:color="auto"/>
              <w:right w:val="dashed" w:sz="4" w:space="0" w:color="auto"/>
            </w:tcBorders>
          </w:tcPr>
          <w:p w14:paraId="27F5EE95" w14:textId="77777777" w:rsidR="00D917DB" w:rsidRPr="00D917DB" w:rsidRDefault="00D917DB" w:rsidP="00D917DB">
            <w:pPr>
              <w:jc w:val="center"/>
              <w:rPr>
                <w:rFonts w:ascii="Times New Roman" w:hAnsi="Times New Roman" w:cs="Times New Roman"/>
                <w:sz w:val="14"/>
                <w:szCs w:val="14"/>
              </w:rPr>
            </w:pPr>
            <w:r w:rsidRPr="00D917DB">
              <w:rPr>
                <w:rFonts w:ascii="Times New Roman" w:hAnsi="Times New Roman" w:cs="Times New Roman"/>
                <w:sz w:val="14"/>
                <w:szCs w:val="14"/>
              </w:rPr>
              <w:t>Odovzdaná</w:t>
            </w:r>
          </w:p>
          <w:p w14:paraId="20CE91EA" w14:textId="77777777" w:rsidR="00D917DB" w:rsidRPr="00D917DB" w:rsidRDefault="00D917DB" w:rsidP="00D917DB">
            <w:pPr>
              <w:jc w:val="center"/>
              <w:rPr>
                <w:rFonts w:ascii="Times New Roman" w:hAnsi="Times New Roman" w:cs="Times New Roman"/>
                <w:sz w:val="14"/>
                <w:szCs w:val="14"/>
              </w:rPr>
            </w:pPr>
            <w:r w:rsidRPr="00D917DB">
              <w:rPr>
                <w:rFonts w:ascii="Times New Roman" w:hAnsi="Times New Roman" w:cs="Times New Roman"/>
                <w:sz w:val="14"/>
                <w:szCs w:val="14"/>
              </w:rPr>
              <w:t>bielizeň</w:t>
            </w:r>
          </w:p>
        </w:tc>
        <w:tc>
          <w:tcPr>
            <w:tcW w:w="847" w:type="dxa"/>
            <w:tcBorders>
              <w:left w:val="dashed" w:sz="4" w:space="0" w:color="auto"/>
              <w:right w:val="single" w:sz="12" w:space="0" w:color="auto"/>
            </w:tcBorders>
          </w:tcPr>
          <w:p w14:paraId="2FC071EF" w14:textId="77777777" w:rsidR="00D917DB" w:rsidRPr="00D917DB" w:rsidRDefault="00D917DB" w:rsidP="00D917DB">
            <w:pPr>
              <w:jc w:val="center"/>
              <w:rPr>
                <w:rFonts w:ascii="Times New Roman" w:hAnsi="Times New Roman" w:cs="Times New Roman"/>
                <w:sz w:val="14"/>
                <w:szCs w:val="14"/>
              </w:rPr>
            </w:pPr>
            <w:r w:rsidRPr="00D917DB">
              <w:rPr>
                <w:rFonts w:ascii="Times New Roman" w:hAnsi="Times New Roman" w:cs="Times New Roman"/>
                <w:sz w:val="14"/>
                <w:szCs w:val="14"/>
              </w:rPr>
              <w:t>Skutočne odovzdaná bielizeň</w:t>
            </w:r>
          </w:p>
        </w:tc>
        <w:tc>
          <w:tcPr>
            <w:tcW w:w="850" w:type="dxa"/>
            <w:tcBorders>
              <w:top w:val="single" w:sz="4" w:space="0" w:color="auto"/>
              <w:left w:val="single" w:sz="12" w:space="0" w:color="auto"/>
              <w:bottom w:val="single" w:sz="4" w:space="0" w:color="auto"/>
              <w:right w:val="dashed" w:sz="4" w:space="0" w:color="auto"/>
            </w:tcBorders>
          </w:tcPr>
          <w:p w14:paraId="04DFB2F2" w14:textId="77777777" w:rsidR="00D917DB" w:rsidRPr="00D917DB" w:rsidRDefault="00D917DB" w:rsidP="00D917DB">
            <w:pPr>
              <w:jc w:val="center"/>
              <w:rPr>
                <w:rFonts w:ascii="Times New Roman" w:hAnsi="Times New Roman" w:cs="Times New Roman"/>
                <w:sz w:val="14"/>
                <w:szCs w:val="14"/>
              </w:rPr>
            </w:pPr>
            <w:r w:rsidRPr="00D917DB">
              <w:rPr>
                <w:rFonts w:ascii="Times New Roman" w:hAnsi="Times New Roman" w:cs="Times New Roman"/>
                <w:sz w:val="14"/>
                <w:szCs w:val="14"/>
              </w:rPr>
              <w:t>Dodaná bielizeň (bez vád)</w:t>
            </w:r>
          </w:p>
        </w:tc>
        <w:tc>
          <w:tcPr>
            <w:tcW w:w="832" w:type="dxa"/>
            <w:tcBorders>
              <w:top w:val="single" w:sz="4" w:space="0" w:color="auto"/>
              <w:left w:val="dashed" w:sz="4" w:space="0" w:color="auto"/>
              <w:bottom w:val="single" w:sz="4" w:space="0" w:color="auto"/>
              <w:right w:val="single" w:sz="12" w:space="0" w:color="auto"/>
            </w:tcBorders>
          </w:tcPr>
          <w:p w14:paraId="14E0AE95" w14:textId="77777777" w:rsidR="00D917DB" w:rsidRPr="00D917DB" w:rsidRDefault="00D917DB" w:rsidP="00D917DB">
            <w:pPr>
              <w:jc w:val="center"/>
              <w:rPr>
                <w:rFonts w:ascii="Times New Roman" w:hAnsi="Times New Roman" w:cs="Times New Roman"/>
                <w:sz w:val="14"/>
                <w:szCs w:val="14"/>
              </w:rPr>
            </w:pPr>
            <w:r w:rsidRPr="00D917DB">
              <w:rPr>
                <w:rFonts w:ascii="Times New Roman" w:hAnsi="Times New Roman" w:cs="Times New Roman"/>
                <w:sz w:val="14"/>
                <w:szCs w:val="14"/>
              </w:rPr>
              <w:t>Dodaná bielizeň navrhnutá na vyradenie</w:t>
            </w:r>
          </w:p>
        </w:tc>
        <w:tc>
          <w:tcPr>
            <w:tcW w:w="851" w:type="dxa"/>
            <w:tcBorders>
              <w:top w:val="single" w:sz="4" w:space="0" w:color="auto"/>
              <w:left w:val="single" w:sz="12" w:space="0" w:color="auto"/>
              <w:bottom w:val="single" w:sz="4" w:space="0" w:color="auto"/>
              <w:right w:val="dashed" w:sz="4" w:space="0" w:color="auto"/>
            </w:tcBorders>
          </w:tcPr>
          <w:p w14:paraId="0A96343E" w14:textId="77777777" w:rsidR="00D917DB" w:rsidRPr="00D917DB" w:rsidRDefault="00D917DB" w:rsidP="00D917DB">
            <w:pPr>
              <w:jc w:val="center"/>
              <w:rPr>
                <w:rFonts w:ascii="Times New Roman" w:hAnsi="Times New Roman" w:cs="Times New Roman"/>
                <w:sz w:val="14"/>
                <w:szCs w:val="14"/>
              </w:rPr>
            </w:pPr>
            <w:r w:rsidRPr="00D917DB">
              <w:rPr>
                <w:rFonts w:ascii="Times New Roman" w:hAnsi="Times New Roman" w:cs="Times New Roman"/>
                <w:sz w:val="14"/>
                <w:szCs w:val="14"/>
              </w:rPr>
              <w:t xml:space="preserve">Skutočne prevzatá bielizeň </w:t>
            </w:r>
          </w:p>
          <w:p w14:paraId="3F5EE526" w14:textId="77777777" w:rsidR="00D917DB" w:rsidRPr="00D917DB" w:rsidRDefault="00D917DB" w:rsidP="00D917DB">
            <w:pPr>
              <w:jc w:val="center"/>
              <w:rPr>
                <w:rFonts w:ascii="Times New Roman" w:hAnsi="Times New Roman" w:cs="Times New Roman"/>
                <w:sz w:val="14"/>
                <w:szCs w:val="14"/>
              </w:rPr>
            </w:pPr>
            <w:r w:rsidRPr="00D917DB">
              <w:rPr>
                <w:rFonts w:ascii="Times New Roman" w:hAnsi="Times New Roman" w:cs="Times New Roman"/>
                <w:sz w:val="14"/>
                <w:szCs w:val="14"/>
              </w:rPr>
              <w:t>(bez vád)</w:t>
            </w:r>
          </w:p>
        </w:tc>
        <w:tc>
          <w:tcPr>
            <w:tcW w:w="832" w:type="dxa"/>
            <w:tcBorders>
              <w:top w:val="single" w:sz="4" w:space="0" w:color="auto"/>
              <w:left w:val="dashed" w:sz="4" w:space="0" w:color="auto"/>
              <w:bottom w:val="single" w:sz="4" w:space="0" w:color="auto"/>
              <w:right w:val="single" w:sz="12" w:space="0" w:color="auto"/>
            </w:tcBorders>
          </w:tcPr>
          <w:p w14:paraId="3689A63E" w14:textId="77777777" w:rsidR="00D917DB" w:rsidRPr="00D917DB" w:rsidRDefault="00D917DB" w:rsidP="00D917DB">
            <w:pPr>
              <w:jc w:val="center"/>
              <w:rPr>
                <w:rFonts w:ascii="Times New Roman" w:hAnsi="Times New Roman" w:cs="Times New Roman"/>
                <w:sz w:val="14"/>
                <w:szCs w:val="14"/>
              </w:rPr>
            </w:pPr>
            <w:r w:rsidRPr="00D917DB">
              <w:rPr>
                <w:rFonts w:ascii="Times New Roman" w:hAnsi="Times New Roman" w:cs="Times New Roman"/>
                <w:sz w:val="14"/>
                <w:szCs w:val="14"/>
              </w:rPr>
              <w:t>Skutočne prevzatá bielizeň navrhnutá na vyradenie</w:t>
            </w:r>
          </w:p>
        </w:tc>
        <w:tc>
          <w:tcPr>
            <w:tcW w:w="602" w:type="dxa"/>
            <w:tcBorders>
              <w:top w:val="nil"/>
              <w:left w:val="single" w:sz="12" w:space="0" w:color="auto"/>
              <w:bottom w:val="nil"/>
              <w:right w:val="single" w:sz="12" w:space="0" w:color="C00000"/>
            </w:tcBorders>
          </w:tcPr>
          <w:p w14:paraId="59BB5E48" w14:textId="77777777" w:rsidR="00D917DB" w:rsidRPr="00D917DB" w:rsidRDefault="00D917DB" w:rsidP="00D917DB">
            <w:pPr>
              <w:rPr>
                <w:rFonts w:ascii="Times New Roman" w:hAnsi="Times New Roman" w:cs="Times New Roman"/>
                <w:sz w:val="16"/>
                <w:szCs w:val="16"/>
              </w:rPr>
            </w:pPr>
          </w:p>
        </w:tc>
        <w:tc>
          <w:tcPr>
            <w:tcW w:w="993" w:type="dxa"/>
            <w:tcBorders>
              <w:left w:val="single" w:sz="12" w:space="0" w:color="C00000"/>
              <w:right w:val="dashed" w:sz="4" w:space="0" w:color="auto"/>
            </w:tcBorders>
          </w:tcPr>
          <w:p w14:paraId="041CCE1F" w14:textId="77777777" w:rsidR="00D917DB" w:rsidRPr="00D917DB" w:rsidRDefault="00D917DB" w:rsidP="00D917DB">
            <w:pPr>
              <w:jc w:val="center"/>
              <w:rPr>
                <w:rFonts w:ascii="Times New Roman" w:hAnsi="Times New Roman" w:cs="Times New Roman"/>
                <w:sz w:val="14"/>
                <w:szCs w:val="14"/>
              </w:rPr>
            </w:pPr>
            <w:r w:rsidRPr="00D917DB">
              <w:rPr>
                <w:rFonts w:ascii="Times New Roman" w:hAnsi="Times New Roman" w:cs="Times New Roman"/>
                <w:sz w:val="14"/>
                <w:szCs w:val="14"/>
              </w:rPr>
              <w:t>Dodatočne dodaná bielizeň</w:t>
            </w:r>
          </w:p>
        </w:tc>
        <w:tc>
          <w:tcPr>
            <w:tcW w:w="992" w:type="dxa"/>
            <w:tcBorders>
              <w:left w:val="dashed" w:sz="4" w:space="0" w:color="auto"/>
              <w:right w:val="single" w:sz="12" w:space="0" w:color="C00000"/>
            </w:tcBorders>
          </w:tcPr>
          <w:p w14:paraId="601C2632" w14:textId="77777777" w:rsidR="00D917DB" w:rsidRPr="00D917DB" w:rsidRDefault="00D917DB" w:rsidP="00D917DB">
            <w:pPr>
              <w:jc w:val="center"/>
              <w:rPr>
                <w:rFonts w:ascii="Times New Roman" w:hAnsi="Times New Roman" w:cs="Times New Roman"/>
                <w:sz w:val="14"/>
                <w:szCs w:val="14"/>
              </w:rPr>
            </w:pPr>
            <w:r w:rsidRPr="00D917DB">
              <w:rPr>
                <w:rFonts w:ascii="Times New Roman" w:hAnsi="Times New Roman" w:cs="Times New Roman"/>
                <w:sz w:val="14"/>
                <w:szCs w:val="14"/>
              </w:rPr>
              <w:t>Skutočne prevzatá dodatočne dodaná bielizeň</w:t>
            </w:r>
          </w:p>
        </w:tc>
      </w:tr>
      <w:tr w:rsidR="00D917DB" w:rsidRPr="00D917DB" w14:paraId="48ABD9A0" w14:textId="77777777" w:rsidTr="00AC2347">
        <w:trPr>
          <w:trHeight w:val="284"/>
          <w:jc w:val="center"/>
        </w:trPr>
        <w:tc>
          <w:tcPr>
            <w:tcW w:w="421" w:type="dxa"/>
            <w:vAlign w:val="center"/>
          </w:tcPr>
          <w:p w14:paraId="0F1EA0BC"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1.</w:t>
            </w:r>
          </w:p>
        </w:tc>
        <w:tc>
          <w:tcPr>
            <w:tcW w:w="1842" w:type="dxa"/>
            <w:tcBorders>
              <w:top w:val="single" w:sz="4" w:space="0" w:color="auto"/>
              <w:left w:val="nil"/>
              <w:bottom w:val="single" w:sz="4" w:space="0" w:color="auto"/>
              <w:right w:val="single" w:sz="12" w:space="0" w:color="auto"/>
            </w:tcBorders>
            <w:shd w:val="clear" w:color="auto" w:fill="auto"/>
            <w:vAlign w:val="center"/>
          </w:tcPr>
          <w:p w14:paraId="2509162E"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obliečka na vankúš</w:t>
            </w:r>
          </w:p>
        </w:tc>
        <w:tc>
          <w:tcPr>
            <w:tcW w:w="856" w:type="dxa"/>
            <w:tcBorders>
              <w:left w:val="single" w:sz="12" w:space="0" w:color="auto"/>
              <w:right w:val="dashed" w:sz="4" w:space="0" w:color="auto"/>
            </w:tcBorders>
            <w:vAlign w:val="center"/>
          </w:tcPr>
          <w:p w14:paraId="68A499EE"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0DB23AA5"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09809719"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253154AE"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708A4C55"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049F50C5"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6EEA3AA7"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2AD91580"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651A9AA7" w14:textId="77777777" w:rsidR="00D917DB" w:rsidRPr="00D917DB" w:rsidRDefault="00D917DB" w:rsidP="00D917DB">
            <w:pPr>
              <w:rPr>
                <w:rFonts w:ascii="Times New Roman" w:hAnsi="Times New Roman" w:cs="Times New Roman"/>
                <w:sz w:val="14"/>
                <w:szCs w:val="14"/>
              </w:rPr>
            </w:pPr>
          </w:p>
        </w:tc>
      </w:tr>
      <w:tr w:rsidR="00D917DB" w:rsidRPr="00D917DB" w14:paraId="3AC2CF48" w14:textId="77777777" w:rsidTr="00AC2347">
        <w:trPr>
          <w:trHeight w:val="284"/>
          <w:jc w:val="center"/>
        </w:trPr>
        <w:tc>
          <w:tcPr>
            <w:tcW w:w="421" w:type="dxa"/>
            <w:vAlign w:val="center"/>
          </w:tcPr>
          <w:p w14:paraId="03C8AA9E"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2.</w:t>
            </w:r>
          </w:p>
        </w:tc>
        <w:tc>
          <w:tcPr>
            <w:tcW w:w="1842" w:type="dxa"/>
            <w:tcBorders>
              <w:top w:val="single" w:sz="4" w:space="0" w:color="auto"/>
              <w:left w:val="nil"/>
              <w:bottom w:val="single" w:sz="4" w:space="0" w:color="auto"/>
              <w:right w:val="single" w:sz="12" w:space="0" w:color="auto"/>
            </w:tcBorders>
            <w:shd w:val="clear" w:color="auto" w:fill="auto"/>
            <w:vAlign w:val="center"/>
          </w:tcPr>
          <w:p w14:paraId="44461A8F"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obliečka na paplón</w:t>
            </w:r>
          </w:p>
        </w:tc>
        <w:tc>
          <w:tcPr>
            <w:tcW w:w="856" w:type="dxa"/>
            <w:tcBorders>
              <w:left w:val="single" w:sz="12" w:space="0" w:color="auto"/>
              <w:right w:val="dashed" w:sz="4" w:space="0" w:color="auto"/>
            </w:tcBorders>
            <w:vAlign w:val="center"/>
          </w:tcPr>
          <w:p w14:paraId="5075AB67"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4D3D64E2"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47542378"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01E1859E"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43CFBBC4"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13631EFB"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5CA84651"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3E9E880A"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62D5AFB6" w14:textId="77777777" w:rsidR="00D917DB" w:rsidRPr="00D917DB" w:rsidRDefault="00D917DB" w:rsidP="00D917DB">
            <w:pPr>
              <w:rPr>
                <w:rFonts w:ascii="Times New Roman" w:hAnsi="Times New Roman" w:cs="Times New Roman"/>
                <w:sz w:val="14"/>
                <w:szCs w:val="14"/>
              </w:rPr>
            </w:pPr>
          </w:p>
        </w:tc>
      </w:tr>
      <w:tr w:rsidR="00D917DB" w:rsidRPr="00D917DB" w14:paraId="293AEB58" w14:textId="77777777" w:rsidTr="00AC2347">
        <w:trPr>
          <w:trHeight w:val="284"/>
          <w:jc w:val="center"/>
        </w:trPr>
        <w:tc>
          <w:tcPr>
            <w:tcW w:w="421" w:type="dxa"/>
            <w:vAlign w:val="center"/>
          </w:tcPr>
          <w:p w14:paraId="5E96C1CA"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3.</w:t>
            </w:r>
          </w:p>
        </w:tc>
        <w:tc>
          <w:tcPr>
            <w:tcW w:w="1842" w:type="dxa"/>
            <w:tcBorders>
              <w:top w:val="single" w:sz="4" w:space="0" w:color="auto"/>
              <w:left w:val="nil"/>
              <w:bottom w:val="single" w:sz="4" w:space="0" w:color="auto"/>
              <w:right w:val="single" w:sz="12" w:space="0" w:color="auto"/>
            </w:tcBorders>
            <w:shd w:val="clear" w:color="auto" w:fill="auto"/>
            <w:vAlign w:val="center"/>
          </w:tcPr>
          <w:p w14:paraId="58954AE8"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plachta posteľná</w:t>
            </w:r>
          </w:p>
        </w:tc>
        <w:tc>
          <w:tcPr>
            <w:tcW w:w="856" w:type="dxa"/>
            <w:tcBorders>
              <w:left w:val="single" w:sz="12" w:space="0" w:color="auto"/>
              <w:right w:val="dashed" w:sz="4" w:space="0" w:color="auto"/>
            </w:tcBorders>
            <w:vAlign w:val="center"/>
          </w:tcPr>
          <w:p w14:paraId="72678F07"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09E6FD34"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7D8C5887"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0C2D2C6E"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3C0E3554"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0820A84B"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67E4F160"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550CEF8D"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6C4EE1D7" w14:textId="77777777" w:rsidR="00D917DB" w:rsidRPr="00D917DB" w:rsidRDefault="00D917DB" w:rsidP="00D917DB">
            <w:pPr>
              <w:rPr>
                <w:rFonts w:ascii="Times New Roman" w:hAnsi="Times New Roman" w:cs="Times New Roman"/>
                <w:sz w:val="14"/>
                <w:szCs w:val="14"/>
              </w:rPr>
            </w:pPr>
          </w:p>
        </w:tc>
      </w:tr>
      <w:tr w:rsidR="00D917DB" w:rsidRPr="00D917DB" w14:paraId="0A691DF6" w14:textId="77777777" w:rsidTr="00AC2347">
        <w:trPr>
          <w:trHeight w:val="284"/>
          <w:jc w:val="center"/>
        </w:trPr>
        <w:tc>
          <w:tcPr>
            <w:tcW w:w="421" w:type="dxa"/>
            <w:vAlign w:val="center"/>
          </w:tcPr>
          <w:p w14:paraId="54635AB8"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4.</w:t>
            </w:r>
          </w:p>
        </w:tc>
        <w:tc>
          <w:tcPr>
            <w:tcW w:w="1842" w:type="dxa"/>
            <w:tcBorders>
              <w:top w:val="single" w:sz="4" w:space="0" w:color="auto"/>
              <w:left w:val="nil"/>
              <w:bottom w:val="single" w:sz="4" w:space="0" w:color="auto"/>
              <w:right w:val="single" w:sz="12" w:space="0" w:color="auto"/>
            </w:tcBorders>
            <w:shd w:val="clear" w:color="auto" w:fill="auto"/>
            <w:vAlign w:val="center"/>
          </w:tcPr>
          <w:p w14:paraId="029C3730"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uterák obyčajný</w:t>
            </w:r>
          </w:p>
        </w:tc>
        <w:tc>
          <w:tcPr>
            <w:tcW w:w="856" w:type="dxa"/>
            <w:tcBorders>
              <w:left w:val="single" w:sz="12" w:space="0" w:color="auto"/>
              <w:right w:val="dashed" w:sz="4" w:space="0" w:color="auto"/>
            </w:tcBorders>
            <w:vAlign w:val="center"/>
          </w:tcPr>
          <w:p w14:paraId="3DFDE6F5"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50921986"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0FEA1654"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22675688"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716F53DA"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56F0D817"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709EDAF8"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19435C86"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4841410B" w14:textId="77777777" w:rsidR="00D917DB" w:rsidRPr="00D917DB" w:rsidRDefault="00D917DB" w:rsidP="00D917DB">
            <w:pPr>
              <w:rPr>
                <w:rFonts w:ascii="Times New Roman" w:hAnsi="Times New Roman" w:cs="Times New Roman"/>
                <w:sz w:val="14"/>
                <w:szCs w:val="14"/>
              </w:rPr>
            </w:pPr>
          </w:p>
        </w:tc>
      </w:tr>
      <w:tr w:rsidR="00D917DB" w:rsidRPr="00D917DB" w14:paraId="4A09D0B2" w14:textId="77777777" w:rsidTr="00AC2347">
        <w:trPr>
          <w:trHeight w:val="284"/>
          <w:jc w:val="center"/>
        </w:trPr>
        <w:tc>
          <w:tcPr>
            <w:tcW w:w="421" w:type="dxa"/>
            <w:vAlign w:val="center"/>
          </w:tcPr>
          <w:p w14:paraId="7DAF2D78"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5.</w:t>
            </w:r>
          </w:p>
        </w:tc>
        <w:tc>
          <w:tcPr>
            <w:tcW w:w="1842" w:type="dxa"/>
            <w:tcBorders>
              <w:top w:val="single" w:sz="4" w:space="0" w:color="auto"/>
              <w:left w:val="nil"/>
              <w:bottom w:val="single" w:sz="4" w:space="0" w:color="auto"/>
              <w:right w:val="single" w:sz="12" w:space="0" w:color="auto"/>
            </w:tcBorders>
            <w:shd w:val="clear" w:color="auto" w:fill="auto"/>
            <w:vAlign w:val="center"/>
          </w:tcPr>
          <w:p w14:paraId="44706342"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uterák froté</w:t>
            </w:r>
          </w:p>
        </w:tc>
        <w:tc>
          <w:tcPr>
            <w:tcW w:w="856" w:type="dxa"/>
            <w:tcBorders>
              <w:left w:val="single" w:sz="12" w:space="0" w:color="auto"/>
              <w:right w:val="dashed" w:sz="4" w:space="0" w:color="auto"/>
            </w:tcBorders>
            <w:vAlign w:val="center"/>
          </w:tcPr>
          <w:p w14:paraId="269CAED3"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63EB91F1"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5F4ABAB8"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50E9FB76"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3B60B6CF"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0851EDFB"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4A23744D"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4D3177B4"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7DCA0409" w14:textId="77777777" w:rsidR="00D917DB" w:rsidRPr="00D917DB" w:rsidRDefault="00D917DB" w:rsidP="00D917DB">
            <w:pPr>
              <w:rPr>
                <w:rFonts w:ascii="Times New Roman" w:hAnsi="Times New Roman" w:cs="Times New Roman"/>
                <w:sz w:val="14"/>
                <w:szCs w:val="14"/>
              </w:rPr>
            </w:pPr>
          </w:p>
        </w:tc>
      </w:tr>
      <w:tr w:rsidR="00D917DB" w:rsidRPr="00D917DB" w14:paraId="14A82362" w14:textId="77777777" w:rsidTr="00AC2347">
        <w:trPr>
          <w:trHeight w:val="284"/>
          <w:jc w:val="center"/>
        </w:trPr>
        <w:tc>
          <w:tcPr>
            <w:tcW w:w="421" w:type="dxa"/>
            <w:vAlign w:val="center"/>
          </w:tcPr>
          <w:p w14:paraId="75980737"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6.</w:t>
            </w:r>
          </w:p>
        </w:tc>
        <w:tc>
          <w:tcPr>
            <w:tcW w:w="1842" w:type="dxa"/>
            <w:tcBorders>
              <w:top w:val="single" w:sz="4" w:space="0" w:color="auto"/>
              <w:left w:val="nil"/>
              <w:bottom w:val="single" w:sz="4" w:space="0" w:color="auto"/>
              <w:right w:val="single" w:sz="12" w:space="0" w:color="auto"/>
            </w:tcBorders>
            <w:shd w:val="clear" w:color="auto" w:fill="auto"/>
            <w:vAlign w:val="center"/>
          </w:tcPr>
          <w:p w14:paraId="6459BEEA"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osuška froté</w:t>
            </w:r>
          </w:p>
        </w:tc>
        <w:tc>
          <w:tcPr>
            <w:tcW w:w="856" w:type="dxa"/>
            <w:tcBorders>
              <w:left w:val="single" w:sz="12" w:space="0" w:color="auto"/>
              <w:right w:val="dashed" w:sz="4" w:space="0" w:color="auto"/>
            </w:tcBorders>
            <w:vAlign w:val="center"/>
          </w:tcPr>
          <w:p w14:paraId="61FE139D"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6B434A7F"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0F8DC986"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4D78D5FF"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2FB679F2"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0670F862"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36F5754F"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01A229E6"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452E19FF" w14:textId="77777777" w:rsidR="00D917DB" w:rsidRPr="00D917DB" w:rsidRDefault="00D917DB" w:rsidP="00D917DB">
            <w:pPr>
              <w:rPr>
                <w:rFonts w:ascii="Times New Roman" w:hAnsi="Times New Roman" w:cs="Times New Roman"/>
                <w:sz w:val="14"/>
                <w:szCs w:val="14"/>
              </w:rPr>
            </w:pPr>
          </w:p>
        </w:tc>
      </w:tr>
      <w:tr w:rsidR="00D917DB" w:rsidRPr="00D917DB" w14:paraId="23A1FCF3" w14:textId="77777777" w:rsidTr="00AC2347">
        <w:trPr>
          <w:trHeight w:val="284"/>
          <w:jc w:val="center"/>
        </w:trPr>
        <w:tc>
          <w:tcPr>
            <w:tcW w:w="421" w:type="dxa"/>
            <w:vAlign w:val="center"/>
          </w:tcPr>
          <w:p w14:paraId="11621A15"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7.</w:t>
            </w:r>
          </w:p>
        </w:tc>
        <w:tc>
          <w:tcPr>
            <w:tcW w:w="1842" w:type="dxa"/>
            <w:tcBorders>
              <w:top w:val="single" w:sz="4" w:space="0" w:color="auto"/>
              <w:left w:val="nil"/>
              <w:bottom w:val="single" w:sz="4" w:space="0" w:color="auto"/>
              <w:right w:val="single" w:sz="12" w:space="0" w:color="auto"/>
            </w:tcBorders>
            <w:shd w:val="clear" w:color="auto" w:fill="auto"/>
            <w:vAlign w:val="center"/>
          </w:tcPr>
          <w:p w14:paraId="7B8F42EF"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utierka</w:t>
            </w:r>
          </w:p>
        </w:tc>
        <w:tc>
          <w:tcPr>
            <w:tcW w:w="856" w:type="dxa"/>
            <w:tcBorders>
              <w:left w:val="single" w:sz="12" w:space="0" w:color="auto"/>
              <w:right w:val="dashed" w:sz="4" w:space="0" w:color="auto"/>
            </w:tcBorders>
            <w:vAlign w:val="center"/>
          </w:tcPr>
          <w:p w14:paraId="4207CA94"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3FF35E11"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766C84E5"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3C333369"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1348247B"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51AC3449"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565EB7CC"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0ABE00CD"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36317D55" w14:textId="77777777" w:rsidR="00D917DB" w:rsidRPr="00D917DB" w:rsidRDefault="00D917DB" w:rsidP="00D917DB">
            <w:pPr>
              <w:rPr>
                <w:rFonts w:ascii="Times New Roman" w:hAnsi="Times New Roman" w:cs="Times New Roman"/>
                <w:sz w:val="14"/>
                <w:szCs w:val="14"/>
              </w:rPr>
            </w:pPr>
          </w:p>
        </w:tc>
      </w:tr>
      <w:tr w:rsidR="00D917DB" w:rsidRPr="00D917DB" w14:paraId="1522E2E6" w14:textId="77777777" w:rsidTr="00AC2347">
        <w:trPr>
          <w:trHeight w:val="284"/>
          <w:jc w:val="center"/>
        </w:trPr>
        <w:tc>
          <w:tcPr>
            <w:tcW w:w="421" w:type="dxa"/>
            <w:vAlign w:val="center"/>
          </w:tcPr>
          <w:p w14:paraId="1871AC4E"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8.</w:t>
            </w:r>
          </w:p>
        </w:tc>
        <w:tc>
          <w:tcPr>
            <w:tcW w:w="1842" w:type="dxa"/>
            <w:tcBorders>
              <w:top w:val="single" w:sz="4" w:space="0" w:color="auto"/>
              <w:left w:val="nil"/>
              <w:bottom w:val="single" w:sz="4" w:space="0" w:color="auto"/>
              <w:right w:val="single" w:sz="12" w:space="0" w:color="auto"/>
            </w:tcBorders>
            <w:shd w:val="clear" w:color="auto" w:fill="auto"/>
            <w:vAlign w:val="center"/>
          </w:tcPr>
          <w:p w14:paraId="5BEBDE63"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obrus veľký</w:t>
            </w:r>
          </w:p>
        </w:tc>
        <w:tc>
          <w:tcPr>
            <w:tcW w:w="856" w:type="dxa"/>
            <w:tcBorders>
              <w:left w:val="single" w:sz="12" w:space="0" w:color="auto"/>
              <w:right w:val="dashed" w:sz="4" w:space="0" w:color="auto"/>
            </w:tcBorders>
            <w:vAlign w:val="center"/>
          </w:tcPr>
          <w:p w14:paraId="02BF62B2"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0339FB45"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626926D0"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7702D27F"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42523BA3"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67C6AC76"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4BD31950"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7C7EE1DC"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2AAB9FEC" w14:textId="77777777" w:rsidR="00D917DB" w:rsidRPr="00D917DB" w:rsidRDefault="00D917DB" w:rsidP="00D917DB">
            <w:pPr>
              <w:rPr>
                <w:rFonts w:ascii="Times New Roman" w:hAnsi="Times New Roman" w:cs="Times New Roman"/>
                <w:sz w:val="14"/>
                <w:szCs w:val="14"/>
              </w:rPr>
            </w:pPr>
          </w:p>
        </w:tc>
      </w:tr>
      <w:tr w:rsidR="00D917DB" w:rsidRPr="00D917DB" w14:paraId="3FEC1236" w14:textId="77777777" w:rsidTr="00AC2347">
        <w:trPr>
          <w:trHeight w:val="284"/>
          <w:jc w:val="center"/>
        </w:trPr>
        <w:tc>
          <w:tcPr>
            <w:tcW w:w="421" w:type="dxa"/>
            <w:vAlign w:val="center"/>
          </w:tcPr>
          <w:p w14:paraId="766753F0"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9.</w:t>
            </w:r>
          </w:p>
        </w:tc>
        <w:tc>
          <w:tcPr>
            <w:tcW w:w="1842" w:type="dxa"/>
            <w:tcBorders>
              <w:top w:val="single" w:sz="4" w:space="0" w:color="auto"/>
              <w:left w:val="nil"/>
              <w:bottom w:val="single" w:sz="4" w:space="0" w:color="auto"/>
              <w:right w:val="single" w:sz="12" w:space="0" w:color="auto"/>
            </w:tcBorders>
            <w:shd w:val="clear" w:color="auto" w:fill="auto"/>
            <w:vAlign w:val="center"/>
          </w:tcPr>
          <w:p w14:paraId="750C1BD7"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obrus malý</w:t>
            </w:r>
          </w:p>
        </w:tc>
        <w:tc>
          <w:tcPr>
            <w:tcW w:w="856" w:type="dxa"/>
            <w:tcBorders>
              <w:left w:val="single" w:sz="12" w:space="0" w:color="auto"/>
              <w:right w:val="dashed" w:sz="4" w:space="0" w:color="auto"/>
            </w:tcBorders>
            <w:vAlign w:val="center"/>
          </w:tcPr>
          <w:p w14:paraId="6C94F878"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2A0D0D0E"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51BA967F"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7E2C59C1"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067C363B"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66392550"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39594A86"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318CD611"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02FD066C" w14:textId="77777777" w:rsidR="00D917DB" w:rsidRPr="00D917DB" w:rsidRDefault="00D917DB" w:rsidP="00D917DB">
            <w:pPr>
              <w:rPr>
                <w:rFonts w:ascii="Times New Roman" w:hAnsi="Times New Roman" w:cs="Times New Roman"/>
                <w:sz w:val="14"/>
                <w:szCs w:val="14"/>
              </w:rPr>
            </w:pPr>
          </w:p>
        </w:tc>
      </w:tr>
      <w:tr w:rsidR="00D917DB" w:rsidRPr="00D917DB" w14:paraId="062DF5AA" w14:textId="77777777" w:rsidTr="00AC2347">
        <w:trPr>
          <w:trHeight w:val="284"/>
          <w:jc w:val="center"/>
        </w:trPr>
        <w:tc>
          <w:tcPr>
            <w:tcW w:w="421" w:type="dxa"/>
            <w:vAlign w:val="center"/>
          </w:tcPr>
          <w:p w14:paraId="5E836534"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10.</w:t>
            </w:r>
          </w:p>
        </w:tc>
        <w:tc>
          <w:tcPr>
            <w:tcW w:w="1842" w:type="dxa"/>
            <w:tcBorders>
              <w:top w:val="single" w:sz="4" w:space="0" w:color="auto"/>
              <w:left w:val="nil"/>
              <w:bottom w:val="single" w:sz="4" w:space="0" w:color="auto"/>
              <w:right w:val="single" w:sz="12" w:space="0" w:color="auto"/>
            </w:tcBorders>
            <w:shd w:val="clear" w:color="auto" w:fill="auto"/>
            <w:vAlign w:val="center"/>
          </w:tcPr>
          <w:p w14:paraId="71CE6696"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župan pacientsky</w:t>
            </w:r>
          </w:p>
        </w:tc>
        <w:tc>
          <w:tcPr>
            <w:tcW w:w="856" w:type="dxa"/>
            <w:tcBorders>
              <w:left w:val="single" w:sz="12" w:space="0" w:color="auto"/>
              <w:right w:val="dashed" w:sz="4" w:space="0" w:color="auto"/>
            </w:tcBorders>
            <w:vAlign w:val="center"/>
          </w:tcPr>
          <w:p w14:paraId="16427B83"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0F88FD2D"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15655DC0"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6CCA3D47"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259DC548"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30A611A1"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6DFF2959"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70E22FB1"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304C9CF3" w14:textId="77777777" w:rsidR="00D917DB" w:rsidRPr="00D917DB" w:rsidRDefault="00D917DB" w:rsidP="00D917DB">
            <w:pPr>
              <w:rPr>
                <w:rFonts w:ascii="Times New Roman" w:hAnsi="Times New Roman" w:cs="Times New Roman"/>
                <w:sz w:val="14"/>
                <w:szCs w:val="14"/>
              </w:rPr>
            </w:pPr>
          </w:p>
        </w:tc>
      </w:tr>
      <w:tr w:rsidR="00D917DB" w:rsidRPr="00D917DB" w14:paraId="04D88004" w14:textId="77777777" w:rsidTr="00AC2347">
        <w:trPr>
          <w:trHeight w:val="284"/>
          <w:jc w:val="center"/>
        </w:trPr>
        <w:tc>
          <w:tcPr>
            <w:tcW w:w="421" w:type="dxa"/>
            <w:vAlign w:val="center"/>
          </w:tcPr>
          <w:p w14:paraId="2C363700"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11.</w:t>
            </w:r>
          </w:p>
        </w:tc>
        <w:tc>
          <w:tcPr>
            <w:tcW w:w="1842" w:type="dxa"/>
            <w:tcBorders>
              <w:top w:val="single" w:sz="4" w:space="0" w:color="auto"/>
              <w:left w:val="nil"/>
              <w:bottom w:val="single" w:sz="4" w:space="0" w:color="auto"/>
              <w:right w:val="single" w:sz="12" w:space="0" w:color="auto"/>
            </w:tcBorders>
            <w:shd w:val="clear" w:color="auto" w:fill="auto"/>
            <w:vAlign w:val="center"/>
          </w:tcPr>
          <w:p w14:paraId="36E8D657"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pyžamová košeľa</w:t>
            </w:r>
          </w:p>
        </w:tc>
        <w:tc>
          <w:tcPr>
            <w:tcW w:w="856" w:type="dxa"/>
            <w:tcBorders>
              <w:left w:val="single" w:sz="12" w:space="0" w:color="auto"/>
              <w:right w:val="dashed" w:sz="4" w:space="0" w:color="auto"/>
            </w:tcBorders>
            <w:vAlign w:val="center"/>
          </w:tcPr>
          <w:p w14:paraId="1D738B31"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74AFAA7E"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122C9FDC"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54FD669B"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18561E2E"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3AD08455"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6C717E81"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590EFB98"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2ED6E33E" w14:textId="77777777" w:rsidR="00D917DB" w:rsidRPr="00D917DB" w:rsidRDefault="00D917DB" w:rsidP="00D917DB">
            <w:pPr>
              <w:rPr>
                <w:rFonts w:ascii="Times New Roman" w:hAnsi="Times New Roman" w:cs="Times New Roman"/>
                <w:sz w:val="14"/>
                <w:szCs w:val="14"/>
              </w:rPr>
            </w:pPr>
          </w:p>
        </w:tc>
      </w:tr>
      <w:tr w:rsidR="00D917DB" w:rsidRPr="00D917DB" w14:paraId="6CE618B8" w14:textId="77777777" w:rsidTr="00AC2347">
        <w:trPr>
          <w:trHeight w:val="284"/>
          <w:jc w:val="center"/>
        </w:trPr>
        <w:tc>
          <w:tcPr>
            <w:tcW w:w="421" w:type="dxa"/>
            <w:vAlign w:val="center"/>
          </w:tcPr>
          <w:p w14:paraId="00B3DFAA"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12.</w:t>
            </w:r>
          </w:p>
        </w:tc>
        <w:tc>
          <w:tcPr>
            <w:tcW w:w="1842" w:type="dxa"/>
            <w:tcBorders>
              <w:top w:val="single" w:sz="4" w:space="0" w:color="auto"/>
              <w:left w:val="nil"/>
              <w:bottom w:val="single" w:sz="4" w:space="0" w:color="auto"/>
              <w:right w:val="single" w:sz="12" w:space="0" w:color="auto"/>
            </w:tcBorders>
            <w:shd w:val="clear" w:color="auto" w:fill="auto"/>
            <w:vAlign w:val="center"/>
          </w:tcPr>
          <w:p w14:paraId="0F9837CE"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pyžamové  nohavice</w:t>
            </w:r>
          </w:p>
        </w:tc>
        <w:tc>
          <w:tcPr>
            <w:tcW w:w="856" w:type="dxa"/>
            <w:tcBorders>
              <w:left w:val="single" w:sz="12" w:space="0" w:color="auto"/>
              <w:right w:val="dashed" w:sz="4" w:space="0" w:color="auto"/>
            </w:tcBorders>
            <w:vAlign w:val="center"/>
          </w:tcPr>
          <w:p w14:paraId="5DA19268"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1A7A8A72"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6A1DED5C"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1927DA3C"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28EBF448"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7F0748BE"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557E9204"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73B479FE"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6DB8FD9B" w14:textId="77777777" w:rsidR="00D917DB" w:rsidRPr="00D917DB" w:rsidRDefault="00D917DB" w:rsidP="00D917DB">
            <w:pPr>
              <w:rPr>
                <w:rFonts w:ascii="Times New Roman" w:hAnsi="Times New Roman" w:cs="Times New Roman"/>
                <w:sz w:val="14"/>
                <w:szCs w:val="14"/>
              </w:rPr>
            </w:pPr>
          </w:p>
        </w:tc>
      </w:tr>
      <w:tr w:rsidR="00D917DB" w:rsidRPr="00D917DB" w14:paraId="3DA67172" w14:textId="77777777" w:rsidTr="00AC2347">
        <w:trPr>
          <w:trHeight w:val="284"/>
          <w:jc w:val="center"/>
        </w:trPr>
        <w:tc>
          <w:tcPr>
            <w:tcW w:w="421" w:type="dxa"/>
            <w:vAlign w:val="center"/>
          </w:tcPr>
          <w:p w14:paraId="524F3CF5"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13.</w:t>
            </w:r>
          </w:p>
        </w:tc>
        <w:tc>
          <w:tcPr>
            <w:tcW w:w="1842" w:type="dxa"/>
            <w:tcBorders>
              <w:top w:val="single" w:sz="4" w:space="0" w:color="auto"/>
              <w:left w:val="nil"/>
              <w:bottom w:val="single" w:sz="4" w:space="0" w:color="auto"/>
              <w:right w:val="single" w:sz="12" w:space="0" w:color="auto"/>
            </w:tcBorders>
            <w:shd w:val="clear" w:color="auto" w:fill="auto"/>
            <w:vAlign w:val="center"/>
          </w:tcPr>
          <w:p w14:paraId="44E2756B"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nočná košeľa</w:t>
            </w:r>
          </w:p>
        </w:tc>
        <w:tc>
          <w:tcPr>
            <w:tcW w:w="856" w:type="dxa"/>
            <w:tcBorders>
              <w:left w:val="single" w:sz="12" w:space="0" w:color="auto"/>
              <w:right w:val="dashed" w:sz="4" w:space="0" w:color="auto"/>
            </w:tcBorders>
            <w:vAlign w:val="center"/>
          </w:tcPr>
          <w:p w14:paraId="3EBF71B9"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517A969B"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66F08E53"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3590F413"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14F0424A"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602BCC00"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0B3E01E8"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64DBD5F4"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60ABE614" w14:textId="77777777" w:rsidR="00D917DB" w:rsidRPr="00D917DB" w:rsidRDefault="00D917DB" w:rsidP="00D917DB">
            <w:pPr>
              <w:rPr>
                <w:rFonts w:ascii="Times New Roman" w:hAnsi="Times New Roman" w:cs="Times New Roman"/>
                <w:sz w:val="14"/>
                <w:szCs w:val="14"/>
              </w:rPr>
            </w:pPr>
          </w:p>
        </w:tc>
      </w:tr>
      <w:tr w:rsidR="00D917DB" w:rsidRPr="00D917DB" w14:paraId="03C1C4DC" w14:textId="77777777" w:rsidTr="00AC2347">
        <w:trPr>
          <w:trHeight w:val="284"/>
          <w:jc w:val="center"/>
        </w:trPr>
        <w:tc>
          <w:tcPr>
            <w:tcW w:w="421" w:type="dxa"/>
            <w:vAlign w:val="center"/>
          </w:tcPr>
          <w:p w14:paraId="355AF6A2"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14.</w:t>
            </w:r>
          </w:p>
        </w:tc>
        <w:tc>
          <w:tcPr>
            <w:tcW w:w="1842" w:type="dxa"/>
            <w:tcBorders>
              <w:top w:val="single" w:sz="4" w:space="0" w:color="auto"/>
              <w:left w:val="nil"/>
              <w:bottom w:val="single" w:sz="4" w:space="0" w:color="auto"/>
              <w:right w:val="single" w:sz="12" w:space="0" w:color="auto"/>
            </w:tcBorders>
            <w:shd w:val="clear" w:color="auto" w:fill="auto"/>
            <w:vAlign w:val="center"/>
          </w:tcPr>
          <w:p w14:paraId="7DB484FB"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 xml:space="preserve">košeľa pacientska - anjel </w:t>
            </w:r>
          </w:p>
        </w:tc>
        <w:tc>
          <w:tcPr>
            <w:tcW w:w="856" w:type="dxa"/>
            <w:tcBorders>
              <w:left w:val="single" w:sz="12" w:space="0" w:color="auto"/>
              <w:right w:val="dashed" w:sz="4" w:space="0" w:color="auto"/>
            </w:tcBorders>
          </w:tcPr>
          <w:p w14:paraId="115E931D"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tcPr>
          <w:p w14:paraId="743E71CF"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1AA10DD5"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2F9C7321"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1FF98F28"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43F5C706"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tcPr>
          <w:p w14:paraId="46E114AF"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tcPr>
          <w:p w14:paraId="43E35FCE"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tcPr>
          <w:p w14:paraId="04DF40B3" w14:textId="77777777" w:rsidR="00D917DB" w:rsidRPr="00D917DB" w:rsidRDefault="00D917DB" w:rsidP="00D917DB">
            <w:pPr>
              <w:rPr>
                <w:rFonts w:ascii="Times New Roman" w:hAnsi="Times New Roman" w:cs="Times New Roman"/>
                <w:sz w:val="14"/>
                <w:szCs w:val="14"/>
              </w:rPr>
            </w:pPr>
          </w:p>
        </w:tc>
      </w:tr>
      <w:tr w:rsidR="00D917DB" w:rsidRPr="00D917DB" w14:paraId="78FCADF1" w14:textId="77777777" w:rsidTr="00AC2347">
        <w:trPr>
          <w:trHeight w:val="284"/>
          <w:jc w:val="center"/>
        </w:trPr>
        <w:tc>
          <w:tcPr>
            <w:tcW w:w="421" w:type="dxa"/>
            <w:vAlign w:val="center"/>
          </w:tcPr>
          <w:p w14:paraId="3BA9D762"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15.</w:t>
            </w:r>
          </w:p>
        </w:tc>
        <w:tc>
          <w:tcPr>
            <w:tcW w:w="1842" w:type="dxa"/>
            <w:tcBorders>
              <w:top w:val="single" w:sz="4" w:space="0" w:color="auto"/>
              <w:left w:val="nil"/>
              <w:bottom w:val="single" w:sz="4" w:space="0" w:color="auto"/>
              <w:right w:val="single" w:sz="12" w:space="0" w:color="auto"/>
            </w:tcBorders>
            <w:shd w:val="clear" w:color="auto" w:fill="auto"/>
            <w:vAlign w:val="center"/>
          </w:tcPr>
          <w:p w14:paraId="7DB88B90"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záves (medzi pacientmi)</w:t>
            </w:r>
          </w:p>
        </w:tc>
        <w:tc>
          <w:tcPr>
            <w:tcW w:w="856" w:type="dxa"/>
            <w:tcBorders>
              <w:left w:val="single" w:sz="12" w:space="0" w:color="auto"/>
              <w:right w:val="dashed" w:sz="4" w:space="0" w:color="auto"/>
            </w:tcBorders>
          </w:tcPr>
          <w:p w14:paraId="2BCEFFA9"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tcPr>
          <w:p w14:paraId="3F32C30C"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1971763C"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30D18B3A"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71D70915"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618462BD"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tcPr>
          <w:p w14:paraId="2ECCCD18"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tcPr>
          <w:p w14:paraId="01E4E2CC"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tcPr>
          <w:p w14:paraId="44DD4DC1" w14:textId="77777777" w:rsidR="00D917DB" w:rsidRPr="00D917DB" w:rsidRDefault="00D917DB" w:rsidP="00D917DB">
            <w:pPr>
              <w:rPr>
                <w:rFonts w:ascii="Times New Roman" w:hAnsi="Times New Roman" w:cs="Times New Roman"/>
                <w:sz w:val="14"/>
                <w:szCs w:val="14"/>
              </w:rPr>
            </w:pPr>
          </w:p>
        </w:tc>
      </w:tr>
      <w:tr w:rsidR="00D917DB" w:rsidRPr="00D917DB" w14:paraId="50D6215F" w14:textId="77777777" w:rsidTr="00AC2347">
        <w:trPr>
          <w:trHeight w:val="284"/>
          <w:jc w:val="center"/>
        </w:trPr>
        <w:tc>
          <w:tcPr>
            <w:tcW w:w="421" w:type="dxa"/>
            <w:vAlign w:val="center"/>
          </w:tcPr>
          <w:p w14:paraId="10A9FCAD"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16.</w:t>
            </w:r>
          </w:p>
        </w:tc>
        <w:tc>
          <w:tcPr>
            <w:tcW w:w="1842" w:type="dxa"/>
            <w:tcBorders>
              <w:top w:val="single" w:sz="4" w:space="0" w:color="auto"/>
              <w:left w:val="nil"/>
              <w:bottom w:val="single" w:sz="4" w:space="0" w:color="auto"/>
              <w:right w:val="single" w:sz="12" w:space="0" w:color="auto"/>
            </w:tcBorders>
            <w:shd w:val="clear" w:color="auto" w:fill="auto"/>
            <w:vAlign w:val="center"/>
          </w:tcPr>
          <w:p w14:paraId="644F31B7"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deka biela</w:t>
            </w:r>
          </w:p>
        </w:tc>
        <w:tc>
          <w:tcPr>
            <w:tcW w:w="856" w:type="dxa"/>
            <w:tcBorders>
              <w:left w:val="single" w:sz="12" w:space="0" w:color="auto"/>
              <w:right w:val="dashed" w:sz="4" w:space="0" w:color="auto"/>
            </w:tcBorders>
            <w:vAlign w:val="center"/>
          </w:tcPr>
          <w:p w14:paraId="4D333483"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4072692B"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00397FD3"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38E97607"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6F61C31B"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1486E5DC"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162CF6ED"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560998F2"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493D5441" w14:textId="77777777" w:rsidR="00D917DB" w:rsidRPr="00D917DB" w:rsidRDefault="00D917DB" w:rsidP="00D917DB">
            <w:pPr>
              <w:rPr>
                <w:rFonts w:ascii="Times New Roman" w:hAnsi="Times New Roman" w:cs="Times New Roman"/>
                <w:sz w:val="14"/>
                <w:szCs w:val="14"/>
              </w:rPr>
            </w:pPr>
          </w:p>
        </w:tc>
      </w:tr>
      <w:tr w:rsidR="00D917DB" w:rsidRPr="00D917DB" w14:paraId="18386992" w14:textId="77777777" w:rsidTr="00AC2347">
        <w:trPr>
          <w:trHeight w:val="284"/>
          <w:jc w:val="center"/>
        </w:trPr>
        <w:tc>
          <w:tcPr>
            <w:tcW w:w="421" w:type="dxa"/>
            <w:vAlign w:val="center"/>
          </w:tcPr>
          <w:p w14:paraId="41CB1899"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17.</w:t>
            </w:r>
          </w:p>
        </w:tc>
        <w:tc>
          <w:tcPr>
            <w:tcW w:w="1842" w:type="dxa"/>
            <w:tcBorders>
              <w:top w:val="single" w:sz="4" w:space="0" w:color="auto"/>
              <w:left w:val="nil"/>
              <w:bottom w:val="single" w:sz="4" w:space="0" w:color="auto"/>
              <w:right w:val="single" w:sz="12" w:space="0" w:color="auto"/>
            </w:tcBorders>
            <w:shd w:val="clear" w:color="auto" w:fill="auto"/>
            <w:vAlign w:val="center"/>
          </w:tcPr>
          <w:p w14:paraId="277B6C51"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hrudný pás</w:t>
            </w:r>
          </w:p>
        </w:tc>
        <w:tc>
          <w:tcPr>
            <w:tcW w:w="856" w:type="dxa"/>
            <w:tcBorders>
              <w:left w:val="single" w:sz="12" w:space="0" w:color="auto"/>
              <w:right w:val="dashed" w:sz="4" w:space="0" w:color="auto"/>
            </w:tcBorders>
            <w:vAlign w:val="center"/>
          </w:tcPr>
          <w:p w14:paraId="44F724E2"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584EDA8D"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64233501"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35B542C7"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05CF96DA"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07DAD269"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70C6B5DF"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123C20E7"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27C6FF2F" w14:textId="77777777" w:rsidR="00D917DB" w:rsidRPr="00D917DB" w:rsidRDefault="00D917DB" w:rsidP="00D917DB">
            <w:pPr>
              <w:rPr>
                <w:rFonts w:ascii="Times New Roman" w:hAnsi="Times New Roman" w:cs="Times New Roman"/>
                <w:sz w:val="14"/>
                <w:szCs w:val="14"/>
              </w:rPr>
            </w:pPr>
          </w:p>
        </w:tc>
      </w:tr>
      <w:tr w:rsidR="00D917DB" w:rsidRPr="00D917DB" w14:paraId="659B8600" w14:textId="77777777" w:rsidTr="00AC2347">
        <w:trPr>
          <w:trHeight w:val="284"/>
          <w:jc w:val="center"/>
        </w:trPr>
        <w:tc>
          <w:tcPr>
            <w:tcW w:w="421" w:type="dxa"/>
            <w:vAlign w:val="center"/>
          </w:tcPr>
          <w:p w14:paraId="4736C20E"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18.</w:t>
            </w:r>
          </w:p>
        </w:tc>
        <w:tc>
          <w:tcPr>
            <w:tcW w:w="1842" w:type="dxa"/>
            <w:tcBorders>
              <w:top w:val="single" w:sz="4" w:space="0" w:color="auto"/>
              <w:left w:val="nil"/>
              <w:bottom w:val="single" w:sz="4" w:space="0" w:color="auto"/>
              <w:right w:val="single" w:sz="12" w:space="0" w:color="auto"/>
            </w:tcBorders>
            <w:shd w:val="clear" w:color="auto" w:fill="auto"/>
            <w:vAlign w:val="center"/>
          </w:tcPr>
          <w:p w14:paraId="1ABF7FE2"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dláha na ruku</w:t>
            </w:r>
          </w:p>
        </w:tc>
        <w:tc>
          <w:tcPr>
            <w:tcW w:w="856" w:type="dxa"/>
            <w:tcBorders>
              <w:left w:val="single" w:sz="12" w:space="0" w:color="auto"/>
              <w:right w:val="dashed" w:sz="4" w:space="0" w:color="auto"/>
            </w:tcBorders>
            <w:vAlign w:val="center"/>
          </w:tcPr>
          <w:p w14:paraId="3F99D10D"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0AF5B24C"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0EC5C788"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54846F8B"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77B7F7BE"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67A82277"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383F258B"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69901811"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57F82475" w14:textId="77777777" w:rsidR="00D917DB" w:rsidRPr="00D917DB" w:rsidRDefault="00D917DB" w:rsidP="00D917DB">
            <w:pPr>
              <w:rPr>
                <w:rFonts w:ascii="Times New Roman" w:hAnsi="Times New Roman" w:cs="Times New Roman"/>
                <w:sz w:val="14"/>
                <w:szCs w:val="14"/>
              </w:rPr>
            </w:pPr>
          </w:p>
        </w:tc>
      </w:tr>
      <w:tr w:rsidR="00D917DB" w:rsidRPr="00D917DB" w14:paraId="7491F454" w14:textId="77777777" w:rsidTr="00AC2347">
        <w:trPr>
          <w:trHeight w:val="284"/>
          <w:jc w:val="center"/>
        </w:trPr>
        <w:tc>
          <w:tcPr>
            <w:tcW w:w="421" w:type="dxa"/>
            <w:vAlign w:val="center"/>
          </w:tcPr>
          <w:p w14:paraId="1A70A49D"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19.</w:t>
            </w:r>
          </w:p>
        </w:tc>
        <w:tc>
          <w:tcPr>
            <w:tcW w:w="1842" w:type="dxa"/>
            <w:tcBorders>
              <w:top w:val="single" w:sz="4" w:space="0" w:color="auto"/>
              <w:left w:val="nil"/>
              <w:bottom w:val="single" w:sz="4" w:space="0" w:color="auto"/>
              <w:right w:val="single" w:sz="12" w:space="0" w:color="auto"/>
            </w:tcBorders>
            <w:shd w:val="clear" w:color="auto" w:fill="auto"/>
            <w:vAlign w:val="center"/>
          </w:tcPr>
          <w:p w14:paraId="6E67E31D"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golier</w:t>
            </w:r>
          </w:p>
        </w:tc>
        <w:tc>
          <w:tcPr>
            <w:tcW w:w="856" w:type="dxa"/>
            <w:tcBorders>
              <w:left w:val="single" w:sz="12" w:space="0" w:color="auto"/>
              <w:right w:val="dashed" w:sz="4" w:space="0" w:color="auto"/>
            </w:tcBorders>
            <w:vAlign w:val="center"/>
          </w:tcPr>
          <w:p w14:paraId="2280C5B3"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412D28BD"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7C80A3C9"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6E186102"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384E87D5"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37BDC4D4"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0634D9AD"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348F8176"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00666DE1" w14:textId="77777777" w:rsidR="00D917DB" w:rsidRPr="00D917DB" w:rsidRDefault="00D917DB" w:rsidP="00D917DB">
            <w:pPr>
              <w:rPr>
                <w:rFonts w:ascii="Times New Roman" w:hAnsi="Times New Roman" w:cs="Times New Roman"/>
                <w:sz w:val="14"/>
                <w:szCs w:val="14"/>
              </w:rPr>
            </w:pPr>
          </w:p>
        </w:tc>
      </w:tr>
      <w:tr w:rsidR="00D917DB" w:rsidRPr="00D917DB" w14:paraId="16DDA2ED" w14:textId="77777777" w:rsidTr="00AC2347">
        <w:trPr>
          <w:trHeight w:val="284"/>
          <w:jc w:val="center"/>
        </w:trPr>
        <w:tc>
          <w:tcPr>
            <w:tcW w:w="421" w:type="dxa"/>
            <w:vAlign w:val="center"/>
          </w:tcPr>
          <w:p w14:paraId="1E571F13"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20.</w:t>
            </w:r>
          </w:p>
        </w:tc>
        <w:tc>
          <w:tcPr>
            <w:tcW w:w="1842" w:type="dxa"/>
            <w:tcBorders>
              <w:top w:val="single" w:sz="4" w:space="0" w:color="auto"/>
              <w:left w:val="nil"/>
              <w:bottom w:val="single" w:sz="4" w:space="0" w:color="auto"/>
              <w:right w:val="single" w:sz="12" w:space="0" w:color="auto"/>
            </w:tcBorders>
            <w:shd w:val="clear" w:color="auto" w:fill="auto"/>
            <w:vAlign w:val="center"/>
          </w:tcPr>
          <w:p w14:paraId="0F4FD4A0"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popruhy na ruky</w:t>
            </w:r>
          </w:p>
        </w:tc>
        <w:tc>
          <w:tcPr>
            <w:tcW w:w="856" w:type="dxa"/>
            <w:tcBorders>
              <w:left w:val="single" w:sz="12" w:space="0" w:color="auto"/>
              <w:right w:val="dashed" w:sz="4" w:space="0" w:color="auto"/>
            </w:tcBorders>
            <w:vAlign w:val="center"/>
          </w:tcPr>
          <w:p w14:paraId="049CC4DC"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0D38F162"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5C90FEB0"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418787B8"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076E7943"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342EA388"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7C4467FA"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6755DE46"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643D1864" w14:textId="77777777" w:rsidR="00D917DB" w:rsidRPr="00D917DB" w:rsidRDefault="00D917DB" w:rsidP="00D917DB">
            <w:pPr>
              <w:rPr>
                <w:rFonts w:ascii="Times New Roman" w:hAnsi="Times New Roman" w:cs="Times New Roman"/>
                <w:sz w:val="14"/>
                <w:szCs w:val="14"/>
              </w:rPr>
            </w:pPr>
          </w:p>
        </w:tc>
      </w:tr>
      <w:tr w:rsidR="00D917DB" w:rsidRPr="00D917DB" w14:paraId="68BE5B3F" w14:textId="77777777" w:rsidTr="00AC2347">
        <w:trPr>
          <w:trHeight w:val="284"/>
          <w:jc w:val="center"/>
        </w:trPr>
        <w:tc>
          <w:tcPr>
            <w:tcW w:w="421" w:type="dxa"/>
            <w:vAlign w:val="center"/>
          </w:tcPr>
          <w:p w14:paraId="4FC01578"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21.</w:t>
            </w:r>
          </w:p>
        </w:tc>
        <w:tc>
          <w:tcPr>
            <w:tcW w:w="1842" w:type="dxa"/>
            <w:tcBorders>
              <w:top w:val="single" w:sz="4" w:space="0" w:color="auto"/>
              <w:left w:val="nil"/>
              <w:bottom w:val="single" w:sz="4" w:space="0" w:color="auto"/>
              <w:right w:val="single" w:sz="12" w:space="0" w:color="auto"/>
            </w:tcBorders>
            <w:shd w:val="clear" w:color="auto" w:fill="auto"/>
            <w:vAlign w:val="center"/>
          </w:tcPr>
          <w:p w14:paraId="17047F5A"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popruhy na nohy</w:t>
            </w:r>
          </w:p>
        </w:tc>
        <w:tc>
          <w:tcPr>
            <w:tcW w:w="856" w:type="dxa"/>
            <w:tcBorders>
              <w:left w:val="single" w:sz="12" w:space="0" w:color="auto"/>
              <w:right w:val="dashed" w:sz="4" w:space="0" w:color="auto"/>
            </w:tcBorders>
            <w:vAlign w:val="center"/>
          </w:tcPr>
          <w:p w14:paraId="2296629C"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7E51B603"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1FC08BE6"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38C3C54E"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49751781"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2C13855C"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03EFD791"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232D918C"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2635605B" w14:textId="77777777" w:rsidR="00D917DB" w:rsidRPr="00D917DB" w:rsidRDefault="00D917DB" w:rsidP="00D917DB">
            <w:pPr>
              <w:rPr>
                <w:rFonts w:ascii="Times New Roman" w:hAnsi="Times New Roman" w:cs="Times New Roman"/>
                <w:sz w:val="14"/>
                <w:szCs w:val="14"/>
              </w:rPr>
            </w:pPr>
          </w:p>
        </w:tc>
      </w:tr>
      <w:tr w:rsidR="00D917DB" w:rsidRPr="00D917DB" w14:paraId="692AED3A" w14:textId="77777777" w:rsidTr="00AC2347">
        <w:trPr>
          <w:trHeight w:val="284"/>
          <w:jc w:val="center"/>
        </w:trPr>
        <w:tc>
          <w:tcPr>
            <w:tcW w:w="421" w:type="dxa"/>
            <w:vAlign w:val="center"/>
          </w:tcPr>
          <w:p w14:paraId="69BF7812"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22.</w:t>
            </w:r>
          </w:p>
        </w:tc>
        <w:tc>
          <w:tcPr>
            <w:tcW w:w="1842" w:type="dxa"/>
            <w:tcBorders>
              <w:top w:val="single" w:sz="4" w:space="0" w:color="auto"/>
              <w:left w:val="nil"/>
              <w:bottom w:val="single" w:sz="4" w:space="0" w:color="auto"/>
              <w:right w:val="single" w:sz="12" w:space="0" w:color="auto"/>
            </w:tcBorders>
            <w:shd w:val="clear" w:color="auto" w:fill="auto"/>
            <w:vAlign w:val="center"/>
          </w:tcPr>
          <w:p w14:paraId="716E31DD"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vrecko na ľad</w:t>
            </w:r>
          </w:p>
        </w:tc>
        <w:tc>
          <w:tcPr>
            <w:tcW w:w="856" w:type="dxa"/>
            <w:tcBorders>
              <w:left w:val="single" w:sz="12" w:space="0" w:color="auto"/>
              <w:right w:val="dashed" w:sz="4" w:space="0" w:color="auto"/>
            </w:tcBorders>
            <w:vAlign w:val="center"/>
          </w:tcPr>
          <w:p w14:paraId="2B7BD7A2"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490C2E81"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7360DDBB"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66274B16"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0C788A73"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07641022"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24CB9E3A"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3281E18D"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3BB6A6D4" w14:textId="77777777" w:rsidR="00D917DB" w:rsidRPr="00D917DB" w:rsidRDefault="00D917DB" w:rsidP="00D917DB">
            <w:pPr>
              <w:rPr>
                <w:rFonts w:ascii="Times New Roman" w:hAnsi="Times New Roman" w:cs="Times New Roman"/>
                <w:sz w:val="14"/>
                <w:szCs w:val="14"/>
              </w:rPr>
            </w:pPr>
          </w:p>
        </w:tc>
      </w:tr>
      <w:tr w:rsidR="00D917DB" w:rsidRPr="00D917DB" w14:paraId="455A1421" w14:textId="77777777" w:rsidTr="00AC2347">
        <w:trPr>
          <w:trHeight w:val="284"/>
          <w:jc w:val="center"/>
        </w:trPr>
        <w:tc>
          <w:tcPr>
            <w:tcW w:w="421" w:type="dxa"/>
            <w:vAlign w:val="center"/>
          </w:tcPr>
          <w:p w14:paraId="2EDBBE96"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23.</w:t>
            </w:r>
          </w:p>
        </w:tc>
        <w:tc>
          <w:tcPr>
            <w:tcW w:w="1842" w:type="dxa"/>
            <w:tcBorders>
              <w:top w:val="single" w:sz="4" w:space="0" w:color="auto"/>
              <w:left w:val="nil"/>
              <w:bottom w:val="single" w:sz="4" w:space="0" w:color="auto"/>
              <w:right w:val="single" w:sz="12" w:space="0" w:color="auto"/>
            </w:tcBorders>
            <w:shd w:val="clear" w:color="auto" w:fill="auto"/>
            <w:vAlign w:val="center"/>
          </w:tcPr>
          <w:p w14:paraId="3F2B4547"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návlek na bombu</w:t>
            </w:r>
          </w:p>
        </w:tc>
        <w:tc>
          <w:tcPr>
            <w:tcW w:w="856" w:type="dxa"/>
            <w:tcBorders>
              <w:left w:val="single" w:sz="12" w:space="0" w:color="auto"/>
              <w:right w:val="dashed" w:sz="4" w:space="0" w:color="auto"/>
            </w:tcBorders>
            <w:vAlign w:val="center"/>
          </w:tcPr>
          <w:p w14:paraId="7A0D84E3"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73AFFF55"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41E35E48"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4AA4DA7B"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315E70DC"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0F1C690A"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4FF65230"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37BBE610"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3E75B97F" w14:textId="77777777" w:rsidR="00D917DB" w:rsidRPr="00D917DB" w:rsidRDefault="00D917DB" w:rsidP="00D917DB">
            <w:pPr>
              <w:rPr>
                <w:rFonts w:ascii="Times New Roman" w:hAnsi="Times New Roman" w:cs="Times New Roman"/>
                <w:sz w:val="14"/>
                <w:szCs w:val="14"/>
              </w:rPr>
            </w:pPr>
          </w:p>
        </w:tc>
      </w:tr>
      <w:tr w:rsidR="00D917DB" w:rsidRPr="00D917DB" w14:paraId="5EECE6DE" w14:textId="77777777" w:rsidTr="00AC2347">
        <w:trPr>
          <w:trHeight w:val="284"/>
          <w:jc w:val="center"/>
        </w:trPr>
        <w:tc>
          <w:tcPr>
            <w:tcW w:w="421" w:type="dxa"/>
          </w:tcPr>
          <w:p w14:paraId="2BC30B68"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24.</w:t>
            </w:r>
          </w:p>
        </w:tc>
        <w:tc>
          <w:tcPr>
            <w:tcW w:w="1842" w:type="dxa"/>
            <w:tcBorders>
              <w:top w:val="single" w:sz="4" w:space="0" w:color="auto"/>
              <w:left w:val="nil"/>
              <w:bottom w:val="nil"/>
              <w:right w:val="single" w:sz="12" w:space="0" w:color="auto"/>
            </w:tcBorders>
            <w:shd w:val="clear" w:color="auto" w:fill="auto"/>
            <w:vAlign w:val="center"/>
          </w:tcPr>
          <w:p w14:paraId="74997151"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návlek na pacientské oblečenie - rôzne farby</w:t>
            </w:r>
          </w:p>
        </w:tc>
        <w:tc>
          <w:tcPr>
            <w:tcW w:w="856" w:type="dxa"/>
            <w:tcBorders>
              <w:left w:val="single" w:sz="12" w:space="0" w:color="auto"/>
              <w:right w:val="dashed" w:sz="4" w:space="0" w:color="auto"/>
            </w:tcBorders>
          </w:tcPr>
          <w:p w14:paraId="3D9D16C7"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tcPr>
          <w:p w14:paraId="4E7FAEED"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1366A3C0"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63A4B492"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40B02B3E"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4177BA12"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tcPr>
          <w:p w14:paraId="292A287F"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tcPr>
          <w:p w14:paraId="51604F73"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tcPr>
          <w:p w14:paraId="76D4DB45" w14:textId="77777777" w:rsidR="00D917DB" w:rsidRPr="00D917DB" w:rsidRDefault="00D917DB" w:rsidP="00D917DB">
            <w:pPr>
              <w:rPr>
                <w:rFonts w:ascii="Times New Roman" w:hAnsi="Times New Roman" w:cs="Times New Roman"/>
                <w:sz w:val="14"/>
                <w:szCs w:val="14"/>
              </w:rPr>
            </w:pPr>
          </w:p>
        </w:tc>
      </w:tr>
      <w:tr w:rsidR="00D917DB" w:rsidRPr="00D917DB" w14:paraId="3E2105A6" w14:textId="77777777" w:rsidTr="00AC2347">
        <w:trPr>
          <w:trHeight w:val="284"/>
          <w:jc w:val="center"/>
        </w:trPr>
        <w:tc>
          <w:tcPr>
            <w:tcW w:w="421" w:type="dxa"/>
            <w:vAlign w:val="center"/>
          </w:tcPr>
          <w:p w14:paraId="4161B5C7"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25.</w:t>
            </w:r>
          </w:p>
        </w:tc>
        <w:tc>
          <w:tcPr>
            <w:tcW w:w="1842" w:type="dxa"/>
            <w:tcBorders>
              <w:top w:val="single" w:sz="4" w:space="0" w:color="auto"/>
              <w:left w:val="nil"/>
              <w:bottom w:val="single" w:sz="4" w:space="0" w:color="auto"/>
              <w:right w:val="single" w:sz="12" w:space="0" w:color="auto"/>
            </w:tcBorders>
            <w:shd w:val="clear" w:color="auto" w:fill="auto"/>
            <w:vAlign w:val="center"/>
          </w:tcPr>
          <w:p w14:paraId="5C87790B"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vak na bielizeň - rôzne farby</w:t>
            </w:r>
          </w:p>
        </w:tc>
        <w:tc>
          <w:tcPr>
            <w:tcW w:w="856" w:type="dxa"/>
            <w:tcBorders>
              <w:left w:val="single" w:sz="12" w:space="0" w:color="auto"/>
              <w:right w:val="dashed" w:sz="4" w:space="0" w:color="auto"/>
            </w:tcBorders>
          </w:tcPr>
          <w:p w14:paraId="543B8E76"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tcPr>
          <w:p w14:paraId="0BD51B30"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0980BD82"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2AF2D921"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4180839B"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7A45A91F"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tcPr>
          <w:p w14:paraId="5D7605F8"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tcPr>
          <w:p w14:paraId="13CFD0BD"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tcPr>
          <w:p w14:paraId="2687ADBD" w14:textId="77777777" w:rsidR="00D917DB" w:rsidRPr="00D917DB" w:rsidRDefault="00D917DB" w:rsidP="00D917DB">
            <w:pPr>
              <w:rPr>
                <w:rFonts w:ascii="Times New Roman" w:hAnsi="Times New Roman" w:cs="Times New Roman"/>
                <w:sz w:val="14"/>
                <w:szCs w:val="14"/>
              </w:rPr>
            </w:pPr>
          </w:p>
        </w:tc>
      </w:tr>
      <w:tr w:rsidR="00D917DB" w:rsidRPr="00D917DB" w14:paraId="6DF94D3C" w14:textId="77777777" w:rsidTr="00AC2347">
        <w:trPr>
          <w:trHeight w:val="284"/>
          <w:jc w:val="center"/>
        </w:trPr>
        <w:tc>
          <w:tcPr>
            <w:tcW w:w="421" w:type="dxa"/>
          </w:tcPr>
          <w:p w14:paraId="13E290EB"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26.</w:t>
            </w:r>
          </w:p>
        </w:tc>
        <w:tc>
          <w:tcPr>
            <w:tcW w:w="1842" w:type="dxa"/>
            <w:tcBorders>
              <w:top w:val="single" w:sz="4" w:space="0" w:color="auto"/>
              <w:left w:val="nil"/>
              <w:bottom w:val="single" w:sz="4" w:space="0" w:color="auto"/>
              <w:right w:val="single" w:sz="12" w:space="0" w:color="auto"/>
            </w:tcBorders>
            <w:shd w:val="clear" w:color="auto" w:fill="auto"/>
            <w:vAlign w:val="center"/>
          </w:tcPr>
          <w:p w14:paraId="75DE3227"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vak na bielizeň nepriepustný - rôzne farby</w:t>
            </w:r>
          </w:p>
        </w:tc>
        <w:tc>
          <w:tcPr>
            <w:tcW w:w="856" w:type="dxa"/>
            <w:tcBorders>
              <w:left w:val="single" w:sz="12" w:space="0" w:color="auto"/>
              <w:right w:val="dashed" w:sz="4" w:space="0" w:color="auto"/>
            </w:tcBorders>
          </w:tcPr>
          <w:p w14:paraId="6836F781"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tcPr>
          <w:p w14:paraId="1FC1FB17"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6FCA520E"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3FBAE5D6"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00101B3D"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04F19422"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tcPr>
          <w:p w14:paraId="42CC8CD5"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tcPr>
          <w:p w14:paraId="3C439C84"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tcPr>
          <w:p w14:paraId="08D8531E" w14:textId="77777777" w:rsidR="00D917DB" w:rsidRPr="00D917DB" w:rsidRDefault="00D917DB" w:rsidP="00D917DB">
            <w:pPr>
              <w:rPr>
                <w:rFonts w:ascii="Times New Roman" w:hAnsi="Times New Roman" w:cs="Times New Roman"/>
                <w:sz w:val="14"/>
                <w:szCs w:val="14"/>
              </w:rPr>
            </w:pPr>
          </w:p>
        </w:tc>
      </w:tr>
      <w:tr w:rsidR="00D917DB" w:rsidRPr="00D917DB" w14:paraId="3065C77A" w14:textId="77777777" w:rsidTr="00AC2347">
        <w:trPr>
          <w:trHeight w:val="284"/>
          <w:jc w:val="center"/>
        </w:trPr>
        <w:tc>
          <w:tcPr>
            <w:tcW w:w="421" w:type="dxa"/>
            <w:vAlign w:val="center"/>
          </w:tcPr>
          <w:p w14:paraId="1014DE80"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27.</w:t>
            </w:r>
          </w:p>
        </w:tc>
        <w:tc>
          <w:tcPr>
            <w:tcW w:w="1842" w:type="dxa"/>
            <w:tcBorders>
              <w:top w:val="single" w:sz="4" w:space="0" w:color="auto"/>
              <w:left w:val="nil"/>
              <w:bottom w:val="single" w:sz="4" w:space="0" w:color="auto"/>
              <w:right w:val="single" w:sz="12" w:space="0" w:color="auto"/>
            </w:tcBorders>
            <w:shd w:val="clear" w:color="auto" w:fill="auto"/>
            <w:vAlign w:val="center"/>
          </w:tcPr>
          <w:p w14:paraId="0BA896F7" w14:textId="77777777" w:rsidR="00D917DB" w:rsidRPr="00D917DB" w:rsidRDefault="00D917DB" w:rsidP="00D917DB">
            <w:pPr>
              <w:rPr>
                <w:rFonts w:ascii="Times New Roman" w:eastAsia="Times New Roman" w:hAnsi="Times New Roman" w:cs="Times New Roman"/>
                <w:sz w:val="14"/>
                <w:szCs w:val="14"/>
                <w:lang w:eastAsia="sk-SK"/>
              </w:rPr>
            </w:pPr>
            <w:r w:rsidRPr="00D917DB">
              <w:rPr>
                <w:rFonts w:ascii="Times New Roman" w:eastAsia="Times New Roman" w:hAnsi="Times New Roman" w:cs="Times New Roman"/>
                <w:sz w:val="14"/>
                <w:szCs w:val="14"/>
                <w:lang w:eastAsia="sk-SK"/>
              </w:rPr>
              <w:t>kompres – rôzne farby</w:t>
            </w:r>
          </w:p>
        </w:tc>
        <w:tc>
          <w:tcPr>
            <w:tcW w:w="856" w:type="dxa"/>
            <w:tcBorders>
              <w:left w:val="single" w:sz="12" w:space="0" w:color="auto"/>
              <w:right w:val="dashed" w:sz="4" w:space="0" w:color="auto"/>
            </w:tcBorders>
          </w:tcPr>
          <w:p w14:paraId="5DB439A0"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tcPr>
          <w:p w14:paraId="66139C4B"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195FDC0A"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0D89299A"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620DB4BD"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42DB8E8D"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tcPr>
          <w:p w14:paraId="7BF89388"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tcPr>
          <w:p w14:paraId="0A40C038"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tcPr>
          <w:p w14:paraId="711AE8E7" w14:textId="77777777" w:rsidR="00D917DB" w:rsidRPr="00D917DB" w:rsidRDefault="00D917DB" w:rsidP="00D917DB">
            <w:pPr>
              <w:rPr>
                <w:rFonts w:ascii="Times New Roman" w:hAnsi="Times New Roman" w:cs="Times New Roman"/>
                <w:sz w:val="14"/>
                <w:szCs w:val="14"/>
              </w:rPr>
            </w:pPr>
          </w:p>
        </w:tc>
      </w:tr>
      <w:tr w:rsidR="00D917DB" w:rsidRPr="00D917DB" w14:paraId="342CC40F" w14:textId="77777777" w:rsidTr="00AC2347">
        <w:trPr>
          <w:trHeight w:val="284"/>
          <w:jc w:val="center"/>
        </w:trPr>
        <w:tc>
          <w:tcPr>
            <w:tcW w:w="421" w:type="dxa"/>
          </w:tcPr>
          <w:p w14:paraId="4BA259FA"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28.</w:t>
            </w:r>
          </w:p>
        </w:tc>
        <w:tc>
          <w:tcPr>
            <w:tcW w:w="1842" w:type="dxa"/>
            <w:tcBorders>
              <w:top w:val="single" w:sz="4" w:space="0" w:color="auto"/>
              <w:left w:val="nil"/>
              <w:bottom w:val="single" w:sz="4" w:space="0" w:color="auto"/>
              <w:right w:val="single" w:sz="12" w:space="0" w:color="auto"/>
            </w:tcBorders>
            <w:shd w:val="clear" w:color="auto" w:fill="auto"/>
            <w:vAlign w:val="center"/>
          </w:tcPr>
          <w:p w14:paraId="2E62B0AD"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operačná plachta - rôzne farby</w:t>
            </w:r>
          </w:p>
        </w:tc>
        <w:tc>
          <w:tcPr>
            <w:tcW w:w="856" w:type="dxa"/>
            <w:tcBorders>
              <w:left w:val="single" w:sz="12" w:space="0" w:color="auto"/>
              <w:right w:val="dashed" w:sz="4" w:space="0" w:color="auto"/>
            </w:tcBorders>
          </w:tcPr>
          <w:p w14:paraId="1B20A30F"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tcPr>
          <w:p w14:paraId="4E1C317E"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2AA38DB6"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5F8037E9"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54EDD9B5"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43C5DC74"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tcPr>
          <w:p w14:paraId="18A736F8"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tcPr>
          <w:p w14:paraId="61F47FFD"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tcPr>
          <w:p w14:paraId="7BDEFA14" w14:textId="77777777" w:rsidR="00D917DB" w:rsidRPr="00D917DB" w:rsidRDefault="00D917DB" w:rsidP="00D917DB">
            <w:pPr>
              <w:rPr>
                <w:rFonts w:ascii="Times New Roman" w:hAnsi="Times New Roman" w:cs="Times New Roman"/>
                <w:sz w:val="14"/>
                <w:szCs w:val="14"/>
              </w:rPr>
            </w:pPr>
          </w:p>
        </w:tc>
      </w:tr>
      <w:tr w:rsidR="00D917DB" w:rsidRPr="00D917DB" w14:paraId="193CB306" w14:textId="77777777" w:rsidTr="00AC2347">
        <w:trPr>
          <w:trHeight w:val="284"/>
          <w:jc w:val="center"/>
        </w:trPr>
        <w:tc>
          <w:tcPr>
            <w:tcW w:w="421" w:type="dxa"/>
            <w:vAlign w:val="center"/>
          </w:tcPr>
          <w:p w14:paraId="346A316A"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29.</w:t>
            </w:r>
          </w:p>
        </w:tc>
        <w:tc>
          <w:tcPr>
            <w:tcW w:w="1842" w:type="dxa"/>
            <w:tcBorders>
              <w:top w:val="single" w:sz="4" w:space="0" w:color="auto"/>
              <w:left w:val="nil"/>
              <w:bottom w:val="single" w:sz="4" w:space="0" w:color="auto"/>
              <w:right w:val="single" w:sz="12" w:space="0" w:color="auto"/>
            </w:tcBorders>
            <w:shd w:val="clear" w:color="auto" w:fill="auto"/>
            <w:vAlign w:val="center"/>
          </w:tcPr>
          <w:p w14:paraId="68F691A9"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operačná čiapka</w:t>
            </w:r>
          </w:p>
        </w:tc>
        <w:tc>
          <w:tcPr>
            <w:tcW w:w="856" w:type="dxa"/>
            <w:tcBorders>
              <w:left w:val="single" w:sz="12" w:space="0" w:color="auto"/>
              <w:right w:val="dashed" w:sz="4" w:space="0" w:color="auto"/>
            </w:tcBorders>
            <w:vAlign w:val="center"/>
          </w:tcPr>
          <w:p w14:paraId="563EFEA6"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49BC029E"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4CBD38D8"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123AA152"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6E4B7B03"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60BB1314"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03D7E32D"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0C32E0F6"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16ECE5E8" w14:textId="77777777" w:rsidR="00D917DB" w:rsidRPr="00D917DB" w:rsidRDefault="00D917DB" w:rsidP="00D917DB">
            <w:pPr>
              <w:rPr>
                <w:rFonts w:ascii="Times New Roman" w:hAnsi="Times New Roman" w:cs="Times New Roman"/>
                <w:sz w:val="14"/>
                <w:szCs w:val="14"/>
              </w:rPr>
            </w:pPr>
          </w:p>
        </w:tc>
      </w:tr>
      <w:tr w:rsidR="00D917DB" w:rsidRPr="00D917DB" w14:paraId="05A7CE97" w14:textId="77777777" w:rsidTr="00AC2347">
        <w:trPr>
          <w:trHeight w:val="284"/>
          <w:jc w:val="center"/>
        </w:trPr>
        <w:tc>
          <w:tcPr>
            <w:tcW w:w="421" w:type="dxa"/>
          </w:tcPr>
          <w:p w14:paraId="48ACBA6E"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30.</w:t>
            </w:r>
          </w:p>
        </w:tc>
        <w:tc>
          <w:tcPr>
            <w:tcW w:w="1842" w:type="dxa"/>
            <w:tcBorders>
              <w:top w:val="single" w:sz="4" w:space="0" w:color="auto"/>
              <w:left w:val="nil"/>
              <w:bottom w:val="single" w:sz="4" w:space="0" w:color="auto"/>
              <w:right w:val="single" w:sz="12" w:space="0" w:color="auto"/>
            </w:tcBorders>
            <w:shd w:val="clear" w:color="auto" w:fill="auto"/>
            <w:vAlign w:val="center"/>
          </w:tcPr>
          <w:p w14:paraId="2578F238"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operačná blúza - rôzne farby</w:t>
            </w:r>
          </w:p>
        </w:tc>
        <w:tc>
          <w:tcPr>
            <w:tcW w:w="856" w:type="dxa"/>
            <w:tcBorders>
              <w:left w:val="single" w:sz="12" w:space="0" w:color="auto"/>
              <w:right w:val="dashed" w:sz="4" w:space="0" w:color="auto"/>
            </w:tcBorders>
          </w:tcPr>
          <w:p w14:paraId="2BF1032B"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tcPr>
          <w:p w14:paraId="581364A2"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7B0876C9"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0EC1F85B"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42616DEF"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2EC3507A"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tcPr>
          <w:p w14:paraId="15F32C51"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tcPr>
          <w:p w14:paraId="2CF7EAA8"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tcPr>
          <w:p w14:paraId="3DF1F098" w14:textId="77777777" w:rsidR="00D917DB" w:rsidRPr="00D917DB" w:rsidRDefault="00D917DB" w:rsidP="00D917DB">
            <w:pPr>
              <w:rPr>
                <w:rFonts w:ascii="Times New Roman" w:hAnsi="Times New Roman" w:cs="Times New Roman"/>
                <w:sz w:val="14"/>
                <w:szCs w:val="14"/>
              </w:rPr>
            </w:pPr>
          </w:p>
        </w:tc>
      </w:tr>
      <w:tr w:rsidR="00D917DB" w:rsidRPr="00D917DB" w14:paraId="69718528" w14:textId="77777777" w:rsidTr="00AC2347">
        <w:trPr>
          <w:trHeight w:val="284"/>
          <w:jc w:val="center"/>
        </w:trPr>
        <w:tc>
          <w:tcPr>
            <w:tcW w:w="421" w:type="dxa"/>
          </w:tcPr>
          <w:p w14:paraId="11AD2264"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31.</w:t>
            </w:r>
          </w:p>
        </w:tc>
        <w:tc>
          <w:tcPr>
            <w:tcW w:w="1842" w:type="dxa"/>
            <w:tcBorders>
              <w:top w:val="single" w:sz="4" w:space="0" w:color="auto"/>
              <w:left w:val="nil"/>
              <w:bottom w:val="single" w:sz="4" w:space="0" w:color="auto"/>
              <w:right w:val="single" w:sz="12" w:space="0" w:color="auto"/>
            </w:tcBorders>
            <w:shd w:val="clear" w:color="auto" w:fill="auto"/>
            <w:vAlign w:val="center"/>
          </w:tcPr>
          <w:p w14:paraId="3A0D1E43"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operačné nohavice - rôzne farby</w:t>
            </w:r>
          </w:p>
        </w:tc>
        <w:tc>
          <w:tcPr>
            <w:tcW w:w="856" w:type="dxa"/>
            <w:tcBorders>
              <w:left w:val="single" w:sz="12" w:space="0" w:color="auto"/>
              <w:right w:val="dashed" w:sz="4" w:space="0" w:color="auto"/>
            </w:tcBorders>
          </w:tcPr>
          <w:p w14:paraId="244EB234"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tcPr>
          <w:p w14:paraId="7A1741C4"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6942E3FA"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4630DDB0"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5BB58A0B"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5E7DB16B"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tcPr>
          <w:p w14:paraId="170C4584"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tcPr>
          <w:p w14:paraId="4CD3A528"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tcPr>
          <w:p w14:paraId="6E73BEF4" w14:textId="77777777" w:rsidR="00D917DB" w:rsidRPr="00D917DB" w:rsidRDefault="00D917DB" w:rsidP="00D917DB">
            <w:pPr>
              <w:rPr>
                <w:rFonts w:ascii="Times New Roman" w:hAnsi="Times New Roman" w:cs="Times New Roman"/>
                <w:sz w:val="14"/>
                <w:szCs w:val="14"/>
              </w:rPr>
            </w:pPr>
          </w:p>
        </w:tc>
      </w:tr>
      <w:tr w:rsidR="00D917DB" w:rsidRPr="00D917DB" w14:paraId="3194D8D5" w14:textId="77777777" w:rsidTr="00AC2347">
        <w:trPr>
          <w:trHeight w:val="284"/>
          <w:jc w:val="center"/>
        </w:trPr>
        <w:tc>
          <w:tcPr>
            <w:tcW w:w="421" w:type="dxa"/>
            <w:vAlign w:val="center"/>
          </w:tcPr>
          <w:p w14:paraId="430E4CBD"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32.</w:t>
            </w:r>
          </w:p>
        </w:tc>
        <w:tc>
          <w:tcPr>
            <w:tcW w:w="1842" w:type="dxa"/>
            <w:tcBorders>
              <w:top w:val="single" w:sz="4" w:space="0" w:color="auto"/>
              <w:left w:val="nil"/>
              <w:bottom w:val="single" w:sz="4" w:space="0" w:color="auto"/>
              <w:right w:val="single" w:sz="12" w:space="0" w:color="auto"/>
            </w:tcBorders>
            <w:shd w:val="clear" w:color="auto" w:fill="auto"/>
            <w:vAlign w:val="center"/>
          </w:tcPr>
          <w:p w14:paraId="16A2B625"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operačný plášť</w:t>
            </w:r>
          </w:p>
        </w:tc>
        <w:tc>
          <w:tcPr>
            <w:tcW w:w="856" w:type="dxa"/>
            <w:tcBorders>
              <w:left w:val="single" w:sz="12" w:space="0" w:color="auto"/>
              <w:right w:val="dashed" w:sz="4" w:space="0" w:color="auto"/>
            </w:tcBorders>
            <w:vAlign w:val="center"/>
          </w:tcPr>
          <w:p w14:paraId="7B3267DA"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vAlign w:val="center"/>
          </w:tcPr>
          <w:p w14:paraId="57C72229"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vAlign w:val="center"/>
          </w:tcPr>
          <w:p w14:paraId="0D76646D"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11F761CC"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vAlign w:val="center"/>
          </w:tcPr>
          <w:p w14:paraId="5A6F8B6D"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vAlign w:val="center"/>
          </w:tcPr>
          <w:p w14:paraId="0444B6E8"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vAlign w:val="center"/>
          </w:tcPr>
          <w:p w14:paraId="5B29A1BF"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vAlign w:val="center"/>
          </w:tcPr>
          <w:p w14:paraId="672EF074"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vAlign w:val="center"/>
          </w:tcPr>
          <w:p w14:paraId="0ECB8AB4" w14:textId="77777777" w:rsidR="00D917DB" w:rsidRPr="00D917DB" w:rsidRDefault="00D917DB" w:rsidP="00D917DB">
            <w:pPr>
              <w:rPr>
                <w:rFonts w:ascii="Times New Roman" w:hAnsi="Times New Roman" w:cs="Times New Roman"/>
                <w:sz w:val="14"/>
                <w:szCs w:val="14"/>
              </w:rPr>
            </w:pPr>
          </w:p>
        </w:tc>
      </w:tr>
      <w:tr w:rsidR="00D917DB" w:rsidRPr="00D917DB" w14:paraId="7F5A6F8F" w14:textId="77777777" w:rsidTr="00AC2347">
        <w:trPr>
          <w:trHeight w:val="284"/>
          <w:jc w:val="center"/>
        </w:trPr>
        <w:tc>
          <w:tcPr>
            <w:tcW w:w="421" w:type="dxa"/>
            <w:vAlign w:val="center"/>
          </w:tcPr>
          <w:p w14:paraId="364F3B1F"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33.</w:t>
            </w:r>
          </w:p>
        </w:tc>
        <w:tc>
          <w:tcPr>
            <w:tcW w:w="1842" w:type="dxa"/>
            <w:tcBorders>
              <w:top w:val="single" w:sz="4" w:space="0" w:color="auto"/>
              <w:left w:val="nil"/>
              <w:bottom w:val="single" w:sz="4" w:space="0" w:color="auto"/>
              <w:right w:val="single" w:sz="12" w:space="0" w:color="auto"/>
            </w:tcBorders>
            <w:shd w:val="clear" w:color="auto" w:fill="auto"/>
            <w:vAlign w:val="center"/>
          </w:tcPr>
          <w:p w14:paraId="189BE2A4"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color w:val="000000"/>
                <w:sz w:val="14"/>
                <w:szCs w:val="14"/>
                <w:lang w:eastAsia="sk-SK"/>
              </w:rPr>
              <w:t>nohavice biele</w:t>
            </w:r>
          </w:p>
        </w:tc>
        <w:tc>
          <w:tcPr>
            <w:tcW w:w="856" w:type="dxa"/>
            <w:tcBorders>
              <w:left w:val="single" w:sz="12" w:space="0" w:color="auto"/>
              <w:bottom w:val="single" w:sz="4" w:space="0" w:color="auto"/>
              <w:right w:val="dashed" w:sz="4" w:space="0" w:color="auto"/>
            </w:tcBorders>
          </w:tcPr>
          <w:p w14:paraId="2F5260E8"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bottom w:val="single" w:sz="4" w:space="0" w:color="auto"/>
              <w:right w:val="single" w:sz="12" w:space="0" w:color="auto"/>
            </w:tcBorders>
          </w:tcPr>
          <w:p w14:paraId="065C6805"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220F4316"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3E8D7078"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53207E63"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209D9128"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tcPr>
          <w:p w14:paraId="57D6624D"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bottom w:val="single" w:sz="4" w:space="0" w:color="auto"/>
              <w:right w:val="dashed" w:sz="4" w:space="0" w:color="auto"/>
            </w:tcBorders>
          </w:tcPr>
          <w:p w14:paraId="56861BB5"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bottom w:val="single" w:sz="4" w:space="0" w:color="auto"/>
              <w:right w:val="single" w:sz="12" w:space="0" w:color="C00000"/>
            </w:tcBorders>
          </w:tcPr>
          <w:p w14:paraId="71E1D2A1" w14:textId="77777777" w:rsidR="00D917DB" w:rsidRPr="00D917DB" w:rsidRDefault="00D917DB" w:rsidP="00D917DB">
            <w:pPr>
              <w:rPr>
                <w:rFonts w:ascii="Times New Roman" w:hAnsi="Times New Roman" w:cs="Times New Roman"/>
                <w:sz w:val="14"/>
                <w:szCs w:val="14"/>
              </w:rPr>
            </w:pPr>
          </w:p>
        </w:tc>
      </w:tr>
      <w:tr w:rsidR="00D917DB" w:rsidRPr="00D917DB" w14:paraId="57F105F5" w14:textId="77777777" w:rsidTr="00AC2347">
        <w:trPr>
          <w:trHeight w:val="284"/>
          <w:jc w:val="center"/>
        </w:trPr>
        <w:tc>
          <w:tcPr>
            <w:tcW w:w="421" w:type="dxa"/>
            <w:tcBorders>
              <w:bottom w:val="single" w:sz="4" w:space="0" w:color="auto"/>
            </w:tcBorders>
            <w:vAlign w:val="center"/>
          </w:tcPr>
          <w:p w14:paraId="4B76B191"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34.</w:t>
            </w:r>
          </w:p>
        </w:tc>
        <w:tc>
          <w:tcPr>
            <w:tcW w:w="1842" w:type="dxa"/>
            <w:tcBorders>
              <w:top w:val="single" w:sz="4" w:space="0" w:color="auto"/>
              <w:left w:val="nil"/>
              <w:bottom w:val="single" w:sz="4" w:space="0" w:color="auto"/>
              <w:right w:val="single" w:sz="12" w:space="0" w:color="auto"/>
            </w:tcBorders>
            <w:shd w:val="clear" w:color="auto" w:fill="auto"/>
            <w:vAlign w:val="center"/>
          </w:tcPr>
          <w:p w14:paraId="2386E1D1" w14:textId="77777777" w:rsidR="00D917DB" w:rsidRPr="00D917DB" w:rsidRDefault="00D917DB" w:rsidP="00D917DB">
            <w:pPr>
              <w:rPr>
                <w:rFonts w:ascii="Times New Roman" w:hAnsi="Times New Roman" w:cs="Times New Roman"/>
                <w:sz w:val="14"/>
                <w:szCs w:val="14"/>
              </w:rPr>
            </w:pPr>
            <w:r w:rsidRPr="00D917DB">
              <w:rPr>
                <w:rFonts w:ascii="Times New Roman" w:hAnsi="Times New Roman" w:cs="Times New Roman"/>
                <w:sz w:val="14"/>
                <w:szCs w:val="14"/>
              </w:rPr>
              <w:t>plášť biely</w:t>
            </w:r>
          </w:p>
        </w:tc>
        <w:tc>
          <w:tcPr>
            <w:tcW w:w="856" w:type="dxa"/>
            <w:tcBorders>
              <w:left w:val="single" w:sz="12" w:space="0" w:color="auto"/>
              <w:bottom w:val="single" w:sz="4" w:space="0" w:color="auto"/>
              <w:right w:val="dashed" w:sz="4" w:space="0" w:color="auto"/>
            </w:tcBorders>
          </w:tcPr>
          <w:p w14:paraId="0891D61D"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bottom w:val="single" w:sz="4" w:space="0" w:color="auto"/>
              <w:right w:val="single" w:sz="12" w:space="0" w:color="auto"/>
            </w:tcBorders>
          </w:tcPr>
          <w:p w14:paraId="5DCFB913"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04FC03FE"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5331E4F0"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3C28B7D6"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01214EC2"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tcPr>
          <w:p w14:paraId="75D71CEC"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bottom w:val="single" w:sz="4" w:space="0" w:color="C00000"/>
              <w:right w:val="dashed" w:sz="4" w:space="0" w:color="auto"/>
            </w:tcBorders>
          </w:tcPr>
          <w:p w14:paraId="587D8FA2"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bottom w:val="single" w:sz="4" w:space="0" w:color="C00000"/>
              <w:right w:val="single" w:sz="12" w:space="0" w:color="C00000"/>
            </w:tcBorders>
          </w:tcPr>
          <w:p w14:paraId="63FC0FA5" w14:textId="77777777" w:rsidR="00D917DB" w:rsidRPr="00D917DB" w:rsidRDefault="00D917DB" w:rsidP="00D917DB">
            <w:pPr>
              <w:rPr>
                <w:rFonts w:ascii="Times New Roman" w:hAnsi="Times New Roman" w:cs="Times New Roman"/>
                <w:sz w:val="14"/>
                <w:szCs w:val="14"/>
              </w:rPr>
            </w:pPr>
          </w:p>
        </w:tc>
      </w:tr>
      <w:tr w:rsidR="00D917DB" w:rsidRPr="00D917DB" w14:paraId="1B9B314F" w14:textId="77777777" w:rsidTr="00AC2347">
        <w:tblPrEx>
          <w:jc w:val="left"/>
        </w:tblPrEx>
        <w:trPr>
          <w:trHeight w:val="284"/>
        </w:trPr>
        <w:tc>
          <w:tcPr>
            <w:tcW w:w="421" w:type="dxa"/>
            <w:vAlign w:val="center"/>
          </w:tcPr>
          <w:p w14:paraId="547E59C0" w14:textId="77777777" w:rsidR="00D917DB" w:rsidRPr="00D917DB" w:rsidRDefault="00D917DB" w:rsidP="00D917DB">
            <w:pPr>
              <w:jc w:val="both"/>
              <w:rPr>
                <w:rFonts w:ascii="Times New Roman" w:hAnsi="Times New Roman" w:cs="Times New Roman"/>
                <w:sz w:val="14"/>
                <w:szCs w:val="14"/>
              </w:rPr>
            </w:pPr>
            <w:r w:rsidRPr="00D917DB">
              <w:rPr>
                <w:rFonts w:ascii="Times New Roman" w:hAnsi="Times New Roman" w:cs="Times New Roman"/>
                <w:sz w:val="14"/>
                <w:szCs w:val="14"/>
              </w:rPr>
              <w:t>35.</w:t>
            </w:r>
          </w:p>
        </w:tc>
        <w:tc>
          <w:tcPr>
            <w:tcW w:w="1842" w:type="dxa"/>
            <w:tcBorders>
              <w:right w:val="single" w:sz="12" w:space="0" w:color="auto"/>
            </w:tcBorders>
            <w:vAlign w:val="center"/>
          </w:tcPr>
          <w:p w14:paraId="0E45FB1C" w14:textId="77777777" w:rsidR="00D917DB" w:rsidRPr="00D917DB" w:rsidRDefault="00D917DB" w:rsidP="00D917DB">
            <w:pPr>
              <w:rPr>
                <w:rFonts w:ascii="Times New Roman" w:hAnsi="Times New Roman" w:cs="Times New Roman"/>
                <w:sz w:val="14"/>
                <w:szCs w:val="14"/>
              </w:rPr>
            </w:pPr>
            <w:r w:rsidRPr="00D917DB">
              <w:rPr>
                <w:rFonts w:ascii="Times New Roman" w:hAnsi="Times New Roman" w:cs="Times New Roman"/>
                <w:sz w:val="14"/>
                <w:szCs w:val="14"/>
              </w:rPr>
              <w:t>tričko biele</w:t>
            </w:r>
          </w:p>
        </w:tc>
        <w:tc>
          <w:tcPr>
            <w:tcW w:w="856" w:type="dxa"/>
            <w:tcBorders>
              <w:top w:val="single" w:sz="4" w:space="0" w:color="auto"/>
              <w:left w:val="single" w:sz="12" w:space="0" w:color="auto"/>
              <w:bottom w:val="single" w:sz="4" w:space="0" w:color="auto"/>
              <w:right w:val="dashed" w:sz="4" w:space="0" w:color="auto"/>
            </w:tcBorders>
          </w:tcPr>
          <w:p w14:paraId="2DBF2B47" w14:textId="77777777" w:rsidR="00D917DB" w:rsidRPr="00D917DB" w:rsidRDefault="00D917DB" w:rsidP="00D917DB">
            <w:pPr>
              <w:rPr>
                <w:rFonts w:ascii="Times New Roman" w:hAnsi="Times New Roman" w:cs="Times New Roman"/>
                <w:sz w:val="14"/>
                <w:szCs w:val="14"/>
              </w:rPr>
            </w:pPr>
          </w:p>
        </w:tc>
        <w:tc>
          <w:tcPr>
            <w:tcW w:w="847" w:type="dxa"/>
            <w:tcBorders>
              <w:top w:val="single" w:sz="4" w:space="0" w:color="auto"/>
              <w:left w:val="dashed" w:sz="4" w:space="0" w:color="auto"/>
              <w:bottom w:val="single" w:sz="4" w:space="0" w:color="auto"/>
              <w:right w:val="single" w:sz="12" w:space="0" w:color="auto"/>
            </w:tcBorders>
          </w:tcPr>
          <w:p w14:paraId="19EC0EEC"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10053C31"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33E2F014"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242105A9"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21E2E86E"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tcPr>
          <w:p w14:paraId="18FB9B1B" w14:textId="77777777" w:rsidR="00D917DB" w:rsidRPr="00D917DB" w:rsidRDefault="00D917DB" w:rsidP="00D917DB">
            <w:pPr>
              <w:rPr>
                <w:rFonts w:ascii="Times New Roman" w:hAnsi="Times New Roman" w:cs="Times New Roman"/>
                <w:sz w:val="14"/>
                <w:szCs w:val="14"/>
              </w:rPr>
            </w:pPr>
          </w:p>
        </w:tc>
        <w:tc>
          <w:tcPr>
            <w:tcW w:w="993" w:type="dxa"/>
            <w:tcBorders>
              <w:top w:val="single" w:sz="4" w:space="0" w:color="C00000"/>
              <w:left w:val="single" w:sz="12" w:space="0" w:color="C00000"/>
              <w:bottom w:val="single" w:sz="4" w:space="0" w:color="auto"/>
              <w:right w:val="dashed" w:sz="4" w:space="0" w:color="C00000"/>
            </w:tcBorders>
          </w:tcPr>
          <w:p w14:paraId="077A17CE" w14:textId="77777777" w:rsidR="00D917DB" w:rsidRPr="00D917DB" w:rsidRDefault="00D917DB" w:rsidP="00D917DB">
            <w:pPr>
              <w:rPr>
                <w:rFonts w:ascii="Times New Roman" w:hAnsi="Times New Roman" w:cs="Times New Roman"/>
                <w:sz w:val="14"/>
                <w:szCs w:val="14"/>
              </w:rPr>
            </w:pPr>
          </w:p>
        </w:tc>
        <w:tc>
          <w:tcPr>
            <w:tcW w:w="992" w:type="dxa"/>
            <w:tcBorders>
              <w:top w:val="single" w:sz="4" w:space="0" w:color="C00000"/>
              <w:left w:val="dashed" w:sz="4" w:space="0" w:color="C00000"/>
              <w:bottom w:val="single" w:sz="4" w:space="0" w:color="auto"/>
              <w:right w:val="single" w:sz="12" w:space="0" w:color="C00000"/>
            </w:tcBorders>
          </w:tcPr>
          <w:p w14:paraId="71EFE7C4" w14:textId="77777777" w:rsidR="00D917DB" w:rsidRPr="00D917DB" w:rsidRDefault="00D917DB" w:rsidP="00D917DB">
            <w:pPr>
              <w:rPr>
                <w:rFonts w:ascii="Times New Roman" w:hAnsi="Times New Roman" w:cs="Times New Roman"/>
                <w:sz w:val="14"/>
                <w:szCs w:val="14"/>
              </w:rPr>
            </w:pPr>
          </w:p>
        </w:tc>
      </w:tr>
      <w:tr w:rsidR="00D917DB" w:rsidRPr="00D917DB" w14:paraId="7443F7F3" w14:textId="77777777" w:rsidTr="00AC2347">
        <w:trPr>
          <w:trHeight w:val="284"/>
          <w:jc w:val="center"/>
        </w:trPr>
        <w:tc>
          <w:tcPr>
            <w:tcW w:w="421" w:type="dxa"/>
          </w:tcPr>
          <w:p w14:paraId="2BBF54C7" w14:textId="77777777" w:rsidR="00D917DB" w:rsidRPr="00D917DB" w:rsidRDefault="00D917DB" w:rsidP="00D917DB">
            <w:pPr>
              <w:rPr>
                <w:rFonts w:ascii="Times New Roman" w:hAnsi="Times New Roman" w:cs="Times New Roman"/>
                <w:sz w:val="14"/>
                <w:szCs w:val="14"/>
              </w:rPr>
            </w:pPr>
            <w:r w:rsidRPr="00D917DB">
              <w:rPr>
                <w:rFonts w:ascii="Times New Roman" w:hAnsi="Times New Roman" w:cs="Times New Roman"/>
                <w:sz w:val="14"/>
                <w:szCs w:val="14"/>
              </w:rPr>
              <w:lastRenderedPageBreak/>
              <w:t>36.</w:t>
            </w:r>
          </w:p>
        </w:tc>
        <w:tc>
          <w:tcPr>
            <w:tcW w:w="1842" w:type="dxa"/>
            <w:tcBorders>
              <w:top w:val="single" w:sz="4" w:space="0" w:color="auto"/>
              <w:left w:val="nil"/>
              <w:bottom w:val="single" w:sz="4" w:space="0" w:color="auto"/>
              <w:right w:val="single" w:sz="12" w:space="0" w:color="auto"/>
            </w:tcBorders>
            <w:shd w:val="clear" w:color="auto" w:fill="auto"/>
            <w:vAlign w:val="center"/>
          </w:tcPr>
          <w:p w14:paraId="66242F28"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color w:val="000000"/>
                <w:sz w:val="14"/>
                <w:szCs w:val="14"/>
                <w:lang w:eastAsia="sk-SK"/>
              </w:rPr>
              <w:t>blúza univerzálna, krátky rukáv, výstrih V, 3 vrecká, bez zapínania</w:t>
            </w:r>
          </w:p>
        </w:tc>
        <w:tc>
          <w:tcPr>
            <w:tcW w:w="856" w:type="dxa"/>
            <w:tcBorders>
              <w:left w:val="single" w:sz="12" w:space="0" w:color="auto"/>
              <w:right w:val="dashed" w:sz="4" w:space="0" w:color="auto"/>
            </w:tcBorders>
          </w:tcPr>
          <w:p w14:paraId="1531FBB5"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tcPr>
          <w:p w14:paraId="399210FE"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33A2A9A1"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025258AA"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2C2016B3"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6613998F"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tcPr>
          <w:p w14:paraId="18F6ED33"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tcPr>
          <w:p w14:paraId="53F686BB"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tcPr>
          <w:p w14:paraId="339B9F88" w14:textId="77777777" w:rsidR="00D917DB" w:rsidRPr="00D917DB" w:rsidRDefault="00D917DB" w:rsidP="00D917DB">
            <w:pPr>
              <w:rPr>
                <w:rFonts w:ascii="Times New Roman" w:hAnsi="Times New Roman" w:cs="Times New Roman"/>
                <w:sz w:val="14"/>
                <w:szCs w:val="14"/>
              </w:rPr>
            </w:pPr>
          </w:p>
        </w:tc>
      </w:tr>
      <w:tr w:rsidR="00D917DB" w:rsidRPr="00D917DB" w14:paraId="355F6028" w14:textId="77777777" w:rsidTr="00AC2347">
        <w:trPr>
          <w:trHeight w:val="284"/>
          <w:jc w:val="center"/>
        </w:trPr>
        <w:tc>
          <w:tcPr>
            <w:tcW w:w="421" w:type="dxa"/>
          </w:tcPr>
          <w:p w14:paraId="6E8C136B" w14:textId="77777777" w:rsidR="00D917DB" w:rsidRPr="00D917DB" w:rsidRDefault="00D917DB" w:rsidP="00D917DB">
            <w:pPr>
              <w:rPr>
                <w:rFonts w:ascii="Times New Roman" w:hAnsi="Times New Roman" w:cs="Times New Roman"/>
                <w:sz w:val="14"/>
                <w:szCs w:val="14"/>
              </w:rPr>
            </w:pPr>
            <w:r w:rsidRPr="00D917DB">
              <w:rPr>
                <w:rFonts w:ascii="Times New Roman" w:hAnsi="Times New Roman" w:cs="Times New Roman"/>
                <w:sz w:val="14"/>
                <w:szCs w:val="14"/>
              </w:rPr>
              <w:t>37.</w:t>
            </w:r>
          </w:p>
        </w:tc>
        <w:tc>
          <w:tcPr>
            <w:tcW w:w="1842" w:type="dxa"/>
            <w:tcBorders>
              <w:top w:val="single" w:sz="4" w:space="0" w:color="auto"/>
              <w:left w:val="nil"/>
              <w:bottom w:val="single" w:sz="4" w:space="0" w:color="auto"/>
              <w:right w:val="single" w:sz="12" w:space="0" w:color="auto"/>
            </w:tcBorders>
            <w:shd w:val="clear" w:color="auto" w:fill="auto"/>
          </w:tcPr>
          <w:p w14:paraId="0ED1F0AD"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color w:val="000000"/>
                <w:sz w:val="14"/>
                <w:szCs w:val="14"/>
                <w:lang w:eastAsia="sk-SK"/>
              </w:rPr>
              <w:t>košeľa dámska, krátky rukáv, výstrih V/golierik, 3 vrecká, zapínanie na gombíky s farebnými pásikmi</w:t>
            </w:r>
          </w:p>
        </w:tc>
        <w:tc>
          <w:tcPr>
            <w:tcW w:w="856" w:type="dxa"/>
            <w:tcBorders>
              <w:left w:val="single" w:sz="12" w:space="0" w:color="auto"/>
              <w:right w:val="dashed" w:sz="4" w:space="0" w:color="auto"/>
            </w:tcBorders>
          </w:tcPr>
          <w:p w14:paraId="270AD99E"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tcPr>
          <w:p w14:paraId="664B41C9"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7027AF7B"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3D83FE5D"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0BC21938"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304E2E3F"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tcPr>
          <w:p w14:paraId="4250E381"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tcPr>
          <w:p w14:paraId="3434A3AE"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tcPr>
          <w:p w14:paraId="62781F8D" w14:textId="77777777" w:rsidR="00D917DB" w:rsidRPr="00D917DB" w:rsidRDefault="00D917DB" w:rsidP="00D917DB">
            <w:pPr>
              <w:rPr>
                <w:rFonts w:ascii="Times New Roman" w:hAnsi="Times New Roman" w:cs="Times New Roman"/>
                <w:sz w:val="14"/>
                <w:szCs w:val="14"/>
              </w:rPr>
            </w:pPr>
          </w:p>
        </w:tc>
      </w:tr>
      <w:tr w:rsidR="00D917DB" w:rsidRPr="00D917DB" w14:paraId="64A5F812" w14:textId="77777777" w:rsidTr="00AC2347">
        <w:trPr>
          <w:trHeight w:val="284"/>
          <w:jc w:val="center"/>
        </w:trPr>
        <w:tc>
          <w:tcPr>
            <w:tcW w:w="421" w:type="dxa"/>
          </w:tcPr>
          <w:p w14:paraId="26F8A2A5" w14:textId="77777777" w:rsidR="00D917DB" w:rsidRPr="00D917DB" w:rsidRDefault="00D917DB" w:rsidP="00D917DB">
            <w:pPr>
              <w:rPr>
                <w:rFonts w:ascii="Times New Roman" w:hAnsi="Times New Roman" w:cs="Times New Roman"/>
                <w:sz w:val="14"/>
                <w:szCs w:val="14"/>
              </w:rPr>
            </w:pPr>
            <w:r w:rsidRPr="00D917DB">
              <w:rPr>
                <w:rFonts w:ascii="Times New Roman" w:hAnsi="Times New Roman" w:cs="Times New Roman"/>
                <w:sz w:val="14"/>
                <w:szCs w:val="14"/>
              </w:rPr>
              <w:t>38.</w:t>
            </w:r>
          </w:p>
        </w:tc>
        <w:tc>
          <w:tcPr>
            <w:tcW w:w="1842" w:type="dxa"/>
            <w:tcBorders>
              <w:top w:val="single" w:sz="4" w:space="0" w:color="auto"/>
              <w:left w:val="nil"/>
              <w:bottom w:val="single" w:sz="4" w:space="0" w:color="auto"/>
              <w:right w:val="single" w:sz="12" w:space="0" w:color="auto"/>
            </w:tcBorders>
            <w:shd w:val="clear" w:color="auto" w:fill="auto"/>
          </w:tcPr>
          <w:p w14:paraId="2B844BB1" w14:textId="77777777" w:rsidR="00D917DB" w:rsidRPr="00D917DB" w:rsidRDefault="00D917DB" w:rsidP="00D917DB">
            <w:pPr>
              <w:rPr>
                <w:rFonts w:ascii="Times New Roman" w:hAnsi="Times New Roman" w:cs="Times New Roman"/>
                <w:sz w:val="14"/>
                <w:szCs w:val="14"/>
              </w:rPr>
            </w:pPr>
            <w:r w:rsidRPr="00D917DB">
              <w:rPr>
                <w:rFonts w:ascii="Times New Roman" w:hAnsi="Times New Roman" w:cs="Times New Roman"/>
                <w:sz w:val="14"/>
                <w:szCs w:val="14"/>
              </w:rPr>
              <w:t>košeľa krátky rukáv, výstrih V/golierik, 3 vrecká, zapínanie na gombíky (lekárka, lekár)</w:t>
            </w:r>
          </w:p>
        </w:tc>
        <w:tc>
          <w:tcPr>
            <w:tcW w:w="856" w:type="dxa"/>
            <w:tcBorders>
              <w:left w:val="single" w:sz="12" w:space="0" w:color="auto"/>
              <w:right w:val="dashed" w:sz="4" w:space="0" w:color="auto"/>
            </w:tcBorders>
          </w:tcPr>
          <w:p w14:paraId="0D587E2D"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right w:val="single" w:sz="12" w:space="0" w:color="auto"/>
            </w:tcBorders>
          </w:tcPr>
          <w:p w14:paraId="16ED32A8"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24BD1440"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04BE9E17"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1FC38CBC"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2BFABA80"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tcPr>
          <w:p w14:paraId="4CD18ECD"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right w:val="dashed" w:sz="4" w:space="0" w:color="auto"/>
            </w:tcBorders>
          </w:tcPr>
          <w:p w14:paraId="1E602132"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right w:val="single" w:sz="12" w:space="0" w:color="C00000"/>
            </w:tcBorders>
          </w:tcPr>
          <w:p w14:paraId="68E64305" w14:textId="77777777" w:rsidR="00D917DB" w:rsidRPr="00D917DB" w:rsidRDefault="00D917DB" w:rsidP="00D917DB">
            <w:pPr>
              <w:rPr>
                <w:rFonts w:ascii="Times New Roman" w:hAnsi="Times New Roman" w:cs="Times New Roman"/>
                <w:sz w:val="14"/>
                <w:szCs w:val="14"/>
              </w:rPr>
            </w:pPr>
          </w:p>
        </w:tc>
      </w:tr>
      <w:tr w:rsidR="00D917DB" w:rsidRPr="00D917DB" w14:paraId="4024D039" w14:textId="77777777" w:rsidTr="00AC2347">
        <w:trPr>
          <w:trHeight w:val="284"/>
          <w:jc w:val="center"/>
        </w:trPr>
        <w:tc>
          <w:tcPr>
            <w:tcW w:w="421" w:type="dxa"/>
            <w:tcBorders>
              <w:bottom w:val="single" w:sz="4" w:space="0" w:color="auto"/>
            </w:tcBorders>
            <w:vAlign w:val="center"/>
          </w:tcPr>
          <w:p w14:paraId="4E2AC1E6" w14:textId="77777777" w:rsidR="00D917DB" w:rsidRPr="00D917DB" w:rsidRDefault="00D917DB" w:rsidP="00D917DB">
            <w:pPr>
              <w:rPr>
                <w:rFonts w:ascii="Times New Roman" w:hAnsi="Times New Roman" w:cs="Times New Roman"/>
                <w:sz w:val="14"/>
                <w:szCs w:val="14"/>
              </w:rPr>
            </w:pPr>
            <w:r w:rsidRPr="00D917DB">
              <w:rPr>
                <w:rFonts w:ascii="Times New Roman" w:hAnsi="Times New Roman" w:cs="Times New Roman"/>
                <w:sz w:val="14"/>
                <w:szCs w:val="14"/>
              </w:rPr>
              <w:t>39.</w:t>
            </w:r>
          </w:p>
        </w:tc>
        <w:tc>
          <w:tcPr>
            <w:tcW w:w="1842" w:type="dxa"/>
            <w:tcBorders>
              <w:top w:val="single" w:sz="4" w:space="0" w:color="auto"/>
              <w:left w:val="nil"/>
              <w:bottom w:val="single" w:sz="4" w:space="0" w:color="auto"/>
              <w:right w:val="single" w:sz="12" w:space="0" w:color="auto"/>
            </w:tcBorders>
            <w:shd w:val="clear" w:color="auto" w:fill="auto"/>
            <w:vAlign w:val="center"/>
          </w:tcPr>
          <w:p w14:paraId="595D7BF4" w14:textId="77777777" w:rsidR="00D917DB" w:rsidRPr="00D917DB" w:rsidRDefault="00D917DB" w:rsidP="00D917DB">
            <w:pPr>
              <w:rPr>
                <w:rFonts w:ascii="Times New Roman" w:hAnsi="Times New Roman" w:cs="Times New Roman"/>
                <w:sz w:val="14"/>
                <w:szCs w:val="14"/>
              </w:rPr>
            </w:pPr>
            <w:r w:rsidRPr="00D917DB">
              <w:rPr>
                <w:rFonts w:ascii="Times New Roman" w:eastAsia="Times New Roman" w:hAnsi="Times New Roman" w:cs="Times New Roman"/>
                <w:sz w:val="14"/>
                <w:szCs w:val="14"/>
                <w:lang w:eastAsia="sk-SK"/>
              </w:rPr>
              <w:t>mikina fleece - rôzne farby</w:t>
            </w:r>
          </w:p>
        </w:tc>
        <w:tc>
          <w:tcPr>
            <w:tcW w:w="856" w:type="dxa"/>
            <w:tcBorders>
              <w:left w:val="single" w:sz="12" w:space="0" w:color="auto"/>
              <w:bottom w:val="single" w:sz="4" w:space="0" w:color="auto"/>
              <w:right w:val="dashed" w:sz="4" w:space="0" w:color="auto"/>
            </w:tcBorders>
          </w:tcPr>
          <w:p w14:paraId="726932F4"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bottom w:val="single" w:sz="4" w:space="0" w:color="auto"/>
              <w:right w:val="single" w:sz="12" w:space="0" w:color="auto"/>
            </w:tcBorders>
          </w:tcPr>
          <w:p w14:paraId="48D4A962"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4" w:space="0" w:color="auto"/>
              <w:right w:val="dashed" w:sz="4" w:space="0" w:color="auto"/>
            </w:tcBorders>
          </w:tcPr>
          <w:p w14:paraId="2173006D"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53E417AF"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4" w:space="0" w:color="auto"/>
              <w:right w:val="dashed" w:sz="4" w:space="0" w:color="auto"/>
            </w:tcBorders>
          </w:tcPr>
          <w:p w14:paraId="706D765A"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4" w:space="0" w:color="auto"/>
              <w:right w:val="single" w:sz="12" w:space="0" w:color="auto"/>
            </w:tcBorders>
          </w:tcPr>
          <w:p w14:paraId="32625C79"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tcPr>
          <w:p w14:paraId="02825884"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bottom w:val="single" w:sz="4" w:space="0" w:color="auto"/>
              <w:right w:val="dashed" w:sz="4" w:space="0" w:color="auto"/>
            </w:tcBorders>
          </w:tcPr>
          <w:p w14:paraId="5D8A692A"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bottom w:val="single" w:sz="4" w:space="0" w:color="auto"/>
              <w:right w:val="single" w:sz="12" w:space="0" w:color="C00000"/>
            </w:tcBorders>
          </w:tcPr>
          <w:p w14:paraId="21F1465B" w14:textId="77777777" w:rsidR="00D917DB" w:rsidRPr="00D917DB" w:rsidRDefault="00D917DB" w:rsidP="00D917DB">
            <w:pPr>
              <w:rPr>
                <w:rFonts w:ascii="Times New Roman" w:hAnsi="Times New Roman" w:cs="Times New Roman"/>
                <w:sz w:val="14"/>
                <w:szCs w:val="14"/>
              </w:rPr>
            </w:pPr>
          </w:p>
        </w:tc>
      </w:tr>
      <w:tr w:rsidR="00D917DB" w:rsidRPr="00D917DB" w14:paraId="36A24F00" w14:textId="77777777" w:rsidTr="00AC2347">
        <w:trPr>
          <w:trHeight w:val="284"/>
          <w:jc w:val="center"/>
        </w:trPr>
        <w:tc>
          <w:tcPr>
            <w:tcW w:w="421" w:type="dxa"/>
            <w:tcBorders>
              <w:bottom w:val="single" w:sz="4" w:space="0" w:color="auto"/>
            </w:tcBorders>
            <w:vAlign w:val="center"/>
          </w:tcPr>
          <w:p w14:paraId="5F54F944" w14:textId="77777777" w:rsidR="00D917DB" w:rsidRPr="00D917DB" w:rsidRDefault="00D917DB" w:rsidP="00D917DB">
            <w:pPr>
              <w:rPr>
                <w:rFonts w:ascii="Times New Roman" w:hAnsi="Times New Roman" w:cs="Times New Roman"/>
                <w:sz w:val="14"/>
                <w:szCs w:val="14"/>
              </w:rPr>
            </w:pPr>
            <w:r w:rsidRPr="00D917DB">
              <w:rPr>
                <w:rFonts w:ascii="Times New Roman" w:hAnsi="Times New Roman" w:cs="Times New Roman"/>
                <w:sz w:val="14"/>
                <w:szCs w:val="14"/>
              </w:rPr>
              <w:t>40.</w:t>
            </w:r>
          </w:p>
        </w:tc>
        <w:tc>
          <w:tcPr>
            <w:tcW w:w="1842" w:type="dxa"/>
            <w:tcBorders>
              <w:top w:val="single" w:sz="4" w:space="0" w:color="auto"/>
              <w:left w:val="nil"/>
              <w:bottom w:val="single" w:sz="4" w:space="0" w:color="auto"/>
              <w:right w:val="single" w:sz="12" w:space="0" w:color="auto"/>
            </w:tcBorders>
            <w:shd w:val="clear" w:color="auto" w:fill="auto"/>
            <w:vAlign w:val="center"/>
          </w:tcPr>
          <w:p w14:paraId="59EB8862" w14:textId="77777777" w:rsidR="00D917DB" w:rsidRPr="00D917DB" w:rsidRDefault="00D917DB" w:rsidP="00D917DB">
            <w:pPr>
              <w:rPr>
                <w:rFonts w:ascii="Times New Roman" w:eastAsia="Times New Roman" w:hAnsi="Times New Roman" w:cs="Times New Roman"/>
                <w:sz w:val="14"/>
                <w:szCs w:val="14"/>
                <w:lang w:eastAsia="sk-SK"/>
              </w:rPr>
            </w:pPr>
            <w:r w:rsidRPr="00D917DB">
              <w:rPr>
                <w:rFonts w:ascii="Times New Roman" w:eastAsia="Times New Roman" w:hAnsi="Times New Roman" w:cs="Times New Roman"/>
                <w:sz w:val="14"/>
                <w:szCs w:val="14"/>
                <w:lang w:eastAsia="sk-SK"/>
              </w:rPr>
              <w:t>vesta fleece - rôzne farby</w:t>
            </w:r>
          </w:p>
        </w:tc>
        <w:tc>
          <w:tcPr>
            <w:tcW w:w="856" w:type="dxa"/>
            <w:tcBorders>
              <w:left w:val="single" w:sz="12" w:space="0" w:color="auto"/>
              <w:bottom w:val="single" w:sz="12" w:space="0" w:color="auto"/>
              <w:right w:val="dashed" w:sz="4" w:space="0" w:color="auto"/>
            </w:tcBorders>
          </w:tcPr>
          <w:p w14:paraId="3BDBF9E8" w14:textId="77777777" w:rsidR="00D917DB" w:rsidRPr="00D917DB" w:rsidRDefault="00D917DB" w:rsidP="00D917DB">
            <w:pPr>
              <w:rPr>
                <w:rFonts w:ascii="Times New Roman" w:hAnsi="Times New Roman" w:cs="Times New Roman"/>
                <w:sz w:val="14"/>
                <w:szCs w:val="14"/>
              </w:rPr>
            </w:pPr>
          </w:p>
        </w:tc>
        <w:tc>
          <w:tcPr>
            <w:tcW w:w="847" w:type="dxa"/>
            <w:tcBorders>
              <w:left w:val="dashed" w:sz="4" w:space="0" w:color="auto"/>
              <w:bottom w:val="single" w:sz="12" w:space="0" w:color="auto"/>
              <w:right w:val="single" w:sz="12" w:space="0" w:color="auto"/>
            </w:tcBorders>
          </w:tcPr>
          <w:p w14:paraId="010F1F1D" w14:textId="77777777" w:rsidR="00D917DB" w:rsidRPr="00D917DB" w:rsidRDefault="00D917DB" w:rsidP="00D917DB">
            <w:pPr>
              <w:rPr>
                <w:rFonts w:ascii="Times New Roman" w:hAnsi="Times New Roman" w:cs="Times New Roman"/>
                <w:sz w:val="14"/>
                <w:szCs w:val="14"/>
              </w:rPr>
            </w:pPr>
          </w:p>
        </w:tc>
        <w:tc>
          <w:tcPr>
            <w:tcW w:w="850" w:type="dxa"/>
            <w:tcBorders>
              <w:top w:val="single" w:sz="4" w:space="0" w:color="auto"/>
              <w:left w:val="single" w:sz="12" w:space="0" w:color="auto"/>
              <w:bottom w:val="single" w:sz="12" w:space="0" w:color="auto"/>
              <w:right w:val="dashed" w:sz="4" w:space="0" w:color="auto"/>
            </w:tcBorders>
          </w:tcPr>
          <w:p w14:paraId="3C29493E"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12" w:space="0" w:color="auto"/>
              <w:right w:val="single" w:sz="12" w:space="0" w:color="auto"/>
            </w:tcBorders>
          </w:tcPr>
          <w:p w14:paraId="16EBA1B9" w14:textId="77777777" w:rsidR="00D917DB" w:rsidRPr="00D917DB" w:rsidRDefault="00D917DB" w:rsidP="00D917DB">
            <w:pPr>
              <w:rPr>
                <w:rFonts w:ascii="Times New Roman" w:hAnsi="Times New Roman" w:cs="Times New Roman"/>
                <w:sz w:val="14"/>
                <w:szCs w:val="14"/>
              </w:rPr>
            </w:pPr>
          </w:p>
        </w:tc>
        <w:tc>
          <w:tcPr>
            <w:tcW w:w="851" w:type="dxa"/>
            <w:tcBorders>
              <w:top w:val="single" w:sz="4" w:space="0" w:color="auto"/>
              <w:left w:val="single" w:sz="12" w:space="0" w:color="auto"/>
              <w:bottom w:val="single" w:sz="12" w:space="0" w:color="auto"/>
              <w:right w:val="dashed" w:sz="4" w:space="0" w:color="auto"/>
            </w:tcBorders>
          </w:tcPr>
          <w:p w14:paraId="68A7FF1C" w14:textId="77777777" w:rsidR="00D917DB" w:rsidRPr="00D917DB" w:rsidRDefault="00D917DB" w:rsidP="00D917DB">
            <w:pPr>
              <w:rPr>
                <w:rFonts w:ascii="Times New Roman" w:hAnsi="Times New Roman" w:cs="Times New Roman"/>
                <w:sz w:val="14"/>
                <w:szCs w:val="14"/>
              </w:rPr>
            </w:pPr>
          </w:p>
        </w:tc>
        <w:tc>
          <w:tcPr>
            <w:tcW w:w="832" w:type="dxa"/>
            <w:tcBorders>
              <w:top w:val="single" w:sz="4" w:space="0" w:color="auto"/>
              <w:left w:val="dashed" w:sz="4" w:space="0" w:color="auto"/>
              <w:bottom w:val="single" w:sz="12" w:space="0" w:color="auto"/>
              <w:right w:val="single" w:sz="12" w:space="0" w:color="auto"/>
            </w:tcBorders>
          </w:tcPr>
          <w:p w14:paraId="0FF2CB43" w14:textId="77777777" w:rsidR="00D917DB" w:rsidRPr="00D917DB" w:rsidRDefault="00D917DB" w:rsidP="00D917DB">
            <w:pPr>
              <w:rPr>
                <w:rFonts w:ascii="Times New Roman" w:hAnsi="Times New Roman" w:cs="Times New Roman"/>
                <w:sz w:val="14"/>
                <w:szCs w:val="14"/>
              </w:rPr>
            </w:pPr>
          </w:p>
        </w:tc>
        <w:tc>
          <w:tcPr>
            <w:tcW w:w="602" w:type="dxa"/>
            <w:tcBorders>
              <w:top w:val="nil"/>
              <w:left w:val="single" w:sz="12" w:space="0" w:color="auto"/>
              <w:bottom w:val="nil"/>
              <w:right w:val="single" w:sz="12" w:space="0" w:color="C00000"/>
            </w:tcBorders>
          </w:tcPr>
          <w:p w14:paraId="706C8701" w14:textId="77777777" w:rsidR="00D917DB" w:rsidRPr="00D917DB" w:rsidRDefault="00D917DB" w:rsidP="00D917DB">
            <w:pPr>
              <w:rPr>
                <w:rFonts w:ascii="Times New Roman" w:hAnsi="Times New Roman" w:cs="Times New Roman"/>
                <w:sz w:val="14"/>
                <w:szCs w:val="14"/>
              </w:rPr>
            </w:pPr>
          </w:p>
        </w:tc>
        <w:tc>
          <w:tcPr>
            <w:tcW w:w="993" w:type="dxa"/>
            <w:tcBorders>
              <w:left w:val="single" w:sz="12" w:space="0" w:color="C00000"/>
              <w:bottom w:val="single" w:sz="12" w:space="0" w:color="C00000"/>
              <w:right w:val="dashed" w:sz="4" w:space="0" w:color="auto"/>
            </w:tcBorders>
          </w:tcPr>
          <w:p w14:paraId="0E841E03" w14:textId="77777777" w:rsidR="00D917DB" w:rsidRPr="00D917DB" w:rsidRDefault="00D917DB" w:rsidP="00D917DB">
            <w:pPr>
              <w:rPr>
                <w:rFonts w:ascii="Times New Roman" w:hAnsi="Times New Roman" w:cs="Times New Roman"/>
                <w:sz w:val="14"/>
                <w:szCs w:val="14"/>
              </w:rPr>
            </w:pPr>
          </w:p>
        </w:tc>
        <w:tc>
          <w:tcPr>
            <w:tcW w:w="992" w:type="dxa"/>
            <w:tcBorders>
              <w:left w:val="dashed" w:sz="4" w:space="0" w:color="auto"/>
              <w:bottom w:val="single" w:sz="12" w:space="0" w:color="C00000"/>
              <w:right w:val="single" w:sz="12" w:space="0" w:color="C00000"/>
            </w:tcBorders>
          </w:tcPr>
          <w:p w14:paraId="7D801B40" w14:textId="77777777" w:rsidR="00D917DB" w:rsidRPr="00D917DB" w:rsidRDefault="00D917DB" w:rsidP="00D917DB">
            <w:pPr>
              <w:rPr>
                <w:rFonts w:ascii="Times New Roman" w:hAnsi="Times New Roman" w:cs="Times New Roman"/>
                <w:sz w:val="14"/>
                <w:szCs w:val="14"/>
              </w:rPr>
            </w:pPr>
          </w:p>
        </w:tc>
      </w:tr>
    </w:tbl>
    <w:p w14:paraId="0BBD8A72" w14:textId="77777777" w:rsidR="00D917DB" w:rsidRPr="00D917DB" w:rsidRDefault="00D917DB" w:rsidP="00D917DB">
      <w:pPr>
        <w:rPr>
          <w:rFonts w:ascii="Times New Roman" w:hAnsi="Times New Roman" w:cs="Times New Roman"/>
          <w:b/>
        </w:rPr>
      </w:pPr>
      <w:r w:rsidRPr="00D917DB">
        <w:rPr>
          <w:rFonts w:ascii="Times New Roman" w:hAnsi="Times New Roman" w:cs="Times New Roman"/>
          <w:noProof/>
          <w:lang w:eastAsia="sk-SK"/>
        </w:rPr>
        <mc:AlternateContent>
          <mc:Choice Requires="wps">
            <w:drawing>
              <wp:anchor distT="0" distB="0" distL="114300" distR="114300" simplePos="0" relativeHeight="251675648" behindDoc="0" locked="0" layoutInCell="1" allowOverlap="1" wp14:anchorId="3DD5EF3F" wp14:editId="534825D1">
                <wp:simplePos x="0" y="0"/>
                <wp:positionH relativeFrom="column">
                  <wp:posOffset>4272915</wp:posOffset>
                </wp:positionH>
                <wp:positionV relativeFrom="paragraph">
                  <wp:posOffset>3400425</wp:posOffset>
                </wp:positionV>
                <wp:extent cx="1796995" cy="636104"/>
                <wp:effectExtent l="0" t="0" r="13335" b="12065"/>
                <wp:wrapNone/>
                <wp:docPr id="196" name="Textové pole 196"/>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6E8A8562" w14:textId="77777777" w:rsidR="00516B13" w:rsidRDefault="00516B13" w:rsidP="00D917D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D5EF3F" id="_x0000_t202" coordsize="21600,21600" o:spt="202" path="m,l,21600r21600,l21600,xe">
                <v:stroke joinstyle="miter"/>
                <v:path gradientshapeok="t" o:connecttype="rect"/>
              </v:shapetype>
              <v:shape id="Textové pole 196" o:spid="_x0000_s1026" type="#_x0000_t202" style="position:absolute;margin-left:336.45pt;margin-top:267.75pt;width:141.5pt;height:50.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" fillcolor="window" strokeweight=".5pt">
                <v:textbox>
                  <w:txbxContent>
                    <w:p w14:paraId="6E8A8562" w14:textId="77777777" w:rsidR="00516B13" w:rsidRDefault="00516B13" w:rsidP="00D917DB">
                      <w:r>
                        <w:t>*</w:t>
                      </w:r>
                    </w:p>
                  </w:txbxContent>
                </v:textbox>
              </v:shape>
            </w:pict>
          </mc:Fallback>
        </mc:AlternateContent>
      </w:r>
      <w:r w:rsidRPr="00D917DB">
        <w:rPr>
          <w:rFonts w:ascii="Times New Roman" w:hAnsi="Times New Roman" w:cs="Times New Roman"/>
          <w:noProof/>
          <w:lang w:eastAsia="sk-SK"/>
        </w:rPr>
        <mc:AlternateContent>
          <mc:Choice Requires="wps">
            <w:drawing>
              <wp:anchor distT="45720" distB="45720" distL="114300" distR="114300" simplePos="0" relativeHeight="251669504" behindDoc="0" locked="0" layoutInCell="1" allowOverlap="1" wp14:anchorId="11DFAC47" wp14:editId="4CE0E21B">
                <wp:simplePos x="0" y="0"/>
                <wp:positionH relativeFrom="column">
                  <wp:posOffset>3223260</wp:posOffset>
                </wp:positionH>
                <wp:positionV relativeFrom="paragraph">
                  <wp:posOffset>2743835</wp:posOffset>
                </wp:positionV>
                <wp:extent cx="2990850" cy="2419350"/>
                <wp:effectExtent l="0" t="0" r="19050" b="19050"/>
                <wp:wrapSquare wrapText="bothSides"/>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419350"/>
                        </a:xfrm>
                        <a:prstGeom prst="rect">
                          <a:avLst/>
                        </a:prstGeom>
                        <a:solidFill>
                          <a:srgbClr val="FFFFFF"/>
                        </a:solidFill>
                        <a:ln w="12700">
                          <a:solidFill>
                            <a:srgbClr val="C00000"/>
                          </a:solidFill>
                          <a:miter lim="800000"/>
                          <a:headEnd/>
                          <a:tailEnd/>
                        </a:ln>
                      </wps:spPr>
                      <wps:txbx>
                        <w:txbxContent>
                          <w:p w14:paraId="57AF4D09" w14:textId="77777777" w:rsidR="00516B13" w:rsidRPr="00867557" w:rsidRDefault="00516B13" w:rsidP="00D917DB">
                            <w:pPr>
                              <w:spacing w:after="0" w:line="240" w:lineRule="exact"/>
                              <w:jc w:val="center"/>
                              <w:rPr>
                                <w:rFonts w:ascii="Times New Roman" w:hAnsi="Times New Roman" w:cs="Times New Roman"/>
                                <w:b/>
                                <w:color w:val="C00000"/>
                                <w:sz w:val="14"/>
                                <w:szCs w:val="14"/>
                              </w:rPr>
                            </w:pPr>
                            <w:r w:rsidRPr="00867557">
                              <w:rPr>
                                <w:rFonts w:ascii="Times New Roman" w:hAnsi="Times New Roman" w:cs="Times New Roman"/>
                                <w:b/>
                                <w:color w:val="C00000"/>
                                <w:sz w:val="14"/>
                                <w:szCs w:val="14"/>
                              </w:rPr>
                              <w:t>DODATOČNÁ DODÁVKA</w:t>
                            </w:r>
                          </w:p>
                          <w:p w14:paraId="7B2B248A" w14:textId="77777777" w:rsidR="00516B13" w:rsidRPr="00867557" w:rsidRDefault="00516B13" w:rsidP="00D917DB">
                            <w:pPr>
                              <w:spacing w:before="120" w:after="0" w:line="280" w:lineRule="exact"/>
                              <w:rPr>
                                <w:rFonts w:ascii="Times New Roman" w:hAnsi="Times New Roman" w:cs="Times New Roman"/>
                                <w:b/>
                                <w:sz w:val="14"/>
                                <w:szCs w:val="14"/>
                              </w:rPr>
                            </w:pPr>
                            <w:r w:rsidRPr="00867557">
                              <w:rPr>
                                <w:rFonts w:ascii="Times New Roman" w:hAnsi="Times New Roman" w:cs="Times New Roman"/>
                                <w:b/>
                                <w:sz w:val="14"/>
                                <w:szCs w:val="14"/>
                              </w:rPr>
                              <w:t xml:space="preserve">BIELIZEŇ </w:t>
                            </w:r>
                            <w:r w:rsidRPr="00867557">
                              <w:rPr>
                                <w:rFonts w:ascii="Times New Roman" w:hAnsi="Times New Roman" w:cs="Times New Roman"/>
                                <w:sz w:val="14"/>
                                <w:szCs w:val="14"/>
                              </w:rPr>
                              <w:t>odovzdal dňa: .................................................................................</w:t>
                            </w:r>
                          </w:p>
                          <w:p w14:paraId="4125ACE8" w14:textId="77777777" w:rsidR="00516B13" w:rsidRPr="00867557" w:rsidRDefault="00516B13" w:rsidP="00D917DB">
                            <w:pPr>
                              <w:spacing w:after="0" w:line="280" w:lineRule="exact"/>
                              <w:rPr>
                                <w:rFonts w:ascii="Times New Roman" w:hAnsi="Times New Roman" w:cs="Times New Roman"/>
                                <w:sz w:val="14"/>
                                <w:szCs w:val="14"/>
                              </w:rPr>
                            </w:pPr>
                            <w:r w:rsidRPr="00867557">
                              <w:rPr>
                                <w:rFonts w:ascii="Times New Roman" w:hAnsi="Times New Roman" w:cs="Times New Roman"/>
                                <w:sz w:val="14"/>
                                <w:szCs w:val="14"/>
                              </w:rPr>
                              <w:t>meno a priezvisko: ..............................................................................................</w:t>
                            </w:r>
                          </w:p>
                          <w:p w14:paraId="5D6713FA" w14:textId="77777777" w:rsidR="00516B13" w:rsidRPr="00867557" w:rsidRDefault="00516B13" w:rsidP="00D917DB">
                            <w:pPr>
                              <w:spacing w:after="0" w:line="240" w:lineRule="exact"/>
                              <w:rPr>
                                <w:rFonts w:ascii="Times New Roman" w:hAnsi="Times New Roman" w:cs="Times New Roman"/>
                                <w:sz w:val="14"/>
                                <w:szCs w:val="14"/>
                              </w:rPr>
                            </w:pPr>
                          </w:p>
                          <w:p w14:paraId="5676338A" w14:textId="77777777" w:rsidR="00516B13" w:rsidRDefault="00516B13" w:rsidP="00D917DB">
                            <w:pPr>
                              <w:spacing w:after="0" w:line="240" w:lineRule="exact"/>
                              <w:rPr>
                                <w:rFonts w:ascii="Times New Roman" w:hAnsi="Times New Roman" w:cs="Times New Roman"/>
                                <w:sz w:val="12"/>
                                <w:szCs w:val="12"/>
                              </w:rPr>
                            </w:pPr>
                          </w:p>
                          <w:p w14:paraId="0FA4072F" w14:textId="77777777" w:rsidR="00516B13" w:rsidRDefault="00516B13" w:rsidP="00D917DB">
                            <w:pPr>
                              <w:spacing w:after="0" w:line="240" w:lineRule="exact"/>
                              <w:rPr>
                                <w:rFonts w:ascii="Times New Roman" w:hAnsi="Times New Roman" w:cs="Times New Roman"/>
                                <w:sz w:val="12"/>
                                <w:szCs w:val="12"/>
                              </w:rPr>
                            </w:pPr>
                          </w:p>
                          <w:p w14:paraId="22B44595" w14:textId="77777777" w:rsidR="00516B13" w:rsidRDefault="00516B13" w:rsidP="00D917DB">
                            <w:pPr>
                              <w:spacing w:after="0" w:line="240" w:lineRule="exact"/>
                              <w:rPr>
                                <w:rFonts w:ascii="Times New Roman" w:hAnsi="Times New Roman" w:cs="Times New Roman"/>
                                <w:sz w:val="12"/>
                                <w:szCs w:val="12"/>
                              </w:rPr>
                            </w:pPr>
                          </w:p>
                          <w:p w14:paraId="78DE1EBF" w14:textId="77777777" w:rsidR="00516B13" w:rsidRPr="00E77791" w:rsidRDefault="00516B13" w:rsidP="00D917DB">
                            <w:pPr>
                              <w:spacing w:before="120" w:after="0" w:line="280" w:lineRule="exact"/>
                              <w:rPr>
                                <w:rFonts w:ascii="Times New Roman" w:hAnsi="Times New Roman" w:cs="Times New Roman"/>
                                <w:b/>
                                <w:sz w:val="14"/>
                                <w:szCs w:val="14"/>
                              </w:rPr>
                            </w:pPr>
                            <w:r w:rsidRPr="00E77791">
                              <w:rPr>
                                <w:rFonts w:ascii="Times New Roman" w:hAnsi="Times New Roman" w:cs="Times New Roman"/>
                                <w:b/>
                                <w:sz w:val="14"/>
                                <w:szCs w:val="14"/>
                              </w:rPr>
                              <w:t xml:space="preserve">BIELIZEŇ </w:t>
                            </w:r>
                            <w:r>
                              <w:rPr>
                                <w:rFonts w:ascii="Times New Roman" w:hAnsi="Times New Roman" w:cs="Times New Roman"/>
                                <w:sz w:val="14"/>
                                <w:szCs w:val="14"/>
                              </w:rPr>
                              <w:t>prevzal</w:t>
                            </w:r>
                            <w:r w:rsidRPr="00E77791">
                              <w:rPr>
                                <w:rFonts w:ascii="Times New Roman" w:hAnsi="Times New Roman" w:cs="Times New Roman"/>
                                <w:sz w:val="14"/>
                                <w:szCs w:val="14"/>
                              </w:rPr>
                              <w:t xml:space="preserve"> dňa: ......................</w:t>
                            </w:r>
                            <w:r>
                              <w:rPr>
                                <w:rFonts w:ascii="Times New Roman" w:hAnsi="Times New Roman" w:cs="Times New Roman"/>
                                <w:sz w:val="14"/>
                                <w:szCs w:val="14"/>
                              </w:rPr>
                              <w:t>................</w:t>
                            </w:r>
                            <w:r w:rsidRPr="00E77791">
                              <w:rPr>
                                <w:rFonts w:ascii="Times New Roman" w:hAnsi="Times New Roman" w:cs="Times New Roman"/>
                                <w:sz w:val="14"/>
                                <w:szCs w:val="14"/>
                              </w:rPr>
                              <w:t>................</w:t>
                            </w:r>
                            <w:r>
                              <w:rPr>
                                <w:rFonts w:ascii="Times New Roman" w:hAnsi="Times New Roman" w:cs="Times New Roman"/>
                                <w:sz w:val="14"/>
                                <w:szCs w:val="14"/>
                              </w:rPr>
                              <w:t>..</w:t>
                            </w:r>
                            <w:r w:rsidRPr="00E77791">
                              <w:rPr>
                                <w:rFonts w:ascii="Times New Roman" w:hAnsi="Times New Roman" w:cs="Times New Roman"/>
                                <w:sz w:val="14"/>
                                <w:szCs w:val="14"/>
                              </w:rPr>
                              <w:t>............................</w:t>
                            </w:r>
                          </w:p>
                          <w:p w14:paraId="7C4E795F" w14:textId="77777777" w:rsidR="00516B13" w:rsidRPr="00E77791" w:rsidRDefault="00516B13" w:rsidP="00D917DB">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6993389B" w14:textId="77777777" w:rsidR="00516B13" w:rsidRDefault="00516B13" w:rsidP="00D917DB">
                            <w:pPr>
                              <w:spacing w:after="0" w:line="240" w:lineRule="exact"/>
                              <w:rPr>
                                <w:rFonts w:ascii="Times New Roman" w:hAnsi="Times New Roman" w:cs="Times New Roman"/>
                                <w:sz w:val="12"/>
                                <w:szCs w:val="12"/>
                              </w:rPr>
                            </w:pPr>
                          </w:p>
                          <w:p w14:paraId="4FEF7F54" w14:textId="77777777" w:rsidR="00516B13" w:rsidRDefault="00516B13" w:rsidP="00D917DB">
                            <w:pPr>
                              <w:spacing w:after="0" w:line="240" w:lineRule="exact"/>
                              <w:rPr>
                                <w:rFonts w:ascii="Times New Roman" w:hAnsi="Times New Roman" w:cs="Times New Roman"/>
                                <w:sz w:val="12"/>
                                <w:szCs w:val="12"/>
                              </w:rPr>
                            </w:pPr>
                          </w:p>
                          <w:p w14:paraId="31F49E5F" w14:textId="77777777" w:rsidR="00516B13" w:rsidRDefault="00516B13" w:rsidP="00D917DB">
                            <w:pPr>
                              <w:spacing w:after="0" w:line="240" w:lineRule="exact"/>
                              <w:rPr>
                                <w:rFonts w:ascii="Times New Roman" w:hAnsi="Times New Roman" w:cs="Times New Roman"/>
                                <w:sz w:val="12"/>
                                <w:szCs w:val="12"/>
                              </w:rPr>
                            </w:pPr>
                          </w:p>
                          <w:p w14:paraId="106C68B9" w14:textId="77777777" w:rsidR="00516B13" w:rsidRPr="00603E95" w:rsidRDefault="00516B13" w:rsidP="00D917DB">
                            <w:pPr>
                              <w:spacing w:after="0" w:line="240" w:lineRule="exact"/>
                              <w:rPr>
                                <w:rFonts w:ascii="Times New Roman" w:hAnsi="Times New Roman" w:cs="Times New Roman"/>
                                <w:sz w:val="12"/>
                                <w:szCs w:val="12"/>
                              </w:rPr>
                            </w:pPr>
                            <w:r w:rsidRPr="00603E95">
                              <w:rPr>
                                <w:rFonts w:ascii="Times New Roman" w:hAnsi="Times New Roman" w:cs="Times New Roman"/>
                                <w:sz w:val="12"/>
                                <w:szCs w:val="12"/>
                              </w:rPr>
                              <w:t>*miesto na podpis a pečiatku</w:t>
                            </w:r>
                          </w:p>
                          <w:p w14:paraId="29FA3C41" w14:textId="77777777" w:rsidR="00516B13" w:rsidRDefault="00516B13" w:rsidP="00D917DB">
                            <w:pPr>
                              <w:spacing w:after="0" w:line="28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FAC47" id="Textové pole 2" o:spid="_x0000_s1027" type="#_x0000_t202" style="position:absolute;margin-left:253.8pt;margin-top:216.05pt;width:235.5pt;height:19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" strokecolor="#c00000" strokeweight="1pt">
                <v:textbox>
                  <w:txbxContent>
                    <w:p w14:paraId="57AF4D09" w14:textId="77777777" w:rsidR="00516B13" w:rsidRPr="00867557" w:rsidRDefault="00516B13" w:rsidP="00D917DB">
                      <w:pPr>
                        <w:spacing w:after="0" w:line="240" w:lineRule="exact"/>
                        <w:jc w:val="center"/>
                        <w:rPr>
                          <w:rFonts w:ascii="Times New Roman" w:hAnsi="Times New Roman" w:cs="Times New Roman"/>
                          <w:b/>
                          <w:color w:val="C00000"/>
                          <w:sz w:val="14"/>
                          <w:szCs w:val="14"/>
                        </w:rPr>
                      </w:pPr>
                      <w:r w:rsidRPr="00867557">
                        <w:rPr>
                          <w:rFonts w:ascii="Times New Roman" w:hAnsi="Times New Roman" w:cs="Times New Roman"/>
                          <w:b/>
                          <w:color w:val="C00000"/>
                          <w:sz w:val="14"/>
                          <w:szCs w:val="14"/>
                        </w:rPr>
                        <w:t>DODATOČNÁ DODÁVKA</w:t>
                      </w:r>
                    </w:p>
                    <w:p w14:paraId="7B2B248A" w14:textId="77777777" w:rsidR="00516B13" w:rsidRPr="00867557" w:rsidRDefault="00516B13" w:rsidP="00D917DB">
                      <w:pPr>
                        <w:spacing w:before="120" w:after="0" w:line="280" w:lineRule="exact"/>
                        <w:rPr>
                          <w:rFonts w:ascii="Times New Roman" w:hAnsi="Times New Roman" w:cs="Times New Roman"/>
                          <w:b/>
                          <w:sz w:val="14"/>
                          <w:szCs w:val="14"/>
                        </w:rPr>
                      </w:pPr>
                      <w:r w:rsidRPr="00867557">
                        <w:rPr>
                          <w:rFonts w:ascii="Times New Roman" w:hAnsi="Times New Roman" w:cs="Times New Roman"/>
                          <w:b/>
                          <w:sz w:val="14"/>
                          <w:szCs w:val="14"/>
                        </w:rPr>
                        <w:t xml:space="preserve">BIELIZEŇ </w:t>
                      </w:r>
                      <w:r w:rsidRPr="00867557">
                        <w:rPr>
                          <w:rFonts w:ascii="Times New Roman" w:hAnsi="Times New Roman" w:cs="Times New Roman"/>
                          <w:sz w:val="14"/>
                          <w:szCs w:val="14"/>
                        </w:rPr>
                        <w:t>odovzdal dňa: .................................................................................</w:t>
                      </w:r>
                    </w:p>
                    <w:p w14:paraId="4125ACE8" w14:textId="77777777" w:rsidR="00516B13" w:rsidRPr="00867557" w:rsidRDefault="00516B13" w:rsidP="00D917DB">
                      <w:pPr>
                        <w:spacing w:after="0" w:line="280" w:lineRule="exact"/>
                        <w:rPr>
                          <w:rFonts w:ascii="Times New Roman" w:hAnsi="Times New Roman" w:cs="Times New Roman"/>
                          <w:sz w:val="14"/>
                          <w:szCs w:val="14"/>
                        </w:rPr>
                      </w:pPr>
                      <w:r w:rsidRPr="00867557">
                        <w:rPr>
                          <w:rFonts w:ascii="Times New Roman" w:hAnsi="Times New Roman" w:cs="Times New Roman"/>
                          <w:sz w:val="14"/>
                          <w:szCs w:val="14"/>
                        </w:rPr>
                        <w:t>meno a priezvisko: ..............................................................................................</w:t>
                      </w:r>
                    </w:p>
                    <w:p w14:paraId="5D6713FA" w14:textId="77777777" w:rsidR="00516B13" w:rsidRPr="00867557" w:rsidRDefault="00516B13" w:rsidP="00D917DB">
                      <w:pPr>
                        <w:spacing w:after="0" w:line="240" w:lineRule="exact"/>
                        <w:rPr>
                          <w:rFonts w:ascii="Times New Roman" w:hAnsi="Times New Roman" w:cs="Times New Roman"/>
                          <w:sz w:val="14"/>
                          <w:szCs w:val="14"/>
                        </w:rPr>
                      </w:pPr>
                    </w:p>
                    <w:p w14:paraId="5676338A" w14:textId="77777777" w:rsidR="00516B13" w:rsidRDefault="00516B13" w:rsidP="00D917DB">
                      <w:pPr>
                        <w:spacing w:after="0" w:line="240" w:lineRule="exact"/>
                        <w:rPr>
                          <w:rFonts w:ascii="Times New Roman" w:hAnsi="Times New Roman" w:cs="Times New Roman"/>
                          <w:sz w:val="12"/>
                          <w:szCs w:val="12"/>
                        </w:rPr>
                      </w:pPr>
                    </w:p>
                    <w:p w14:paraId="0FA4072F" w14:textId="77777777" w:rsidR="00516B13" w:rsidRDefault="00516B13" w:rsidP="00D917DB">
                      <w:pPr>
                        <w:spacing w:after="0" w:line="240" w:lineRule="exact"/>
                        <w:rPr>
                          <w:rFonts w:ascii="Times New Roman" w:hAnsi="Times New Roman" w:cs="Times New Roman"/>
                          <w:sz w:val="12"/>
                          <w:szCs w:val="12"/>
                        </w:rPr>
                      </w:pPr>
                    </w:p>
                    <w:p w14:paraId="22B44595" w14:textId="77777777" w:rsidR="00516B13" w:rsidRDefault="00516B13" w:rsidP="00D917DB">
                      <w:pPr>
                        <w:spacing w:after="0" w:line="240" w:lineRule="exact"/>
                        <w:rPr>
                          <w:rFonts w:ascii="Times New Roman" w:hAnsi="Times New Roman" w:cs="Times New Roman"/>
                          <w:sz w:val="12"/>
                          <w:szCs w:val="12"/>
                        </w:rPr>
                      </w:pPr>
                    </w:p>
                    <w:p w14:paraId="78DE1EBF" w14:textId="77777777" w:rsidR="00516B13" w:rsidRPr="00E77791" w:rsidRDefault="00516B13" w:rsidP="00D917DB">
                      <w:pPr>
                        <w:spacing w:before="120" w:after="0" w:line="280" w:lineRule="exact"/>
                        <w:rPr>
                          <w:rFonts w:ascii="Times New Roman" w:hAnsi="Times New Roman" w:cs="Times New Roman"/>
                          <w:b/>
                          <w:sz w:val="14"/>
                          <w:szCs w:val="14"/>
                        </w:rPr>
                      </w:pPr>
                      <w:r w:rsidRPr="00E77791">
                        <w:rPr>
                          <w:rFonts w:ascii="Times New Roman" w:hAnsi="Times New Roman" w:cs="Times New Roman"/>
                          <w:b/>
                          <w:sz w:val="14"/>
                          <w:szCs w:val="14"/>
                        </w:rPr>
                        <w:t xml:space="preserve">BIELIZEŇ </w:t>
                      </w:r>
                      <w:r>
                        <w:rPr>
                          <w:rFonts w:ascii="Times New Roman" w:hAnsi="Times New Roman" w:cs="Times New Roman"/>
                          <w:sz w:val="14"/>
                          <w:szCs w:val="14"/>
                        </w:rPr>
                        <w:t>prevzal</w:t>
                      </w:r>
                      <w:r w:rsidRPr="00E77791">
                        <w:rPr>
                          <w:rFonts w:ascii="Times New Roman" w:hAnsi="Times New Roman" w:cs="Times New Roman"/>
                          <w:sz w:val="14"/>
                          <w:szCs w:val="14"/>
                        </w:rPr>
                        <w:t xml:space="preserve"> dňa: ......................</w:t>
                      </w:r>
                      <w:r>
                        <w:rPr>
                          <w:rFonts w:ascii="Times New Roman" w:hAnsi="Times New Roman" w:cs="Times New Roman"/>
                          <w:sz w:val="14"/>
                          <w:szCs w:val="14"/>
                        </w:rPr>
                        <w:t>................</w:t>
                      </w:r>
                      <w:r w:rsidRPr="00E77791">
                        <w:rPr>
                          <w:rFonts w:ascii="Times New Roman" w:hAnsi="Times New Roman" w:cs="Times New Roman"/>
                          <w:sz w:val="14"/>
                          <w:szCs w:val="14"/>
                        </w:rPr>
                        <w:t>................</w:t>
                      </w:r>
                      <w:r>
                        <w:rPr>
                          <w:rFonts w:ascii="Times New Roman" w:hAnsi="Times New Roman" w:cs="Times New Roman"/>
                          <w:sz w:val="14"/>
                          <w:szCs w:val="14"/>
                        </w:rPr>
                        <w:t>..</w:t>
                      </w:r>
                      <w:r w:rsidRPr="00E77791">
                        <w:rPr>
                          <w:rFonts w:ascii="Times New Roman" w:hAnsi="Times New Roman" w:cs="Times New Roman"/>
                          <w:sz w:val="14"/>
                          <w:szCs w:val="14"/>
                        </w:rPr>
                        <w:t>............................</w:t>
                      </w:r>
                    </w:p>
                    <w:p w14:paraId="7C4E795F" w14:textId="77777777" w:rsidR="00516B13" w:rsidRPr="00E77791" w:rsidRDefault="00516B13" w:rsidP="00D917DB">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6993389B" w14:textId="77777777" w:rsidR="00516B13" w:rsidRDefault="00516B13" w:rsidP="00D917DB">
                      <w:pPr>
                        <w:spacing w:after="0" w:line="240" w:lineRule="exact"/>
                        <w:rPr>
                          <w:rFonts w:ascii="Times New Roman" w:hAnsi="Times New Roman" w:cs="Times New Roman"/>
                          <w:sz w:val="12"/>
                          <w:szCs w:val="12"/>
                        </w:rPr>
                      </w:pPr>
                    </w:p>
                    <w:p w14:paraId="4FEF7F54" w14:textId="77777777" w:rsidR="00516B13" w:rsidRDefault="00516B13" w:rsidP="00D917DB">
                      <w:pPr>
                        <w:spacing w:after="0" w:line="240" w:lineRule="exact"/>
                        <w:rPr>
                          <w:rFonts w:ascii="Times New Roman" w:hAnsi="Times New Roman" w:cs="Times New Roman"/>
                          <w:sz w:val="12"/>
                          <w:szCs w:val="12"/>
                        </w:rPr>
                      </w:pPr>
                    </w:p>
                    <w:p w14:paraId="31F49E5F" w14:textId="77777777" w:rsidR="00516B13" w:rsidRDefault="00516B13" w:rsidP="00D917DB">
                      <w:pPr>
                        <w:spacing w:after="0" w:line="240" w:lineRule="exact"/>
                        <w:rPr>
                          <w:rFonts w:ascii="Times New Roman" w:hAnsi="Times New Roman" w:cs="Times New Roman"/>
                          <w:sz w:val="12"/>
                          <w:szCs w:val="12"/>
                        </w:rPr>
                      </w:pPr>
                    </w:p>
                    <w:p w14:paraId="106C68B9" w14:textId="77777777" w:rsidR="00516B13" w:rsidRPr="00603E95" w:rsidRDefault="00516B13" w:rsidP="00D917DB">
                      <w:pPr>
                        <w:spacing w:after="0" w:line="240" w:lineRule="exact"/>
                        <w:rPr>
                          <w:rFonts w:ascii="Times New Roman" w:hAnsi="Times New Roman" w:cs="Times New Roman"/>
                          <w:sz w:val="12"/>
                          <w:szCs w:val="12"/>
                        </w:rPr>
                      </w:pPr>
                      <w:r w:rsidRPr="00603E95">
                        <w:rPr>
                          <w:rFonts w:ascii="Times New Roman" w:hAnsi="Times New Roman" w:cs="Times New Roman"/>
                          <w:sz w:val="12"/>
                          <w:szCs w:val="12"/>
                        </w:rPr>
                        <w:t>*miesto na podpis a pečiatku</w:t>
                      </w:r>
                    </w:p>
                    <w:p w14:paraId="29FA3C41" w14:textId="77777777" w:rsidR="00516B13" w:rsidRDefault="00516B13" w:rsidP="00D917DB">
                      <w:pPr>
                        <w:spacing w:after="0" w:line="280" w:lineRule="exact"/>
                      </w:pPr>
                    </w:p>
                  </w:txbxContent>
                </v:textbox>
                <w10:wrap type="square"/>
              </v:shape>
            </w:pict>
          </mc:Fallback>
        </mc:AlternateContent>
      </w:r>
      <w:r w:rsidRPr="00D917DB">
        <w:rPr>
          <w:rFonts w:ascii="Times New Roman" w:hAnsi="Times New Roman" w:cs="Times New Roman"/>
          <w:noProof/>
          <w:lang w:eastAsia="sk-SK"/>
        </w:rPr>
        <mc:AlternateContent>
          <mc:Choice Requires="wps">
            <w:drawing>
              <wp:anchor distT="0" distB="0" distL="114300" distR="114300" simplePos="0" relativeHeight="251676672" behindDoc="0" locked="0" layoutInCell="1" allowOverlap="1" wp14:anchorId="6A4EF621" wp14:editId="72454566">
                <wp:simplePos x="0" y="0"/>
                <wp:positionH relativeFrom="column">
                  <wp:posOffset>4265295</wp:posOffset>
                </wp:positionH>
                <wp:positionV relativeFrom="paragraph">
                  <wp:posOffset>4466590</wp:posOffset>
                </wp:positionV>
                <wp:extent cx="1796995" cy="636104"/>
                <wp:effectExtent l="0" t="0" r="13335" b="12065"/>
                <wp:wrapNone/>
                <wp:docPr id="197" name="Textové pole 197"/>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3F85E43C" w14:textId="77777777" w:rsidR="00516B13" w:rsidRDefault="00516B13" w:rsidP="00D917D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4EF621" id="Textové pole 197" o:spid="_x0000_s1028" type="#_x0000_t202" style="position:absolute;margin-left:335.85pt;margin-top:351.7pt;width:141.5pt;height:50.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" fillcolor="window" strokeweight=".5pt">
                <v:textbox>
                  <w:txbxContent>
                    <w:p w14:paraId="3F85E43C" w14:textId="77777777" w:rsidR="00516B13" w:rsidRDefault="00516B13" w:rsidP="00D917DB">
                      <w:r>
                        <w:t>*</w:t>
                      </w:r>
                    </w:p>
                  </w:txbxContent>
                </v:textbox>
              </v:shape>
            </w:pict>
          </mc:Fallback>
        </mc:AlternateContent>
      </w:r>
      <w:r w:rsidRPr="00D917DB">
        <w:rPr>
          <w:rFonts w:ascii="Times New Roman" w:hAnsi="Times New Roman" w:cs="Times New Roman"/>
          <w:noProof/>
          <w:lang w:eastAsia="sk-SK"/>
        </w:rPr>
        <mc:AlternateContent>
          <mc:Choice Requires="wps">
            <w:drawing>
              <wp:anchor distT="0" distB="0" distL="114300" distR="114300" simplePos="0" relativeHeight="251674624" behindDoc="0" locked="0" layoutInCell="1" allowOverlap="1" wp14:anchorId="66844C18" wp14:editId="7C68203D">
                <wp:simplePos x="0" y="0"/>
                <wp:positionH relativeFrom="column">
                  <wp:posOffset>4265295</wp:posOffset>
                </wp:positionH>
                <wp:positionV relativeFrom="paragraph">
                  <wp:posOffset>1895475</wp:posOffset>
                </wp:positionV>
                <wp:extent cx="1796995" cy="636104"/>
                <wp:effectExtent l="0" t="0" r="13335" b="12065"/>
                <wp:wrapNone/>
                <wp:docPr id="195" name="Textové pole 195"/>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03A67295" w14:textId="77777777" w:rsidR="00516B13" w:rsidRDefault="00516B13" w:rsidP="00D917D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844C18" id="Textové pole 195" o:spid="_x0000_s1029" type="#_x0000_t202" style="position:absolute;margin-left:335.85pt;margin-top:149.25pt;width:141.5pt;height:50.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" fillcolor="window" strokeweight=".5pt">
                <v:textbox>
                  <w:txbxContent>
                    <w:p w14:paraId="03A67295" w14:textId="77777777" w:rsidR="00516B13" w:rsidRDefault="00516B13" w:rsidP="00D917DB">
                      <w:r>
                        <w:t>*</w:t>
                      </w:r>
                    </w:p>
                  </w:txbxContent>
                </v:textbox>
              </v:shape>
            </w:pict>
          </mc:Fallback>
        </mc:AlternateContent>
      </w:r>
      <w:r w:rsidRPr="00D917DB">
        <w:rPr>
          <w:rFonts w:ascii="Times New Roman" w:hAnsi="Times New Roman" w:cs="Times New Roman"/>
          <w:noProof/>
          <w:lang w:eastAsia="sk-SK"/>
        </w:rPr>
        <mc:AlternateContent>
          <mc:Choice Requires="wps">
            <w:drawing>
              <wp:anchor distT="0" distB="0" distL="114300" distR="114300" simplePos="0" relativeHeight="251673600" behindDoc="0" locked="0" layoutInCell="1" allowOverlap="1" wp14:anchorId="41A9B71A" wp14:editId="26E22C80">
                <wp:simplePos x="0" y="0"/>
                <wp:positionH relativeFrom="column">
                  <wp:posOffset>4265295</wp:posOffset>
                </wp:positionH>
                <wp:positionV relativeFrom="paragraph">
                  <wp:posOffset>857250</wp:posOffset>
                </wp:positionV>
                <wp:extent cx="1796995" cy="636104"/>
                <wp:effectExtent l="0" t="0" r="13335" b="12065"/>
                <wp:wrapNone/>
                <wp:docPr id="194" name="Textové pole 194"/>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78C3CD57" w14:textId="77777777" w:rsidR="00516B13" w:rsidRDefault="00516B13" w:rsidP="00D917D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A9B71A" id="Textové pole 194" o:spid="_x0000_s1030" type="#_x0000_t202" style="position:absolute;margin-left:335.85pt;margin-top:67.5pt;width:141.5pt;height:50.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" fillcolor="window" strokeweight=".5pt">
                <v:textbox>
                  <w:txbxContent>
                    <w:p w14:paraId="78C3CD57" w14:textId="77777777" w:rsidR="00516B13" w:rsidRDefault="00516B13" w:rsidP="00D917DB">
                      <w:r>
                        <w:t>*</w:t>
                      </w:r>
                    </w:p>
                  </w:txbxContent>
                </v:textbox>
              </v:shape>
            </w:pict>
          </mc:Fallback>
        </mc:AlternateContent>
      </w:r>
      <w:r w:rsidRPr="00D917DB">
        <w:rPr>
          <w:rFonts w:ascii="Times New Roman" w:hAnsi="Times New Roman" w:cs="Times New Roman"/>
          <w:noProof/>
          <w:lang w:eastAsia="sk-SK"/>
        </w:rPr>
        <mc:AlternateContent>
          <mc:Choice Requires="wps">
            <w:drawing>
              <wp:anchor distT="0" distB="0" distL="114300" distR="114300" simplePos="0" relativeHeight="251672576" behindDoc="0" locked="0" layoutInCell="1" allowOverlap="1" wp14:anchorId="4DD1EBFD" wp14:editId="09571950">
                <wp:simplePos x="0" y="0"/>
                <wp:positionH relativeFrom="column">
                  <wp:posOffset>975360</wp:posOffset>
                </wp:positionH>
                <wp:positionV relativeFrom="paragraph">
                  <wp:posOffset>4385945</wp:posOffset>
                </wp:positionV>
                <wp:extent cx="1796995" cy="636104"/>
                <wp:effectExtent l="0" t="0" r="13335" b="12065"/>
                <wp:wrapNone/>
                <wp:docPr id="192" name="Textové pole 192"/>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2023BDF4" w14:textId="77777777" w:rsidR="00516B13" w:rsidRDefault="00516B13" w:rsidP="00D917D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D1EBFD" id="Textové pole 192" o:spid="_x0000_s1031" type="#_x0000_t202" style="position:absolute;margin-left:76.8pt;margin-top:345.35pt;width:141.5pt;height:50.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" fillcolor="window" strokeweight=".5pt">
                <v:textbox>
                  <w:txbxContent>
                    <w:p w14:paraId="2023BDF4" w14:textId="77777777" w:rsidR="00516B13" w:rsidRDefault="00516B13" w:rsidP="00D917DB">
                      <w:r>
                        <w:t>*</w:t>
                      </w:r>
                    </w:p>
                  </w:txbxContent>
                </v:textbox>
              </v:shape>
            </w:pict>
          </mc:Fallback>
        </mc:AlternateContent>
      </w:r>
      <w:r w:rsidRPr="00D917DB">
        <w:rPr>
          <w:rFonts w:ascii="Times New Roman" w:hAnsi="Times New Roman" w:cs="Times New Roman"/>
          <w:noProof/>
          <w:lang w:eastAsia="sk-SK"/>
        </w:rPr>
        <mc:AlternateContent>
          <mc:Choice Requires="wps">
            <w:drawing>
              <wp:anchor distT="0" distB="0" distL="114300" distR="114300" simplePos="0" relativeHeight="251670528" behindDoc="0" locked="0" layoutInCell="1" allowOverlap="1" wp14:anchorId="6D72C1B7" wp14:editId="667E7766">
                <wp:simplePos x="0" y="0"/>
                <wp:positionH relativeFrom="column">
                  <wp:posOffset>975360</wp:posOffset>
                </wp:positionH>
                <wp:positionV relativeFrom="paragraph">
                  <wp:posOffset>1814195</wp:posOffset>
                </wp:positionV>
                <wp:extent cx="1796995" cy="636104"/>
                <wp:effectExtent l="0" t="0" r="13335" b="12065"/>
                <wp:wrapNone/>
                <wp:docPr id="30" name="Textové pole 30"/>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70D4E4F8" w14:textId="77777777" w:rsidR="00516B13" w:rsidRDefault="00516B13" w:rsidP="00D917D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72C1B7" id="Textové pole 30" o:spid="_x0000_s1032" type="#_x0000_t202" style="position:absolute;margin-left:76.8pt;margin-top:142.85pt;width:141.5pt;height:50.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" fillcolor="window" strokeweight=".5pt">
                <v:textbox>
                  <w:txbxContent>
                    <w:p w14:paraId="70D4E4F8" w14:textId="77777777" w:rsidR="00516B13" w:rsidRDefault="00516B13" w:rsidP="00D917DB">
                      <w:r>
                        <w:t>*</w:t>
                      </w:r>
                    </w:p>
                  </w:txbxContent>
                </v:textbox>
              </v:shape>
            </w:pict>
          </mc:Fallback>
        </mc:AlternateContent>
      </w:r>
      <w:r w:rsidRPr="00D917DB">
        <w:rPr>
          <w:rFonts w:ascii="Times New Roman" w:hAnsi="Times New Roman" w:cs="Times New Roman"/>
          <w:noProof/>
          <w:lang w:eastAsia="sk-SK"/>
        </w:rPr>
        <mc:AlternateContent>
          <mc:Choice Requires="wps">
            <w:drawing>
              <wp:anchor distT="0" distB="0" distL="114300" distR="114300" simplePos="0" relativeHeight="251671552" behindDoc="0" locked="0" layoutInCell="1" allowOverlap="1" wp14:anchorId="1CB76FE1" wp14:editId="444BCCD3">
                <wp:simplePos x="0" y="0"/>
                <wp:positionH relativeFrom="column">
                  <wp:posOffset>975360</wp:posOffset>
                </wp:positionH>
                <wp:positionV relativeFrom="paragraph">
                  <wp:posOffset>2868930</wp:posOffset>
                </wp:positionV>
                <wp:extent cx="1796995" cy="636104"/>
                <wp:effectExtent l="0" t="0" r="13335" b="12065"/>
                <wp:wrapNone/>
                <wp:docPr id="31" name="Textové pole 31"/>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4BA9F692" w14:textId="77777777" w:rsidR="00516B13" w:rsidRDefault="00516B13" w:rsidP="00D917D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B76FE1" id="Textové pole 31" o:spid="_x0000_s1033" type="#_x0000_t202" style="position:absolute;margin-left:76.8pt;margin-top:225.9pt;width:141.5pt;height:50.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" fillcolor="window" strokeweight=".5pt">
                <v:textbox>
                  <w:txbxContent>
                    <w:p w14:paraId="4BA9F692" w14:textId="77777777" w:rsidR="00516B13" w:rsidRDefault="00516B13" w:rsidP="00D917DB">
                      <w:r>
                        <w:t>*</w:t>
                      </w:r>
                    </w:p>
                  </w:txbxContent>
                </v:textbox>
              </v:shape>
            </w:pict>
          </mc:Fallback>
        </mc:AlternateContent>
      </w:r>
      <w:r w:rsidRPr="00D917DB">
        <w:rPr>
          <w:rFonts w:ascii="Times New Roman" w:hAnsi="Times New Roman" w:cs="Times New Roman"/>
          <w:noProof/>
          <w:lang w:eastAsia="sk-SK"/>
        </w:rPr>
        <mc:AlternateContent>
          <mc:Choice Requires="wps">
            <w:drawing>
              <wp:anchor distT="45720" distB="45720" distL="114300" distR="114300" simplePos="0" relativeHeight="251665408" behindDoc="0" locked="0" layoutInCell="1" allowOverlap="1" wp14:anchorId="2AFD9C6F" wp14:editId="5E6729BC">
                <wp:simplePos x="0" y="0"/>
                <wp:positionH relativeFrom="column">
                  <wp:posOffset>-91440</wp:posOffset>
                </wp:positionH>
                <wp:positionV relativeFrom="paragraph">
                  <wp:posOffset>203835</wp:posOffset>
                </wp:positionV>
                <wp:extent cx="2990850" cy="3476625"/>
                <wp:effectExtent l="0" t="0" r="19050" b="28575"/>
                <wp:wrapSquare wrapText="bothSides"/>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476625"/>
                        </a:xfrm>
                        <a:prstGeom prst="rect">
                          <a:avLst/>
                        </a:prstGeom>
                        <a:solidFill>
                          <a:srgbClr val="FFFFFF"/>
                        </a:solidFill>
                        <a:ln w="12700">
                          <a:solidFill>
                            <a:srgbClr val="000000"/>
                          </a:solidFill>
                          <a:miter lim="800000"/>
                          <a:headEnd/>
                          <a:tailEnd/>
                        </a:ln>
                      </wps:spPr>
                      <wps:txbx>
                        <w:txbxContent>
                          <w:p w14:paraId="097B784E" w14:textId="77777777" w:rsidR="00516B13" w:rsidRPr="00E77791" w:rsidRDefault="00516B13" w:rsidP="00D917DB">
                            <w:pPr>
                              <w:spacing w:after="0" w:line="280" w:lineRule="exact"/>
                              <w:rPr>
                                <w:rFonts w:ascii="Times New Roman" w:hAnsi="Times New Roman" w:cs="Times New Roman"/>
                                <w:sz w:val="14"/>
                                <w:szCs w:val="14"/>
                              </w:rPr>
                            </w:pPr>
                            <w:r w:rsidRPr="00E77791">
                              <w:rPr>
                                <w:rFonts w:ascii="Times New Roman" w:hAnsi="Times New Roman" w:cs="Times New Roman"/>
                                <w:b/>
                                <w:sz w:val="14"/>
                                <w:szCs w:val="14"/>
                              </w:rPr>
                              <w:t xml:space="preserve">OBJEDNÁVKU </w:t>
                            </w:r>
                            <w:r w:rsidRPr="00E77791">
                              <w:rPr>
                                <w:rFonts w:ascii="Times New Roman" w:hAnsi="Times New Roman" w:cs="Times New Roman"/>
                                <w:sz w:val="14"/>
                                <w:szCs w:val="14"/>
                              </w:rPr>
                              <w:t>vystavil dňa: ..................................</w:t>
                            </w:r>
                            <w:r>
                              <w:rPr>
                                <w:rFonts w:ascii="Times New Roman" w:hAnsi="Times New Roman" w:cs="Times New Roman"/>
                                <w:sz w:val="14"/>
                                <w:szCs w:val="14"/>
                              </w:rPr>
                              <w:t>................</w:t>
                            </w:r>
                            <w:r w:rsidRPr="00E77791">
                              <w:rPr>
                                <w:rFonts w:ascii="Times New Roman" w:hAnsi="Times New Roman" w:cs="Times New Roman"/>
                                <w:sz w:val="14"/>
                                <w:szCs w:val="14"/>
                              </w:rPr>
                              <w:t>.........................</w:t>
                            </w:r>
                          </w:p>
                          <w:p w14:paraId="60C2FBE3" w14:textId="77777777" w:rsidR="00516B13" w:rsidRPr="00E77791" w:rsidRDefault="00516B13" w:rsidP="00D917DB">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33460C1B" w14:textId="77777777" w:rsidR="00516B13" w:rsidRPr="00603E95" w:rsidRDefault="00516B13" w:rsidP="00D917DB">
                            <w:pPr>
                              <w:spacing w:after="0" w:line="280" w:lineRule="exact"/>
                              <w:rPr>
                                <w:sz w:val="16"/>
                                <w:szCs w:val="16"/>
                              </w:rPr>
                            </w:pPr>
                          </w:p>
                          <w:p w14:paraId="214B3D14" w14:textId="77777777" w:rsidR="00516B13" w:rsidRPr="00603E95" w:rsidRDefault="00516B13" w:rsidP="00D917DB">
                            <w:pPr>
                              <w:spacing w:after="0" w:line="280" w:lineRule="exact"/>
                              <w:rPr>
                                <w:sz w:val="16"/>
                                <w:szCs w:val="16"/>
                              </w:rPr>
                            </w:pPr>
                          </w:p>
                          <w:p w14:paraId="5E72F6DD" w14:textId="77777777" w:rsidR="00516B13" w:rsidRPr="00603E95" w:rsidRDefault="00516B13" w:rsidP="00D917DB">
                            <w:pPr>
                              <w:spacing w:after="0" w:line="280" w:lineRule="exact"/>
                              <w:rPr>
                                <w:sz w:val="16"/>
                                <w:szCs w:val="16"/>
                              </w:rPr>
                            </w:pPr>
                          </w:p>
                          <w:p w14:paraId="7B756AE0" w14:textId="77777777" w:rsidR="00516B13" w:rsidRDefault="00516B13" w:rsidP="00D917DB">
                            <w:pPr>
                              <w:spacing w:after="0" w:line="240" w:lineRule="exact"/>
                              <w:rPr>
                                <w:rFonts w:ascii="Times New Roman" w:hAnsi="Times New Roman" w:cs="Times New Roman"/>
                                <w:sz w:val="12"/>
                                <w:szCs w:val="12"/>
                              </w:rPr>
                            </w:pPr>
                          </w:p>
                          <w:p w14:paraId="62921779" w14:textId="77777777" w:rsidR="00516B13" w:rsidRPr="00E77791" w:rsidRDefault="00516B13" w:rsidP="00D917DB">
                            <w:pPr>
                              <w:spacing w:before="200" w:after="0" w:line="280" w:lineRule="exact"/>
                              <w:rPr>
                                <w:rFonts w:ascii="Times New Roman" w:hAnsi="Times New Roman" w:cs="Times New Roman"/>
                                <w:b/>
                                <w:sz w:val="14"/>
                                <w:szCs w:val="14"/>
                              </w:rPr>
                            </w:pPr>
                            <w:r w:rsidRPr="00E77791">
                              <w:rPr>
                                <w:rFonts w:ascii="Times New Roman" w:hAnsi="Times New Roman" w:cs="Times New Roman"/>
                                <w:b/>
                                <w:sz w:val="14"/>
                                <w:szCs w:val="14"/>
                              </w:rPr>
                              <w:t xml:space="preserve">BIELIZEŇ </w:t>
                            </w:r>
                            <w:r w:rsidRPr="00E77791">
                              <w:rPr>
                                <w:rFonts w:ascii="Times New Roman" w:hAnsi="Times New Roman" w:cs="Times New Roman"/>
                                <w:sz w:val="14"/>
                                <w:szCs w:val="14"/>
                              </w:rPr>
                              <w:t>odovzdal dňa: .....................</w:t>
                            </w:r>
                            <w:r>
                              <w:rPr>
                                <w:rFonts w:ascii="Times New Roman" w:hAnsi="Times New Roman" w:cs="Times New Roman"/>
                                <w:sz w:val="14"/>
                                <w:szCs w:val="14"/>
                              </w:rPr>
                              <w:t>................</w:t>
                            </w:r>
                            <w:r w:rsidRPr="00E77791">
                              <w:rPr>
                                <w:rFonts w:ascii="Times New Roman" w:hAnsi="Times New Roman" w:cs="Times New Roman"/>
                                <w:sz w:val="14"/>
                                <w:szCs w:val="14"/>
                              </w:rPr>
                              <w:t>............................................</w:t>
                            </w:r>
                          </w:p>
                          <w:p w14:paraId="199B5FCA" w14:textId="77777777" w:rsidR="00516B13" w:rsidRPr="00E77791" w:rsidRDefault="00516B13" w:rsidP="00D917DB">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78B69242" w14:textId="77777777" w:rsidR="00516B13" w:rsidRDefault="00516B13" w:rsidP="00D917DB">
                            <w:pPr>
                              <w:spacing w:after="0" w:line="240" w:lineRule="exact"/>
                              <w:rPr>
                                <w:rFonts w:ascii="Times New Roman" w:hAnsi="Times New Roman" w:cs="Times New Roman"/>
                                <w:sz w:val="12"/>
                                <w:szCs w:val="12"/>
                              </w:rPr>
                            </w:pPr>
                          </w:p>
                          <w:p w14:paraId="0F15F1EE" w14:textId="77777777" w:rsidR="00516B13" w:rsidRDefault="00516B13" w:rsidP="00D917DB">
                            <w:pPr>
                              <w:spacing w:after="0" w:line="240" w:lineRule="exact"/>
                              <w:rPr>
                                <w:rFonts w:ascii="Times New Roman" w:hAnsi="Times New Roman" w:cs="Times New Roman"/>
                                <w:sz w:val="12"/>
                                <w:szCs w:val="12"/>
                              </w:rPr>
                            </w:pPr>
                          </w:p>
                          <w:p w14:paraId="57EEE5FE" w14:textId="77777777" w:rsidR="00516B13" w:rsidRDefault="00516B13" w:rsidP="00D917DB">
                            <w:pPr>
                              <w:spacing w:after="0" w:line="240" w:lineRule="exact"/>
                              <w:rPr>
                                <w:rFonts w:ascii="Times New Roman" w:hAnsi="Times New Roman" w:cs="Times New Roman"/>
                                <w:sz w:val="12"/>
                                <w:szCs w:val="12"/>
                              </w:rPr>
                            </w:pPr>
                          </w:p>
                          <w:p w14:paraId="02FA1366" w14:textId="77777777" w:rsidR="00516B13" w:rsidRDefault="00516B13" w:rsidP="00D917DB">
                            <w:pPr>
                              <w:spacing w:after="0" w:line="240" w:lineRule="exact"/>
                              <w:rPr>
                                <w:rFonts w:ascii="Times New Roman" w:hAnsi="Times New Roman" w:cs="Times New Roman"/>
                                <w:sz w:val="12"/>
                                <w:szCs w:val="12"/>
                              </w:rPr>
                            </w:pPr>
                          </w:p>
                          <w:p w14:paraId="4EC6E687" w14:textId="77777777" w:rsidR="00516B13" w:rsidRPr="00E77791" w:rsidRDefault="00516B13" w:rsidP="00D917DB">
                            <w:pPr>
                              <w:spacing w:before="200" w:after="0" w:line="280" w:lineRule="exact"/>
                              <w:rPr>
                                <w:rFonts w:ascii="Times New Roman" w:hAnsi="Times New Roman" w:cs="Times New Roman"/>
                                <w:b/>
                                <w:sz w:val="14"/>
                                <w:szCs w:val="14"/>
                              </w:rPr>
                            </w:pPr>
                            <w:r w:rsidRPr="00E77791">
                              <w:rPr>
                                <w:rFonts w:ascii="Times New Roman" w:hAnsi="Times New Roman" w:cs="Times New Roman"/>
                                <w:b/>
                                <w:sz w:val="14"/>
                                <w:szCs w:val="14"/>
                              </w:rPr>
                              <w:t xml:space="preserve">BIELIZEŇ </w:t>
                            </w:r>
                            <w:r>
                              <w:rPr>
                                <w:rFonts w:ascii="Times New Roman" w:hAnsi="Times New Roman" w:cs="Times New Roman"/>
                                <w:sz w:val="14"/>
                                <w:szCs w:val="14"/>
                              </w:rPr>
                              <w:t>prevzal</w:t>
                            </w:r>
                            <w:r w:rsidRPr="00E77791">
                              <w:rPr>
                                <w:rFonts w:ascii="Times New Roman" w:hAnsi="Times New Roman" w:cs="Times New Roman"/>
                                <w:sz w:val="14"/>
                                <w:szCs w:val="14"/>
                              </w:rPr>
                              <w:t xml:space="preserve"> dňa: ......................</w:t>
                            </w:r>
                            <w:r>
                              <w:rPr>
                                <w:rFonts w:ascii="Times New Roman" w:hAnsi="Times New Roman" w:cs="Times New Roman"/>
                                <w:sz w:val="14"/>
                                <w:szCs w:val="14"/>
                              </w:rPr>
                              <w:t>................</w:t>
                            </w:r>
                            <w:r w:rsidRPr="00E77791">
                              <w:rPr>
                                <w:rFonts w:ascii="Times New Roman" w:hAnsi="Times New Roman" w:cs="Times New Roman"/>
                                <w:sz w:val="14"/>
                                <w:szCs w:val="14"/>
                              </w:rPr>
                              <w:t>................</w:t>
                            </w:r>
                            <w:r>
                              <w:rPr>
                                <w:rFonts w:ascii="Times New Roman" w:hAnsi="Times New Roman" w:cs="Times New Roman"/>
                                <w:sz w:val="14"/>
                                <w:szCs w:val="14"/>
                              </w:rPr>
                              <w:t>..</w:t>
                            </w:r>
                            <w:r w:rsidRPr="00E77791">
                              <w:rPr>
                                <w:rFonts w:ascii="Times New Roman" w:hAnsi="Times New Roman" w:cs="Times New Roman"/>
                                <w:sz w:val="14"/>
                                <w:szCs w:val="14"/>
                              </w:rPr>
                              <w:t>............................</w:t>
                            </w:r>
                          </w:p>
                          <w:p w14:paraId="3F86A4E8" w14:textId="77777777" w:rsidR="00516B13" w:rsidRPr="00E77791" w:rsidRDefault="00516B13" w:rsidP="00D917DB">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2B713D49" w14:textId="77777777" w:rsidR="00516B13" w:rsidRDefault="00516B13" w:rsidP="00D917DB">
                            <w:pPr>
                              <w:spacing w:after="0" w:line="240" w:lineRule="exact"/>
                              <w:rPr>
                                <w:rFonts w:ascii="Times New Roman" w:hAnsi="Times New Roman" w:cs="Times New Roman"/>
                                <w:sz w:val="12"/>
                                <w:szCs w:val="12"/>
                              </w:rPr>
                            </w:pPr>
                          </w:p>
                          <w:p w14:paraId="3248EDAA" w14:textId="77777777" w:rsidR="00516B13" w:rsidRDefault="00516B13" w:rsidP="00D917DB">
                            <w:pPr>
                              <w:spacing w:after="0" w:line="240" w:lineRule="exact"/>
                              <w:rPr>
                                <w:rFonts w:ascii="Times New Roman" w:hAnsi="Times New Roman" w:cs="Times New Roman"/>
                                <w:sz w:val="12"/>
                                <w:szCs w:val="12"/>
                              </w:rPr>
                            </w:pPr>
                          </w:p>
                          <w:p w14:paraId="32D26BEC" w14:textId="77777777" w:rsidR="00516B13" w:rsidRDefault="00516B13" w:rsidP="00D917DB">
                            <w:pPr>
                              <w:spacing w:after="0" w:line="240" w:lineRule="exact"/>
                              <w:rPr>
                                <w:rFonts w:ascii="Times New Roman" w:hAnsi="Times New Roman" w:cs="Times New Roman"/>
                                <w:sz w:val="12"/>
                                <w:szCs w:val="12"/>
                              </w:rPr>
                            </w:pPr>
                          </w:p>
                          <w:p w14:paraId="4D831C6B" w14:textId="77777777" w:rsidR="00516B13" w:rsidRDefault="00516B13" w:rsidP="00D917DB">
                            <w:pPr>
                              <w:spacing w:after="0" w:line="240" w:lineRule="exact"/>
                              <w:rPr>
                                <w:rFonts w:ascii="Times New Roman" w:hAnsi="Times New Roman" w:cs="Times New Roman"/>
                                <w:sz w:val="12"/>
                                <w:szCs w:val="12"/>
                              </w:rPr>
                            </w:pPr>
                          </w:p>
                          <w:p w14:paraId="39E60CFD" w14:textId="77777777" w:rsidR="00516B13" w:rsidRPr="00603E95" w:rsidRDefault="00516B13" w:rsidP="00D917DB">
                            <w:pPr>
                              <w:spacing w:after="0" w:line="240" w:lineRule="exact"/>
                              <w:rPr>
                                <w:rFonts w:ascii="Times New Roman" w:hAnsi="Times New Roman" w:cs="Times New Roman"/>
                                <w:sz w:val="12"/>
                                <w:szCs w:val="12"/>
                              </w:rPr>
                            </w:pPr>
                            <w:r w:rsidRPr="00603E95">
                              <w:rPr>
                                <w:rFonts w:ascii="Times New Roman" w:hAnsi="Times New Roman" w:cs="Times New Roman"/>
                                <w:sz w:val="12"/>
                                <w:szCs w:val="12"/>
                              </w:rPr>
                              <w:t>*miesto na podpis a pečiatku</w:t>
                            </w:r>
                          </w:p>
                          <w:p w14:paraId="498D10C3" w14:textId="77777777" w:rsidR="00516B13" w:rsidRDefault="00516B13" w:rsidP="00D917DB">
                            <w:pPr>
                              <w:spacing w:after="0" w:line="28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D9C6F" id="_x0000_s1034" type="#_x0000_t202" style="position:absolute;margin-left:-7.2pt;margin-top:16.05pt;width:235.5pt;height:27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" strokeweight="1pt">
                <v:textbox>
                  <w:txbxContent>
                    <w:p w14:paraId="097B784E" w14:textId="77777777" w:rsidR="00516B13" w:rsidRPr="00E77791" w:rsidRDefault="00516B13" w:rsidP="00D917DB">
                      <w:pPr>
                        <w:spacing w:after="0" w:line="280" w:lineRule="exact"/>
                        <w:rPr>
                          <w:rFonts w:ascii="Times New Roman" w:hAnsi="Times New Roman" w:cs="Times New Roman"/>
                          <w:sz w:val="14"/>
                          <w:szCs w:val="14"/>
                        </w:rPr>
                      </w:pPr>
                      <w:r w:rsidRPr="00E77791">
                        <w:rPr>
                          <w:rFonts w:ascii="Times New Roman" w:hAnsi="Times New Roman" w:cs="Times New Roman"/>
                          <w:b/>
                          <w:sz w:val="14"/>
                          <w:szCs w:val="14"/>
                        </w:rPr>
                        <w:t xml:space="preserve">OBJEDNÁVKU </w:t>
                      </w:r>
                      <w:r w:rsidRPr="00E77791">
                        <w:rPr>
                          <w:rFonts w:ascii="Times New Roman" w:hAnsi="Times New Roman" w:cs="Times New Roman"/>
                          <w:sz w:val="14"/>
                          <w:szCs w:val="14"/>
                        </w:rPr>
                        <w:t>vystavil dňa: ..................................</w:t>
                      </w:r>
                      <w:r>
                        <w:rPr>
                          <w:rFonts w:ascii="Times New Roman" w:hAnsi="Times New Roman" w:cs="Times New Roman"/>
                          <w:sz w:val="14"/>
                          <w:szCs w:val="14"/>
                        </w:rPr>
                        <w:t>................</w:t>
                      </w:r>
                      <w:r w:rsidRPr="00E77791">
                        <w:rPr>
                          <w:rFonts w:ascii="Times New Roman" w:hAnsi="Times New Roman" w:cs="Times New Roman"/>
                          <w:sz w:val="14"/>
                          <w:szCs w:val="14"/>
                        </w:rPr>
                        <w:t>.........................</w:t>
                      </w:r>
                    </w:p>
                    <w:p w14:paraId="60C2FBE3" w14:textId="77777777" w:rsidR="00516B13" w:rsidRPr="00E77791" w:rsidRDefault="00516B13" w:rsidP="00D917DB">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33460C1B" w14:textId="77777777" w:rsidR="00516B13" w:rsidRPr="00603E95" w:rsidRDefault="00516B13" w:rsidP="00D917DB">
                      <w:pPr>
                        <w:spacing w:after="0" w:line="280" w:lineRule="exact"/>
                        <w:rPr>
                          <w:sz w:val="16"/>
                          <w:szCs w:val="16"/>
                        </w:rPr>
                      </w:pPr>
                    </w:p>
                    <w:p w14:paraId="214B3D14" w14:textId="77777777" w:rsidR="00516B13" w:rsidRPr="00603E95" w:rsidRDefault="00516B13" w:rsidP="00D917DB">
                      <w:pPr>
                        <w:spacing w:after="0" w:line="280" w:lineRule="exact"/>
                        <w:rPr>
                          <w:sz w:val="16"/>
                          <w:szCs w:val="16"/>
                        </w:rPr>
                      </w:pPr>
                    </w:p>
                    <w:p w14:paraId="5E72F6DD" w14:textId="77777777" w:rsidR="00516B13" w:rsidRPr="00603E95" w:rsidRDefault="00516B13" w:rsidP="00D917DB">
                      <w:pPr>
                        <w:spacing w:after="0" w:line="280" w:lineRule="exact"/>
                        <w:rPr>
                          <w:sz w:val="16"/>
                          <w:szCs w:val="16"/>
                        </w:rPr>
                      </w:pPr>
                    </w:p>
                    <w:p w14:paraId="7B756AE0" w14:textId="77777777" w:rsidR="00516B13" w:rsidRDefault="00516B13" w:rsidP="00D917DB">
                      <w:pPr>
                        <w:spacing w:after="0" w:line="240" w:lineRule="exact"/>
                        <w:rPr>
                          <w:rFonts w:ascii="Times New Roman" w:hAnsi="Times New Roman" w:cs="Times New Roman"/>
                          <w:sz w:val="12"/>
                          <w:szCs w:val="12"/>
                        </w:rPr>
                      </w:pPr>
                    </w:p>
                    <w:p w14:paraId="62921779" w14:textId="77777777" w:rsidR="00516B13" w:rsidRPr="00E77791" w:rsidRDefault="00516B13" w:rsidP="00D917DB">
                      <w:pPr>
                        <w:spacing w:before="200" w:after="0" w:line="280" w:lineRule="exact"/>
                        <w:rPr>
                          <w:rFonts w:ascii="Times New Roman" w:hAnsi="Times New Roman" w:cs="Times New Roman"/>
                          <w:b/>
                          <w:sz w:val="14"/>
                          <w:szCs w:val="14"/>
                        </w:rPr>
                      </w:pPr>
                      <w:r w:rsidRPr="00E77791">
                        <w:rPr>
                          <w:rFonts w:ascii="Times New Roman" w:hAnsi="Times New Roman" w:cs="Times New Roman"/>
                          <w:b/>
                          <w:sz w:val="14"/>
                          <w:szCs w:val="14"/>
                        </w:rPr>
                        <w:t xml:space="preserve">BIELIZEŇ </w:t>
                      </w:r>
                      <w:r w:rsidRPr="00E77791">
                        <w:rPr>
                          <w:rFonts w:ascii="Times New Roman" w:hAnsi="Times New Roman" w:cs="Times New Roman"/>
                          <w:sz w:val="14"/>
                          <w:szCs w:val="14"/>
                        </w:rPr>
                        <w:t>odovzdal dňa: .....................</w:t>
                      </w:r>
                      <w:r>
                        <w:rPr>
                          <w:rFonts w:ascii="Times New Roman" w:hAnsi="Times New Roman" w:cs="Times New Roman"/>
                          <w:sz w:val="14"/>
                          <w:szCs w:val="14"/>
                        </w:rPr>
                        <w:t>................</w:t>
                      </w:r>
                      <w:r w:rsidRPr="00E77791">
                        <w:rPr>
                          <w:rFonts w:ascii="Times New Roman" w:hAnsi="Times New Roman" w:cs="Times New Roman"/>
                          <w:sz w:val="14"/>
                          <w:szCs w:val="14"/>
                        </w:rPr>
                        <w:t>............................................</w:t>
                      </w:r>
                    </w:p>
                    <w:p w14:paraId="199B5FCA" w14:textId="77777777" w:rsidR="00516B13" w:rsidRPr="00E77791" w:rsidRDefault="00516B13" w:rsidP="00D917DB">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78B69242" w14:textId="77777777" w:rsidR="00516B13" w:rsidRDefault="00516B13" w:rsidP="00D917DB">
                      <w:pPr>
                        <w:spacing w:after="0" w:line="240" w:lineRule="exact"/>
                        <w:rPr>
                          <w:rFonts w:ascii="Times New Roman" w:hAnsi="Times New Roman" w:cs="Times New Roman"/>
                          <w:sz w:val="12"/>
                          <w:szCs w:val="12"/>
                        </w:rPr>
                      </w:pPr>
                    </w:p>
                    <w:p w14:paraId="0F15F1EE" w14:textId="77777777" w:rsidR="00516B13" w:rsidRDefault="00516B13" w:rsidP="00D917DB">
                      <w:pPr>
                        <w:spacing w:after="0" w:line="240" w:lineRule="exact"/>
                        <w:rPr>
                          <w:rFonts w:ascii="Times New Roman" w:hAnsi="Times New Roman" w:cs="Times New Roman"/>
                          <w:sz w:val="12"/>
                          <w:szCs w:val="12"/>
                        </w:rPr>
                      </w:pPr>
                    </w:p>
                    <w:p w14:paraId="57EEE5FE" w14:textId="77777777" w:rsidR="00516B13" w:rsidRDefault="00516B13" w:rsidP="00D917DB">
                      <w:pPr>
                        <w:spacing w:after="0" w:line="240" w:lineRule="exact"/>
                        <w:rPr>
                          <w:rFonts w:ascii="Times New Roman" w:hAnsi="Times New Roman" w:cs="Times New Roman"/>
                          <w:sz w:val="12"/>
                          <w:szCs w:val="12"/>
                        </w:rPr>
                      </w:pPr>
                    </w:p>
                    <w:p w14:paraId="02FA1366" w14:textId="77777777" w:rsidR="00516B13" w:rsidRDefault="00516B13" w:rsidP="00D917DB">
                      <w:pPr>
                        <w:spacing w:after="0" w:line="240" w:lineRule="exact"/>
                        <w:rPr>
                          <w:rFonts w:ascii="Times New Roman" w:hAnsi="Times New Roman" w:cs="Times New Roman"/>
                          <w:sz w:val="12"/>
                          <w:szCs w:val="12"/>
                        </w:rPr>
                      </w:pPr>
                    </w:p>
                    <w:p w14:paraId="4EC6E687" w14:textId="77777777" w:rsidR="00516B13" w:rsidRPr="00E77791" w:rsidRDefault="00516B13" w:rsidP="00D917DB">
                      <w:pPr>
                        <w:spacing w:before="200" w:after="0" w:line="280" w:lineRule="exact"/>
                        <w:rPr>
                          <w:rFonts w:ascii="Times New Roman" w:hAnsi="Times New Roman" w:cs="Times New Roman"/>
                          <w:b/>
                          <w:sz w:val="14"/>
                          <w:szCs w:val="14"/>
                        </w:rPr>
                      </w:pPr>
                      <w:r w:rsidRPr="00E77791">
                        <w:rPr>
                          <w:rFonts w:ascii="Times New Roman" w:hAnsi="Times New Roman" w:cs="Times New Roman"/>
                          <w:b/>
                          <w:sz w:val="14"/>
                          <w:szCs w:val="14"/>
                        </w:rPr>
                        <w:t xml:space="preserve">BIELIZEŇ </w:t>
                      </w:r>
                      <w:r>
                        <w:rPr>
                          <w:rFonts w:ascii="Times New Roman" w:hAnsi="Times New Roman" w:cs="Times New Roman"/>
                          <w:sz w:val="14"/>
                          <w:szCs w:val="14"/>
                        </w:rPr>
                        <w:t>prevzal</w:t>
                      </w:r>
                      <w:r w:rsidRPr="00E77791">
                        <w:rPr>
                          <w:rFonts w:ascii="Times New Roman" w:hAnsi="Times New Roman" w:cs="Times New Roman"/>
                          <w:sz w:val="14"/>
                          <w:szCs w:val="14"/>
                        </w:rPr>
                        <w:t xml:space="preserve"> dňa: ......................</w:t>
                      </w:r>
                      <w:r>
                        <w:rPr>
                          <w:rFonts w:ascii="Times New Roman" w:hAnsi="Times New Roman" w:cs="Times New Roman"/>
                          <w:sz w:val="14"/>
                          <w:szCs w:val="14"/>
                        </w:rPr>
                        <w:t>................</w:t>
                      </w:r>
                      <w:r w:rsidRPr="00E77791">
                        <w:rPr>
                          <w:rFonts w:ascii="Times New Roman" w:hAnsi="Times New Roman" w:cs="Times New Roman"/>
                          <w:sz w:val="14"/>
                          <w:szCs w:val="14"/>
                        </w:rPr>
                        <w:t>................</w:t>
                      </w:r>
                      <w:r>
                        <w:rPr>
                          <w:rFonts w:ascii="Times New Roman" w:hAnsi="Times New Roman" w:cs="Times New Roman"/>
                          <w:sz w:val="14"/>
                          <w:szCs w:val="14"/>
                        </w:rPr>
                        <w:t>..</w:t>
                      </w:r>
                      <w:r w:rsidRPr="00E77791">
                        <w:rPr>
                          <w:rFonts w:ascii="Times New Roman" w:hAnsi="Times New Roman" w:cs="Times New Roman"/>
                          <w:sz w:val="14"/>
                          <w:szCs w:val="14"/>
                        </w:rPr>
                        <w:t>............................</w:t>
                      </w:r>
                    </w:p>
                    <w:p w14:paraId="3F86A4E8" w14:textId="77777777" w:rsidR="00516B13" w:rsidRPr="00E77791" w:rsidRDefault="00516B13" w:rsidP="00D917DB">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2B713D49" w14:textId="77777777" w:rsidR="00516B13" w:rsidRDefault="00516B13" w:rsidP="00D917DB">
                      <w:pPr>
                        <w:spacing w:after="0" w:line="240" w:lineRule="exact"/>
                        <w:rPr>
                          <w:rFonts w:ascii="Times New Roman" w:hAnsi="Times New Roman" w:cs="Times New Roman"/>
                          <w:sz w:val="12"/>
                          <w:szCs w:val="12"/>
                        </w:rPr>
                      </w:pPr>
                    </w:p>
                    <w:p w14:paraId="3248EDAA" w14:textId="77777777" w:rsidR="00516B13" w:rsidRDefault="00516B13" w:rsidP="00D917DB">
                      <w:pPr>
                        <w:spacing w:after="0" w:line="240" w:lineRule="exact"/>
                        <w:rPr>
                          <w:rFonts w:ascii="Times New Roman" w:hAnsi="Times New Roman" w:cs="Times New Roman"/>
                          <w:sz w:val="12"/>
                          <w:szCs w:val="12"/>
                        </w:rPr>
                      </w:pPr>
                    </w:p>
                    <w:p w14:paraId="32D26BEC" w14:textId="77777777" w:rsidR="00516B13" w:rsidRDefault="00516B13" w:rsidP="00D917DB">
                      <w:pPr>
                        <w:spacing w:after="0" w:line="240" w:lineRule="exact"/>
                        <w:rPr>
                          <w:rFonts w:ascii="Times New Roman" w:hAnsi="Times New Roman" w:cs="Times New Roman"/>
                          <w:sz w:val="12"/>
                          <w:szCs w:val="12"/>
                        </w:rPr>
                      </w:pPr>
                    </w:p>
                    <w:p w14:paraId="4D831C6B" w14:textId="77777777" w:rsidR="00516B13" w:rsidRDefault="00516B13" w:rsidP="00D917DB">
                      <w:pPr>
                        <w:spacing w:after="0" w:line="240" w:lineRule="exact"/>
                        <w:rPr>
                          <w:rFonts w:ascii="Times New Roman" w:hAnsi="Times New Roman" w:cs="Times New Roman"/>
                          <w:sz w:val="12"/>
                          <w:szCs w:val="12"/>
                        </w:rPr>
                      </w:pPr>
                    </w:p>
                    <w:p w14:paraId="39E60CFD" w14:textId="77777777" w:rsidR="00516B13" w:rsidRPr="00603E95" w:rsidRDefault="00516B13" w:rsidP="00D917DB">
                      <w:pPr>
                        <w:spacing w:after="0" w:line="240" w:lineRule="exact"/>
                        <w:rPr>
                          <w:rFonts w:ascii="Times New Roman" w:hAnsi="Times New Roman" w:cs="Times New Roman"/>
                          <w:sz w:val="12"/>
                          <w:szCs w:val="12"/>
                        </w:rPr>
                      </w:pPr>
                      <w:r w:rsidRPr="00603E95">
                        <w:rPr>
                          <w:rFonts w:ascii="Times New Roman" w:hAnsi="Times New Roman" w:cs="Times New Roman"/>
                          <w:sz w:val="12"/>
                          <w:szCs w:val="12"/>
                        </w:rPr>
                        <w:t>*miesto na podpis a pečiatku</w:t>
                      </w:r>
                    </w:p>
                    <w:p w14:paraId="498D10C3" w14:textId="77777777" w:rsidR="00516B13" w:rsidRDefault="00516B13" w:rsidP="00D917DB">
                      <w:pPr>
                        <w:spacing w:after="0" w:line="280" w:lineRule="exact"/>
                      </w:pPr>
                    </w:p>
                  </w:txbxContent>
                </v:textbox>
                <w10:wrap type="square"/>
              </v:shape>
            </w:pict>
          </mc:Fallback>
        </mc:AlternateContent>
      </w:r>
      <w:r w:rsidRPr="00D917DB">
        <w:rPr>
          <w:rFonts w:ascii="Times New Roman" w:hAnsi="Times New Roman" w:cs="Times New Roman"/>
          <w:noProof/>
          <w:lang w:eastAsia="sk-SK"/>
        </w:rPr>
        <mc:AlternateContent>
          <mc:Choice Requires="wps">
            <w:drawing>
              <wp:anchor distT="0" distB="0" distL="114300" distR="114300" simplePos="0" relativeHeight="251666432" behindDoc="0" locked="0" layoutInCell="1" allowOverlap="1" wp14:anchorId="36B90237" wp14:editId="7296C78D">
                <wp:simplePos x="0" y="0"/>
                <wp:positionH relativeFrom="column">
                  <wp:posOffset>973455</wp:posOffset>
                </wp:positionH>
                <wp:positionV relativeFrom="paragraph">
                  <wp:posOffset>643890</wp:posOffset>
                </wp:positionV>
                <wp:extent cx="1796995" cy="636104"/>
                <wp:effectExtent l="0" t="0" r="13335" b="12065"/>
                <wp:wrapNone/>
                <wp:docPr id="12" name="Textové pole 12"/>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0F50807F" w14:textId="77777777" w:rsidR="00516B13" w:rsidRDefault="00516B13" w:rsidP="00D917D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B90237" id="Textové pole 12" o:spid="_x0000_s1035" type="#_x0000_t202" style="position:absolute;margin-left:76.65pt;margin-top:50.7pt;width:141.5pt;height:50.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" fillcolor="window" strokeweight=".5pt">
                <v:textbox>
                  <w:txbxContent>
                    <w:p w14:paraId="0F50807F" w14:textId="77777777" w:rsidR="00516B13" w:rsidRDefault="00516B13" w:rsidP="00D917DB">
                      <w:r>
                        <w:t>*</w:t>
                      </w:r>
                    </w:p>
                  </w:txbxContent>
                </v:textbox>
              </v:shape>
            </w:pict>
          </mc:Fallback>
        </mc:AlternateContent>
      </w:r>
      <w:r w:rsidRPr="00D917DB">
        <w:rPr>
          <w:rFonts w:ascii="Times New Roman" w:hAnsi="Times New Roman" w:cs="Times New Roman"/>
          <w:noProof/>
          <w:lang w:eastAsia="sk-SK"/>
        </w:rPr>
        <mc:AlternateContent>
          <mc:Choice Requires="wps">
            <w:drawing>
              <wp:anchor distT="45720" distB="45720" distL="114300" distR="114300" simplePos="0" relativeHeight="251667456" behindDoc="0" locked="0" layoutInCell="1" allowOverlap="1" wp14:anchorId="1D7268AE" wp14:editId="4926A9CF">
                <wp:simplePos x="0" y="0"/>
                <wp:positionH relativeFrom="column">
                  <wp:posOffset>-91440</wp:posOffset>
                </wp:positionH>
                <wp:positionV relativeFrom="paragraph">
                  <wp:posOffset>3963035</wp:posOffset>
                </wp:positionV>
                <wp:extent cx="2990850" cy="1200150"/>
                <wp:effectExtent l="0" t="0" r="19050" b="19050"/>
                <wp:wrapSquare wrapText="bothSides"/>
                <wp:docPr id="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200150"/>
                        </a:xfrm>
                        <a:prstGeom prst="rect">
                          <a:avLst/>
                        </a:prstGeom>
                        <a:solidFill>
                          <a:srgbClr val="FFFFFF"/>
                        </a:solidFill>
                        <a:ln w="12700">
                          <a:solidFill>
                            <a:srgbClr val="000000"/>
                          </a:solidFill>
                          <a:miter lim="800000"/>
                          <a:headEnd/>
                          <a:tailEnd/>
                        </a:ln>
                      </wps:spPr>
                      <wps:txbx>
                        <w:txbxContent>
                          <w:p w14:paraId="1EA938A7" w14:textId="77777777" w:rsidR="00516B13" w:rsidRPr="00E77791" w:rsidRDefault="00516B13" w:rsidP="00D917DB">
                            <w:pPr>
                              <w:spacing w:after="0" w:line="280" w:lineRule="exact"/>
                              <w:rPr>
                                <w:rFonts w:ascii="Times New Roman" w:hAnsi="Times New Roman" w:cs="Times New Roman"/>
                                <w:sz w:val="14"/>
                                <w:szCs w:val="14"/>
                              </w:rPr>
                            </w:pPr>
                            <w:r>
                              <w:rPr>
                                <w:rFonts w:ascii="Times New Roman" w:hAnsi="Times New Roman" w:cs="Times New Roman"/>
                                <w:b/>
                                <w:sz w:val="14"/>
                                <w:szCs w:val="14"/>
                              </w:rPr>
                              <w:t>DODACÍ LIST</w:t>
                            </w:r>
                            <w:r w:rsidRPr="00E77791">
                              <w:rPr>
                                <w:rFonts w:ascii="Times New Roman" w:hAnsi="Times New Roman" w:cs="Times New Roman"/>
                                <w:b/>
                                <w:sz w:val="14"/>
                                <w:szCs w:val="14"/>
                              </w:rPr>
                              <w:t xml:space="preserve"> </w:t>
                            </w:r>
                            <w:r w:rsidRPr="00E77791">
                              <w:rPr>
                                <w:rFonts w:ascii="Times New Roman" w:hAnsi="Times New Roman" w:cs="Times New Roman"/>
                                <w:sz w:val="14"/>
                                <w:szCs w:val="14"/>
                              </w:rPr>
                              <w:t>vystavil dňa: ...........................</w:t>
                            </w:r>
                            <w:r>
                              <w:rPr>
                                <w:rFonts w:ascii="Times New Roman" w:hAnsi="Times New Roman" w:cs="Times New Roman"/>
                                <w:sz w:val="14"/>
                                <w:szCs w:val="14"/>
                              </w:rPr>
                              <w:t>.</w:t>
                            </w:r>
                            <w:r w:rsidRPr="00E77791">
                              <w:rPr>
                                <w:rFonts w:ascii="Times New Roman" w:hAnsi="Times New Roman" w:cs="Times New Roman"/>
                                <w:sz w:val="14"/>
                                <w:szCs w:val="14"/>
                              </w:rPr>
                              <w:t>.......</w:t>
                            </w:r>
                            <w:r>
                              <w:rPr>
                                <w:rFonts w:ascii="Times New Roman" w:hAnsi="Times New Roman" w:cs="Times New Roman"/>
                                <w:sz w:val="14"/>
                                <w:szCs w:val="14"/>
                              </w:rPr>
                              <w:t>................</w:t>
                            </w:r>
                            <w:r w:rsidRPr="00E77791">
                              <w:rPr>
                                <w:rFonts w:ascii="Times New Roman" w:hAnsi="Times New Roman" w:cs="Times New Roman"/>
                                <w:sz w:val="14"/>
                                <w:szCs w:val="14"/>
                              </w:rPr>
                              <w:t>.........................</w:t>
                            </w:r>
                          </w:p>
                          <w:p w14:paraId="5CEF1477" w14:textId="77777777" w:rsidR="00516B13" w:rsidRDefault="00516B13" w:rsidP="00D917DB">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5AF1031A" w14:textId="77777777" w:rsidR="00516B13" w:rsidRDefault="00516B13" w:rsidP="00D917DB">
                            <w:pPr>
                              <w:spacing w:after="0" w:line="280" w:lineRule="exact"/>
                              <w:rPr>
                                <w:rFonts w:ascii="Times New Roman" w:hAnsi="Times New Roman" w:cs="Times New Roman"/>
                                <w:sz w:val="14"/>
                                <w:szCs w:val="14"/>
                              </w:rPr>
                            </w:pPr>
                          </w:p>
                          <w:p w14:paraId="6B10EF88" w14:textId="77777777" w:rsidR="00516B13" w:rsidRDefault="00516B13" w:rsidP="00D917DB">
                            <w:pPr>
                              <w:spacing w:after="0" w:line="280" w:lineRule="exact"/>
                              <w:rPr>
                                <w:rFonts w:ascii="Times New Roman" w:hAnsi="Times New Roman" w:cs="Times New Roman"/>
                                <w:sz w:val="14"/>
                                <w:szCs w:val="14"/>
                              </w:rPr>
                            </w:pPr>
                          </w:p>
                          <w:p w14:paraId="03C2349D" w14:textId="77777777" w:rsidR="00516B13" w:rsidRDefault="00516B13" w:rsidP="00D917DB">
                            <w:pPr>
                              <w:spacing w:after="0" w:line="280" w:lineRule="exact"/>
                              <w:rPr>
                                <w:rFonts w:ascii="Times New Roman" w:hAnsi="Times New Roman" w:cs="Times New Roman"/>
                                <w:sz w:val="14"/>
                                <w:szCs w:val="14"/>
                              </w:rPr>
                            </w:pPr>
                          </w:p>
                          <w:p w14:paraId="4C69166B" w14:textId="77777777" w:rsidR="00516B13" w:rsidRPr="00603E95" w:rsidRDefault="00516B13" w:rsidP="00D917DB">
                            <w:pPr>
                              <w:spacing w:after="0" w:line="240" w:lineRule="exact"/>
                              <w:rPr>
                                <w:rFonts w:ascii="Times New Roman" w:hAnsi="Times New Roman" w:cs="Times New Roman"/>
                                <w:sz w:val="12"/>
                                <w:szCs w:val="12"/>
                              </w:rPr>
                            </w:pPr>
                            <w:r w:rsidRPr="00603E95">
                              <w:rPr>
                                <w:rFonts w:ascii="Times New Roman" w:hAnsi="Times New Roman" w:cs="Times New Roman"/>
                                <w:sz w:val="12"/>
                                <w:szCs w:val="12"/>
                              </w:rPr>
                              <w:t>*miesto na podpis a pečiatku</w:t>
                            </w:r>
                          </w:p>
                          <w:p w14:paraId="768DE73A" w14:textId="77777777" w:rsidR="00516B13" w:rsidRPr="00E77791" w:rsidRDefault="00516B13" w:rsidP="00D917DB">
                            <w:pPr>
                              <w:spacing w:after="0" w:line="280" w:lineRule="exact"/>
                              <w:rPr>
                                <w:rFonts w:ascii="Times New Roman" w:hAnsi="Times New Roman" w:cs="Times New Roman"/>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268AE" id="_x0000_s1036" type="#_x0000_t202" style="position:absolute;margin-left:-7.2pt;margin-top:312.05pt;width:235.5pt;height:9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" strokeweight="1pt">
                <v:textbox>
                  <w:txbxContent>
                    <w:p w14:paraId="1EA938A7" w14:textId="77777777" w:rsidR="00516B13" w:rsidRPr="00E77791" w:rsidRDefault="00516B13" w:rsidP="00D917DB">
                      <w:pPr>
                        <w:spacing w:after="0" w:line="280" w:lineRule="exact"/>
                        <w:rPr>
                          <w:rFonts w:ascii="Times New Roman" w:hAnsi="Times New Roman" w:cs="Times New Roman"/>
                          <w:sz w:val="14"/>
                          <w:szCs w:val="14"/>
                        </w:rPr>
                      </w:pPr>
                      <w:r>
                        <w:rPr>
                          <w:rFonts w:ascii="Times New Roman" w:hAnsi="Times New Roman" w:cs="Times New Roman"/>
                          <w:b/>
                          <w:sz w:val="14"/>
                          <w:szCs w:val="14"/>
                        </w:rPr>
                        <w:t>DODACÍ LIST</w:t>
                      </w:r>
                      <w:r w:rsidRPr="00E77791">
                        <w:rPr>
                          <w:rFonts w:ascii="Times New Roman" w:hAnsi="Times New Roman" w:cs="Times New Roman"/>
                          <w:b/>
                          <w:sz w:val="14"/>
                          <w:szCs w:val="14"/>
                        </w:rPr>
                        <w:t xml:space="preserve"> </w:t>
                      </w:r>
                      <w:r w:rsidRPr="00E77791">
                        <w:rPr>
                          <w:rFonts w:ascii="Times New Roman" w:hAnsi="Times New Roman" w:cs="Times New Roman"/>
                          <w:sz w:val="14"/>
                          <w:szCs w:val="14"/>
                        </w:rPr>
                        <w:t>vystavil dňa: ...........................</w:t>
                      </w:r>
                      <w:r>
                        <w:rPr>
                          <w:rFonts w:ascii="Times New Roman" w:hAnsi="Times New Roman" w:cs="Times New Roman"/>
                          <w:sz w:val="14"/>
                          <w:szCs w:val="14"/>
                        </w:rPr>
                        <w:t>.</w:t>
                      </w:r>
                      <w:r w:rsidRPr="00E77791">
                        <w:rPr>
                          <w:rFonts w:ascii="Times New Roman" w:hAnsi="Times New Roman" w:cs="Times New Roman"/>
                          <w:sz w:val="14"/>
                          <w:szCs w:val="14"/>
                        </w:rPr>
                        <w:t>.......</w:t>
                      </w:r>
                      <w:r>
                        <w:rPr>
                          <w:rFonts w:ascii="Times New Roman" w:hAnsi="Times New Roman" w:cs="Times New Roman"/>
                          <w:sz w:val="14"/>
                          <w:szCs w:val="14"/>
                        </w:rPr>
                        <w:t>................</w:t>
                      </w:r>
                      <w:r w:rsidRPr="00E77791">
                        <w:rPr>
                          <w:rFonts w:ascii="Times New Roman" w:hAnsi="Times New Roman" w:cs="Times New Roman"/>
                          <w:sz w:val="14"/>
                          <w:szCs w:val="14"/>
                        </w:rPr>
                        <w:t>.........................</w:t>
                      </w:r>
                    </w:p>
                    <w:p w14:paraId="5CEF1477" w14:textId="77777777" w:rsidR="00516B13" w:rsidRDefault="00516B13" w:rsidP="00D917DB">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5AF1031A" w14:textId="77777777" w:rsidR="00516B13" w:rsidRDefault="00516B13" w:rsidP="00D917DB">
                      <w:pPr>
                        <w:spacing w:after="0" w:line="280" w:lineRule="exact"/>
                        <w:rPr>
                          <w:rFonts w:ascii="Times New Roman" w:hAnsi="Times New Roman" w:cs="Times New Roman"/>
                          <w:sz w:val="14"/>
                          <w:szCs w:val="14"/>
                        </w:rPr>
                      </w:pPr>
                    </w:p>
                    <w:p w14:paraId="6B10EF88" w14:textId="77777777" w:rsidR="00516B13" w:rsidRDefault="00516B13" w:rsidP="00D917DB">
                      <w:pPr>
                        <w:spacing w:after="0" w:line="280" w:lineRule="exact"/>
                        <w:rPr>
                          <w:rFonts w:ascii="Times New Roman" w:hAnsi="Times New Roman" w:cs="Times New Roman"/>
                          <w:sz w:val="14"/>
                          <w:szCs w:val="14"/>
                        </w:rPr>
                      </w:pPr>
                    </w:p>
                    <w:p w14:paraId="03C2349D" w14:textId="77777777" w:rsidR="00516B13" w:rsidRDefault="00516B13" w:rsidP="00D917DB">
                      <w:pPr>
                        <w:spacing w:after="0" w:line="280" w:lineRule="exact"/>
                        <w:rPr>
                          <w:rFonts w:ascii="Times New Roman" w:hAnsi="Times New Roman" w:cs="Times New Roman"/>
                          <w:sz w:val="14"/>
                          <w:szCs w:val="14"/>
                        </w:rPr>
                      </w:pPr>
                    </w:p>
                    <w:p w14:paraId="4C69166B" w14:textId="77777777" w:rsidR="00516B13" w:rsidRPr="00603E95" w:rsidRDefault="00516B13" w:rsidP="00D917DB">
                      <w:pPr>
                        <w:spacing w:after="0" w:line="240" w:lineRule="exact"/>
                        <w:rPr>
                          <w:rFonts w:ascii="Times New Roman" w:hAnsi="Times New Roman" w:cs="Times New Roman"/>
                          <w:sz w:val="12"/>
                          <w:szCs w:val="12"/>
                        </w:rPr>
                      </w:pPr>
                      <w:r w:rsidRPr="00603E95">
                        <w:rPr>
                          <w:rFonts w:ascii="Times New Roman" w:hAnsi="Times New Roman" w:cs="Times New Roman"/>
                          <w:sz w:val="12"/>
                          <w:szCs w:val="12"/>
                        </w:rPr>
                        <w:t>*miesto na podpis a pečiatku</w:t>
                      </w:r>
                    </w:p>
                    <w:p w14:paraId="768DE73A" w14:textId="77777777" w:rsidR="00516B13" w:rsidRPr="00E77791" w:rsidRDefault="00516B13" w:rsidP="00D917DB">
                      <w:pPr>
                        <w:spacing w:after="0" w:line="280" w:lineRule="exact"/>
                        <w:rPr>
                          <w:rFonts w:ascii="Times New Roman" w:hAnsi="Times New Roman" w:cs="Times New Roman"/>
                          <w:sz w:val="14"/>
                          <w:szCs w:val="14"/>
                        </w:rPr>
                      </w:pPr>
                    </w:p>
                  </w:txbxContent>
                </v:textbox>
                <w10:wrap type="square"/>
              </v:shape>
            </w:pict>
          </mc:Fallback>
        </mc:AlternateContent>
      </w:r>
      <w:r w:rsidRPr="00D917DB">
        <w:rPr>
          <w:rFonts w:ascii="Times New Roman" w:hAnsi="Times New Roman" w:cs="Times New Roman"/>
          <w:noProof/>
          <w:lang w:eastAsia="sk-SK"/>
        </w:rPr>
        <mc:AlternateContent>
          <mc:Choice Requires="wps">
            <w:drawing>
              <wp:anchor distT="45720" distB="45720" distL="114300" distR="114300" simplePos="0" relativeHeight="251668480" behindDoc="0" locked="0" layoutInCell="1" allowOverlap="1" wp14:anchorId="6B4D58CB" wp14:editId="1154417C">
                <wp:simplePos x="0" y="0"/>
                <wp:positionH relativeFrom="column">
                  <wp:posOffset>3223260</wp:posOffset>
                </wp:positionH>
                <wp:positionV relativeFrom="paragraph">
                  <wp:posOffset>204470</wp:posOffset>
                </wp:positionV>
                <wp:extent cx="2990850" cy="2476500"/>
                <wp:effectExtent l="0" t="0" r="19050" b="19050"/>
                <wp:wrapSquare wrapText="bothSides"/>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476500"/>
                        </a:xfrm>
                        <a:prstGeom prst="rect">
                          <a:avLst/>
                        </a:prstGeom>
                        <a:solidFill>
                          <a:srgbClr val="FFFFFF"/>
                        </a:solidFill>
                        <a:ln w="12700">
                          <a:solidFill>
                            <a:srgbClr val="000000"/>
                          </a:solidFill>
                          <a:miter lim="800000"/>
                          <a:headEnd/>
                          <a:tailEnd/>
                        </a:ln>
                      </wps:spPr>
                      <wps:txbx>
                        <w:txbxContent>
                          <w:p w14:paraId="59D85655" w14:textId="77777777" w:rsidR="00516B13" w:rsidRPr="00867557" w:rsidRDefault="00516B13" w:rsidP="00D917DB">
                            <w:pPr>
                              <w:spacing w:after="0" w:line="240" w:lineRule="exact"/>
                              <w:jc w:val="center"/>
                              <w:rPr>
                                <w:rFonts w:ascii="Times New Roman" w:hAnsi="Times New Roman" w:cs="Times New Roman"/>
                                <w:b/>
                                <w:sz w:val="14"/>
                                <w:szCs w:val="14"/>
                              </w:rPr>
                            </w:pPr>
                            <w:r w:rsidRPr="00867557">
                              <w:rPr>
                                <w:rFonts w:ascii="Times New Roman" w:hAnsi="Times New Roman" w:cs="Times New Roman"/>
                                <w:b/>
                                <w:sz w:val="14"/>
                                <w:szCs w:val="14"/>
                              </w:rPr>
                              <w:t>PREBERACÍ PROTOKOL</w:t>
                            </w:r>
                          </w:p>
                          <w:p w14:paraId="5B74F0AA" w14:textId="77777777" w:rsidR="00516B13" w:rsidRPr="00867557" w:rsidRDefault="00516B13" w:rsidP="00D917DB">
                            <w:pPr>
                              <w:spacing w:before="120" w:after="0" w:line="280" w:lineRule="exact"/>
                              <w:rPr>
                                <w:rFonts w:ascii="Times New Roman" w:hAnsi="Times New Roman" w:cs="Times New Roman"/>
                                <w:b/>
                                <w:sz w:val="14"/>
                                <w:szCs w:val="14"/>
                              </w:rPr>
                            </w:pPr>
                            <w:r w:rsidRPr="00867557">
                              <w:rPr>
                                <w:rFonts w:ascii="Times New Roman" w:hAnsi="Times New Roman" w:cs="Times New Roman"/>
                                <w:b/>
                                <w:sz w:val="14"/>
                                <w:szCs w:val="14"/>
                              </w:rPr>
                              <w:t xml:space="preserve">BIELIZEŇ </w:t>
                            </w:r>
                            <w:r w:rsidRPr="00867557">
                              <w:rPr>
                                <w:rFonts w:ascii="Times New Roman" w:hAnsi="Times New Roman" w:cs="Times New Roman"/>
                                <w:sz w:val="14"/>
                                <w:szCs w:val="14"/>
                              </w:rPr>
                              <w:t>odovzdal dňa: .................................................................................</w:t>
                            </w:r>
                          </w:p>
                          <w:p w14:paraId="30419847" w14:textId="77777777" w:rsidR="00516B13" w:rsidRPr="00867557" w:rsidRDefault="00516B13" w:rsidP="00D917DB">
                            <w:pPr>
                              <w:spacing w:after="0" w:line="280" w:lineRule="exact"/>
                              <w:rPr>
                                <w:rFonts w:ascii="Times New Roman" w:hAnsi="Times New Roman" w:cs="Times New Roman"/>
                                <w:sz w:val="14"/>
                                <w:szCs w:val="14"/>
                              </w:rPr>
                            </w:pPr>
                            <w:r w:rsidRPr="00867557">
                              <w:rPr>
                                <w:rFonts w:ascii="Times New Roman" w:hAnsi="Times New Roman" w:cs="Times New Roman"/>
                                <w:sz w:val="14"/>
                                <w:szCs w:val="14"/>
                              </w:rPr>
                              <w:t>meno a priezvisko: ..............................................................................................</w:t>
                            </w:r>
                          </w:p>
                          <w:p w14:paraId="5F7BB28F" w14:textId="77777777" w:rsidR="00516B13" w:rsidRPr="00867557" w:rsidRDefault="00516B13" w:rsidP="00D917DB">
                            <w:pPr>
                              <w:spacing w:after="0" w:line="240" w:lineRule="exact"/>
                              <w:rPr>
                                <w:rFonts w:ascii="Times New Roman" w:hAnsi="Times New Roman" w:cs="Times New Roman"/>
                                <w:sz w:val="14"/>
                                <w:szCs w:val="14"/>
                              </w:rPr>
                            </w:pPr>
                          </w:p>
                          <w:p w14:paraId="277DFED4" w14:textId="77777777" w:rsidR="00516B13" w:rsidRDefault="00516B13" w:rsidP="00D917DB">
                            <w:pPr>
                              <w:spacing w:after="0" w:line="240" w:lineRule="exact"/>
                              <w:rPr>
                                <w:rFonts w:ascii="Times New Roman" w:hAnsi="Times New Roman" w:cs="Times New Roman"/>
                                <w:sz w:val="12"/>
                                <w:szCs w:val="12"/>
                              </w:rPr>
                            </w:pPr>
                          </w:p>
                          <w:p w14:paraId="27A5CD8E" w14:textId="77777777" w:rsidR="00516B13" w:rsidRDefault="00516B13" w:rsidP="00D917DB">
                            <w:pPr>
                              <w:spacing w:after="0" w:line="240" w:lineRule="exact"/>
                              <w:rPr>
                                <w:rFonts w:ascii="Times New Roman" w:hAnsi="Times New Roman" w:cs="Times New Roman"/>
                                <w:sz w:val="12"/>
                                <w:szCs w:val="12"/>
                              </w:rPr>
                            </w:pPr>
                          </w:p>
                          <w:p w14:paraId="1ECB7F74" w14:textId="77777777" w:rsidR="00516B13" w:rsidRDefault="00516B13" w:rsidP="00D917DB">
                            <w:pPr>
                              <w:spacing w:after="0" w:line="240" w:lineRule="exact"/>
                              <w:rPr>
                                <w:rFonts w:ascii="Times New Roman" w:hAnsi="Times New Roman" w:cs="Times New Roman"/>
                                <w:sz w:val="12"/>
                                <w:szCs w:val="12"/>
                              </w:rPr>
                            </w:pPr>
                          </w:p>
                          <w:p w14:paraId="7FE547D3" w14:textId="77777777" w:rsidR="00516B13" w:rsidRPr="00E77791" w:rsidRDefault="00516B13" w:rsidP="00D917DB">
                            <w:pPr>
                              <w:spacing w:before="120" w:after="0" w:line="280" w:lineRule="exact"/>
                              <w:rPr>
                                <w:rFonts w:ascii="Times New Roman" w:hAnsi="Times New Roman" w:cs="Times New Roman"/>
                                <w:b/>
                                <w:sz w:val="14"/>
                                <w:szCs w:val="14"/>
                              </w:rPr>
                            </w:pPr>
                            <w:r w:rsidRPr="00E77791">
                              <w:rPr>
                                <w:rFonts w:ascii="Times New Roman" w:hAnsi="Times New Roman" w:cs="Times New Roman"/>
                                <w:b/>
                                <w:sz w:val="14"/>
                                <w:szCs w:val="14"/>
                              </w:rPr>
                              <w:t xml:space="preserve">BIELIZEŇ </w:t>
                            </w:r>
                            <w:r>
                              <w:rPr>
                                <w:rFonts w:ascii="Times New Roman" w:hAnsi="Times New Roman" w:cs="Times New Roman"/>
                                <w:sz w:val="14"/>
                                <w:szCs w:val="14"/>
                              </w:rPr>
                              <w:t>prevzal</w:t>
                            </w:r>
                            <w:r w:rsidRPr="00E77791">
                              <w:rPr>
                                <w:rFonts w:ascii="Times New Roman" w:hAnsi="Times New Roman" w:cs="Times New Roman"/>
                                <w:sz w:val="14"/>
                                <w:szCs w:val="14"/>
                              </w:rPr>
                              <w:t xml:space="preserve"> dňa: ......................</w:t>
                            </w:r>
                            <w:r>
                              <w:rPr>
                                <w:rFonts w:ascii="Times New Roman" w:hAnsi="Times New Roman" w:cs="Times New Roman"/>
                                <w:sz w:val="14"/>
                                <w:szCs w:val="14"/>
                              </w:rPr>
                              <w:t>................</w:t>
                            </w:r>
                            <w:r w:rsidRPr="00E77791">
                              <w:rPr>
                                <w:rFonts w:ascii="Times New Roman" w:hAnsi="Times New Roman" w:cs="Times New Roman"/>
                                <w:sz w:val="14"/>
                                <w:szCs w:val="14"/>
                              </w:rPr>
                              <w:t>................</w:t>
                            </w:r>
                            <w:r>
                              <w:rPr>
                                <w:rFonts w:ascii="Times New Roman" w:hAnsi="Times New Roman" w:cs="Times New Roman"/>
                                <w:sz w:val="14"/>
                                <w:szCs w:val="14"/>
                              </w:rPr>
                              <w:t>..</w:t>
                            </w:r>
                            <w:r w:rsidRPr="00E77791">
                              <w:rPr>
                                <w:rFonts w:ascii="Times New Roman" w:hAnsi="Times New Roman" w:cs="Times New Roman"/>
                                <w:sz w:val="14"/>
                                <w:szCs w:val="14"/>
                              </w:rPr>
                              <w:t>............................</w:t>
                            </w:r>
                          </w:p>
                          <w:p w14:paraId="1A015CD2" w14:textId="77777777" w:rsidR="00516B13" w:rsidRPr="00E77791" w:rsidRDefault="00516B13" w:rsidP="00D917DB">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41529ECF" w14:textId="77777777" w:rsidR="00516B13" w:rsidRDefault="00516B13" w:rsidP="00D917DB">
                            <w:pPr>
                              <w:spacing w:after="0" w:line="240" w:lineRule="exact"/>
                              <w:rPr>
                                <w:rFonts w:ascii="Times New Roman" w:hAnsi="Times New Roman" w:cs="Times New Roman"/>
                                <w:sz w:val="12"/>
                                <w:szCs w:val="12"/>
                              </w:rPr>
                            </w:pPr>
                          </w:p>
                          <w:p w14:paraId="19A33FB9" w14:textId="77777777" w:rsidR="00516B13" w:rsidRDefault="00516B13" w:rsidP="00D917DB">
                            <w:pPr>
                              <w:spacing w:after="0" w:line="240" w:lineRule="exact"/>
                              <w:rPr>
                                <w:rFonts w:ascii="Times New Roman" w:hAnsi="Times New Roman" w:cs="Times New Roman"/>
                                <w:sz w:val="12"/>
                                <w:szCs w:val="12"/>
                              </w:rPr>
                            </w:pPr>
                          </w:p>
                          <w:p w14:paraId="26D04B7D" w14:textId="77777777" w:rsidR="00516B13" w:rsidRDefault="00516B13" w:rsidP="00D917DB">
                            <w:pPr>
                              <w:spacing w:after="0" w:line="240" w:lineRule="exact"/>
                              <w:rPr>
                                <w:rFonts w:ascii="Times New Roman" w:hAnsi="Times New Roman" w:cs="Times New Roman"/>
                                <w:sz w:val="12"/>
                                <w:szCs w:val="12"/>
                              </w:rPr>
                            </w:pPr>
                          </w:p>
                          <w:p w14:paraId="1FECC57E" w14:textId="77777777" w:rsidR="00516B13" w:rsidRDefault="00516B13" w:rsidP="00D917DB">
                            <w:pPr>
                              <w:spacing w:after="0" w:line="240" w:lineRule="exact"/>
                              <w:rPr>
                                <w:rFonts w:ascii="Times New Roman" w:hAnsi="Times New Roman" w:cs="Times New Roman"/>
                                <w:sz w:val="12"/>
                                <w:szCs w:val="12"/>
                              </w:rPr>
                            </w:pPr>
                          </w:p>
                          <w:p w14:paraId="59612666" w14:textId="77777777" w:rsidR="00516B13" w:rsidRPr="00603E95" w:rsidRDefault="00516B13" w:rsidP="00D917DB">
                            <w:pPr>
                              <w:spacing w:after="0" w:line="240" w:lineRule="exact"/>
                              <w:rPr>
                                <w:rFonts w:ascii="Times New Roman" w:hAnsi="Times New Roman" w:cs="Times New Roman"/>
                                <w:sz w:val="12"/>
                                <w:szCs w:val="12"/>
                              </w:rPr>
                            </w:pPr>
                            <w:r w:rsidRPr="00603E95">
                              <w:rPr>
                                <w:rFonts w:ascii="Times New Roman" w:hAnsi="Times New Roman" w:cs="Times New Roman"/>
                                <w:sz w:val="12"/>
                                <w:szCs w:val="12"/>
                              </w:rPr>
                              <w:t>*miesto na podpis a pečiatku</w:t>
                            </w:r>
                          </w:p>
                          <w:p w14:paraId="7F0AF6A9" w14:textId="77777777" w:rsidR="00516B13" w:rsidRDefault="00516B13" w:rsidP="00D917DB">
                            <w:pPr>
                              <w:spacing w:after="0" w:line="28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D58CB" id="_x0000_s1037" type="#_x0000_t202" style="position:absolute;margin-left:253.8pt;margin-top:16.1pt;width:235.5pt;height: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" strokeweight="1pt">
                <v:textbox>
                  <w:txbxContent>
                    <w:p w14:paraId="59D85655" w14:textId="77777777" w:rsidR="00516B13" w:rsidRPr="00867557" w:rsidRDefault="00516B13" w:rsidP="00D917DB">
                      <w:pPr>
                        <w:spacing w:after="0" w:line="240" w:lineRule="exact"/>
                        <w:jc w:val="center"/>
                        <w:rPr>
                          <w:rFonts w:ascii="Times New Roman" w:hAnsi="Times New Roman" w:cs="Times New Roman"/>
                          <w:b/>
                          <w:sz w:val="14"/>
                          <w:szCs w:val="14"/>
                        </w:rPr>
                      </w:pPr>
                      <w:r w:rsidRPr="00867557">
                        <w:rPr>
                          <w:rFonts w:ascii="Times New Roman" w:hAnsi="Times New Roman" w:cs="Times New Roman"/>
                          <w:b/>
                          <w:sz w:val="14"/>
                          <w:szCs w:val="14"/>
                        </w:rPr>
                        <w:t>PREBERACÍ PROTOKOL</w:t>
                      </w:r>
                    </w:p>
                    <w:p w14:paraId="5B74F0AA" w14:textId="77777777" w:rsidR="00516B13" w:rsidRPr="00867557" w:rsidRDefault="00516B13" w:rsidP="00D917DB">
                      <w:pPr>
                        <w:spacing w:before="120" w:after="0" w:line="280" w:lineRule="exact"/>
                        <w:rPr>
                          <w:rFonts w:ascii="Times New Roman" w:hAnsi="Times New Roman" w:cs="Times New Roman"/>
                          <w:b/>
                          <w:sz w:val="14"/>
                          <w:szCs w:val="14"/>
                        </w:rPr>
                      </w:pPr>
                      <w:r w:rsidRPr="00867557">
                        <w:rPr>
                          <w:rFonts w:ascii="Times New Roman" w:hAnsi="Times New Roman" w:cs="Times New Roman"/>
                          <w:b/>
                          <w:sz w:val="14"/>
                          <w:szCs w:val="14"/>
                        </w:rPr>
                        <w:t xml:space="preserve">BIELIZEŇ </w:t>
                      </w:r>
                      <w:r w:rsidRPr="00867557">
                        <w:rPr>
                          <w:rFonts w:ascii="Times New Roman" w:hAnsi="Times New Roman" w:cs="Times New Roman"/>
                          <w:sz w:val="14"/>
                          <w:szCs w:val="14"/>
                        </w:rPr>
                        <w:t>odovzdal dňa: .................................................................................</w:t>
                      </w:r>
                    </w:p>
                    <w:p w14:paraId="30419847" w14:textId="77777777" w:rsidR="00516B13" w:rsidRPr="00867557" w:rsidRDefault="00516B13" w:rsidP="00D917DB">
                      <w:pPr>
                        <w:spacing w:after="0" w:line="280" w:lineRule="exact"/>
                        <w:rPr>
                          <w:rFonts w:ascii="Times New Roman" w:hAnsi="Times New Roman" w:cs="Times New Roman"/>
                          <w:sz w:val="14"/>
                          <w:szCs w:val="14"/>
                        </w:rPr>
                      </w:pPr>
                      <w:r w:rsidRPr="00867557">
                        <w:rPr>
                          <w:rFonts w:ascii="Times New Roman" w:hAnsi="Times New Roman" w:cs="Times New Roman"/>
                          <w:sz w:val="14"/>
                          <w:szCs w:val="14"/>
                        </w:rPr>
                        <w:t>meno a priezvisko: ..............................................................................................</w:t>
                      </w:r>
                    </w:p>
                    <w:p w14:paraId="5F7BB28F" w14:textId="77777777" w:rsidR="00516B13" w:rsidRPr="00867557" w:rsidRDefault="00516B13" w:rsidP="00D917DB">
                      <w:pPr>
                        <w:spacing w:after="0" w:line="240" w:lineRule="exact"/>
                        <w:rPr>
                          <w:rFonts w:ascii="Times New Roman" w:hAnsi="Times New Roman" w:cs="Times New Roman"/>
                          <w:sz w:val="14"/>
                          <w:szCs w:val="14"/>
                        </w:rPr>
                      </w:pPr>
                    </w:p>
                    <w:p w14:paraId="277DFED4" w14:textId="77777777" w:rsidR="00516B13" w:rsidRDefault="00516B13" w:rsidP="00D917DB">
                      <w:pPr>
                        <w:spacing w:after="0" w:line="240" w:lineRule="exact"/>
                        <w:rPr>
                          <w:rFonts w:ascii="Times New Roman" w:hAnsi="Times New Roman" w:cs="Times New Roman"/>
                          <w:sz w:val="12"/>
                          <w:szCs w:val="12"/>
                        </w:rPr>
                      </w:pPr>
                    </w:p>
                    <w:p w14:paraId="27A5CD8E" w14:textId="77777777" w:rsidR="00516B13" w:rsidRDefault="00516B13" w:rsidP="00D917DB">
                      <w:pPr>
                        <w:spacing w:after="0" w:line="240" w:lineRule="exact"/>
                        <w:rPr>
                          <w:rFonts w:ascii="Times New Roman" w:hAnsi="Times New Roman" w:cs="Times New Roman"/>
                          <w:sz w:val="12"/>
                          <w:szCs w:val="12"/>
                        </w:rPr>
                      </w:pPr>
                    </w:p>
                    <w:p w14:paraId="1ECB7F74" w14:textId="77777777" w:rsidR="00516B13" w:rsidRDefault="00516B13" w:rsidP="00D917DB">
                      <w:pPr>
                        <w:spacing w:after="0" w:line="240" w:lineRule="exact"/>
                        <w:rPr>
                          <w:rFonts w:ascii="Times New Roman" w:hAnsi="Times New Roman" w:cs="Times New Roman"/>
                          <w:sz w:val="12"/>
                          <w:szCs w:val="12"/>
                        </w:rPr>
                      </w:pPr>
                    </w:p>
                    <w:p w14:paraId="7FE547D3" w14:textId="77777777" w:rsidR="00516B13" w:rsidRPr="00E77791" w:rsidRDefault="00516B13" w:rsidP="00D917DB">
                      <w:pPr>
                        <w:spacing w:before="120" w:after="0" w:line="280" w:lineRule="exact"/>
                        <w:rPr>
                          <w:rFonts w:ascii="Times New Roman" w:hAnsi="Times New Roman" w:cs="Times New Roman"/>
                          <w:b/>
                          <w:sz w:val="14"/>
                          <w:szCs w:val="14"/>
                        </w:rPr>
                      </w:pPr>
                      <w:r w:rsidRPr="00E77791">
                        <w:rPr>
                          <w:rFonts w:ascii="Times New Roman" w:hAnsi="Times New Roman" w:cs="Times New Roman"/>
                          <w:b/>
                          <w:sz w:val="14"/>
                          <w:szCs w:val="14"/>
                        </w:rPr>
                        <w:t xml:space="preserve">BIELIZEŇ </w:t>
                      </w:r>
                      <w:r>
                        <w:rPr>
                          <w:rFonts w:ascii="Times New Roman" w:hAnsi="Times New Roman" w:cs="Times New Roman"/>
                          <w:sz w:val="14"/>
                          <w:szCs w:val="14"/>
                        </w:rPr>
                        <w:t>prevzal</w:t>
                      </w:r>
                      <w:r w:rsidRPr="00E77791">
                        <w:rPr>
                          <w:rFonts w:ascii="Times New Roman" w:hAnsi="Times New Roman" w:cs="Times New Roman"/>
                          <w:sz w:val="14"/>
                          <w:szCs w:val="14"/>
                        </w:rPr>
                        <w:t xml:space="preserve"> dňa: ......................</w:t>
                      </w:r>
                      <w:r>
                        <w:rPr>
                          <w:rFonts w:ascii="Times New Roman" w:hAnsi="Times New Roman" w:cs="Times New Roman"/>
                          <w:sz w:val="14"/>
                          <w:szCs w:val="14"/>
                        </w:rPr>
                        <w:t>................</w:t>
                      </w:r>
                      <w:r w:rsidRPr="00E77791">
                        <w:rPr>
                          <w:rFonts w:ascii="Times New Roman" w:hAnsi="Times New Roman" w:cs="Times New Roman"/>
                          <w:sz w:val="14"/>
                          <w:szCs w:val="14"/>
                        </w:rPr>
                        <w:t>................</w:t>
                      </w:r>
                      <w:r>
                        <w:rPr>
                          <w:rFonts w:ascii="Times New Roman" w:hAnsi="Times New Roman" w:cs="Times New Roman"/>
                          <w:sz w:val="14"/>
                          <w:szCs w:val="14"/>
                        </w:rPr>
                        <w:t>..</w:t>
                      </w:r>
                      <w:r w:rsidRPr="00E77791">
                        <w:rPr>
                          <w:rFonts w:ascii="Times New Roman" w:hAnsi="Times New Roman" w:cs="Times New Roman"/>
                          <w:sz w:val="14"/>
                          <w:szCs w:val="14"/>
                        </w:rPr>
                        <w:t>............................</w:t>
                      </w:r>
                    </w:p>
                    <w:p w14:paraId="1A015CD2" w14:textId="77777777" w:rsidR="00516B13" w:rsidRPr="00E77791" w:rsidRDefault="00516B13" w:rsidP="00D917DB">
                      <w:pPr>
                        <w:spacing w:after="0" w:line="280" w:lineRule="exact"/>
                        <w:rPr>
                          <w:rFonts w:ascii="Times New Roman" w:hAnsi="Times New Roman" w:cs="Times New Roman"/>
                          <w:sz w:val="14"/>
                          <w:szCs w:val="14"/>
                        </w:rPr>
                      </w:pPr>
                      <w:r w:rsidRPr="00E77791">
                        <w:rPr>
                          <w:rFonts w:ascii="Times New Roman" w:hAnsi="Times New Roman" w:cs="Times New Roman"/>
                          <w:sz w:val="14"/>
                          <w:szCs w:val="14"/>
                        </w:rPr>
                        <w:t>meno a priezvisko: .....................................................................</w:t>
                      </w:r>
                      <w:r>
                        <w:rPr>
                          <w:rFonts w:ascii="Times New Roman" w:hAnsi="Times New Roman" w:cs="Times New Roman"/>
                          <w:sz w:val="14"/>
                          <w:szCs w:val="14"/>
                        </w:rPr>
                        <w:t>................</w:t>
                      </w:r>
                      <w:r w:rsidRPr="00E77791">
                        <w:rPr>
                          <w:rFonts w:ascii="Times New Roman" w:hAnsi="Times New Roman" w:cs="Times New Roman"/>
                          <w:sz w:val="14"/>
                          <w:szCs w:val="14"/>
                        </w:rPr>
                        <w:t>.........</w:t>
                      </w:r>
                    </w:p>
                    <w:p w14:paraId="41529ECF" w14:textId="77777777" w:rsidR="00516B13" w:rsidRDefault="00516B13" w:rsidP="00D917DB">
                      <w:pPr>
                        <w:spacing w:after="0" w:line="240" w:lineRule="exact"/>
                        <w:rPr>
                          <w:rFonts w:ascii="Times New Roman" w:hAnsi="Times New Roman" w:cs="Times New Roman"/>
                          <w:sz w:val="12"/>
                          <w:szCs w:val="12"/>
                        </w:rPr>
                      </w:pPr>
                    </w:p>
                    <w:p w14:paraId="19A33FB9" w14:textId="77777777" w:rsidR="00516B13" w:rsidRDefault="00516B13" w:rsidP="00D917DB">
                      <w:pPr>
                        <w:spacing w:after="0" w:line="240" w:lineRule="exact"/>
                        <w:rPr>
                          <w:rFonts w:ascii="Times New Roman" w:hAnsi="Times New Roman" w:cs="Times New Roman"/>
                          <w:sz w:val="12"/>
                          <w:szCs w:val="12"/>
                        </w:rPr>
                      </w:pPr>
                    </w:p>
                    <w:p w14:paraId="26D04B7D" w14:textId="77777777" w:rsidR="00516B13" w:rsidRDefault="00516B13" w:rsidP="00D917DB">
                      <w:pPr>
                        <w:spacing w:after="0" w:line="240" w:lineRule="exact"/>
                        <w:rPr>
                          <w:rFonts w:ascii="Times New Roman" w:hAnsi="Times New Roman" w:cs="Times New Roman"/>
                          <w:sz w:val="12"/>
                          <w:szCs w:val="12"/>
                        </w:rPr>
                      </w:pPr>
                    </w:p>
                    <w:p w14:paraId="1FECC57E" w14:textId="77777777" w:rsidR="00516B13" w:rsidRDefault="00516B13" w:rsidP="00D917DB">
                      <w:pPr>
                        <w:spacing w:after="0" w:line="240" w:lineRule="exact"/>
                        <w:rPr>
                          <w:rFonts w:ascii="Times New Roman" w:hAnsi="Times New Roman" w:cs="Times New Roman"/>
                          <w:sz w:val="12"/>
                          <w:szCs w:val="12"/>
                        </w:rPr>
                      </w:pPr>
                    </w:p>
                    <w:p w14:paraId="59612666" w14:textId="77777777" w:rsidR="00516B13" w:rsidRPr="00603E95" w:rsidRDefault="00516B13" w:rsidP="00D917DB">
                      <w:pPr>
                        <w:spacing w:after="0" w:line="240" w:lineRule="exact"/>
                        <w:rPr>
                          <w:rFonts w:ascii="Times New Roman" w:hAnsi="Times New Roman" w:cs="Times New Roman"/>
                          <w:sz w:val="12"/>
                          <w:szCs w:val="12"/>
                        </w:rPr>
                      </w:pPr>
                      <w:r w:rsidRPr="00603E95">
                        <w:rPr>
                          <w:rFonts w:ascii="Times New Roman" w:hAnsi="Times New Roman" w:cs="Times New Roman"/>
                          <w:sz w:val="12"/>
                          <w:szCs w:val="12"/>
                        </w:rPr>
                        <w:t>*miesto na podpis a pečiatku</w:t>
                      </w:r>
                    </w:p>
                    <w:p w14:paraId="7F0AF6A9" w14:textId="77777777" w:rsidR="00516B13" w:rsidRDefault="00516B13" w:rsidP="00D917DB">
                      <w:pPr>
                        <w:spacing w:after="0" w:line="280" w:lineRule="exact"/>
                      </w:pPr>
                    </w:p>
                  </w:txbxContent>
                </v:textbox>
                <w10:wrap type="square"/>
              </v:shape>
            </w:pict>
          </mc:Fallback>
        </mc:AlternateContent>
      </w:r>
    </w:p>
    <w:p w14:paraId="0174E9EB" w14:textId="77777777" w:rsidR="00D917DB" w:rsidRPr="00D917DB" w:rsidRDefault="00D917DB" w:rsidP="00D917DB">
      <w:pPr>
        <w:autoSpaceDE w:val="0"/>
        <w:autoSpaceDN w:val="0"/>
        <w:adjustRightInd w:val="0"/>
        <w:spacing w:after="0" w:line="250" w:lineRule="exact"/>
        <w:ind w:left="567"/>
        <w:rPr>
          <w:rFonts w:ascii="Arial" w:hAnsi="Arial" w:cs="Arial"/>
          <w:color w:val="000000"/>
          <w:sz w:val="20"/>
          <w:szCs w:val="20"/>
        </w:rPr>
      </w:pPr>
    </w:p>
    <w:p w14:paraId="7D3EA02E" w14:textId="77777777" w:rsidR="00D917DB" w:rsidRPr="00D917DB" w:rsidRDefault="00D917DB" w:rsidP="00D917DB">
      <w:pPr>
        <w:spacing w:after="80" w:line="250" w:lineRule="atLeast"/>
        <w:jc w:val="both"/>
        <w:rPr>
          <w:rFonts w:ascii="Times New Roman" w:hAnsi="Times New Roman" w:cs="Times New Roman"/>
          <w:b/>
          <w:sz w:val="20"/>
          <w:szCs w:val="20"/>
          <w:u w:val="single"/>
        </w:rPr>
      </w:pPr>
      <w:r w:rsidRPr="00D917DB">
        <w:rPr>
          <w:rFonts w:ascii="Times New Roman" w:hAnsi="Times New Roman" w:cs="Times New Roman"/>
          <w:b/>
          <w:sz w:val="20"/>
          <w:szCs w:val="20"/>
          <w:u w:val="single"/>
        </w:rPr>
        <w:t>Vysvetlenie k spôsobu vypĺňania:</w:t>
      </w:r>
    </w:p>
    <w:p w14:paraId="6693ED4F" w14:textId="77777777" w:rsidR="00D917DB" w:rsidRPr="00D917DB" w:rsidRDefault="00D917DB" w:rsidP="00D917DB">
      <w:pPr>
        <w:spacing w:after="0" w:line="250" w:lineRule="atLeast"/>
        <w:contextualSpacing/>
        <w:jc w:val="both"/>
        <w:rPr>
          <w:rFonts w:ascii="Times New Roman" w:hAnsi="Times New Roman" w:cs="Times New Roman"/>
          <w:sz w:val="20"/>
          <w:szCs w:val="20"/>
        </w:rPr>
      </w:pPr>
      <w:r w:rsidRPr="00D917DB">
        <w:rPr>
          <w:rFonts w:ascii="Times New Roman" w:hAnsi="Times New Roman" w:cs="Times New Roman"/>
          <w:b/>
          <w:sz w:val="20"/>
          <w:szCs w:val="20"/>
        </w:rPr>
        <w:t>Protokol o plnení služby</w:t>
      </w:r>
      <w:r w:rsidRPr="00D917DB">
        <w:rPr>
          <w:rFonts w:ascii="Times New Roman" w:hAnsi="Times New Roman" w:cs="Times New Roman"/>
          <w:sz w:val="20"/>
          <w:szCs w:val="20"/>
        </w:rPr>
        <w:t xml:space="preserve"> (ďalej len „Protokol“) sa vystaví samostatne pre každé požadované poskytnutie služby a zároveň samostatne pre každé pracovisko objednávateľa. Vystavený protokol je jediným dokumentom, v ktorom bude objednávateľ aj poskytovateľ postupne zaznamenávať jednotlivé kroky realizácie poskytovanej služby počnúc vystavením objednávky (objednávateľ vyplní stĺpec č. 1 Protokolu), následným odovzdaním bielizne poskytovateľovi (poskytovateľ môže vyplniť stĺpec č. 2 Protokolu), dodaním bielizne po poskytnutí služby (poskytovateľ vyplní stĺpce č. 3 a v prípade potreby č. 4 Protokolu), odovzdanie bielizne k prevzatiu objednávateľom (objednávateľ vyplní stĺpce č. 5 a č. 6 Protokolu) a v prípade dodatočnej dodávky týkajúcej sa nedodanej bielizne z Objednávky Protokolu (poskytovateľ vyplní stĺpec č. 7 Protokolu, objednávateľ následne vyplní stĺpec č. 8 Protokolu). </w:t>
      </w:r>
    </w:p>
    <w:p w14:paraId="5403EAF5" w14:textId="77777777" w:rsidR="00D917DB" w:rsidRPr="00D917DB" w:rsidRDefault="00D917DB" w:rsidP="00D917DB">
      <w:pPr>
        <w:numPr>
          <w:ilvl w:val="0"/>
          <w:numId w:val="75"/>
        </w:numPr>
        <w:spacing w:before="80" w:after="0" w:line="250" w:lineRule="atLeast"/>
        <w:ind w:left="425" w:hanging="425"/>
        <w:jc w:val="both"/>
        <w:rPr>
          <w:rFonts w:ascii="Times New Roman" w:hAnsi="Times New Roman" w:cs="Times New Roman"/>
          <w:sz w:val="20"/>
          <w:szCs w:val="20"/>
        </w:rPr>
      </w:pPr>
      <w:r w:rsidRPr="00D917DB">
        <w:rPr>
          <w:rFonts w:ascii="Times New Roman" w:hAnsi="Times New Roman" w:cs="Times New Roman"/>
          <w:b/>
          <w:sz w:val="20"/>
          <w:szCs w:val="20"/>
        </w:rPr>
        <w:t xml:space="preserve">Objednávka </w:t>
      </w:r>
      <w:r w:rsidRPr="00D917DB">
        <w:rPr>
          <w:rFonts w:ascii="Times New Roman" w:hAnsi="Times New Roman" w:cs="Times New Roman"/>
          <w:sz w:val="20"/>
          <w:szCs w:val="20"/>
        </w:rPr>
        <w:t>(stĺpec č. 1 a č. 2 Protokolu)</w:t>
      </w:r>
    </w:p>
    <w:p w14:paraId="35598B20" w14:textId="77777777" w:rsidR="00D917DB" w:rsidRPr="00D917DB" w:rsidRDefault="00D917DB" w:rsidP="00D917DB">
      <w:pPr>
        <w:numPr>
          <w:ilvl w:val="0"/>
          <w:numId w:val="76"/>
        </w:numPr>
        <w:spacing w:before="60" w:after="0" w:line="250" w:lineRule="atLeast"/>
        <w:ind w:left="851" w:hanging="425"/>
        <w:jc w:val="both"/>
        <w:rPr>
          <w:rFonts w:ascii="Times New Roman" w:hAnsi="Times New Roman" w:cs="Times New Roman"/>
          <w:sz w:val="20"/>
          <w:szCs w:val="20"/>
        </w:rPr>
      </w:pPr>
      <w:r w:rsidRPr="00D917DB">
        <w:rPr>
          <w:rFonts w:ascii="Times New Roman" w:hAnsi="Times New Roman" w:cs="Times New Roman"/>
          <w:b/>
          <w:sz w:val="20"/>
          <w:szCs w:val="20"/>
        </w:rPr>
        <w:t>Stĺpec č. 1 Protokolu</w:t>
      </w:r>
      <w:r w:rsidRPr="00D917DB">
        <w:rPr>
          <w:rFonts w:ascii="Times New Roman" w:hAnsi="Times New Roman" w:cs="Times New Roman"/>
          <w:sz w:val="20"/>
          <w:szCs w:val="20"/>
        </w:rPr>
        <w:t xml:space="preserve"> (vypĺňa objednávateľ)</w:t>
      </w:r>
    </w:p>
    <w:p w14:paraId="473B2776" w14:textId="77777777" w:rsidR="00D917DB" w:rsidRPr="00D917DB" w:rsidRDefault="00D917DB" w:rsidP="00D917DB">
      <w:pPr>
        <w:spacing w:after="0" w:line="250" w:lineRule="atLeast"/>
        <w:ind w:left="851"/>
        <w:contextualSpacing/>
        <w:jc w:val="both"/>
        <w:rPr>
          <w:rFonts w:ascii="Times New Roman" w:hAnsi="Times New Roman" w:cs="Times New Roman"/>
          <w:sz w:val="20"/>
          <w:szCs w:val="20"/>
        </w:rPr>
      </w:pPr>
      <w:r w:rsidRPr="00D917DB">
        <w:rPr>
          <w:rFonts w:ascii="Times New Roman" w:hAnsi="Times New Roman" w:cs="Times New Roman"/>
          <w:sz w:val="20"/>
          <w:szCs w:val="20"/>
        </w:rPr>
        <w:lastRenderedPageBreak/>
        <w:t>Objednávateľ do tohto stĺpca uvedie počet kusov bielizne pripravenej na odovzdanie poskytovateľovi (vždy vo vzťahu k príslušnej položke sortimentu bielizne).</w:t>
      </w:r>
    </w:p>
    <w:p w14:paraId="4365B5BB" w14:textId="77777777" w:rsidR="00D917DB" w:rsidRPr="00D917DB" w:rsidRDefault="00D917DB" w:rsidP="00D917DB">
      <w:pPr>
        <w:numPr>
          <w:ilvl w:val="0"/>
          <w:numId w:val="76"/>
        </w:numPr>
        <w:spacing w:before="80" w:after="0" w:line="250" w:lineRule="atLeast"/>
        <w:ind w:left="850" w:hanging="425"/>
        <w:jc w:val="both"/>
        <w:rPr>
          <w:rFonts w:ascii="Times New Roman" w:hAnsi="Times New Roman" w:cs="Times New Roman"/>
          <w:b/>
          <w:sz w:val="20"/>
          <w:szCs w:val="20"/>
        </w:rPr>
      </w:pPr>
      <w:r w:rsidRPr="00D917DB">
        <w:rPr>
          <w:rFonts w:ascii="Times New Roman" w:hAnsi="Times New Roman" w:cs="Times New Roman"/>
          <w:b/>
          <w:sz w:val="20"/>
          <w:szCs w:val="20"/>
        </w:rPr>
        <w:t xml:space="preserve">Stĺpec č. 2 Protokolu </w:t>
      </w:r>
      <w:r w:rsidRPr="00D917DB">
        <w:rPr>
          <w:rFonts w:ascii="Times New Roman" w:hAnsi="Times New Roman" w:cs="Times New Roman"/>
          <w:sz w:val="20"/>
          <w:szCs w:val="20"/>
        </w:rPr>
        <w:t>(vypĺňa poskytovateľ)</w:t>
      </w:r>
    </w:p>
    <w:p w14:paraId="2FF994EF" w14:textId="77777777" w:rsidR="00D917DB" w:rsidRPr="00D917DB" w:rsidRDefault="00D917DB" w:rsidP="00D917DB">
      <w:pPr>
        <w:spacing w:after="0" w:line="250" w:lineRule="atLeast"/>
        <w:ind w:left="851"/>
        <w:contextualSpacing/>
        <w:jc w:val="both"/>
        <w:rPr>
          <w:rFonts w:ascii="Times New Roman" w:hAnsi="Times New Roman" w:cs="Times New Roman"/>
          <w:sz w:val="20"/>
          <w:szCs w:val="20"/>
        </w:rPr>
      </w:pPr>
      <w:r w:rsidRPr="00D917DB">
        <w:rPr>
          <w:rFonts w:ascii="Times New Roman" w:hAnsi="Times New Roman" w:cs="Times New Roman"/>
          <w:sz w:val="20"/>
          <w:szCs w:val="20"/>
        </w:rPr>
        <w:t xml:space="preserve">Poskytovateľ do tohto stĺpca uvedie skutočný počet kusov odovzdanej bielizne, a to len v prípade, ak pri kontrole správnosti údajov zistí rozdiel medzi počtom kusov skutočne preberanej bielizne a počtom kusov odovzdanej bielizne uvedenej v stĺpci č. 1 Protokolu. </w:t>
      </w:r>
    </w:p>
    <w:p w14:paraId="14D3720A" w14:textId="77777777" w:rsidR="00D917DB" w:rsidRPr="00D917DB" w:rsidRDefault="00D917DB" w:rsidP="00D917DB">
      <w:pPr>
        <w:spacing w:after="0" w:line="250" w:lineRule="atLeast"/>
        <w:ind w:left="851"/>
        <w:contextualSpacing/>
        <w:jc w:val="both"/>
        <w:rPr>
          <w:rFonts w:ascii="Times New Roman" w:hAnsi="Times New Roman" w:cs="Times New Roman"/>
          <w:sz w:val="18"/>
          <w:szCs w:val="18"/>
        </w:rPr>
      </w:pPr>
      <w:r w:rsidRPr="00D917DB">
        <w:rPr>
          <w:rFonts w:ascii="Times New Roman" w:hAnsi="Times New Roman" w:cs="Times New Roman"/>
          <w:sz w:val="18"/>
          <w:szCs w:val="18"/>
        </w:rPr>
        <w:t>POZNÁMKA</w:t>
      </w:r>
    </w:p>
    <w:p w14:paraId="0ECA9B9D" w14:textId="77777777" w:rsidR="00D917DB" w:rsidRPr="00D917DB" w:rsidRDefault="00D917DB" w:rsidP="00D917DB">
      <w:pPr>
        <w:spacing w:after="0" w:line="250" w:lineRule="atLeast"/>
        <w:ind w:left="851"/>
        <w:contextualSpacing/>
        <w:jc w:val="both"/>
        <w:rPr>
          <w:rFonts w:ascii="Times New Roman" w:hAnsi="Times New Roman" w:cs="Times New Roman"/>
          <w:sz w:val="18"/>
          <w:szCs w:val="18"/>
        </w:rPr>
      </w:pPr>
      <w:r w:rsidRPr="00D917DB">
        <w:rPr>
          <w:rFonts w:ascii="Times New Roman" w:hAnsi="Times New Roman" w:cs="Times New Roman"/>
          <w:sz w:val="18"/>
          <w:szCs w:val="18"/>
        </w:rPr>
        <w:t xml:space="preserve">Pre určenie počtu skutočne odovzdanej bielizne poskytovateľovi platia číselné údaje uvedené v stĺpci č. 2 Protokolu. Ak v stĺpci č. 2 Protokolu nie je uvedený žiadny číselný údaj, platia číselné údaje uvedené v stĺpci č. 1 Protokolu. </w:t>
      </w:r>
    </w:p>
    <w:p w14:paraId="0DC08F6F" w14:textId="77777777" w:rsidR="00D917DB" w:rsidRPr="00D917DB" w:rsidRDefault="00D917DB" w:rsidP="00D917DB">
      <w:pPr>
        <w:numPr>
          <w:ilvl w:val="0"/>
          <w:numId w:val="75"/>
        </w:numPr>
        <w:spacing w:before="80" w:after="0" w:line="250" w:lineRule="atLeast"/>
        <w:ind w:left="425" w:hanging="425"/>
        <w:jc w:val="both"/>
        <w:rPr>
          <w:rFonts w:ascii="Times New Roman" w:hAnsi="Times New Roman" w:cs="Times New Roman"/>
          <w:sz w:val="20"/>
          <w:szCs w:val="20"/>
        </w:rPr>
      </w:pPr>
      <w:r w:rsidRPr="00D917DB">
        <w:rPr>
          <w:rFonts w:ascii="Times New Roman" w:hAnsi="Times New Roman" w:cs="Times New Roman"/>
          <w:b/>
          <w:sz w:val="20"/>
          <w:szCs w:val="20"/>
        </w:rPr>
        <w:t>Dodací list</w:t>
      </w:r>
      <w:r w:rsidRPr="00D917DB">
        <w:rPr>
          <w:rFonts w:ascii="Times New Roman" w:hAnsi="Times New Roman" w:cs="Times New Roman"/>
          <w:sz w:val="20"/>
          <w:szCs w:val="20"/>
        </w:rPr>
        <w:t xml:space="preserve"> (stĺpec č. 3. a č. 4 Protokolu)</w:t>
      </w:r>
    </w:p>
    <w:p w14:paraId="2F4B4E0C" w14:textId="77777777" w:rsidR="00D917DB" w:rsidRPr="00D917DB" w:rsidRDefault="00D917DB" w:rsidP="00D917DB">
      <w:pPr>
        <w:numPr>
          <w:ilvl w:val="0"/>
          <w:numId w:val="77"/>
        </w:numPr>
        <w:spacing w:after="0" w:line="250" w:lineRule="atLeast"/>
        <w:ind w:left="851"/>
        <w:jc w:val="both"/>
        <w:rPr>
          <w:rFonts w:ascii="Times New Roman" w:hAnsi="Times New Roman" w:cs="Times New Roman"/>
          <w:sz w:val="20"/>
          <w:szCs w:val="20"/>
        </w:rPr>
      </w:pPr>
      <w:r w:rsidRPr="00D917DB">
        <w:rPr>
          <w:rFonts w:ascii="Times New Roman" w:hAnsi="Times New Roman" w:cs="Times New Roman"/>
          <w:b/>
          <w:sz w:val="20"/>
          <w:szCs w:val="20"/>
        </w:rPr>
        <w:t xml:space="preserve">Stĺpec č. 3 Protokolu </w:t>
      </w:r>
      <w:r w:rsidRPr="00D917DB">
        <w:rPr>
          <w:rFonts w:ascii="Times New Roman" w:hAnsi="Times New Roman" w:cs="Times New Roman"/>
          <w:sz w:val="20"/>
          <w:szCs w:val="20"/>
        </w:rPr>
        <w:t>(vypĺňa poskytovateľ)</w:t>
      </w:r>
    </w:p>
    <w:p w14:paraId="76FDE917" w14:textId="77777777" w:rsidR="00D917DB" w:rsidRPr="00D917DB" w:rsidRDefault="00D917DB" w:rsidP="00D917DB">
      <w:pPr>
        <w:spacing w:after="0" w:line="250" w:lineRule="atLeast"/>
        <w:ind w:left="851"/>
        <w:jc w:val="both"/>
        <w:rPr>
          <w:rFonts w:ascii="Times New Roman" w:hAnsi="Times New Roman" w:cs="Times New Roman"/>
          <w:sz w:val="20"/>
          <w:szCs w:val="20"/>
        </w:rPr>
      </w:pPr>
      <w:r w:rsidRPr="00D917DB">
        <w:rPr>
          <w:rFonts w:ascii="Times New Roman" w:hAnsi="Times New Roman" w:cs="Times New Roman"/>
          <w:sz w:val="20"/>
          <w:szCs w:val="20"/>
        </w:rPr>
        <w:t>Poskytovateľ do tohto stĺpca uvedie počet kusov dodávanej bielizne (vždy vo vzťahu k príslušnej položke sortimentu bielizne).</w:t>
      </w:r>
    </w:p>
    <w:p w14:paraId="05E4032E" w14:textId="77777777" w:rsidR="00D917DB" w:rsidRPr="00D917DB" w:rsidRDefault="00D917DB" w:rsidP="00D917DB">
      <w:pPr>
        <w:spacing w:after="0" w:line="250" w:lineRule="atLeast"/>
        <w:ind w:left="851"/>
        <w:jc w:val="both"/>
        <w:rPr>
          <w:rFonts w:ascii="Times New Roman" w:hAnsi="Times New Roman" w:cs="Times New Roman"/>
          <w:sz w:val="18"/>
          <w:szCs w:val="18"/>
        </w:rPr>
      </w:pPr>
      <w:r w:rsidRPr="00D917DB">
        <w:rPr>
          <w:rFonts w:ascii="Times New Roman" w:hAnsi="Times New Roman" w:cs="Times New Roman"/>
          <w:sz w:val="18"/>
          <w:szCs w:val="18"/>
        </w:rPr>
        <w:t>POZNÁMKA</w:t>
      </w:r>
    </w:p>
    <w:p w14:paraId="175ABDE0" w14:textId="77777777" w:rsidR="00D917DB" w:rsidRPr="00D917DB" w:rsidRDefault="00D917DB" w:rsidP="00D917DB">
      <w:pPr>
        <w:spacing w:after="0" w:line="250" w:lineRule="atLeast"/>
        <w:ind w:left="851"/>
        <w:jc w:val="both"/>
        <w:rPr>
          <w:rFonts w:ascii="Times New Roman" w:hAnsi="Times New Roman" w:cs="Times New Roman"/>
          <w:sz w:val="18"/>
          <w:szCs w:val="18"/>
        </w:rPr>
      </w:pPr>
      <w:r w:rsidRPr="00D917DB">
        <w:rPr>
          <w:rFonts w:ascii="Times New Roman" w:hAnsi="Times New Roman" w:cs="Times New Roman"/>
          <w:sz w:val="18"/>
          <w:szCs w:val="18"/>
        </w:rPr>
        <w:t>Ak poskytovateľ dodáva v rámci tej istej dodávky aj nedoručenú bielizeň z iných objednávok (t.j. realizuje dodatočnú dodávku) jej počet uvedie v stĺpci č. 7 toho Protokolu, ktorého sa dodatočná dodávka týka (vždy vo vzťahu k príslušnej položke sortimentu bielizne).</w:t>
      </w:r>
    </w:p>
    <w:p w14:paraId="0F32FCC4" w14:textId="77777777" w:rsidR="00D917DB" w:rsidRPr="00D917DB" w:rsidRDefault="00D917DB" w:rsidP="00D917DB">
      <w:pPr>
        <w:numPr>
          <w:ilvl w:val="0"/>
          <w:numId w:val="78"/>
        </w:numPr>
        <w:spacing w:before="80" w:after="0" w:line="250" w:lineRule="atLeast"/>
        <w:ind w:left="850" w:hanging="357"/>
        <w:jc w:val="both"/>
        <w:rPr>
          <w:rFonts w:ascii="Times New Roman" w:hAnsi="Times New Roman" w:cs="Times New Roman"/>
          <w:sz w:val="20"/>
          <w:szCs w:val="20"/>
        </w:rPr>
      </w:pPr>
      <w:r w:rsidRPr="00D917DB">
        <w:rPr>
          <w:rFonts w:ascii="Times New Roman" w:hAnsi="Times New Roman" w:cs="Times New Roman"/>
          <w:b/>
          <w:sz w:val="20"/>
          <w:szCs w:val="20"/>
        </w:rPr>
        <w:t xml:space="preserve">Stĺpec č. 4 Protokolu </w:t>
      </w:r>
      <w:r w:rsidRPr="00D917DB">
        <w:rPr>
          <w:rFonts w:ascii="Times New Roman" w:hAnsi="Times New Roman" w:cs="Times New Roman"/>
          <w:sz w:val="20"/>
          <w:szCs w:val="20"/>
        </w:rPr>
        <w:t>(vypĺňa poskytovateľ)</w:t>
      </w:r>
    </w:p>
    <w:p w14:paraId="32179C22" w14:textId="77777777" w:rsidR="00D917DB" w:rsidRPr="00D917DB" w:rsidRDefault="00D917DB" w:rsidP="00D917DB">
      <w:pPr>
        <w:spacing w:after="0" w:line="250" w:lineRule="atLeast"/>
        <w:ind w:left="851"/>
        <w:jc w:val="both"/>
        <w:rPr>
          <w:rFonts w:ascii="Times New Roman" w:eastAsia="Times New Roman" w:hAnsi="Times New Roman" w:cs="Times New Roman"/>
          <w:sz w:val="20"/>
          <w:szCs w:val="20"/>
          <w:lang w:eastAsia="sk-SK"/>
        </w:rPr>
      </w:pPr>
      <w:r w:rsidRPr="00D917DB">
        <w:rPr>
          <w:rFonts w:ascii="Times New Roman" w:hAnsi="Times New Roman" w:cs="Times New Roman"/>
          <w:sz w:val="20"/>
          <w:szCs w:val="20"/>
        </w:rPr>
        <w:t xml:space="preserve">Poskytovateľ do tohto stĺpca uvedie počet kusov dodávanej bielizne, </w:t>
      </w:r>
      <w:r w:rsidRPr="00D917DB">
        <w:rPr>
          <w:rFonts w:ascii="Times New Roman" w:eastAsia="Times New Roman" w:hAnsi="Times New Roman" w:cs="Times New Roman"/>
          <w:sz w:val="20"/>
          <w:szCs w:val="20"/>
          <w:lang w:eastAsia="sk-SK"/>
        </w:rPr>
        <w:t>ktorú navrhuje vyradiť (vždy vo vzťahu k príslušnej položke sortimentu bielizne).</w:t>
      </w:r>
    </w:p>
    <w:p w14:paraId="4ECD8F47" w14:textId="77777777" w:rsidR="00D917DB" w:rsidRPr="00D917DB" w:rsidRDefault="00D917DB" w:rsidP="00D917DB">
      <w:pPr>
        <w:spacing w:after="0" w:line="250" w:lineRule="atLeast"/>
        <w:ind w:left="851"/>
        <w:jc w:val="both"/>
        <w:rPr>
          <w:rFonts w:ascii="Times New Roman" w:hAnsi="Times New Roman" w:cs="Times New Roman"/>
          <w:sz w:val="18"/>
          <w:szCs w:val="18"/>
        </w:rPr>
      </w:pPr>
      <w:r w:rsidRPr="00D917DB">
        <w:rPr>
          <w:rFonts w:ascii="Times New Roman" w:hAnsi="Times New Roman" w:cs="Times New Roman"/>
          <w:sz w:val="18"/>
          <w:szCs w:val="18"/>
        </w:rPr>
        <w:t>POZNÁMKA</w:t>
      </w:r>
    </w:p>
    <w:p w14:paraId="3EFE8935" w14:textId="77777777" w:rsidR="00D917DB" w:rsidRPr="00D917DB" w:rsidRDefault="00D917DB" w:rsidP="00D917DB">
      <w:pPr>
        <w:spacing w:after="0" w:line="250" w:lineRule="atLeast"/>
        <w:ind w:left="851"/>
        <w:jc w:val="both"/>
        <w:rPr>
          <w:rFonts w:ascii="Times New Roman" w:hAnsi="Times New Roman" w:cs="Times New Roman"/>
          <w:sz w:val="18"/>
          <w:szCs w:val="18"/>
        </w:rPr>
      </w:pPr>
      <w:r w:rsidRPr="00D917DB">
        <w:rPr>
          <w:rFonts w:ascii="Times New Roman" w:hAnsi="Times New Roman" w:cs="Times New Roman"/>
          <w:sz w:val="18"/>
          <w:szCs w:val="18"/>
        </w:rPr>
        <w:t>Ak poskytovateľ dodáva v rámci tej istej dodávky aj nedoručenú bielizeň z iných objednávok, ktorú navrhuje vyradiť (t.j. realizuje dodatočnú dodávku) jej počet uvedie samostatne v stĺpci č. 7  toho Protokolu, ktorého sa dodatočná dodávka týka (vždy vo vzťahu k príslušnej položke sortimentu bielizne) k počtu kusov uvedie príznak „V“ (napr. 1V).</w:t>
      </w:r>
    </w:p>
    <w:p w14:paraId="45E29E1B" w14:textId="77777777" w:rsidR="00D917DB" w:rsidRPr="00D917DB" w:rsidRDefault="00D917DB" w:rsidP="00D917DB">
      <w:pPr>
        <w:numPr>
          <w:ilvl w:val="0"/>
          <w:numId w:val="81"/>
        </w:numPr>
        <w:spacing w:before="80" w:after="0" w:line="250" w:lineRule="atLeast"/>
        <w:ind w:left="425" w:hanging="425"/>
        <w:jc w:val="both"/>
        <w:rPr>
          <w:rFonts w:ascii="Times New Roman" w:hAnsi="Times New Roman" w:cs="Times New Roman"/>
          <w:sz w:val="20"/>
          <w:szCs w:val="20"/>
        </w:rPr>
      </w:pPr>
      <w:r w:rsidRPr="00D917DB">
        <w:rPr>
          <w:rFonts w:ascii="Times New Roman" w:hAnsi="Times New Roman" w:cs="Times New Roman"/>
          <w:b/>
          <w:sz w:val="20"/>
          <w:szCs w:val="20"/>
        </w:rPr>
        <w:t>Preberací protokol</w:t>
      </w:r>
      <w:r w:rsidRPr="00D917DB">
        <w:rPr>
          <w:rFonts w:ascii="Times New Roman" w:hAnsi="Times New Roman" w:cs="Times New Roman"/>
          <w:sz w:val="20"/>
          <w:szCs w:val="20"/>
        </w:rPr>
        <w:t xml:space="preserve"> (stĺpec č. 5. a č. 6 Protokolu)</w:t>
      </w:r>
    </w:p>
    <w:p w14:paraId="21D84235" w14:textId="77777777" w:rsidR="00D917DB" w:rsidRPr="00D917DB" w:rsidRDefault="00D917DB" w:rsidP="00D917DB">
      <w:pPr>
        <w:numPr>
          <w:ilvl w:val="0"/>
          <w:numId w:val="79"/>
        </w:numPr>
        <w:spacing w:after="0" w:line="250" w:lineRule="atLeast"/>
        <w:ind w:left="851" w:hanging="425"/>
        <w:jc w:val="both"/>
        <w:rPr>
          <w:rFonts w:ascii="Times New Roman" w:hAnsi="Times New Roman" w:cs="Times New Roman"/>
          <w:sz w:val="20"/>
          <w:szCs w:val="20"/>
        </w:rPr>
      </w:pPr>
      <w:r w:rsidRPr="00D917DB">
        <w:rPr>
          <w:rFonts w:ascii="Times New Roman" w:hAnsi="Times New Roman" w:cs="Times New Roman"/>
          <w:b/>
          <w:sz w:val="20"/>
          <w:szCs w:val="20"/>
        </w:rPr>
        <w:t>Stĺpec č. 5 Protokolu</w:t>
      </w:r>
      <w:r w:rsidRPr="00D917DB">
        <w:rPr>
          <w:rFonts w:ascii="Times New Roman" w:hAnsi="Times New Roman" w:cs="Times New Roman"/>
          <w:sz w:val="20"/>
          <w:szCs w:val="20"/>
        </w:rPr>
        <w:t xml:space="preserve"> (vypĺňa objednávateľ)</w:t>
      </w:r>
    </w:p>
    <w:p w14:paraId="0070C147" w14:textId="77777777" w:rsidR="00D917DB" w:rsidRPr="00D917DB" w:rsidRDefault="00D917DB" w:rsidP="00D917DB">
      <w:pPr>
        <w:spacing w:after="0" w:line="250" w:lineRule="atLeast"/>
        <w:ind w:left="851"/>
        <w:jc w:val="both"/>
        <w:rPr>
          <w:rFonts w:ascii="Times New Roman" w:eastAsia="Times New Roman" w:hAnsi="Times New Roman" w:cs="Times New Roman"/>
          <w:bCs/>
          <w:sz w:val="20"/>
          <w:szCs w:val="20"/>
          <w:lang w:eastAsia="sk-SK"/>
        </w:rPr>
      </w:pPr>
      <w:r w:rsidRPr="00D917DB">
        <w:rPr>
          <w:rFonts w:ascii="Times New Roman" w:eastAsia="Times New Roman" w:hAnsi="Times New Roman" w:cs="Times New Roman"/>
          <w:bCs/>
          <w:sz w:val="20"/>
          <w:szCs w:val="20"/>
          <w:lang w:eastAsia="sk-SK"/>
        </w:rPr>
        <w:t xml:space="preserve">Objednávateľ do tohto stĺpca uvedie počet </w:t>
      </w:r>
      <w:r w:rsidRPr="00D917DB">
        <w:rPr>
          <w:rFonts w:ascii="Times New Roman" w:eastAsia="Times New Roman" w:hAnsi="Times New Roman" w:cs="Times New Roman"/>
          <w:sz w:val="20"/>
          <w:szCs w:val="20"/>
          <w:lang w:eastAsia="sk-SK"/>
        </w:rPr>
        <w:t xml:space="preserve">skutočne prevzatej bielizne </w:t>
      </w:r>
      <w:r w:rsidRPr="00D917DB">
        <w:rPr>
          <w:rFonts w:ascii="Times New Roman" w:hAnsi="Times New Roman" w:cs="Times New Roman"/>
          <w:sz w:val="20"/>
          <w:szCs w:val="20"/>
        </w:rPr>
        <w:t>(vždy vo vzťahu k príslušnej položke sortimentu bielizne)</w:t>
      </w:r>
      <w:r w:rsidRPr="00D917DB">
        <w:rPr>
          <w:rFonts w:ascii="Times New Roman" w:eastAsia="Times New Roman" w:hAnsi="Times New Roman" w:cs="Times New Roman"/>
          <w:bCs/>
          <w:sz w:val="20"/>
          <w:szCs w:val="20"/>
          <w:lang w:eastAsia="sk-SK"/>
        </w:rPr>
        <w:t xml:space="preserve">. </w:t>
      </w:r>
    </w:p>
    <w:p w14:paraId="00B361FE" w14:textId="77777777" w:rsidR="00D917DB" w:rsidRPr="00D917DB" w:rsidRDefault="00D917DB" w:rsidP="00D917DB">
      <w:pPr>
        <w:numPr>
          <w:ilvl w:val="0"/>
          <w:numId w:val="79"/>
        </w:numPr>
        <w:spacing w:before="80" w:after="0" w:line="250" w:lineRule="atLeast"/>
        <w:ind w:left="850" w:hanging="425"/>
        <w:jc w:val="both"/>
        <w:rPr>
          <w:rFonts w:ascii="Times New Roman" w:hAnsi="Times New Roman" w:cs="Times New Roman"/>
          <w:sz w:val="20"/>
          <w:szCs w:val="20"/>
        </w:rPr>
      </w:pPr>
      <w:r w:rsidRPr="00D917DB">
        <w:rPr>
          <w:rFonts w:ascii="Times New Roman" w:hAnsi="Times New Roman" w:cs="Times New Roman"/>
          <w:b/>
          <w:sz w:val="20"/>
          <w:szCs w:val="20"/>
        </w:rPr>
        <w:t>Stĺpec č. 6 Protokolu</w:t>
      </w:r>
      <w:r w:rsidRPr="00D917DB">
        <w:rPr>
          <w:rFonts w:ascii="Times New Roman" w:hAnsi="Times New Roman" w:cs="Times New Roman"/>
          <w:sz w:val="20"/>
          <w:szCs w:val="20"/>
        </w:rPr>
        <w:t xml:space="preserve"> (vypĺňa objednávateľ)</w:t>
      </w:r>
    </w:p>
    <w:p w14:paraId="7CC2EC4B" w14:textId="77777777" w:rsidR="00D917DB" w:rsidRPr="00D917DB" w:rsidRDefault="00D917DB" w:rsidP="00D917DB">
      <w:pPr>
        <w:spacing w:after="0" w:line="250" w:lineRule="atLeast"/>
        <w:ind w:left="851"/>
        <w:jc w:val="both"/>
        <w:rPr>
          <w:rFonts w:ascii="Times New Roman" w:eastAsia="Times New Roman" w:hAnsi="Times New Roman" w:cs="Times New Roman"/>
          <w:bCs/>
          <w:sz w:val="20"/>
          <w:szCs w:val="20"/>
          <w:lang w:eastAsia="sk-SK"/>
        </w:rPr>
      </w:pPr>
      <w:r w:rsidRPr="00D917DB">
        <w:rPr>
          <w:rFonts w:ascii="Times New Roman" w:hAnsi="Times New Roman" w:cs="Times New Roman"/>
          <w:sz w:val="20"/>
          <w:szCs w:val="20"/>
        </w:rPr>
        <w:t xml:space="preserve">Objednávateľ do tohto stĺpca uvedie počet kusov skutočne prevzatej bielizne, </w:t>
      </w:r>
      <w:r w:rsidRPr="00D917DB">
        <w:rPr>
          <w:rFonts w:ascii="Times New Roman" w:eastAsia="Times New Roman" w:hAnsi="Times New Roman" w:cs="Times New Roman"/>
          <w:sz w:val="20"/>
          <w:szCs w:val="20"/>
          <w:lang w:eastAsia="sk-SK"/>
        </w:rPr>
        <w:t xml:space="preserve">ktorú poskytovateľ navrhuje vyradiť </w:t>
      </w:r>
      <w:r w:rsidRPr="00D917DB">
        <w:rPr>
          <w:rFonts w:ascii="Times New Roman" w:eastAsia="Times New Roman" w:hAnsi="Times New Roman" w:cs="Times New Roman"/>
          <w:bCs/>
          <w:sz w:val="20"/>
          <w:szCs w:val="20"/>
          <w:lang w:eastAsia="sk-SK"/>
        </w:rPr>
        <w:t xml:space="preserve">(vždy vo vzťahu k príslušnej položke sortimentu bielizne). </w:t>
      </w:r>
    </w:p>
    <w:p w14:paraId="5CEFE63A" w14:textId="77777777" w:rsidR="00D917DB" w:rsidRPr="00D917DB" w:rsidRDefault="00D917DB" w:rsidP="00D917DB">
      <w:pPr>
        <w:numPr>
          <w:ilvl w:val="0"/>
          <w:numId w:val="81"/>
        </w:numPr>
        <w:spacing w:before="80" w:after="0" w:line="250" w:lineRule="atLeast"/>
        <w:ind w:left="425" w:hanging="425"/>
        <w:jc w:val="both"/>
        <w:rPr>
          <w:rFonts w:ascii="Times New Roman" w:hAnsi="Times New Roman" w:cs="Times New Roman"/>
          <w:sz w:val="20"/>
          <w:szCs w:val="20"/>
        </w:rPr>
      </w:pPr>
      <w:r w:rsidRPr="00D917DB">
        <w:rPr>
          <w:rFonts w:ascii="Times New Roman" w:hAnsi="Times New Roman" w:cs="Times New Roman"/>
          <w:b/>
          <w:sz w:val="20"/>
          <w:szCs w:val="20"/>
        </w:rPr>
        <w:t xml:space="preserve">Dodatočná dodávka </w:t>
      </w:r>
      <w:r w:rsidRPr="00D917DB">
        <w:rPr>
          <w:rFonts w:ascii="Times New Roman" w:hAnsi="Times New Roman" w:cs="Times New Roman"/>
          <w:sz w:val="20"/>
          <w:szCs w:val="20"/>
        </w:rPr>
        <w:t>(stĺpec č. 7. a č. 8 Protokolu)</w:t>
      </w:r>
    </w:p>
    <w:p w14:paraId="7A601CA7" w14:textId="77777777" w:rsidR="00D917DB" w:rsidRPr="00D917DB" w:rsidRDefault="00D917DB" w:rsidP="00D917DB">
      <w:pPr>
        <w:numPr>
          <w:ilvl w:val="0"/>
          <w:numId w:val="80"/>
        </w:numPr>
        <w:spacing w:after="0" w:line="250" w:lineRule="atLeast"/>
        <w:ind w:left="851" w:hanging="425"/>
        <w:jc w:val="both"/>
        <w:rPr>
          <w:rFonts w:ascii="Times New Roman" w:hAnsi="Times New Roman" w:cs="Times New Roman"/>
          <w:sz w:val="20"/>
          <w:szCs w:val="20"/>
        </w:rPr>
      </w:pPr>
      <w:r w:rsidRPr="00D917DB">
        <w:rPr>
          <w:rFonts w:ascii="Times New Roman" w:hAnsi="Times New Roman" w:cs="Times New Roman"/>
          <w:b/>
          <w:sz w:val="20"/>
          <w:szCs w:val="20"/>
        </w:rPr>
        <w:t>Stĺpec č. 7 Protokolu</w:t>
      </w:r>
      <w:r w:rsidRPr="00D917DB">
        <w:rPr>
          <w:rFonts w:ascii="Times New Roman" w:hAnsi="Times New Roman" w:cs="Times New Roman"/>
          <w:sz w:val="20"/>
          <w:szCs w:val="20"/>
        </w:rPr>
        <w:t xml:space="preserve"> (vypĺňa poskytovateľ)</w:t>
      </w:r>
    </w:p>
    <w:p w14:paraId="54382DD9" w14:textId="77777777" w:rsidR="00D917DB" w:rsidRPr="00D917DB" w:rsidRDefault="00D917DB" w:rsidP="00D917DB">
      <w:pPr>
        <w:spacing w:after="0" w:line="250" w:lineRule="atLeast"/>
        <w:ind w:left="851"/>
        <w:jc w:val="both"/>
        <w:rPr>
          <w:rFonts w:ascii="Times New Roman" w:eastAsia="Times New Roman" w:hAnsi="Times New Roman" w:cs="Times New Roman"/>
          <w:bCs/>
          <w:sz w:val="20"/>
          <w:szCs w:val="20"/>
          <w:lang w:eastAsia="sk-SK"/>
        </w:rPr>
      </w:pPr>
      <w:r w:rsidRPr="00D917DB">
        <w:rPr>
          <w:rFonts w:ascii="Times New Roman" w:eastAsia="Times New Roman" w:hAnsi="Times New Roman" w:cs="Times New Roman"/>
          <w:bCs/>
          <w:sz w:val="20"/>
          <w:szCs w:val="20"/>
          <w:lang w:eastAsia="sk-SK"/>
        </w:rPr>
        <w:t xml:space="preserve">Poskytovateľ do tohto stĺpca uvedie počet kusov dodatočne dodanej bielizne, resp. bielizeň, ktorú navrhuje vyradiť (s príznakom „V“), ktorú nedodal v požadovanom termíne (t.j. v riadnej dodávke) a dodáva ju objednávateľovi v rámci neskoršej dodávky. </w:t>
      </w:r>
    </w:p>
    <w:p w14:paraId="0A43CF5A" w14:textId="77777777" w:rsidR="00D917DB" w:rsidRPr="00D917DB" w:rsidRDefault="00D917DB" w:rsidP="00D917DB">
      <w:pPr>
        <w:numPr>
          <w:ilvl w:val="0"/>
          <w:numId w:val="80"/>
        </w:numPr>
        <w:spacing w:before="80" w:after="0" w:line="250" w:lineRule="atLeast"/>
        <w:ind w:left="850" w:hanging="425"/>
        <w:jc w:val="both"/>
        <w:rPr>
          <w:rFonts w:ascii="Times New Roman" w:hAnsi="Times New Roman" w:cs="Times New Roman"/>
          <w:sz w:val="20"/>
          <w:szCs w:val="20"/>
        </w:rPr>
      </w:pPr>
      <w:r w:rsidRPr="00D917DB">
        <w:rPr>
          <w:rFonts w:ascii="Times New Roman" w:hAnsi="Times New Roman" w:cs="Times New Roman"/>
          <w:b/>
          <w:sz w:val="20"/>
          <w:szCs w:val="20"/>
        </w:rPr>
        <w:t>Stĺpec č. 8 Protokolu</w:t>
      </w:r>
      <w:r w:rsidRPr="00D917DB">
        <w:rPr>
          <w:rFonts w:ascii="Times New Roman" w:hAnsi="Times New Roman" w:cs="Times New Roman"/>
          <w:sz w:val="20"/>
          <w:szCs w:val="20"/>
        </w:rPr>
        <w:t xml:space="preserve"> (vypĺňa objednávateľ)</w:t>
      </w:r>
    </w:p>
    <w:p w14:paraId="66766A4A" w14:textId="77777777" w:rsidR="00D917DB" w:rsidRPr="00D917DB" w:rsidRDefault="00D917DB" w:rsidP="00D917DB">
      <w:pPr>
        <w:spacing w:after="0" w:line="250" w:lineRule="atLeast"/>
        <w:ind w:left="851"/>
        <w:jc w:val="both"/>
        <w:rPr>
          <w:rFonts w:ascii="Times New Roman" w:eastAsia="Times New Roman" w:hAnsi="Times New Roman" w:cs="Times New Roman"/>
          <w:bCs/>
          <w:sz w:val="20"/>
          <w:szCs w:val="20"/>
          <w:lang w:eastAsia="sk-SK"/>
        </w:rPr>
      </w:pPr>
      <w:r w:rsidRPr="00D917DB">
        <w:rPr>
          <w:rFonts w:ascii="Times New Roman" w:eastAsia="Times New Roman" w:hAnsi="Times New Roman" w:cs="Times New Roman"/>
          <w:bCs/>
          <w:sz w:val="20"/>
          <w:szCs w:val="20"/>
          <w:lang w:eastAsia="sk-SK"/>
        </w:rPr>
        <w:t xml:space="preserve">Objednávateľ do tohto stĺpca uvedie počet kusov skutočne prevzatej dodatočne dodanej bielizne, resp. prevzatej dodatočne dodanej bielizne navrhnutej na vyradenie (s príznakom „V“), (vždy vo vzťahu k príslušnej položke sortimentu bielizne). </w:t>
      </w:r>
    </w:p>
    <w:p w14:paraId="67D8745E" w14:textId="77777777" w:rsidR="00D917DB" w:rsidRPr="00D917DB" w:rsidRDefault="00D917DB" w:rsidP="00D917DB">
      <w:pPr>
        <w:rPr>
          <w:rFonts w:ascii="Arial" w:hAnsi="Arial" w:cs="Arial"/>
          <w:b/>
          <w:bCs/>
          <w:sz w:val="18"/>
          <w:szCs w:val="18"/>
        </w:rPr>
      </w:pPr>
    </w:p>
    <w:p w14:paraId="75F53208" w14:textId="77777777" w:rsidR="00D917DB" w:rsidRPr="00D917DB" w:rsidRDefault="00D917DB" w:rsidP="00D917DB">
      <w:pPr>
        <w:rPr>
          <w:rFonts w:ascii="Arial" w:hAnsi="Arial" w:cs="Arial"/>
          <w:b/>
          <w:bCs/>
          <w:sz w:val="18"/>
          <w:szCs w:val="18"/>
        </w:rPr>
      </w:pPr>
    </w:p>
    <w:p w14:paraId="5A8D4EB9" w14:textId="77777777" w:rsidR="00D917DB" w:rsidRPr="00D917DB" w:rsidRDefault="00D917DB" w:rsidP="00D917DB">
      <w:pPr>
        <w:rPr>
          <w:rFonts w:ascii="Arial" w:hAnsi="Arial" w:cs="Arial"/>
          <w:b/>
          <w:bCs/>
          <w:sz w:val="18"/>
          <w:szCs w:val="18"/>
        </w:rPr>
      </w:pPr>
    </w:p>
    <w:p w14:paraId="7A11E5BF" w14:textId="77777777" w:rsidR="00D917DB" w:rsidRPr="00D917DB" w:rsidRDefault="00D917DB" w:rsidP="00D917DB">
      <w:pPr>
        <w:rPr>
          <w:rFonts w:ascii="Arial" w:hAnsi="Arial" w:cs="Arial"/>
          <w:b/>
          <w:bCs/>
          <w:sz w:val="18"/>
          <w:szCs w:val="18"/>
        </w:rPr>
      </w:pPr>
    </w:p>
    <w:p w14:paraId="1BA7C8B9" w14:textId="77777777" w:rsidR="00D917DB" w:rsidRPr="00D917DB" w:rsidRDefault="00D917DB" w:rsidP="00D917DB">
      <w:pPr>
        <w:rPr>
          <w:rFonts w:ascii="Arial" w:hAnsi="Arial" w:cs="Arial"/>
          <w:b/>
          <w:bCs/>
          <w:sz w:val="18"/>
          <w:szCs w:val="18"/>
        </w:rPr>
      </w:pPr>
    </w:p>
    <w:p w14:paraId="0ECC3042" w14:textId="77777777" w:rsidR="00D917DB" w:rsidRPr="00D917DB" w:rsidRDefault="00D917DB" w:rsidP="00D917DB">
      <w:pPr>
        <w:rPr>
          <w:rFonts w:ascii="Arial" w:hAnsi="Arial" w:cs="Arial"/>
          <w:b/>
          <w:bCs/>
          <w:sz w:val="18"/>
          <w:szCs w:val="18"/>
        </w:rPr>
      </w:pPr>
    </w:p>
    <w:p w14:paraId="4EFD3D0A" w14:textId="77777777" w:rsidR="00D50F2F" w:rsidRDefault="00D50F2F" w:rsidP="00D917DB">
      <w:pPr>
        <w:rPr>
          <w:rFonts w:ascii="Arial" w:hAnsi="Arial" w:cs="Arial"/>
          <w:b/>
          <w:bCs/>
          <w:sz w:val="18"/>
          <w:szCs w:val="18"/>
        </w:rPr>
      </w:pPr>
    </w:p>
    <w:p w14:paraId="4ADFF3F4" w14:textId="77777777" w:rsidR="00D50F2F" w:rsidRDefault="00D50F2F" w:rsidP="00D917DB">
      <w:pPr>
        <w:rPr>
          <w:rFonts w:ascii="Arial" w:hAnsi="Arial" w:cs="Arial"/>
          <w:b/>
          <w:bCs/>
          <w:sz w:val="18"/>
          <w:szCs w:val="18"/>
        </w:rPr>
      </w:pPr>
    </w:p>
    <w:p w14:paraId="7F808142" w14:textId="072FABD6" w:rsidR="00D917DB" w:rsidRPr="00D917DB" w:rsidRDefault="00D917DB" w:rsidP="00D917DB">
      <w:pPr>
        <w:rPr>
          <w:rFonts w:ascii="Arial" w:hAnsi="Arial" w:cs="Arial"/>
          <w:b/>
          <w:sz w:val="18"/>
          <w:szCs w:val="18"/>
        </w:rPr>
      </w:pPr>
      <w:r w:rsidRPr="00D917DB">
        <w:rPr>
          <w:rFonts w:ascii="Arial" w:hAnsi="Arial" w:cs="Arial"/>
          <w:b/>
          <w:bCs/>
          <w:sz w:val="18"/>
          <w:szCs w:val="18"/>
        </w:rPr>
        <w:lastRenderedPageBreak/>
        <w:t>Príloha č. 4 - Mesačná rekapitulácia poskytnutej služby</w:t>
      </w:r>
    </w:p>
    <w:p w14:paraId="7FEBC406" w14:textId="77777777" w:rsidR="00D917DB" w:rsidRPr="00D917DB" w:rsidRDefault="00D917DB" w:rsidP="00D917DB">
      <w:pPr>
        <w:spacing w:after="80" w:line="250" w:lineRule="atLeast"/>
        <w:jc w:val="both"/>
        <w:rPr>
          <w:rFonts w:ascii="Arial" w:eastAsia="Times New Roman" w:hAnsi="Arial" w:cs="Arial"/>
          <w:bCs/>
          <w:sz w:val="18"/>
          <w:szCs w:val="18"/>
          <w:lang w:eastAsia="sk-SK"/>
        </w:rPr>
      </w:pPr>
      <w:r w:rsidRPr="00D917DB">
        <w:rPr>
          <w:rFonts w:ascii="Arial" w:eastAsia="Times New Roman" w:hAnsi="Arial" w:cs="Arial"/>
          <w:bCs/>
          <w:sz w:val="18"/>
          <w:szCs w:val="18"/>
          <w:lang w:eastAsia="sk-SK"/>
        </w:rPr>
        <w:t>Za obdobie:</w:t>
      </w:r>
    </w:p>
    <w:tbl>
      <w:tblPr>
        <w:tblStyle w:val="Mriekatabuky1"/>
        <w:tblW w:w="9624" w:type="dxa"/>
        <w:tblLook w:val="04A0" w:firstRow="1" w:lastRow="0" w:firstColumn="1" w:lastColumn="0" w:noHBand="0" w:noVBand="1"/>
      </w:tblPr>
      <w:tblGrid>
        <w:gridCol w:w="562"/>
        <w:gridCol w:w="1985"/>
        <w:gridCol w:w="2359"/>
        <w:gridCol w:w="2359"/>
        <w:gridCol w:w="2359"/>
      </w:tblGrid>
      <w:tr w:rsidR="00D917DB" w:rsidRPr="00D917DB" w14:paraId="30DAAA9C" w14:textId="77777777" w:rsidTr="00AC2347">
        <w:trPr>
          <w:trHeight w:val="228"/>
        </w:trPr>
        <w:tc>
          <w:tcPr>
            <w:tcW w:w="2547" w:type="dxa"/>
            <w:gridSpan w:val="2"/>
            <w:vMerge w:val="restart"/>
            <w:tcBorders>
              <w:top w:val="single" w:sz="4" w:space="0" w:color="auto"/>
              <w:left w:val="single" w:sz="4" w:space="0" w:color="auto"/>
              <w:right w:val="dashSmallGap" w:sz="4" w:space="0" w:color="auto"/>
            </w:tcBorders>
          </w:tcPr>
          <w:p w14:paraId="12CC0E8C" w14:textId="77777777" w:rsidR="00D917DB" w:rsidRPr="00D917DB" w:rsidRDefault="00D917DB" w:rsidP="00D917DB">
            <w:pPr>
              <w:spacing w:line="280" w:lineRule="exact"/>
              <w:rPr>
                <w:rFonts w:ascii="Arial" w:eastAsia="Times New Roman" w:hAnsi="Arial" w:cs="Arial"/>
                <w:b/>
                <w:bCs/>
                <w:color w:val="000000"/>
                <w:sz w:val="18"/>
                <w:szCs w:val="18"/>
                <w:lang w:eastAsia="sk-SK"/>
              </w:rPr>
            </w:pPr>
            <w:r w:rsidRPr="00D917DB">
              <w:rPr>
                <w:rFonts w:ascii="Arial" w:eastAsia="Times New Roman" w:hAnsi="Arial" w:cs="Arial"/>
                <w:b/>
                <w:bCs/>
                <w:color w:val="000000"/>
                <w:sz w:val="18"/>
                <w:szCs w:val="18"/>
                <w:lang w:eastAsia="sk-SK"/>
              </w:rPr>
              <w:t>Mesačná rekapitulácia poskytnutej služby č.:</w:t>
            </w:r>
          </w:p>
        </w:tc>
        <w:tc>
          <w:tcPr>
            <w:tcW w:w="2359" w:type="dxa"/>
            <w:tcBorders>
              <w:top w:val="single" w:sz="4" w:space="0" w:color="auto"/>
              <w:left w:val="dashSmallGap" w:sz="4" w:space="0" w:color="auto"/>
              <w:bottom w:val="dashSmallGap" w:sz="4" w:space="0" w:color="auto"/>
              <w:right w:val="single" w:sz="12" w:space="0" w:color="auto"/>
            </w:tcBorders>
          </w:tcPr>
          <w:p w14:paraId="3956C7C8" w14:textId="77777777" w:rsidR="00D917DB" w:rsidRPr="00D917DB" w:rsidRDefault="00D917DB" w:rsidP="00D917DB">
            <w:pPr>
              <w:spacing w:line="280" w:lineRule="exact"/>
              <w:jc w:val="center"/>
              <w:rPr>
                <w:rFonts w:ascii="Arial" w:eastAsia="Times New Roman" w:hAnsi="Arial" w:cs="Arial"/>
                <w:bCs/>
                <w:sz w:val="18"/>
                <w:szCs w:val="18"/>
                <w:lang w:eastAsia="sk-SK"/>
              </w:rPr>
            </w:pPr>
            <w:r w:rsidRPr="00D917DB">
              <w:rPr>
                <w:rFonts w:ascii="Arial" w:eastAsia="Times New Roman" w:hAnsi="Arial" w:cs="Arial"/>
                <w:bCs/>
                <w:sz w:val="18"/>
                <w:szCs w:val="18"/>
                <w:lang w:eastAsia="sk-SK"/>
              </w:rPr>
              <w:t>1.</w:t>
            </w:r>
          </w:p>
        </w:tc>
        <w:tc>
          <w:tcPr>
            <w:tcW w:w="2359" w:type="dxa"/>
            <w:tcBorders>
              <w:top w:val="single" w:sz="12" w:space="0" w:color="auto"/>
              <w:left w:val="single" w:sz="12" w:space="0" w:color="auto"/>
              <w:bottom w:val="dashSmallGap" w:sz="4" w:space="0" w:color="auto"/>
              <w:right w:val="single" w:sz="12" w:space="0" w:color="auto"/>
            </w:tcBorders>
          </w:tcPr>
          <w:p w14:paraId="513B22F7" w14:textId="77777777" w:rsidR="00D917DB" w:rsidRPr="00D917DB" w:rsidRDefault="00D917DB" w:rsidP="00D917DB">
            <w:pPr>
              <w:spacing w:line="280" w:lineRule="exact"/>
              <w:jc w:val="center"/>
              <w:rPr>
                <w:rFonts w:ascii="Arial" w:eastAsia="Times New Roman" w:hAnsi="Arial" w:cs="Arial"/>
                <w:bCs/>
                <w:sz w:val="18"/>
                <w:szCs w:val="18"/>
                <w:lang w:eastAsia="sk-SK"/>
              </w:rPr>
            </w:pPr>
            <w:r w:rsidRPr="00D917DB">
              <w:rPr>
                <w:rFonts w:ascii="Arial" w:eastAsia="Times New Roman" w:hAnsi="Arial" w:cs="Arial"/>
                <w:bCs/>
                <w:sz w:val="18"/>
                <w:szCs w:val="18"/>
                <w:lang w:eastAsia="sk-SK"/>
              </w:rPr>
              <w:t>2.</w:t>
            </w:r>
          </w:p>
        </w:tc>
        <w:tc>
          <w:tcPr>
            <w:tcW w:w="2359" w:type="dxa"/>
            <w:tcBorders>
              <w:top w:val="single" w:sz="4" w:space="0" w:color="auto"/>
              <w:left w:val="single" w:sz="12" w:space="0" w:color="auto"/>
              <w:bottom w:val="dashSmallGap" w:sz="4" w:space="0" w:color="auto"/>
              <w:right w:val="single" w:sz="4" w:space="0" w:color="auto"/>
            </w:tcBorders>
          </w:tcPr>
          <w:p w14:paraId="64B9395E" w14:textId="77777777" w:rsidR="00D917DB" w:rsidRPr="00D917DB" w:rsidRDefault="00D917DB" w:rsidP="00D917DB">
            <w:pPr>
              <w:spacing w:line="280" w:lineRule="exact"/>
              <w:jc w:val="center"/>
              <w:rPr>
                <w:rFonts w:ascii="Arial" w:eastAsia="Times New Roman" w:hAnsi="Arial" w:cs="Arial"/>
                <w:bCs/>
                <w:sz w:val="18"/>
                <w:szCs w:val="18"/>
                <w:lang w:eastAsia="sk-SK"/>
              </w:rPr>
            </w:pPr>
            <w:r w:rsidRPr="00D917DB">
              <w:rPr>
                <w:rFonts w:ascii="Arial" w:eastAsia="Times New Roman" w:hAnsi="Arial" w:cs="Arial"/>
                <w:bCs/>
                <w:sz w:val="18"/>
                <w:szCs w:val="18"/>
                <w:lang w:eastAsia="sk-SK"/>
              </w:rPr>
              <w:t>3.</w:t>
            </w:r>
          </w:p>
        </w:tc>
      </w:tr>
      <w:tr w:rsidR="00D917DB" w:rsidRPr="00D917DB" w14:paraId="68094A4C" w14:textId="77777777" w:rsidTr="00AC2347">
        <w:trPr>
          <w:trHeight w:val="1195"/>
        </w:trPr>
        <w:tc>
          <w:tcPr>
            <w:tcW w:w="2547" w:type="dxa"/>
            <w:gridSpan w:val="2"/>
            <w:vMerge/>
            <w:tcBorders>
              <w:left w:val="single" w:sz="4" w:space="0" w:color="auto"/>
              <w:right w:val="dashSmallGap" w:sz="4" w:space="0" w:color="auto"/>
            </w:tcBorders>
          </w:tcPr>
          <w:p w14:paraId="4FCFE5E2" w14:textId="77777777" w:rsidR="00D917DB" w:rsidRPr="00D917DB" w:rsidRDefault="00D917DB" w:rsidP="00D917DB">
            <w:pPr>
              <w:spacing w:line="280" w:lineRule="exact"/>
              <w:jc w:val="both"/>
              <w:rPr>
                <w:rFonts w:ascii="Arial" w:eastAsia="Times New Roman" w:hAnsi="Arial" w:cs="Arial"/>
                <w:b/>
                <w:bCs/>
                <w:sz w:val="18"/>
                <w:szCs w:val="18"/>
                <w:lang w:eastAsia="sk-SK"/>
              </w:rPr>
            </w:pPr>
          </w:p>
        </w:tc>
        <w:tc>
          <w:tcPr>
            <w:tcW w:w="2359" w:type="dxa"/>
            <w:tcBorders>
              <w:top w:val="single" w:sz="12" w:space="0" w:color="auto"/>
              <w:left w:val="dashSmallGap" w:sz="4" w:space="0" w:color="auto"/>
              <w:bottom w:val="dashSmallGap" w:sz="4" w:space="0" w:color="auto"/>
              <w:right w:val="single" w:sz="12" w:space="0" w:color="auto"/>
            </w:tcBorders>
          </w:tcPr>
          <w:p w14:paraId="75B2E651" w14:textId="77777777" w:rsidR="00D917DB" w:rsidRPr="00D917DB" w:rsidRDefault="00D917DB" w:rsidP="00D917DB">
            <w:pPr>
              <w:spacing w:line="280" w:lineRule="exact"/>
              <w:jc w:val="center"/>
              <w:rPr>
                <w:rFonts w:ascii="Arial" w:eastAsia="Times New Roman" w:hAnsi="Arial" w:cs="Arial"/>
                <w:b/>
                <w:bCs/>
                <w:sz w:val="18"/>
                <w:szCs w:val="18"/>
                <w:lang w:eastAsia="sk-SK"/>
              </w:rPr>
            </w:pPr>
            <w:r w:rsidRPr="00D917DB">
              <w:rPr>
                <w:rFonts w:ascii="Arial" w:eastAsia="Times New Roman" w:hAnsi="Arial" w:cs="Arial"/>
                <w:b/>
                <w:bCs/>
                <w:sz w:val="18"/>
                <w:szCs w:val="18"/>
                <w:lang w:eastAsia="sk-SK"/>
              </w:rPr>
              <w:t>Skutočný rozsah poskytnutej služby evidovaný poskytovateľom</w:t>
            </w:r>
          </w:p>
        </w:tc>
        <w:tc>
          <w:tcPr>
            <w:tcW w:w="2359" w:type="dxa"/>
            <w:tcBorders>
              <w:top w:val="single" w:sz="4" w:space="0" w:color="auto"/>
              <w:left w:val="single" w:sz="12" w:space="0" w:color="auto"/>
              <w:bottom w:val="dashSmallGap" w:sz="4" w:space="0" w:color="auto"/>
              <w:right w:val="single" w:sz="12" w:space="0" w:color="auto"/>
            </w:tcBorders>
          </w:tcPr>
          <w:p w14:paraId="6B3A9BBF" w14:textId="77777777" w:rsidR="00D917DB" w:rsidRPr="00D917DB" w:rsidRDefault="00D917DB" w:rsidP="00D917DB">
            <w:pPr>
              <w:spacing w:line="280" w:lineRule="exact"/>
              <w:jc w:val="center"/>
              <w:rPr>
                <w:rFonts w:ascii="Arial" w:eastAsia="Times New Roman" w:hAnsi="Arial" w:cs="Arial"/>
                <w:b/>
                <w:bCs/>
                <w:sz w:val="18"/>
                <w:szCs w:val="18"/>
                <w:lang w:eastAsia="sk-SK"/>
              </w:rPr>
            </w:pPr>
            <w:r w:rsidRPr="00D917DB">
              <w:rPr>
                <w:rFonts w:ascii="Arial" w:eastAsia="Times New Roman" w:hAnsi="Arial" w:cs="Arial"/>
                <w:b/>
                <w:bCs/>
                <w:sz w:val="18"/>
                <w:szCs w:val="18"/>
                <w:lang w:eastAsia="sk-SK"/>
              </w:rPr>
              <w:t>Rozsah poskytnutej služby akceptovaný objednávateľom</w:t>
            </w:r>
          </w:p>
        </w:tc>
        <w:tc>
          <w:tcPr>
            <w:tcW w:w="2359" w:type="dxa"/>
            <w:tcBorders>
              <w:top w:val="single" w:sz="4" w:space="0" w:color="auto"/>
              <w:left w:val="single" w:sz="12" w:space="0" w:color="auto"/>
              <w:bottom w:val="dashSmallGap" w:sz="4" w:space="0" w:color="auto"/>
              <w:right w:val="single" w:sz="4" w:space="0" w:color="auto"/>
            </w:tcBorders>
          </w:tcPr>
          <w:p w14:paraId="4275E500" w14:textId="77777777" w:rsidR="00D917DB" w:rsidRPr="00D917DB" w:rsidRDefault="00D917DB" w:rsidP="00D917DB">
            <w:pPr>
              <w:spacing w:line="280" w:lineRule="exact"/>
              <w:jc w:val="center"/>
              <w:rPr>
                <w:rFonts w:ascii="Arial" w:eastAsia="Times New Roman" w:hAnsi="Arial" w:cs="Arial"/>
                <w:b/>
                <w:bCs/>
                <w:sz w:val="18"/>
                <w:szCs w:val="18"/>
                <w:lang w:eastAsia="sk-SK"/>
              </w:rPr>
            </w:pPr>
            <w:r w:rsidRPr="00D917DB">
              <w:rPr>
                <w:rFonts w:ascii="Arial" w:eastAsia="Times New Roman" w:hAnsi="Arial" w:cs="Arial"/>
                <w:b/>
                <w:bCs/>
                <w:sz w:val="18"/>
                <w:szCs w:val="18"/>
                <w:lang w:eastAsia="sk-SK"/>
              </w:rPr>
              <w:t>Rozdiel údajov uvedenej v </w:t>
            </w:r>
          </w:p>
          <w:p w14:paraId="3FDEF928" w14:textId="77777777" w:rsidR="00D917DB" w:rsidRPr="00D917DB" w:rsidRDefault="00D917DB" w:rsidP="00D917DB">
            <w:pPr>
              <w:spacing w:line="280" w:lineRule="exact"/>
              <w:jc w:val="center"/>
              <w:rPr>
                <w:rFonts w:ascii="Arial" w:eastAsia="Times New Roman" w:hAnsi="Arial" w:cs="Arial"/>
                <w:b/>
                <w:bCs/>
                <w:sz w:val="18"/>
                <w:szCs w:val="18"/>
                <w:lang w:eastAsia="sk-SK"/>
              </w:rPr>
            </w:pPr>
            <w:r w:rsidRPr="00D917DB">
              <w:rPr>
                <w:rFonts w:ascii="Arial" w:eastAsia="Times New Roman" w:hAnsi="Arial" w:cs="Arial"/>
                <w:b/>
                <w:bCs/>
                <w:sz w:val="18"/>
                <w:szCs w:val="18"/>
                <w:lang w:eastAsia="sk-SK"/>
              </w:rPr>
              <w:t>stĺpci č. 1 a stĺpci č. 2</w:t>
            </w:r>
          </w:p>
        </w:tc>
      </w:tr>
      <w:tr w:rsidR="00D917DB" w:rsidRPr="00D917DB" w14:paraId="13A10032" w14:textId="77777777" w:rsidTr="00AC2347">
        <w:trPr>
          <w:trHeight w:val="425"/>
        </w:trPr>
        <w:tc>
          <w:tcPr>
            <w:tcW w:w="562" w:type="dxa"/>
            <w:tcBorders>
              <w:left w:val="single" w:sz="4" w:space="0" w:color="auto"/>
              <w:right w:val="dashSmallGap" w:sz="4" w:space="0" w:color="auto"/>
            </w:tcBorders>
            <w:vAlign w:val="center"/>
          </w:tcPr>
          <w:p w14:paraId="47742C7C" w14:textId="77777777" w:rsidR="00D917DB" w:rsidRPr="00D917DB" w:rsidRDefault="00D917DB" w:rsidP="00D917DB">
            <w:pPr>
              <w:spacing w:line="280" w:lineRule="exact"/>
              <w:rPr>
                <w:rFonts w:ascii="Arial" w:eastAsia="Times New Roman" w:hAnsi="Arial" w:cs="Arial"/>
                <w:b/>
                <w:bCs/>
                <w:sz w:val="18"/>
                <w:szCs w:val="18"/>
                <w:lang w:eastAsia="sk-SK"/>
              </w:rPr>
            </w:pPr>
            <w:r w:rsidRPr="00D917DB">
              <w:rPr>
                <w:rFonts w:ascii="Arial" w:eastAsia="Times New Roman" w:hAnsi="Arial" w:cs="Arial"/>
                <w:b/>
                <w:bCs/>
                <w:sz w:val="18"/>
                <w:szCs w:val="18"/>
                <w:lang w:eastAsia="sk-SK"/>
              </w:rPr>
              <w:t>P.č.</w:t>
            </w:r>
          </w:p>
        </w:tc>
        <w:tc>
          <w:tcPr>
            <w:tcW w:w="1985" w:type="dxa"/>
            <w:tcBorders>
              <w:left w:val="dashSmallGap" w:sz="4" w:space="0" w:color="auto"/>
              <w:right w:val="dashSmallGap" w:sz="4" w:space="0" w:color="auto"/>
            </w:tcBorders>
            <w:vAlign w:val="center"/>
          </w:tcPr>
          <w:p w14:paraId="4EDB79F2" w14:textId="77777777" w:rsidR="00D917DB" w:rsidRPr="00D917DB" w:rsidRDefault="00D917DB" w:rsidP="00D917DB">
            <w:pPr>
              <w:spacing w:line="280" w:lineRule="exact"/>
              <w:jc w:val="both"/>
              <w:rPr>
                <w:rFonts w:ascii="Arial" w:eastAsia="Times New Roman" w:hAnsi="Arial" w:cs="Arial"/>
                <w:b/>
                <w:bCs/>
                <w:color w:val="000000"/>
                <w:sz w:val="18"/>
                <w:szCs w:val="18"/>
                <w:lang w:eastAsia="sk-SK"/>
              </w:rPr>
            </w:pPr>
            <w:r w:rsidRPr="00D917DB">
              <w:rPr>
                <w:rFonts w:ascii="Arial" w:eastAsia="Times New Roman" w:hAnsi="Arial" w:cs="Arial"/>
                <w:b/>
                <w:bCs/>
                <w:color w:val="000000"/>
                <w:sz w:val="18"/>
                <w:szCs w:val="18"/>
                <w:lang w:eastAsia="sk-SK"/>
              </w:rPr>
              <w:t>Skratka pracoviska</w:t>
            </w:r>
          </w:p>
        </w:tc>
        <w:tc>
          <w:tcPr>
            <w:tcW w:w="2359" w:type="dxa"/>
            <w:tcBorders>
              <w:top w:val="dashSmallGap" w:sz="4" w:space="0" w:color="auto"/>
              <w:left w:val="dashSmallGap" w:sz="4" w:space="0" w:color="auto"/>
              <w:bottom w:val="single" w:sz="4" w:space="0" w:color="auto"/>
              <w:right w:val="single" w:sz="12" w:space="0" w:color="auto"/>
            </w:tcBorders>
            <w:vAlign w:val="center"/>
          </w:tcPr>
          <w:p w14:paraId="54E21E24" w14:textId="77777777" w:rsidR="00D917DB" w:rsidRPr="00D917DB" w:rsidRDefault="00D917DB" w:rsidP="00D917DB">
            <w:pPr>
              <w:spacing w:line="280" w:lineRule="exact"/>
              <w:jc w:val="center"/>
              <w:rPr>
                <w:rFonts w:ascii="Arial" w:eastAsia="Times New Roman" w:hAnsi="Arial" w:cs="Arial"/>
                <w:bCs/>
                <w:sz w:val="18"/>
                <w:szCs w:val="18"/>
                <w:lang w:eastAsia="sk-SK"/>
              </w:rPr>
            </w:pPr>
            <w:r w:rsidRPr="00D917DB">
              <w:rPr>
                <w:rFonts w:ascii="Arial" w:eastAsia="Times New Roman" w:hAnsi="Arial" w:cs="Arial"/>
                <w:bCs/>
                <w:sz w:val="18"/>
                <w:szCs w:val="18"/>
                <w:lang w:eastAsia="sk-SK"/>
              </w:rPr>
              <w:t>v EUR s DPH</w:t>
            </w:r>
          </w:p>
        </w:tc>
        <w:tc>
          <w:tcPr>
            <w:tcW w:w="2359" w:type="dxa"/>
            <w:tcBorders>
              <w:top w:val="dashSmallGap" w:sz="4" w:space="0" w:color="auto"/>
              <w:left w:val="single" w:sz="12" w:space="0" w:color="auto"/>
              <w:bottom w:val="single" w:sz="4" w:space="0" w:color="auto"/>
              <w:right w:val="single" w:sz="12" w:space="0" w:color="auto"/>
            </w:tcBorders>
            <w:vAlign w:val="center"/>
          </w:tcPr>
          <w:p w14:paraId="01AB3422" w14:textId="77777777" w:rsidR="00D917DB" w:rsidRPr="00D917DB" w:rsidRDefault="00D917DB" w:rsidP="00D917DB">
            <w:pPr>
              <w:spacing w:line="280" w:lineRule="exact"/>
              <w:jc w:val="center"/>
              <w:rPr>
                <w:rFonts w:ascii="Arial" w:eastAsia="Times New Roman" w:hAnsi="Arial" w:cs="Arial"/>
                <w:bCs/>
                <w:sz w:val="18"/>
                <w:szCs w:val="18"/>
                <w:lang w:eastAsia="sk-SK"/>
              </w:rPr>
            </w:pPr>
            <w:r w:rsidRPr="00D917DB">
              <w:rPr>
                <w:rFonts w:ascii="Arial" w:eastAsia="Times New Roman" w:hAnsi="Arial" w:cs="Arial"/>
                <w:bCs/>
                <w:sz w:val="18"/>
                <w:szCs w:val="18"/>
                <w:lang w:eastAsia="sk-SK"/>
              </w:rPr>
              <w:t>v EUR s DPH</w:t>
            </w:r>
          </w:p>
        </w:tc>
        <w:tc>
          <w:tcPr>
            <w:tcW w:w="2359" w:type="dxa"/>
            <w:tcBorders>
              <w:top w:val="dashSmallGap" w:sz="4" w:space="0" w:color="auto"/>
              <w:left w:val="single" w:sz="12" w:space="0" w:color="auto"/>
              <w:bottom w:val="single" w:sz="4" w:space="0" w:color="auto"/>
              <w:right w:val="single" w:sz="4" w:space="0" w:color="auto"/>
            </w:tcBorders>
            <w:vAlign w:val="center"/>
          </w:tcPr>
          <w:p w14:paraId="1FFBA2CB" w14:textId="77777777" w:rsidR="00D917DB" w:rsidRPr="00D917DB" w:rsidRDefault="00D917DB" w:rsidP="00D917DB">
            <w:pPr>
              <w:spacing w:line="280" w:lineRule="exact"/>
              <w:jc w:val="center"/>
              <w:rPr>
                <w:rFonts w:ascii="Arial" w:eastAsia="Times New Roman" w:hAnsi="Arial" w:cs="Arial"/>
                <w:bCs/>
                <w:sz w:val="18"/>
                <w:szCs w:val="18"/>
                <w:lang w:eastAsia="sk-SK"/>
              </w:rPr>
            </w:pPr>
            <w:r w:rsidRPr="00D917DB">
              <w:rPr>
                <w:rFonts w:ascii="Arial" w:eastAsia="Times New Roman" w:hAnsi="Arial" w:cs="Arial"/>
                <w:bCs/>
                <w:sz w:val="18"/>
                <w:szCs w:val="18"/>
                <w:lang w:eastAsia="sk-SK"/>
              </w:rPr>
              <w:t>v EUR s DPH</w:t>
            </w:r>
          </w:p>
        </w:tc>
      </w:tr>
      <w:tr w:rsidR="00D917DB" w:rsidRPr="00D917DB" w14:paraId="50D2D075" w14:textId="77777777" w:rsidTr="00AC2347">
        <w:trPr>
          <w:trHeight w:val="340"/>
        </w:trPr>
        <w:tc>
          <w:tcPr>
            <w:tcW w:w="562"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22913C5B" w14:textId="77777777" w:rsidR="00D917DB" w:rsidRPr="00D917DB" w:rsidRDefault="00D917DB" w:rsidP="00D917DB">
            <w:pPr>
              <w:spacing w:line="280" w:lineRule="exact"/>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1.</w:t>
            </w:r>
          </w:p>
        </w:tc>
        <w:tc>
          <w:tcPr>
            <w:tcW w:w="1985" w:type="dxa"/>
            <w:tcBorders>
              <w:top w:val="single" w:sz="4" w:space="0" w:color="auto"/>
              <w:left w:val="dashSmallGap" w:sz="4" w:space="0" w:color="auto"/>
              <w:bottom w:val="dashSmallGap" w:sz="4" w:space="0" w:color="auto"/>
              <w:right w:val="single" w:sz="4" w:space="0" w:color="auto"/>
            </w:tcBorders>
            <w:vAlign w:val="center"/>
          </w:tcPr>
          <w:p w14:paraId="38C53FC2" w14:textId="77777777" w:rsidR="00D917DB" w:rsidRPr="00D917DB" w:rsidRDefault="00D917DB" w:rsidP="00D917DB">
            <w:pPr>
              <w:spacing w:line="280" w:lineRule="exact"/>
              <w:jc w:val="both"/>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KCCH</w:t>
            </w:r>
          </w:p>
        </w:tc>
        <w:tc>
          <w:tcPr>
            <w:tcW w:w="2359" w:type="dxa"/>
            <w:tcBorders>
              <w:top w:val="single" w:sz="4" w:space="0" w:color="auto"/>
              <w:left w:val="dashSmallGap" w:sz="4" w:space="0" w:color="auto"/>
              <w:bottom w:val="dashSmallGap" w:sz="4" w:space="0" w:color="auto"/>
              <w:right w:val="single" w:sz="12" w:space="0" w:color="auto"/>
            </w:tcBorders>
          </w:tcPr>
          <w:p w14:paraId="022BC102"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single" w:sz="4" w:space="0" w:color="auto"/>
              <w:left w:val="single" w:sz="12" w:space="0" w:color="auto"/>
              <w:bottom w:val="dashSmallGap" w:sz="4" w:space="0" w:color="auto"/>
              <w:right w:val="single" w:sz="12" w:space="0" w:color="auto"/>
            </w:tcBorders>
          </w:tcPr>
          <w:p w14:paraId="639820CC"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single" w:sz="4" w:space="0" w:color="auto"/>
              <w:left w:val="single" w:sz="12" w:space="0" w:color="auto"/>
              <w:bottom w:val="dashSmallGap" w:sz="4" w:space="0" w:color="auto"/>
            </w:tcBorders>
          </w:tcPr>
          <w:p w14:paraId="5E2F1F5B"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r w:rsidR="00D917DB" w:rsidRPr="00D917DB" w14:paraId="07BA87D8" w14:textId="77777777" w:rsidTr="00AC2347">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4293EFA5" w14:textId="77777777" w:rsidR="00D917DB" w:rsidRPr="00D917DB" w:rsidRDefault="00D917DB" w:rsidP="00D917DB">
            <w:pPr>
              <w:spacing w:line="280" w:lineRule="exact"/>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2.</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405D704C" w14:textId="77777777" w:rsidR="00D917DB" w:rsidRPr="00D917DB" w:rsidRDefault="00D917DB" w:rsidP="00D917DB">
            <w:pPr>
              <w:spacing w:line="280" w:lineRule="exact"/>
              <w:jc w:val="both"/>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KK</w:t>
            </w:r>
          </w:p>
        </w:tc>
        <w:tc>
          <w:tcPr>
            <w:tcW w:w="2359" w:type="dxa"/>
            <w:tcBorders>
              <w:top w:val="dashSmallGap" w:sz="4" w:space="0" w:color="auto"/>
              <w:left w:val="dashSmallGap" w:sz="4" w:space="0" w:color="auto"/>
              <w:bottom w:val="dashSmallGap" w:sz="4" w:space="0" w:color="auto"/>
              <w:right w:val="single" w:sz="12" w:space="0" w:color="auto"/>
            </w:tcBorders>
          </w:tcPr>
          <w:p w14:paraId="5BA9E7E7"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20327006"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4A004742"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r w:rsidR="00D917DB" w:rsidRPr="00D917DB" w14:paraId="5CBB72A5" w14:textId="77777777" w:rsidTr="00AC2347">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19FA2D48" w14:textId="77777777" w:rsidR="00D917DB" w:rsidRPr="00D917DB" w:rsidRDefault="00D917DB" w:rsidP="00D917DB">
            <w:pPr>
              <w:spacing w:line="280" w:lineRule="exact"/>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3.</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2DA7E565" w14:textId="77777777" w:rsidR="00D917DB" w:rsidRPr="00D917DB" w:rsidRDefault="00D917DB" w:rsidP="00D917DB">
            <w:pPr>
              <w:spacing w:line="280" w:lineRule="exact"/>
              <w:jc w:val="both"/>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ARYTMO</w:t>
            </w:r>
          </w:p>
        </w:tc>
        <w:tc>
          <w:tcPr>
            <w:tcW w:w="2359" w:type="dxa"/>
            <w:tcBorders>
              <w:top w:val="dashSmallGap" w:sz="4" w:space="0" w:color="auto"/>
              <w:left w:val="dashSmallGap" w:sz="4" w:space="0" w:color="auto"/>
              <w:bottom w:val="dashSmallGap" w:sz="4" w:space="0" w:color="auto"/>
              <w:right w:val="single" w:sz="12" w:space="0" w:color="auto"/>
            </w:tcBorders>
          </w:tcPr>
          <w:p w14:paraId="1D181D0C"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411F2888"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6362B4B5"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r w:rsidR="00D917DB" w:rsidRPr="00D917DB" w14:paraId="4FE9977E" w14:textId="77777777" w:rsidTr="00AC2347">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1E2A1D8D" w14:textId="77777777" w:rsidR="00D917DB" w:rsidRPr="00D917DB" w:rsidRDefault="00D917DB" w:rsidP="00D917DB">
            <w:pPr>
              <w:spacing w:line="280" w:lineRule="exact"/>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4.</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50BC7C7E" w14:textId="77777777" w:rsidR="00D917DB" w:rsidRPr="00D917DB" w:rsidRDefault="00D917DB" w:rsidP="00D917DB">
            <w:pPr>
              <w:spacing w:line="280" w:lineRule="exact"/>
              <w:jc w:val="both"/>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KSCH</w:t>
            </w:r>
          </w:p>
        </w:tc>
        <w:tc>
          <w:tcPr>
            <w:tcW w:w="2359" w:type="dxa"/>
            <w:tcBorders>
              <w:top w:val="dashSmallGap" w:sz="4" w:space="0" w:color="auto"/>
              <w:left w:val="dashSmallGap" w:sz="4" w:space="0" w:color="auto"/>
              <w:bottom w:val="dashSmallGap" w:sz="4" w:space="0" w:color="auto"/>
              <w:right w:val="single" w:sz="12" w:space="0" w:color="auto"/>
            </w:tcBorders>
          </w:tcPr>
          <w:p w14:paraId="6A00D88B"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3D80467B"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7D1CAB6E"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r w:rsidR="00D917DB" w:rsidRPr="00D917DB" w14:paraId="5E5B0D97" w14:textId="77777777" w:rsidTr="00AC2347">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4F65926A" w14:textId="77777777" w:rsidR="00D917DB" w:rsidRPr="00D917DB" w:rsidRDefault="00D917DB" w:rsidP="00D917DB">
            <w:pPr>
              <w:spacing w:line="280" w:lineRule="exact"/>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5.</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06AEDDF4" w14:textId="77777777" w:rsidR="00D917DB" w:rsidRPr="00D917DB" w:rsidRDefault="00D917DB" w:rsidP="00D917DB">
            <w:pPr>
              <w:spacing w:line="280" w:lineRule="exact"/>
              <w:jc w:val="both"/>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OS - KSCH</w:t>
            </w:r>
          </w:p>
        </w:tc>
        <w:tc>
          <w:tcPr>
            <w:tcW w:w="2359" w:type="dxa"/>
            <w:tcBorders>
              <w:top w:val="dashSmallGap" w:sz="4" w:space="0" w:color="auto"/>
              <w:left w:val="dashSmallGap" w:sz="4" w:space="0" w:color="auto"/>
              <w:bottom w:val="dashSmallGap" w:sz="4" w:space="0" w:color="auto"/>
              <w:right w:val="single" w:sz="12" w:space="0" w:color="auto"/>
            </w:tcBorders>
          </w:tcPr>
          <w:p w14:paraId="7D858D43"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07894951"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38CE5336"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r w:rsidR="00D917DB" w:rsidRPr="00D917DB" w14:paraId="209FA547" w14:textId="77777777" w:rsidTr="00AC2347">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662544ED" w14:textId="77777777" w:rsidR="00D917DB" w:rsidRPr="00D917DB" w:rsidRDefault="00D917DB" w:rsidP="00D917DB">
            <w:pPr>
              <w:spacing w:line="280" w:lineRule="exact"/>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6.</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3ED22797" w14:textId="77777777" w:rsidR="00D917DB" w:rsidRPr="00D917DB" w:rsidRDefault="00D917DB" w:rsidP="00D917DB">
            <w:pPr>
              <w:spacing w:line="280" w:lineRule="exact"/>
              <w:jc w:val="both"/>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OS - KCCH</w:t>
            </w:r>
          </w:p>
        </w:tc>
        <w:tc>
          <w:tcPr>
            <w:tcW w:w="2359" w:type="dxa"/>
            <w:tcBorders>
              <w:top w:val="dashSmallGap" w:sz="4" w:space="0" w:color="auto"/>
              <w:left w:val="dashSmallGap" w:sz="4" w:space="0" w:color="auto"/>
              <w:bottom w:val="dashSmallGap" w:sz="4" w:space="0" w:color="auto"/>
              <w:right w:val="single" w:sz="12" w:space="0" w:color="auto"/>
            </w:tcBorders>
          </w:tcPr>
          <w:p w14:paraId="1F45B07D"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4F905CB6"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70419FE2"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r w:rsidR="00D917DB" w:rsidRPr="00D917DB" w14:paraId="01059D36" w14:textId="77777777" w:rsidTr="00AC2347">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27945828" w14:textId="77777777" w:rsidR="00D917DB" w:rsidRPr="00D917DB" w:rsidRDefault="00D917DB" w:rsidP="00D917DB">
            <w:pPr>
              <w:spacing w:line="280" w:lineRule="exact"/>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7.</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0106B553" w14:textId="77777777" w:rsidR="00D917DB" w:rsidRPr="00D917DB" w:rsidRDefault="00D917DB" w:rsidP="00D917DB">
            <w:pPr>
              <w:spacing w:line="280" w:lineRule="exact"/>
              <w:jc w:val="both"/>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KAIM</w:t>
            </w:r>
          </w:p>
        </w:tc>
        <w:tc>
          <w:tcPr>
            <w:tcW w:w="2359" w:type="dxa"/>
            <w:tcBorders>
              <w:top w:val="dashSmallGap" w:sz="4" w:space="0" w:color="auto"/>
              <w:left w:val="dashSmallGap" w:sz="4" w:space="0" w:color="auto"/>
              <w:bottom w:val="dashSmallGap" w:sz="4" w:space="0" w:color="auto"/>
              <w:right w:val="single" w:sz="12" w:space="0" w:color="auto"/>
            </w:tcBorders>
          </w:tcPr>
          <w:p w14:paraId="7966ECDE"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7C99F7EF"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39C977CC"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r w:rsidR="00D917DB" w:rsidRPr="00D917DB" w14:paraId="355720EC" w14:textId="77777777" w:rsidTr="00AC2347">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4F6CDAC3" w14:textId="77777777" w:rsidR="00D917DB" w:rsidRPr="00D917DB" w:rsidRDefault="00D917DB" w:rsidP="00D917DB">
            <w:pPr>
              <w:spacing w:line="280" w:lineRule="exact"/>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8.</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1E1142E2" w14:textId="77777777" w:rsidR="00D917DB" w:rsidRPr="00D917DB" w:rsidRDefault="00D917DB" w:rsidP="00D917DB">
            <w:pPr>
              <w:spacing w:line="280" w:lineRule="exact"/>
              <w:jc w:val="both"/>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JIA</w:t>
            </w:r>
          </w:p>
        </w:tc>
        <w:tc>
          <w:tcPr>
            <w:tcW w:w="2359" w:type="dxa"/>
            <w:tcBorders>
              <w:top w:val="dashSmallGap" w:sz="4" w:space="0" w:color="auto"/>
              <w:left w:val="dashSmallGap" w:sz="4" w:space="0" w:color="auto"/>
              <w:bottom w:val="dashSmallGap" w:sz="4" w:space="0" w:color="auto"/>
              <w:right w:val="single" w:sz="12" w:space="0" w:color="auto"/>
            </w:tcBorders>
          </w:tcPr>
          <w:p w14:paraId="173FA774"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0007CE55"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46834767"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r w:rsidR="00D917DB" w:rsidRPr="00D917DB" w14:paraId="797A0DC3" w14:textId="77777777" w:rsidTr="00AC2347">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6A96D16D" w14:textId="77777777" w:rsidR="00D917DB" w:rsidRPr="00D917DB" w:rsidRDefault="00D917DB" w:rsidP="00D917DB">
            <w:pPr>
              <w:spacing w:line="280" w:lineRule="exact"/>
              <w:rPr>
                <w:rFonts w:ascii="Arial" w:eastAsia="Times New Roman" w:hAnsi="Arial" w:cs="Arial"/>
                <w:bCs/>
                <w:sz w:val="18"/>
                <w:szCs w:val="18"/>
                <w:lang w:eastAsia="sk-SK"/>
              </w:rPr>
            </w:pPr>
            <w:r w:rsidRPr="00D917DB">
              <w:rPr>
                <w:rFonts w:ascii="Arial" w:eastAsia="Times New Roman" w:hAnsi="Arial" w:cs="Arial"/>
                <w:bCs/>
                <w:sz w:val="18"/>
                <w:szCs w:val="18"/>
                <w:lang w:eastAsia="sk-SK"/>
              </w:rPr>
              <w:t>9.</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36ED3EAE" w14:textId="77777777" w:rsidR="00D917DB" w:rsidRPr="00D917DB" w:rsidRDefault="00D917DB" w:rsidP="00D917DB">
            <w:pPr>
              <w:spacing w:line="280" w:lineRule="exact"/>
              <w:jc w:val="both"/>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JIArytmo</w:t>
            </w:r>
          </w:p>
        </w:tc>
        <w:tc>
          <w:tcPr>
            <w:tcW w:w="2359" w:type="dxa"/>
            <w:tcBorders>
              <w:top w:val="dashSmallGap" w:sz="4" w:space="0" w:color="auto"/>
              <w:left w:val="dashSmallGap" w:sz="4" w:space="0" w:color="auto"/>
              <w:bottom w:val="dashSmallGap" w:sz="4" w:space="0" w:color="auto"/>
              <w:right w:val="single" w:sz="12" w:space="0" w:color="auto"/>
            </w:tcBorders>
          </w:tcPr>
          <w:p w14:paraId="468A6B42"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474198D8"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3A917674"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r w:rsidR="00D917DB" w:rsidRPr="00D917DB" w14:paraId="4639D3BB" w14:textId="77777777" w:rsidTr="00AC2347">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5A6EF8EF" w14:textId="77777777" w:rsidR="00D917DB" w:rsidRPr="00D917DB" w:rsidRDefault="00D917DB" w:rsidP="00D917DB">
            <w:pPr>
              <w:spacing w:line="280" w:lineRule="exact"/>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10..</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6E50D5D8" w14:textId="77777777" w:rsidR="00D917DB" w:rsidRPr="00D917DB" w:rsidRDefault="00D917DB" w:rsidP="00D917DB">
            <w:pPr>
              <w:spacing w:line="280" w:lineRule="exact"/>
              <w:jc w:val="both"/>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JIK</w:t>
            </w:r>
          </w:p>
        </w:tc>
        <w:tc>
          <w:tcPr>
            <w:tcW w:w="2359" w:type="dxa"/>
            <w:tcBorders>
              <w:top w:val="dashSmallGap" w:sz="4" w:space="0" w:color="auto"/>
              <w:left w:val="dashSmallGap" w:sz="4" w:space="0" w:color="auto"/>
              <w:bottom w:val="dashSmallGap" w:sz="4" w:space="0" w:color="auto"/>
              <w:right w:val="single" w:sz="12" w:space="0" w:color="auto"/>
            </w:tcBorders>
          </w:tcPr>
          <w:p w14:paraId="2E28A453"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6834CA82"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4C49CC92"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r w:rsidR="00D917DB" w:rsidRPr="00D917DB" w14:paraId="438D64BA" w14:textId="77777777" w:rsidTr="00AC2347">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337C8CD8" w14:textId="77777777" w:rsidR="00D917DB" w:rsidRPr="00D917DB" w:rsidRDefault="00D917DB" w:rsidP="00D917DB">
            <w:pPr>
              <w:spacing w:line="280" w:lineRule="exact"/>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11.</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4C340120" w14:textId="77777777" w:rsidR="00D917DB" w:rsidRPr="00D917DB" w:rsidRDefault="00D917DB" w:rsidP="00D917DB">
            <w:pPr>
              <w:spacing w:line="280" w:lineRule="exact"/>
              <w:jc w:val="both"/>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CPO</w:t>
            </w:r>
          </w:p>
        </w:tc>
        <w:tc>
          <w:tcPr>
            <w:tcW w:w="2359" w:type="dxa"/>
            <w:tcBorders>
              <w:top w:val="dashSmallGap" w:sz="4" w:space="0" w:color="auto"/>
              <w:left w:val="dashSmallGap" w:sz="4" w:space="0" w:color="auto"/>
              <w:bottom w:val="dashSmallGap" w:sz="4" w:space="0" w:color="auto"/>
              <w:right w:val="single" w:sz="12" w:space="0" w:color="auto"/>
            </w:tcBorders>
          </w:tcPr>
          <w:p w14:paraId="021C0D7C"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093DEDE5"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27DC253D"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r w:rsidR="00D917DB" w:rsidRPr="00D917DB" w14:paraId="5211CEBE" w14:textId="77777777" w:rsidTr="00AC2347">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225DFA6B" w14:textId="77777777" w:rsidR="00D917DB" w:rsidRPr="00D917DB" w:rsidRDefault="00D917DB" w:rsidP="00D917DB">
            <w:pPr>
              <w:spacing w:line="280" w:lineRule="exact"/>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12.</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0A5C9791" w14:textId="77777777" w:rsidR="00D917DB" w:rsidRPr="00D917DB" w:rsidRDefault="00D917DB" w:rsidP="00D917DB">
            <w:pPr>
              <w:spacing w:line="280" w:lineRule="exact"/>
              <w:jc w:val="both"/>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RTG</w:t>
            </w:r>
          </w:p>
        </w:tc>
        <w:tc>
          <w:tcPr>
            <w:tcW w:w="2359" w:type="dxa"/>
            <w:tcBorders>
              <w:top w:val="dashSmallGap" w:sz="4" w:space="0" w:color="auto"/>
              <w:left w:val="dashSmallGap" w:sz="4" w:space="0" w:color="auto"/>
              <w:bottom w:val="dashSmallGap" w:sz="4" w:space="0" w:color="auto"/>
              <w:right w:val="single" w:sz="12" w:space="0" w:color="auto"/>
            </w:tcBorders>
          </w:tcPr>
          <w:p w14:paraId="1D2F4E19"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3AD3E64E"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6E371447"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r w:rsidR="00D917DB" w:rsidRPr="00D917DB" w14:paraId="020871EA" w14:textId="77777777" w:rsidTr="00AC2347">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10353F0B" w14:textId="77777777" w:rsidR="00D917DB" w:rsidRPr="00D917DB" w:rsidRDefault="00D917DB" w:rsidP="00D917DB">
            <w:pPr>
              <w:spacing w:line="280" w:lineRule="exact"/>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13.</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65C051AD" w14:textId="77777777" w:rsidR="00D917DB" w:rsidRPr="00D917DB" w:rsidRDefault="00D917DB" w:rsidP="00D917DB">
            <w:pPr>
              <w:spacing w:line="280" w:lineRule="exact"/>
              <w:jc w:val="both"/>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DS</w:t>
            </w:r>
          </w:p>
        </w:tc>
        <w:tc>
          <w:tcPr>
            <w:tcW w:w="2359" w:type="dxa"/>
            <w:tcBorders>
              <w:top w:val="dashSmallGap" w:sz="4" w:space="0" w:color="auto"/>
              <w:left w:val="dashSmallGap" w:sz="4" w:space="0" w:color="auto"/>
              <w:bottom w:val="dashSmallGap" w:sz="4" w:space="0" w:color="auto"/>
              <w:right w:val="single" w:sz="12" w:space="0" w:color="auto"/>
            </w:tcBorders>
          </w:tcPr>
          <w:p w14:paraId="1E0A3B08"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09876BF0"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2B449B59"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r w:rsidR="00D917DB" w:rsidRPr="00D917DB" w14:paraId="43028674" w14:textId="77777777" w:rsidTr="00AC2347">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1906C38D" w14:textId="77777777" w:rsidR="00D917DB" w:rsidRPr="00D917DB" w:rsidRDefault="00D917DB" w:rsidP="00D917DB">
            <w:pPr>
              <w:spacing w:line="280" w:lineRule="exact"/>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14.</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3388ABC7" w14:textId="77777777" w:rsidR="00D917DB" w:rsidRPr="00D917DB" w:rsidRDefault="00D917DB" w:rsidP="00D917DB">
            <w:pPr>
              <w:spacing w:line="280" w:lineRule="exact"/>
              <w:jc w:val="both"/>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LEK</w:t>
            </w:r>
          </w:p>
        </w:tc>
        <w:tc>
          <w:tcPr>
            <w:tcW w:w="2359" w:type="dxa"/>
            <w:tcBorders>
              <w:top w:val="dashSmallGap" w:sz="4" w:space="0" w:color="auto"/>
              <w:left w:val="dashSmallGap" w:sz="4" w:space="0" w:color="auto"/>
              <w:bottom w:val="dashSmallGap" w:sz="4" w:space="0" w:color="auto"/>
              <w:right w:val="single" w:sz="12" w:space="0" w:color="auto"/>
            </w:tcBorders>
          </w:tcPr>
          <w:p w14:paraId="1D32BA93"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3E2C659B"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4842BABB"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r w:rsidR="00D917DB" w:rsidRPr="00D917DB" w14:paraId="49BE2F36" w14:textId="77777777" w:rsidTr="00AC2347">
        <w:trPr>
          <w:trHeight w:val="340"/>
        </w:trPr>
        <w:tc>
          <w:tcPr>
            <w:tcW w:w="5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52ECE6E8" w14:textId="77777777" w:rsidR="00D917DB" w:rsidRPr="00D917DB" w:rsidRDefault="00D917DB" w:rsidP="00D917DB">
            <w:pPr>
              <w:spacing w:line="280" w:lineRule="exact"/>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15.</w:t>
            </w:r>
          </w:p>
        </w:tc>
        <w:tc>
          <w:tcPr>
            <w:tcW w:w="1985" w:type="dxa"/>
            <w:tcBorders>
              <w:top w:val="dashSmallGap" w:sz="4" w:space="0" w:color="auto"/>
              <w:left w:val="dashSmallGap" w:sz="4" w:space="0" w:color="auto"/>
              <w:bottom w:val="dashSmallGap" w:sz="4" w:space="0" w:color="auto"/>
              <w:right w:val="single" w:sz="4" w:space="0" w:color="auto"/>
            </w:tcBorders>
            <w:vAlign w:val="center"/>
          </w:tcPr>
          <w:p w14:paraId="65633928" w14:textId="77777777" w:rsidR="00D917DB" w:rsidRPr="00D917DB" w:rsidRDefault="00D917DB" w:rsidP="00D917DB">
            <w:pPr>
              <w:spacing w:line="280" w:lineRule="exact"/>
              <w:jc w:val="both"/>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CPP</w:t>
            </w:r>
          </w:p>
        </w:tc>
        <w:tc>
          <w:tcPr>
            <w:tcW w:w="2359" w:type="dxa"/>
            <w:tcBorders>
              <w:top w:val="dashSmallGap" w:sz="4" w:space="0" w:color="auto"/>
              <w:left w:val="dashSmallGap" w:sz="4" w:space="0" w:color="auto"/>
              <w:bottom w:val="dashSmallGap" w:sz="4" w:space="0" w:color="auto"/>
              <w:right w:val="single" w:sz="12" w:space="0" w:color="auto"/>
            </w:tcBorders>
          </w:tcPr>
          <w:p w14:paraId="2A949C6F"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right w:val="single" w:sz="12" w:space="0" w:color="auto"/>
            </w:tcBorders>
          </w:tcPr>
          <w:p w14:paraId="22420D31"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dashSmallGap" w:sz="4" w:space="0" w:color="auto"/>
            </w:tcBorders>
          </w:tcPr>
          <w:p w14:paraId="5B00D37C"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r w:rsidR="00D917DB" w:rsidRPr="00D917DB" w14:paraId="720D2366" w14:textId="77777777" w:rsidTr="00AC2347">
        <w:trPr>
          <w:trHeight w:val="340"/>
        </w:trPr>
        <w:tc>
          <w:tcPr>
            <w:tcW w:w="562" w:type="dxa"/>
            <w:tcBorders>
              <w:top w:val="dashSmallGap" w:sz="4" w:space="0" w:color="auto"/>
              <w:left w:val="single" w:sz="4" w:space="0" w:color="auto"/>
              <w:bottom w:val="single" w:sz="4" w:space="0" w:color="auto"/>
              <w:right w:val="dashSmallGap" w:sz="4" w:space="0" w:color="auto"/>
            </w:tcBorders>
            <w:shd w:val="clear" w:color="auto" w:fill="auto"/>
            <w:vAlign w:val="center"/>
          </w:tcPr>
          <w:p w14:paraId="20260B6D" w14:textId="77777777" w:rsidR="00D917DB" w:rsidRPr="00D917DB" w:rsidRDefault="00D917DB" w:rsidP="00D917DB">
            <w:pPr>
              <w:spacing w:line="280" w:lineRule="exact"/>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16.</w:t>
            </w:r>
          </w:p>
        </w:tc>
        <w:tc>
          <w:tcPr>
            <w:tcW w:w="1985" w:type="dxa"/>
            <w:tcBorders>
              <w:top w:val="dashSmallGap" w:sz="4" w:space="0" w:color="auto"/>
              <w:left w:val="dashSmallGap" w:sz="4" w:space="0" w:color="auto"/>
              <w:bottom w:val="single" w:sz="4" w:space="0" w:color="auto"/>
              <w:right w:val="single" w:sz="4" w:space="0" w:color="auto"/>
            </w:tcBorders>
            <w:vAlign w:val="center"/>
          </w:tcPr>
          <w:p w14:paraId="6E912225" w14:textId="77777777" w:rsidR="00D917DB" w:rsidRPr="00D917DB" w:rsidRDefault="00D917DB" w:rsidP="00D917DB">
            <w:pPr>
              <w:spacing w:line="280" w:lineRule="exact"/>
              <w:jc w:val="both"/>
              <w:rPr>
                <w:rFonts w:ascii="Arial" w:eastAsia="Times New Roman" w:hAnsi="Arial" w:cs="Arial"/>
                <w:bCs/>
                <w:sz w:val="18"/>
                <w:szCs w:val="18"/>
                <w:lang w:eastAsia="sk-SK"/>
              </w:rPr>
            </w:pPr>
            <w:r w:rsidRPr="00D917DB">
              <w:rPr>
                <w:rFonts w:ascii="Arial" w:eastAsia="Times New Roman" w:hAnsi="Arial" w:cs="Arial"/>
                <w:color w:val="000000"/>
                <w:sz w:val="18"/>
                <w:szCs w:val="18"/>
                <w:lang w:eastAsia="sk-SK"/>
              </w:rPr>
              <w:t>CS</w:t>
            </w:r>
          </w:p>
        </w:tc>
        <w:tc>
          <w:tcPr>
            <w:tcW w:w="2359" w:type="dxa"/>
            <w:tcBorders>
              <w:top w:val="dashSmallGap" w:sz="4" w:space="0" w:color="auto"/>
              <w:left w:val="dashSmallGap" w:sz="4" w:space="0" w:color="auto"/>
              <w:bottom w:val="single" w:sz="4" w:space="0" w:color="auto"/>
              <w:right w:val="single" w:sz="12" w:space="0" w:color="auto"/>
            </w:tcBorders>
          </w:tcPr>
          <w:p w14:paraId="50D7E591"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single" w:sz="12" w:space="0" w:color="auto"/>
              <w:right w:val="single" w:sz="12" w:space="0" w:color="auto"/>
            </w:tcBorders>
          </w:tcPr>
          <w:p w14:paraId="058EDCE5"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single" w:sz="4" w:space="0" w:color="auto"/>
            </w:tcBorders>
          </w:tcPr>
          <w:p w14:paraId="54BD0246"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r w:rsidR="00D917DB" w:rsidRPr="00D917DB" w14:paraId="425735DD" w14:textId="77777777" w:rsidTr="00AC2347">
        <w:trPr>
          <w:trHeight w:val="340"/>
        </w:trPr>
        <w:tc>
          <w:tcPr>
            <w:tcW w:w="562" w:type="dxa"/>
            <w:tcBorders>
              <w:top w:val="dashSmallGap" w:sz="4" w:space="0" w:color="auto"/>
              <w:left w:val="single" w:sz="4" w:space="0" w:color="auto"/>
              <w:bottom w:val="single" w:sz="4" w:space="0" w:color="auto"/>
              <w:right w:val="dashSmallGap" w:sz="4" w:space="0" w:color="auto"/>
            </w:tcBorders>
            <w:shd w:val="clear" w:color="auto" w:fill="auto"/>
            <w:vAlign w:val="center"/>
          </w:tcPr>
          <w:p w14:paraId="7D13F670" w14:textId="77777777" w:rsidR="00D917DB" w:rsidRPr="00D917DB" w:rsidRDefault="00D917DB" w:rsidP="00D917DB">
            <w:pPr>
              <w:spacing w:line="28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17.</w:t>
            </w:r>
          </w:p>
        </w:tc>
        <w:tc>
          <w:tcPr>
            <w:tcW w:w="1985" w:type="dxa"/>
            <w:tcBorders>
              <w:top w:val="dashSmallGap" w:sz="4" w:space="0" w:color="auto"/>
              <w:left w:val="dashSmallGap" w:sz="4" w:space="0" w:color="auto"/>
              <w:bottom w:val="single" w:sz="4" w:space="0" w:color="auto"/>
              <w:right w:val="single" w:sz="4" w:space="0" w:color="auto"/>
            </w:tcBorders>
            <w:vAlign w:val="center"/>
          </w:tcPr>
          <w:p w14:paraId="01E22698" w14:textId="77777777" w:rsidR="00D917DB" w:rsidRPr="00D917DB" w:rsidRDefault="00D917DB" w:rsidP="00D917DB">
            <w:pPr>
              <w:spacing w:line="280" w:lineRule="exact"/>
              <w:jc w:val="both"/>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II. KK</w:t>
            </w:r>
          </w:p>
        </w:tc>
        <w:tc>
          <w:tcPr>
            <w:tcW w:w="2359" w:type="dxa"/>
            <w:tcBorders>
              <w:top w:val="dashSmallGap" w:sz="4" w:space="0" w:color="auto"/>
              <w:left w:val="dashSmallGap" w:sz="4" w:space="0" w:color="auto"/>
              <w:bottom w:val="single" w:sz="4" w:space="0" w:color="auto"/>
              <w:right w:val="single" w:sz="12" w:space="0" w:color="auto"/>
            </w:tcBorders>
          </w:tcPr>
          <w:p w14:paraId="5BEF4B17"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single" w:sz="12" w:space="0" w:color="auto"/>
              <w:right w:val="single" w:sz="12" w:space="0" w:color="auto"/>
            </w:tcBorders>
          </w:tcPr>
          <w:p w14:paraId="0620A234"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single" w:sz="4" w:space="0" w:color="auto"/>
            </w:tcBorders>
          </w:tcPr>
          <w:p w14:paraId="2CFB5E23"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r w:rsidR="00D917DB" w:rsidRPr="00D917DB" w14:paraId="6B8A8932" w14:textId="77777777" w:rsidTr="00AC2347">
        <w:trPr>
          <w:trHeight w:val="340"/>
        </w:trPr>
        <w:tc>
          <w:tcPr>
            <w:tcW w:w="562" w:type="dxa"/>
            <w:tcBorders>
              <w:top w:val="dashSmallGap" w:sz="4" w:space="0" w:color="auto"/>
              <w:left w:val="single" w:sz="4" w:space="0" w:color="auto"/>
              <w:bottom w:val="single" w:sz="4" w:space="0" w:color="auto"/>
              <w:right w:val="dashSmallGap" w:sz="4" w:space="0" w:color="auto"/>
            </w:tcBorders>
            <w:shd w:val="clear" w:color="auto" w:fill="auto"/>
            <w:vAlign w:val="center"/>
          </w:tcPr>
          <w:p w14:paraId="26BA2E43" w14:textId="77777777" w:rsidR="00D917DB" w:rsidRPr="00D917DB" w:rsidRDefault="00D917DB" w:rsidP="00D917DB">
            <w:pPr>
              <w:spacing w:line="280" w:lineRule="exact"/>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18.</w:t>
            </w:r>
          </w:p>
        </w:tc>
        <w:tc>
          <w:tcPr>
            <w:tcW w:w="1985" w:type="dxa"/>
            <w:tcBorders>
              <w:top w:val="dashSmallGap" w:sz="4" w:space="0" w:color="auto"/>
              <w:left w:val="dashSmallGap" w:sz="4" w:space="0" w:color="auto"/>
              <w:bottom w:val="single" w:sz="4" w:space="0" w:color="auto"/>
              <w:right w:val="single" w:sz="4" w:space="0" w:color="auto"/>
            </w:tcBorders>
            <w:vAlign w:val="center"/>
          </w:tcPr>
          <w:p w14:paraId="4F8D850C" w14:textId="77777777" w:rsidR="00D917DB" w:rsidRPr="00D917DB" w:rsidRDefault="00D917DB" w:rsidP="00D917DB">
            <w:pPr>
              <w:spacing w:line="280" w:lineRule="exact"/>
              <w:jc w:val="both"/>
              <w:rPr>
                <w:rFonts w:ascii="Arial" w:eastAsia="Times New Roman" w:hAnsi="Arial" w:cs="Arial"/>
                <w:color w:val="000000"/>
                <w:sz w:val="18"/>
                <w:szCs w:val="18"/>
                <w:lang w:eastAsia="sk-SK"/>
              </w:rPr>
            </w:pPr>
            <w:r w:rsidRPr="00D917DB">
              <w:rPr>
                <w:rFonts w:ascii="Arial" w:eastAsia="Times New Roman" w:hAnsi="Arial" w:cs="Arial"/>
                <w:color w:val="000000"/>
                <w:sz w:val="18"/>
                <w:szCs w:val="18"/>
                <w:lang w:eastAsia="sk-SK"/>
              </w:rPr>
              <w:t>KA</w:t>
            </w:r>
          </w:p>
        </w:tc>
        <w:tc>
          <w:tcPr>
            <w:tcW w:w="2359" w:type="dxa"/>
            <w:tcBorders>
              <w:top w:val="dashSmallGap" w:sz="4" w:space="0" w:color="auto"/>
              <w:left w:val="dashSmallGap" w:sz="4" w:space="0" w:color="auto"/>
              <w:bottom w:val="single" w:sz="4" w:space="0" w:color="auto"/>
              <w:right w:val="single" w:sz="12" w:space="0" w:color="auto"/>
            </w:tcBorders>
          </w:tcPr>
          <w:p w14:paraId="03360CDB"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single" w:sz="12" w:space="0" w:color="auto"/>
              <w:right w:val="single" w:sz="12" w:space="0" w:color="auto"/>
            </w:tcBorders>
          </w:tcPr>
          <w:p w14:paraId="4B97EBD3"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dashSmallGap" w:sz="4" w:space="0" w:color="auto"/>
              <w:left w:val="single" w:sz="12" w:space="0" w:color="auto"/>
              <w:bottom w:val="single" w:sz="4" w:space="0" w:color="auto"/>
            </w:tcBorders>
          </w:tcPr>
          <w:p w14:paraId="1E3ED553"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r w:rsidR="00D917DB" w:rsidRPr="00D917DB" w14:paraId="70173B8C" w14:textId="77777777" w:rsidTr="00AC2347">
        <w:trPr>
          <w:trHeight w:val="340"/>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E3E46" w14:textId="77777777" w:rsidR="00D917DB" w:rsidRPr="00D917DB" w:rsidRDefault="00D917DB" w:rsidP="00D917DB">
            <w:pPr>
              <w:spacing w:line="280" w:lineRule="exact"/>
              <w:jc w:val="both"/>
              <w:rPr>
                <w:rFonts w:ascii="Arial" w:eastAsia="Times New Roman" w:hAnsi="Arial" w:cs="Arial"/>
                <w:b/>
                <w:color w:val="000000"/>
                <w:sz w:val="18"/>
                <w:szCs w:val="18"/>
                <w:lang w:eastAsia="sk-SK"/>
              </w:rPr>
            </w:pPr>
            <w:r w:rsidRPr="00D917DB">
              <w:rPr>
                <w:rFonts w:ascii="Arial" w:eastAsia="Times New Roman" w:hAnsi="Arial" w:cs="Arial"/>
                <w:b/>
                <w:color w:val="000000"/>
                <w:sz w:val="18"/>
                <w:szCs w:val="18"/>
                <w:lang w:eastAsia="sk-SK"/>
              </w:rPr>
              <w:t>Za VÚSCH, a.s. spolu:</w:t>
            </w:r>
          </w:p>
        </w:tc>
        <w:tc>
          <w:tcPr>
            <w:tcW w:w="2359" w:type="dxa"/>
            <w:tcBorders>
              <w:top w:val="single" w:sz="4" w:space="0" w:color="auto"/>
              <w:left w:val="dashSmallGap" w:sz="4" w:space="0" w:color="auto"/>
              <w:bottom w:val="single" w:sz="4" w:space="0" w:color="auto"/>
              <w:right w:val="single" w:sz="12" w:space="0" w:color="auto"/>
            </w:tcBorders>
          </w:tcPr>
          <w:p w14:paraId="6967C7B0"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c>
          <w:tcPr>
            <w:tcW w:w="2359" w:type="dxa"/>
            <w:tcBorders>
              <w:top w:val="single" w:sz="12" w:space="0" w:color="auto"/>
              <w:left w:val="single" w:sz="12" w:space="0" w:color="auto"/>
              <w:bottom w:val="single" w:sz="12" w:space="0" w:color="auto"/>
              <w:right w:val="single" w:sz="12" w:space="0" w:color="auto"/>
            </w:tcBorders>
          </w:tcPr>
          <w:p w14:paraId="4D6496FC" w14:textId="77777777" w:rsidR="00D917DB" w:rsidRPr="00D917DB" w:rsidRDefault="00D917DB" w:rsidP="00D917DB">
            <w:pPr>
              <w:rPr>
                <w:rFonts w:ascii="Arial" w:eastAsia="Times New Roman" w:hAnsi="Arial" w:cs="Arial"/>
                <w:bCs/>
                <w:sz w:val="18"/>
                <w:szCs w:val="18"/>
                <w:lang w:eastAsia="sk-SK"/>
              </w:rPr>
            </w:pPr>
            <w:r w:rsidRPr="00D917DB">
              <w:rPr>
                <w:rFonts w:ascii="Arial" w:hAnsi="Arial" w:cs="Arial"/>
                <w:sz w:val="18"/>
                <w:szCs w:val="18"/>
              </w:rPr>
              <w:t xml:space="preserve">*                                      </w:t>
            </w:r>
            <w:r w:rsidRPr="00D917DB">
              <w:rPr>
                <w:rFonts w:ascii="Arial" w:eastAsia="Times New Roman" w:hAnsi="Arial" w:cs="Arial"/>
                <w:bCs/>
                <w:sz w:val="18"/>
                <w:szCs w:val="18"/>
                <w:lang w:eastAsia="sk-SK"/>
              </w:rPr>
              <w:t>€</w:t>
            </w:r>
          </w:p>
        </w:tc>
        <w:tc>
          <w:tcPr>
            <w:tcW w:w="2359" w:type="dxa"/>
            <w:tcBorders>
              <w:top w:val="single" w:sz="4" w:space="0" w:color="auto"/>
              <w:left w:val="single" w:sz="12" w:space="0" w:color="auto"/>
              <w:bottom w:val="single" w:sz="4" w:space="0" w:color="auto"/>
              <w:right w:val="single" w:sz="4" w:space="0" w:color="auto"/>
            </w:tcBorders>
          </w:tcPr>
          <w:p w14:paraId="2701188A" w14:textId="77777777" w:rsidR="00D917DB" w:rsidRPr="00D917DB" w:rsidRDefault="00D917DB" w:rsidP="00D917DB">
            <w:pPr>
              <w:spacing w:line="280" w:lineRule="exact"/>
              <w:jc w:val="right"/>
              <w:rPr>
                <w:rFonts w:ascii="Arial" w:eastAsia="Times New Roman" w:hAnsi="Arial" w:cs="Arial"/>
                <w:bCs/>
                <w:sz w:val="18"/>
                <w:szCs w:val="18"/>
                <w:lang w:eastAsia="sk-SK"/>
              </w:rPr>
            </w:pPr>
            <w:r w:rsidRPr="00D917DB">
              <w:rPr>
                <w:rFonts w:ascii="Arial" w:eastAsia="Times New Roman" w:hAnsi="Arial" w:cs="Arial"/>
                <w:bCs/>
                <w:sz w:val="18"/>
                <w:szCs w:val="18"/>
                <w:lang w:eastAsia="sk-SK"/>
              </w:rPr>
              <w:t>€</w:t>
            </w:r>
          </w:p>
        </w:tc>
      </w:tr>
    </w:tbl>
    <w:p w14:paraId="46546CC2" w14:textId="77777777" w:rsidR="00D917DB" w:rsidRPr="00D917DB" w:rsidRDefault="00D917DB" w:rsidP="00D917DB">
      <w:pPr>
        <w:spacing w:after="0" w:line="280" w:lineRule="exact"/>
        <w:jc w:val="both"/>
        <w:rPr>
          <w:rFonts w:ascii="Arial" w:hAnsi="Arial" w:cs="Arial"/>
          <w:sz w:val="16"/>
          <w:szCs w:val="16"/>
        </w:rPr>
      </w:pPr>
      <w:r w:rsidRPr="00D917DB">
        <w:rPr>
          <w:rFonts w:ascii="Arial" w:hAnsi="Arial" w:cs="Arial"/>
          <w:sz w:val="16"/>
          <w:szCs w:val="16"/>
        </w:rPr>
        <w:t xml:space="preserve">*suma objednávateľom schváleného rozsahu poskytnutej služby </w:t>
      </w:r>
    </w:p>
    <w:p w14:paraId="2FDD34E8" w14:textId="77777777" w:rsidR="00D917DB" w:rsidRPr="00D917DB" w:rsidRDefault="00D917DB" w:rsidP="00D917DB">
      <w:pPr>
        <w:spacing w:after="0" w:line="280" w:lineRule="exact"/>
        <w:jc w:val="both"/>
        <w:rPr>
          <w:rFonts w:ascii="Times New Roman" w:hAnsi="Times New Roman" w:cs="Times New Roman"/>
          <w:sz w:val="18"/>
          <w:szCs w:val="18"/>
        </w:rPr>
      </w:pPr>
    </w:p>
    <w:p w14:paraId="5443675F" w14:textId="77777777" w:rsidR="00D917DB" w:rsidRPr="00D917DB" w:rsidRDefault="00D917DB" w:rsidP="00D917DB">
      <w:pPr>
        <w:spacing w:after="0" w:line="280" w:lineRule="exact"/>
        <w:jc w:val="both"/>
        <w:rPr>
          <w:rFonts w:ascii="Times New Roman" w:eastAsia="Times New Roman" w:hAnsi="Times New Roman" w:cs="Times New Roman"/>
          <w:bCs/>
          <w:sz w:val="18"/>
          <w:szCs w:val="18"/>
          <w:lang w:eastAsia="sk-SK"/>
        </w:rPr>
      </w:pPr>
    </w:p>
    <w:p w14:paraId="38E17F1B" w14:textId="77777777" w:rsidR="00D917DB" w:rsidRPr="00D917DB" w:rsidRDefault="00D917DB" w:rsidP="00D917DB">
      <w:pPr>
        <w:spacing w:after="0" w:line="280" w:lineRule="exact"/>
        <w:ind w:left="992"/>
        <w:jc w:val="both"/>
        <w:rPr>
          <w:rFonts w:ascii="Arial" w:eastAsia="Times New Roman" w:hAnsi="Arial" w:cs="Arial"/>
          <w:bCs/>
          <w:sz w:val="12"/>
          <w:szCs w:val="12"/>
          <w:lang w:eastAsia="sk-SK"/>
        </w:rPr>
      </w:pPr>
      <w:r w:rsidRPr="00D917DB">
        <w:rPr>
          <w:rFonts w:ascii="Arial" w:hAnsi="Arial" w:cs="Arial"/>
          <w:noProof/>
          <w:sz w:val="12"/>
          <w:szCs w:val="12"/>
          <w:lang w:eastAsia="sk-SK"/>
        </w:rPr>
        <mc:AlternateContent>
          <mc:Choice Requires="wps">
            <w:drawing>
              <wp:anchor distT="0" distB="0" distL="114300" distR="114300" simplePos="0" relativeHeight="251664384" behindDoc="0" locked="0" layoutInCell="1" allowOverlap="1" wp14:anchorId="6860EE83" wp14:editId="69AB07D5">
                <wp:simplePos x="0" y="0"/>
                <wp:positionH relativeFrom="column">
                  <wp:posOffset>4200525</wp:posOffset>
                </wp:positionH>
                <wp:positionV relativeFrom="paragraph">
                  <wp:posOffset>669290</wp:posOffset>
                </wp:positionV>
                <wp:extent cx="1796995" cy="636104"/>
                <wp:effectExtent l="0" t="0" r="13335" b="12065"/>
                <wp:wrapNone/>
                <wp:docPr id="7" name="Textové pole 7"/>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084D9B56" w14:textId="77777777" w:rsidR="00516B13" w:rsidRDefault="00516B13" w:rsidP="00D917D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60EE83" id="Textové pole 7" o:spid="_x0000_s1038" type="#_x0000_t202" style="position:absolute;left:0;text-align:left;margin-left:330.75pt;margin-top:52.7pt;width:141.5pt;height:50.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" fillcolor="window" strokeweight=".5pt">
                <v:textbox>
                  <w:txbxContent>
                    <w:p w14:paraId="084D9B56" w14:textId="77777777" w:rsidR="00516B13" w:rsidRDefault="00516B13" w:rsidP="00D917DB">
                      <w:r>
                        <w:t>*</w:t>
                      </w:r>
                    </w:p>
                  </w:txbxContent>
                </v:textbox>
              </v:shape>
            </w:pict>
          </mc:Fallback>
        </mc:AlternateContent>
      </w:r>
      <w:r w:rsidRPr="00D917DB">
        <w:rPr>
          <w:rFonts w:ascii="Arial" w:hAnsi="Arial" w:cs="Arial"/>
          <w:noProof/>
          <w:sz w:val="12"/>
          <w:szCs w:val="12"/>
          <w:lang w:eastAsia="sk-SK"/>
        </w:rPr>
        <mc:AlternateContent>
          <mc:Choice Requires="wps">
            <w:drawing>
              <wp:anchor distT="0" distB="0" distL="114300" distR="114300" simplePos="0" relativeHeight="251662336" behindDoc="0" locked="0" layoutInCell="1" allowOverlap="1" wp14:anchorId="615853F6" wp14:editId="1499FF8D">
                <wp:simplePos x="0" y="0"/>
                <wp:positionH relativeFrom="column">
                  <wp:posOffset>1082040</wp:posOffset>
                </wp:positionH>
                <wp:positionV relativeFrom="paragraph">
                  <wp:posOffset>662305</wp:posOffset>
                </wp:positionV>
                <wp:extent cx="1796995" cy="636104"/>
                <wp:effectExtent l="0" t="0" r="13335" b="12065"/>
                <wp:wrapNone/>
                <wp:docPr id="1" name="Textové pole 1"/>
                <wp:cNvGraphicFramePr/>
                <a:graphic xmlns:a="http://schemas.openxmlformats.org/drawingml/2006/main">
                  <a:graphicData uri="http://schemas.microsoft.com/office/word/2010/wordprocessingShape">
                    <wps:wsp>
                      <wps:cNvSpPr txBox="1"/>
                      <wps:spPr>
                        <a:xfrm>
                          <a:off x="0" y="0"/>
                          <a:ext cx="1796995" cy="636104"/>
                        </a:xfrm>
                        <a:prstGeom prst="rect">
                          <a:avLst/>
                        </a:prstGeom>
                        <a:solidFill>
                          <a:sysClr val="window" lastClr="FFFFFF"/>
                        </a:solidFill>
                        <a:ln w="6350">
                          <a:solidFill>
                            <a:prstClr val="black"/>
                          </a:solidFill>
                        </a:ln>
                        <a:effectLst/>
                      </wps:spPr>
                      <wps:txbx>
                        <w:txbxContent>
                          <w:p w14:paraId="32F64DF6" w14:textId="77777777" w:rsidR="00516B13" w:rsidRDefault="00516B13" w:rsidP="00D917D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5853F6" id="Textové pole 1" o:spid="_x0000_s1039" type="#_x0000_t202" style="position:absolute;left:0;text-align:left;margin-left:85.2pt;margin-top:52.15pt;width:141.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" fillcolor="window" strokeweight=".5pt">
                <v:textbox>
                  <w:txbxContent>
                    <w:p w14:paraId="32F64DF6" w14:textId="77777777" w:rsidR="00516B13" w:rsidRDefault="00516B13" w:rsidP="00D917DB">
                      <w:r>
                        <w:t>*</w:t>
                      </w:r>
                    </w:p>
                  </w:txbxContent>
                </v:textbox>
              </v:shape>
            </w:pict>
          </mc:Fallback>
        </mc:AlternateContent>
      </w:r>
      <w:r w:rsidRPr="00D917DB">
        <w:rPr>
          <w:rFonts w:ascii="Arial" w:hAnsi="Arial" w:cs="Arial"/>
          <w:noProof/>
          <w:sz w:val="12"/>
          <w:szCs w:val="12"/>
          <w:lang w:eastAsia="sk-SK"/>
        </w:rPr>
        <mc:AlternateContent>
          <mc:Choice Requires="wps">
            <w:drawing>
              <wp:anchor distT="45720" distB="45720" distL="114300" distR="114300" simplePos="0" relativeHeight="251663360" behindDoc="0" locked="0" layoutInCell="1" allowOverlap="1" wp14:anchorId="72ED8F5F" wp14:editId="1EA236D6">
                <wp:simplePos x="0" y="0"/>
                <wp:positionH relativeFrom="column">
                  <wp:posOffset>3128010</wp:posOffset>
                </wp:positionH>
                <wp:positionV relativeFrom="paragraph">
                  <wp:posOffset>238125</wp:posOffset>
                </wp:positionV>
                <wp:extent cx="2990850" cy="1314450"/>
                <wp:effectExtent l="0" t="0" r="19050" b="19050"/>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314450"/>
                        </a:xfrm>
                        <a:prstGeom prst="rect">
                          <a:avLst/>
                        </a:prstGeom>
                        <a:solidFill>
                          <a:srgbClr val="FFFFFF"/>
                        </a:solidFill>
                        <a:ln w="12700">
                          <a:solidFill>
                            <a:srgbClr val="000000"/>
                          </a:solidFill>
                          <a:miter lim="800000"/>
                          <a:headEnd/>
                          <a:tailEnd/>
                        </a:ln>
                      </wps:spPr>
                      <wps:txbx>
                        <w:txbxContent>
                          <w:p w14:paraId="267641DF" w14:textId="77777777" w:rsidR="00516B13" w:rsidRPr="006563EB" w:rsidRDefault="00516B13" w:rsidP="00D917DB">
                            <w:pPr>
                              <w:spacing w:after="0" w:line="280" w:lineRule="exact"/>
                              <w:rPr>
                                <w:rFonts w:ascii="Arial" w:hAnsi="Arial" w:cs="Arial"/>
                                <w:sz w:val="12"/>
                                <w:szCs w:val="12"/>
                              </w:rPr>
                            </w:pPr>
                            <w:r w:rsidRPr="006563EB">
                              <w:rPr>
                                <w:rFonts w:ascii="Arial" w:hAnsi="Arial" w:cs="Arial"/>
                                <w:b/>
                                <w:sz w:val="12"/>
                                <w:szCs w:val="12"/>
                              </w:rPr>
                              <w:t xml:space="preserve">OBJEDNÁVATEĽ </w:t>
                            </w:r>
                            <w:r w:rsidRPr="006563EB">
                              <w:rPr>
                                <w:rFonts w:ascii="Arial" w:hAnsi="Arial" w:cs="Arial"/>
                                <w:sz w:val="12"/>
                                <w:szCs w:val="12"/>
                              </w:rPr>
                              <w:t>potvrdil dňa: .....................................................................</w:t>
                            </w:r>
                            <w:r>
                              <w:rPr>
                                <w:rFonts w:ascii="Arial" w:hAnsi="Arial" w:cs="Arial"/>
                                <w:sz w:val="12"/>
                                <w:szCs w:val="12"/>
                              </w:rPr>
                              <w:t>.....</w:t>
                            </w:r>
                          </w:p>
                          <w:p w14:paraId="21C9E12E" w14:textId="77777777" w:rsidR="00516B13" w:rsidRPr="006563EB" w:rsidRDefault="00516B13" w:rsidP="00D917DB">
                            <w:pPr>
                              <w:spacing w:after="0" w:line="280" w:lineRule="exact"/>
                              <w:rPr>
                                <w:rFonts w:ascii="Arial" w:hAnsi="Arial" w:cs="Arial"/>
                                <w:sz w:val="12"/>
                                <w:szCs w:val="12"/>
                              </w:rPr>
                            </w:pPr>
                            <w:r w:rsidRPr="006563EB">
                              <w:rPr>
                                <w:rFonts w:ascii="Arial" w:hAnsi="Arial" w:cs="Arial"/>
                                <w:sz w:val="12"/>
                                <w:szCs w:val="12"/>
                              </w:rPr>
                              <w:t>meno a priezvisko: ..............................................................................................</w:t>
                            </w:r>
                          </w:p>
                          <w:p w14:paraId="58D05B08" w14:textId="77777777" w:rsidR="00516B13" w:rsidRPr="006563EB" w:rsidRDefault="00516B13" w:rsidP="00D917DB">
                            <w:pPr>
                              <w:spacing w:after="0" w:line="280" w:lineRule="exact"/>
                              <w:rPr>
                                <w:rFonts w:ascii="Arial" w:hAnsi="Arial" w:cs="Arial"/>
                                <w:sz w:val="12"/>
                                <w:szCs w:val="12"/>
                              </w:rPr>
                            </w:pPr>
                          </w:p>
                          <w:p w14:paraId="4C411A06" w14:textId="77777777" w:rsidR="00516B13" w:rsidRPr="006563EB" w:rsidRDefault="00516B13" w:rsidP="00D917DB">
                            <w:pPr>
                              <w:spacing w:after="0" w:line="280" w:lineRule="exact"/>
                              <w:rPr>
                                <w:rFonts w:ascii="Arial" w:hAnsi="Arial" w:cs="Arial"/>
                                <w:sz w:val="12"/>
                                <w:szCs w:val="12"/>
                              </w:rPr>
                            </w:pPr>
                          </w:p>
                          <w:p w14:paraId="78902308" w14:textId="77777777" w:rsidR="00516B13" w:rsidRPr="006563EB" w:rsidRDefault="00516B13" w:rsidP="00D917DB">
                            <w:pPr>
                              <w:spacing w:after="0" w:line="280" w:lineRule="exact"/>
                              <w:rPr>
                                <w:rFonts w:ascii="Arial" w:hAnsi="Arial" w:cs="Arial"/>
                                <w:sz w:val="12"/>
                                <w:szCs w:val="12"/>
                              </w:rPr>
                            </w:pPr>
                          </w:p>
                          <w:p w14:paraId="4C9CD55A" w14:textId="77777777" w:rsidR="00516B13" w:rsidRPr="006563EB" w:rsidRDefault="00516B13" w:rsidP="00D917DB">
                            <w:pPr>
                              <w:spacing w:after="0" w:line="240" w:lineRule="exact"/>
                              <w:rPr>
                                <w:rFonts w:ascii="Arial" w:hAnsi="Arial" w:cs="Arial"/>
                                <w:sz w:val="12"/>
                                <w:szCs w:val="12"/>
                              </w:rPr>
                            </w:pPr>
                          </w:p>
                          <w:p w14:paraId="37B1C9D1" w14:textId="77777777" w:rsidR="00516B13" w:rsidRPr="006563EB" w:rsidRDefault="00516B13" w:rsidP="00D917DB">
                            <w:pPr>
                              <w:spacing w:after="0" w:line="240" w:lineRule="exact"/>
                              <w:rPr>
                                <w:rFonts w:ascii="Arial" w:hAnsi="Arial" w:cs="Arial"/>
                                <w:sz w:val="12"/>
                                <w:szCs w:val="12"/>
                              </w:rPr>
                            </w:pPr>
                            <w:r w:rsidRPr="006563EB">
                              <w:rPr>
                                <w:rFonts w:ascii="Arial" w:hAnsi="Arial" w:cs="Arial"/>
                                <w:sz w:val="12"/>
                                <w:szCs w:val="12"/>
                              </w:rPr>
                              <w:t>*miesto na podpis a pečiatku</w:t>
                            </w:r>
                          </w:p>
                          <w:p w14:paraId="3A9834E3" w14:textId="77777777" w:rsidR="00516B13" w:rsidRPr="00E77791" w:rsidRDefault="00516B13" w:rsidP="00D917DB">
                            <w:pPr>
                              <w:spacing w:after="0" w:line="280" w:lineRule="exact"/>
                              <w:rPr>
                                <w:rFonts w:ascii="Times New Roman" w:hAnsi="Times New Roman" w:cs="Times New Roman"/>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D8F5F" id="_x0000_s1040" type="#_x0000_t202" style="position:absolute;left:0;text-align:left;margin-left:246.3pt;margin-top:18.75pt;width:235.5pt;height:10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" strokeweight="1pt">
                <v:textbox>
                  <w:txbxContent>
                    <w:p w14:paraId="267641DF" w14:textId="77777777" w:rsidR="00516B13" w:rsidRPr="006563EB" w:rsidRDefault="00516B13" w:rsidP="00D917DB">
                      <w:pPr>
                        <w:spacing w:after="0" w:line="280" w:lineRule="exact"/>
                        <w:rPr>
                          <w:rFonts w:ascii="Arial" w:hAnsi="Arial" w:cs="Arial"/>
                          <w:sz w:val="12"/>
                          <w:szCs w:val="12"/>
                        </w:rPr>
                      </w:pPr>
                      <w:r w:rsidRPr="006563EB">
                        <w:rPr>
                          <w:rFonts w:ascii="Arial" w:hAnsi="Arial" w:cs="Arial"/>
                          <w:b/>
                          <w:sz w:val="12"/>
                          <w:szCs w:val="12"/>
                        </w:rPr>
                        <w:t xml:space="preserve">OBJEDNÁVATEĽ </w:t>
                      </w:r>
                      <w:r w:rsidRPr="006563EB">
                        <w:rPr>
                          <w:rFonts w:ascii="Arial" w:hAnsi="Arial" w:cs="Arial"/>
                          <w:sz w:val="12"/>
                          <w:szCs w:val="12"/>
                        </w:rPr>
                        <w:t>potvrdil dňa: .....................................................................</w:t>
                      </w:r>
                      <w:r>
                        <w:rPr>
                          <w:rFonts w:ascii="Arial" w:hAnsi="Arial" w:cs="Arial"/>
                          <w:sz w:val="12"/>
                          <w:szCs w:val="12"/>
                        </w:rPr>
                        <w:t>.....</w:t>
                      </w:r>
                    </w:p>
                    <w:p w14:paraId="21C9E12E" w14:textId="77777777" w:rsidR="00516B13" w:rsidRPr="006563EB" w:rsidRDefault="00516B13" w:rsidP="00D917DB">
                      <w:pPr>
                        <w:spacing w:after="0" w:line="280" w:lineRule="exact"/>
                        <w:rPr>
                          <w:rFonts w:ascii="Arial" w:hAnsi="Arial" w:cs="Arial"/>
                          <w:sz w:val="12"/>
                          <w:szCs w:val="12"/>
                        </w:rPr>
                      </w:pPr>
                      <w:r w:rsidRPr="006563EB">
                        <w:rPr>
                          <w:rFonts w:ascii="Arial" w:hAnsi="Arial" w:cs="Arial"/>
                          <w:sz w:val="12"/>
                          <w:szCs w:val="12"/>
                        </w:rPr>
                        <w:t>meno a priezvisko: ..............................................................................................</w:t>
                      </w:r>
                    </w:p>
                    <w:p w14:paraId="58D05B08" w14:textId="77777777" w:rsidR="00516B13" w:rsidRPr="006563EB" w:rsidRDefault="00516B13" w:rsidP="00D917DB">
                      <w:pPr>
                        <w:spacing w:after="0" w:line="280" w:lineRule="exact"/>
                        <w:rPr>
                          <w:rFonts w:ascii="Arial" w:hAnsi="Arial" w:cs="Arial"/>
                          <w:sz w:val="12"/>
                          <w:szCs w:val="12"/>
                        </w:rPr>
                      </w:pPr>
                    </w:p>
                    <w:p w14:paraId="4C411A06" w14:textId="77777777" w:rsidR="00516B13" w:rsidRPr="006563EB" w:rsidRDefault="00516B13" w:rsidP="00D917DB">
                      <w:pPr>
                        <w:spacing w:after="0" w:line="280" w:lineRule="exact"/>
                        <w:rPr>
                          <w:rFonts w:ascii="Arial" w:hAnsi="Arial" w:cs="Arial"/>
                          <w:sz w:val="12"/>
                          <w:szCs w:val="12"/>
                        </w:rPr>
                      </w:pPr>
                    </w:p>
                    <w:p w14:paraId="78902308" w14:textId="77777777" w:rsidR="00516B13" w:rsidRPr="006563EB" w:rsidRDefault="00516B13" w:rsidP="00D917DB">
                      <w:pPr>
                        <w:spacing w:after="0" w:line="280" w:lineRule="exact"/>
                        <w:rPr>
                          <w:rFonts w:ascii="Arial" w:hAnsi="Arial" w:cs="Arial"/>
                          <w:sz w:val="12"/>
                          <w:szCs w:val="12"/>
                        </w:rPr>
                      </w:pPr>
                    </w:p>
                    <w:p w14:paraId="4C9CD55A" w14:textId="77777777" w:rsidR="00516B13" w:rsidRPr="006563EB" w:rsidRDefault="00516B13" w:rsidP="00D917DB">
                      <w:pPr>
                        <w:spacing w:after="0" w:line="240" w:lineRule="exact"/>
                        <w:rPr>
                          <w:rFonts w:ascii="Arial" w:hAnsi="Arial" w:cs="Arial"/>
                          <w:sz w:val="12"/>
                          <w:szCs w:val="12"/>
                        </w:rPr>
                      </w:pPr>
                    </w:p>
                    <w:p w14:paraId="37B1C9D1" w14:textId="77777777" w:rsidR="00516B13" w:rsidRPr="006563EB" w:rsidRDefault="00516B13" w:rsidP="00D917DB">
                      <w:pPr>
                        <w:spacing w:after="0" w:line="240" w:lineRule="exact"/>
                        <w:rPr>
                          <w:rFonts w:ascii="Arial" w:hAnsi="Arial" w:cs="Arial"/>
                          <w:sz w:val="12"/>
                          <w:szCs w:val="12"/>
                        </w:rPr>
                      </w:pPr>
                      <w:r w:rsidRPr="006563EB">
                        <w:rPr>
                          <w:rFonts w:ascii="Arial" w:hAnsi="Arial" w:cs="Arial"/>
                          <w:sz w:val="12"/>
                          <w:szCs w:val="12"/>
                        </w:rPr>
                        <w:t>*miesto na podpis a pečiatku</w:t>
                      </w:r>
                    </w:p>
                    <w:p w14:paraId="3A9834E3" w14:textId="77777777" w:rsidR="00516B13" w:rsidRPr="00E77791" w:rsidRDefault="00516B13" w:rsidP="00D917DB">
                      <w:pPr>
                        <w:spacing w:after="0" w:line="280" w:lineRule="exact"/>
                        <w:rPr>
                          <w:rFonts w:ascii="Times New Roman" w:hAnsi="Times New Roman" w:cs="Times New Roman"/>
                          <w:sz w:val="14"/>
                          <w:szCs w:val="14"/>
                        </w:rPr>
                      </w:pPr>
                    </w:p>
                  </w:txbxContent>
                </v:textbox>
                <w10:wrap type="square"/>
              </v:shape>
            </w:pict>
          </mc:Fallback>
        </mc:AlternateContent>
      </w:r>
      <w:r w:rsidRPr="00D917DB">
        <w:rPr>
          <w:rFonts w:ascii="Arial" w:hAnsi="Arial" w:cs="Arial"/>
          <w:noProof/>
          <w:sz w:val="12"/>
          <w:szCs w:val="12"/>
          <w:lang w:eastAsia="sk-SK"/>
        </w:rPr>
        <mc:AlternateContent>
          <mc:Choice Requires="wps">
            <w:drawing>
              <wp:anchor distT="45720" distB="45720" distL="114300" distR="114300" simplePos="0" relativeHeight="251661312" behindDoc="0" locked="0" layoutInCell="1" allowOverlap="1" wp14:anchorId="501E6504" wp14:editId="391629EA">
                <wp:simplePos x="0" y="0"/>
                <wp:positionH relativeFrom="column">
                  <wp:posOffset>3810</wp:posOffset>
                </wp:positionH>
                <wp:positionV relativeFrom="paragraph">
                  <wp:posOffset>219075</wp:posOffset>
                </wp:positionV>
                <wp:extent cx="2990850" cy="1333500"/>
                <wp:effectExtent l="0" t="0" r="19050" b="1905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333500"/>
                        </a:xfrm>
                        <a:prstGeom prst="rect">
                          <a:avLst/>
                        </a:prstGeom>
                        <a:solidFill>
                          <a:srgbClr val="FFFFFF"/>
                        </a:solidFill>
                        <a:ln w="12700">
                          <a:solidFill>
                            <a:srgbClr val="000000"/>
                          </a:solidFill>
                          <a:miter lim="800000"/>
                          <a:headEnd/>
                          <a:tailEnd/>
                        </a:ln>
                      </wps:spPr>
                      <wps:txbx>
                        <w:txbxContent>
                          <w:p w14:paraId="1AB04AC1" w14:textId="77777777" w:rsidR="00516B13" w:rsidRPr="006563EB" w:rsidRDefault="00516B13" w:rsidP="00D917DB">
                            <w:pPr>
                              <w:spacing w:after="0" w:line="280" w:lineRule="exact"/>
                              <w:rPr>
                                <w:rFonts w:ascii="Arial" w:hAnsi="Arial" w:cs="Arial"/>
                                <w:sz w:val="12"/>
                                <w:szCs w:val="12"/>
                              </w:rPr>
                            </w:pPr>
                            <w:r w:rsidRPr="006563EB">
                              <w:rPr>
                                <w:rFonts w:ascii="Arial" w:hAnsi="Arial" w:cs="Arial"/>
                                <w:b/>
                                <w:sz w:val="12"/>
                                <w:szCs w:val="12"/>
                              </w:rPr>
                              <w:t xml:space="preserve">POSKYTOVATEĽ  </w:t>
                            </w:r>
                            <w:r w:rsidRPr="006563EB">
                              <w:rPr>
                                <w:rFonts w:ascii="Arial" w:hAnsi="Arial" w:cs="Arial"/>
                                <w:sz w:val="12"/>
                                <w:szCs w:val="12"/>
                              </w:rPr>
                              <w:t>vystavil dňa: ....................................................................</w:t>
                            </w:r>
                            <w:r>
                              <w:rPr>
                                <w:rFonts w:ascii="Arial" w:hAnsi="Arial" w:cs="Arial"/>
                                <w:sz w:val="12"/>
                                <w:szCs w:val="12"/>
                              </w:rPr>
                              <w:t>....</w:t>
                            </w:r>
                          </w:p>
                          <w:p w14:paraId="78308A94" w14:textId="77777777" w:rsidR="00516B13" w:rsidRPr="006563EB" w:rsidRDefault="00516B13" w:rsidP="00D917DB">
                            <w:pPr>
                              <w:spacing w:after="0" w:line="280" w:lineRule="exact"/>
                              <w:rPr>
                                <w:rFonts w:ascii="Arial" w:hAnsi="Arial" w:cs="Arial"/>
                                <w:sz w:val="12"/>
                                <w:szCs w:val="12"/>
                              </w:rPr>
                            </w:pPr>
                            <w:r w:rsidRPr="006563EB">
                              <w:rPr>
                                <w:rFonts w:ascii="Arial" w:hAnsi="Arial" w:cs="Arial"/>
                                <w:sz w:val="12"/>
                                <w:szCs w:val="12"/>
                              </w:rPr>
                              <w:t>meno a priezvisko: ..............................................................................................</w:t>
                            </w:r>
                          </w:p>
                          <w:p w14:paraId="79414001" w14:textId="77777777" w:rsidR="00516B13" w:rsidRPr="006563EB" w:rsidRDefault="00516B13" w:rsidP="00D917DB">
                            <w:pPr>
                              <w:spacing w:after="0" w:line="280" w:lineRule="exact"/>
                              <w:rPr>
                                <w:rFonts w:ascii="Arial" w:hAnsi="Arial" w:cs="Arial"/>
                                <w:sz w:val="12"/>
                                <w:szCs w:val="12"/>
                              </w:rPr>
                            </w:pPr>
                          </w:p>
                          <w:p w14:paraId="57416A76" w14:textId="77777777" w:rsidR="00516B13" w:rsidRPr="006563EB" w:rsidRDefault="00516B13" w:rsidP="00D917DB">
                            <w:pPr>
                              <w:spacing w:after="0" w:line="280" w:lineRule="exact"/>
                              <w:rPr>
                                <w:rFonts w:ascii="Arial" w:hAnsi="Arial" w:cs="Arial"/>
                                <w:sz w:val="12"/>
                                <w:szCs w:val="12"/>
                              </w:rPr>
                            </w:pPr>
                          </w:p>
                          <w:p w14:paraId="039E13B4" w14:textId="77777777" w:rsidR="00516B13" w:rsidRPr="006563EB" w:rsidRDefault="00516B13" w:rsidP="00D917DB">
                            <w:pPr>
                              <w:spacing w:after="0" w:line="280" w:lineRule="exact"/>
                              <w:rPr>
                                <w:rFonts w:ascii="Arial" w:hAnsi="Arial" w:cs="Arial"/>
                                <w:sz w:val="12"/>
                                <w:szCs w:val="12"/>
                              </w:rPr>
                            </w:pPr>
                          </w:p>
                          <w:p w14:paraId="626683E8" w14:textId="77777777" w:rsidR="00516B13" w:rsidRPr="006563EB" w:rsidRDefault="00516B13" w:rsidP="00D917DB">
                            <w:pPr>
                              <w:spacing w:after="0" w:line="240" w:lineRule="exact"/>
                              <w:rPr>
                                <w:rFonts w:ascii="Arial" w:hAnsi="Arial" w:cs="Arial"/>
                                <w:sz w:val="12"/>
                                <w:szCs w:val="12"/>
                              </w:rPr>
                            </w:pPr>
                          </w:p>
                          <w:p w14:paraId="11DF38DF" w14:textId="77777777" w:rsidR="00516B13" w:rsidRPr="006563EB" w:rsidRDefault="00516B13" w:rsidP="00D917DB">
                            <w:pPr>
                              <w:spacing w:after="0" w:line="240" w:lineRule="exact"/>
                              <w:rPr>
                                <w:rFonts w:ascii="Arial" w:hAnsi="Arial" w:cs="Arial"/>
                                <w:sz w:val="12"/>
                                <w:szCs w:val="12"/>
                              </w:rPr>
                            </w:pPr>
                            <w:r w:rsidRPr="006563EB">
                              <w:rPr>
                                <w:rFonts w:ascii="Arial" w:hAnsi="Arial" w:cs="Arial"/>
                                <w:sz w:val="12"/>
                                <w:szCs w:val="12"/>
                              </w:rPr>
                              <w:t>*miesto na podpis a pečiatku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E6504" id="_x0000_s1041" type="#_x0000_t202" style="position:absolute;left:0;text-align:left;margin-left:.3pt;margin-top:17.25pt;width:235.5pt;height: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" strokeweight="1pt">
                <v:textbox>
                  <w:txbxContent>
                    <w:p w14:paraId="1AB04AC1" w14:textId="77777777" w:rsidR="00516B13" w:rsidRPr="006563EB" w:rsidRDefault="00516B13" w:rsidP="00D917DB">
                      <w:pPr>
                        <w:spacing w:after="0" w:line="280" w:lineRule="exact"/>
                        <w:rPr>
                          <w:rFonts w:ascii="Arial" w:hAnsi="Arial" w:cs="Arial"/>
                          <w:sz w:val="12"/>
                          <w:szCs w:val="12"/>
                        </w:rPr>
                      </w:pPr>
                      <w:r w:rsidRPr="006563EB">
                        <w:rPr>
                          <w:rFonts w:ascii="Arial" w:hAnsi="Arial" w:cs="Arial"/>
                          <w:b/>
                          <w:sz w:val="12"/>
                          <w:szCs w:val="12"/>
                        </w:rPr>
                        <w:t xml:space="preserve">POSKYTOVATEĽ  </w:t>
                      </w:r>
                      <w:r w:rsidRPr="006563EB">
                        <w:rPr>
                          <w:rFonts w:ascii="Arial" w:hAnsi="Arial" w:cs="Arial"/>
                          <w:sz w:val="12"/>
                          <w:szCs w:val="12"/>
                        </w:rPr>
                        <w:t>vystavil dňa: ....................................................................</w:t>
                      </w:r>
                      <w:r>
                        <w:rPr>
                          <w:rFonts w:ascii="Arial" w:hAnsi="Arial" w:cs="Arial"/>
                          <w:sz w:val="12"/>
                          <w:szCs w:val="12"/>
                        </w:rPr>
                        <w:t>....</w:t>
                      </w:r>
                    </w:p>
                    <w:p w14:paraId="78308A94" w14:textId="77777777" w:rsidR="00516B13" w:rsidRPr="006563EB" w:rsidRDefault="00516B13" w:rsidP="00D917DB">
                      <w:pPr>
                        <w:spacing w:after="0" w:line="280" w:lineRule="exact"/>
                        <w:rPr>
                          <w:rFonts w:ascii="Arial" w:hAnsi="Arial" w:cs="Arial"/>
                          <w:sz w:val="12"/>
                          <w:szCs w:val="12"/>
                        </w:rPr>
                      </w:pPr>
                      <w:r w:rsidRPr="006563EB">
                        <w:rPr>
                          <w:rFonts w:ascii="Arial" w:hAnsi="Arial" w:cs="Arial"/>
                          <w:sz w:val="12"/>
                          <w:szCs w:val="12"/>
                        </w:rPr>
                        <w:t>meno a priezvisko: ..............................................................................................</w:t>
                      </w:r>
                    </w:p>
                    <w:p w14:paraId="79414001" w14:textId="77777777" w:rsidR="00516B13" w:rsidRPr="006563EB" w:rsidRDefault="00516B13" w:rsidP="00D917DB">
                      <w:pPr>
                        <w:spacing w:after="0" w:line="280" w:lineRule="exact"/>
                        <w:rPr>
                          <w:rFonts w:ascii="Arial" w:hAnsi="Arial" w:cs="Arial"/>
                          <w:sz w:val="12"/>
                          <w:szCs w:val="12"/>
                        </w:rPr>
                      </w:pPr>
                    </w:p>
                    <w:p w14:paraId="57416A76" w14:textId="77777777" w:rsidR="00516B13" w:rsidRPr="006563EB" w:rsidRDefault="00516B13" w:rsidP="00D917DB">
                      <w:pPr>
                        <w:spacing w:after="0" w:line="280" w:lineRule="exact"/>
                        <w:rPr>
                          <w:rFonts w:ascii="Arial" w:hAnsi="Arial" w:cs="Arial"/>
                          <w:sz w:val="12"/>
                          <w:szCs w:val="12"/>
                        </w:rPr>
                      </w:pPr>
                    </w:p>
                    <w:p w14:paraId="039E13B4" w14:textId="77777777" w:rsidR="00516B13" w:rsidRPr="006563EB" w:rsidRDefault="00516B13" w:rsidP="00D917DB">
                      <w:pPr>
                        <w:spacing w:after="0" w:line="280" w:lineRule="exact"/>
                        <w:rPr>
                          <w:rFonts w:ascii="Arial" w:hAnsi="Arial" w:cs="Arial"/>
                          <w:sz w:val="12"/>
                          <w:szCs w:val="12"/>
                        </w:rPr>
                      </w:pPr>
                    </w:p>
                    <w:p w14:paraId="626683E8" w14:textId="77777777" w:rsidR="00516B13" w:rsidRPr="006563EB" w:rsidRDefault="00516B13" w:rsidP="00D917DB">
                      <w:pPr>
                        <w:spacing w:after="0" w:line="240" w:lineRule="exact"/>
                        <w:rPr>
                          <w:rFonts w:ascii="Arial" w:hAnsi="Arial" w:cs="Arial"/>
                          <w:sz w:val="12"/>
                          <w:szCs w:val="12"/>
                        </w:rPr>
                      </w:pPr>
                    </w:p>
                    <w:p w14:paraId="11DF38DF" w14:textId="77777777" w:rsidR="00516B13" w:rsidRPr="006563EB" w:rsidRDefault="00516B13" w:rsidP="00D917DB">
                      <w:pPr>
                        <w:spacing w:after="0" w:line="240" w:lineRule="exact"/>
                        <w:rPr>
                          <w:rFonts w:ascii="Arial" w:hAnsi="Arial" w:cs="Arial"/>
                          <w:sz w:val="12"/>
                          <w:szCs w:val="12"/>
                        </w:rPr>
                      </w:pPr>
                      <w:r w:rsidRPr="006563EB">
                        <w:rPr>
                          <w:rFonts w:ascii="Arial" w:hAnsi="Arial" w:cs="Arial"/>
                          <w:sz w:val="12"/>
                          <w:szCs w:val="12"/>
                        </w:rPr>
                        <w:t>*miesto na podpis a pečiatku</w:t>
                      </w:r>
                    </w:p>
                  </w:txbxContent>
                </v:textbox>
                <w10:wrap type="square"/>
              </v:shape>
            </w:pict>
          </mc:Fallback>
        </mc:AlternateContent>
      </w:r>
    </w:p>
    <w:p w14:paraId="305CC300" w14:textId="77777777" w:rsidR="00D917DB" w:rsidRDefault="00D917DB" w:rsidP="0052135A">
      <w:pPr>
        <w:pStyle w:val="Default"/>
        <w:spacing w:line="276" w:lineRule="auto"/>
        <w:ind w:firstLine="567"/>
        <w:rPr>
          <w:color w:val="auto"/>
          <w:sz w:val="18"/>
          <w:szCs w:val="18"/>
        </w:rPr>
      </w:pPr>
    </w:p>
    <w:p w14:paraId="59C12EF0" w14:textId="4BD316FC" w:rsidR="00613A83" w:rsidRDefault="00613A83" w:rsidP="00613A83">
      <w:pPr>
        <w:pStyle w:val="Default"/>
        <w:spacing w:line="276" w:lineRule="auto"/>
        <w:rPr>
          <w:color w:val="auto"/>
          <w:sz w:val="18"/>
          <w:szCs w:val="18"/>
        </w:rPr>
      </w:pPr>
    </w:p>
    <w:p w14:paraId="57572B6B" w14:textId="69A062B2" w:rsidR="0052135A" w:rsidRPr="009046E9" w:rsidRDefault="0052135A" w:rsidP="00613A83">
      <w:pPr>
        <w:pStyle w:val="Default"/>
        <w:spacing w:line="276" w:lineRule="auto"/>
        <w:rPr>
          <w:color w:val="auto"/>
          <w:sz w:val="18"/>
          <w:szCs w:val="18"/>
        </w:rPr>
      </w:pPr>
    </w:p>
    <w:p w14:paraId="0EA1081E" w14:textId="58DAA202" w:rsidR="00AB482D" w:rsidRPr="00130C0A" w:rsidRDefault="004C0ECF" w:rsidP="00893329">
      <w:pPr>
        <w:pStyle w:val="Nadpis4"/>
        <w:numPr>
          <w:ilvl w:val="0"/>
          <w:numId w:val="0"/>
        </w:numPr>
        <w:spacing w:before="240" w:after="240" w:line="260" w:lineRule="exact"/>
        <w:ind w:left="864"/>
        <w:jc w:val="center"/>
        <w:rPr>
          <w:rFonts w:ascii="Arial" w:hAnsi="Arial" w:cs="Arial"/>
          <w:b w:val="0"/>
          <w:i w:val="0"/>
          <w:smallCaps/>
          <w:color w:val="auto"/>
          <w:sz w:val="24"/>
          <w:szCs w:val="24"/>
        </w:rPr>
      </w:pPr>
      <w:bookmarkStart w:id="79" w:name="_Toc111117327"/>
      <w:r>
        <w:rPr>
          <w:rFonts w:ascii="Arial" w:hAnsi="Arial" w:cs="Arial"/>
          <w:b w:val="0"/>
          <w:i w:val="0"/>
          <w:smallCaps/>
          <w:color w:val="auto"/>
          <w:sz w:val="24"/>
          <w:szCs w:val="24"/>
        </w:rPr>
        <w:lastRenderedPageBreak/>
        <w:t>č</w:t>
      </w:r>
      <w:r w:rsidR="004052D4" w:rsidRPr="00130C0A">
        <w:rPr>
          <w:rFonts w:ascii="Arial" w:hAnsi="Arial" w:cs="Arial"/>
          <w:b w:val="0"/>
          <w:i w:val="0"/>
          <w:smallCaps/>
          <w:color w:val="auto"/>
          <w:sz w:val="24"/>
          <w:szCs w:val="24"/>
        </w:rPr>
        <w:t xml:space="preserve">asť </w:t>
      </w:r>
      <w:r>
        <w:rPr>
          <w:rFonts w:ascii="Arial" w:hAnsi="Arial" w:cs="Arial"/>
          <w:b w:val="0"/>
          <w:i w:val="0"/>
          <w:smallCaps/>
          <w:color w:val="auto"/>
          <w:sz w:val="24"/>
          <w:szCs w:val="24"/>
        </w:rPr>
        <w:t>e</w:t>
      </w:r>
      <w:r w:rsidR="00AB482D" w:rsidRPr="00130C0A">
        <w:rPr>
          <w:rFonts w:ascii="Arial" w:hAnsi="Arial" w:cs="Arial"/>
          <w:b w:val="0"/>
          <w:i w:val="0"/>
          <w:smallCaps/>
          <w:color w:val="auto"/>
          <w:sz w:val="24"/>
          <w:szCs w:val="24"/>
        </w:rPr>
        <w:t xml:space="preserve">. </w:t>
      </w:r>
      <w:r w:rsidR="00B44E2C" w:rsidRPr="00130C0A">
        <w:rPr>
          <w:rFonts w:ascii="Arial" w:hAnsi="Arial" w:cs="Arial"/>
          <w:b w:val="0"/>
          <w:i w:val="0"/>
          <w:smallCaps/>
          <w:color w:val="auto"/>
          <w:sz w:val="24"/>
          <w:szCs w:val="24"/>
        </w:rPr>
        <w:t>k</w:t>
      </w:r>
      <w:r w:rsidR="00AB482D" w:rsidRPr="00130C0A">
        <w:rPr>
          <w:rFonts w:ascii="Arial" w:hAnsi="Arial" w:cs="Arial"/>
          <w:b w:val="0"/>
          <w:i w:val="0"/>
          <w:smallCaps/>
          <w:color w:val="auto"/>
          <w:sz w:val="24"/>
          <w:szCs w:val="24"/>
        </w:rPr>
        <w:t>ritéri</w:t>
      </w:r>
      <w:r w:rsidR="003A6772" w:rsidRPr="00130C0A">
        <w:rPr>
          <w:rFonts w:ascii="Arial" w:hAnsi="Arial" w:cs="Arial"/>
          <w:b w:val="0"/>
          <w:i w:val="0"/>
          <w:smallCaps/>
          <w:color w:val="auto"/>
          <w:sz w:val="24"/>
          <w:szCs w:val="24"/>
        </w:rPr>
        <w:t>á</w:t>
      </w:r>
      <w:r w:rsidR="00AB482D" w:rsidRPr="00130C0A">
        <w:rPr>
          <w:rFonts w:ascii="Arial" w:hAnsi="Arial" w:cs="Arial"/>
          <w:b w:val="0"/>
          <w:i w:val="0"/>
          <w:smallCaps/>
          <w:color w:val="auto"/>
          <w:sz w:val="24"/>
          <w:szCs w:val="24"/>
        </w:rPr>
        <w:t xml:space="preserve"> na vyhodnotenie ponúk a spôsob ich uplatnenia</w:t>
      </w:r>
      <w:bookmarkEnd w:id="79"/>
    </w:p>
    <w:p w14:paraId="2CB7564D" w14:textId="340890E2" w:rsidR="00743A4C" w:rsidRPr="00777540" w:rsidRDefault="00743A4C" w:rsidP="008506D0">
      <w:pPr>
        <w:pStyle w:val="Odsekzoznamu"/>
        <w:numPr>
          <w:ilvl w:val="0"/>
          <w:numId w:val="16"/>
        </w:numPr>
        <w:spacing w:before="120" w:after="60" w:line="240" w:lineRule="auto"/>
        <w:ind w:left="426" w:hanging="426"/>
        <w:contextualSpacing w:val="0"/>
        <w:jc w:val="both"/>
        <w:rPr>
          <w:rFonts w:ascii="Arial" w:hAnsi="Arial" w:cs="Arial"/>
          <w:sz w:val="18"/>
          <w:szCs w:val="18"/>
        </w:rPr>
      </w:pPr>
      <w:r w:rsidRPr="00777540">
        <w:rPr>
          <w:rFonts w:ascii="Arial" w:hAnsi="Arial" w:cs="Arial"/>
          <w:sz w:val="18"/>
          <w:szCs w:val="18"/>
        </w:rPr>
        <w:t xml:space="preserve">Jediným kritériom na vyhodnotenie ponúk je </w:t>
      </w:r>
      <w:r w:rsidRPr="00777540">
        <w:rPr>
          <w:rFonts w:ascii="Arial" w:hAnsi="Arial" w:cs="Arial"/>
          <w:b/>
          <w:sz w:val="18"/>
          <w:szCs w:val="18"/>
        </w:rPr>
        <w:t>najnižšia celková cena za predpokladané množstvo MJ s DPH</w:t>
      </w:r>
      <w:r w:rsidRPr="00777540">
        <w:rPr>
          <w:rFonts w:ascii="Arial" w:hAnsi="Arial" w:cs="Arial"/>
          <w:sz w:val="18"/>
          <w:szCs w:val="18"/>
        </w:rPr>
        <w:t xml:space="preserve"> predmetu zákazky uvedená v Prílohe č. </w:t>
      </w:r>
      <w:r w:rsidR="00585190">
        <w:rPr>
          <w:rFonts w:ascii="Arial" w:hAnsi="Arial" w:cs="Arial"/>
          <w:sz w:val="18"/>
          <w:szCs w:val="18"/>
        </w:rPr>
        <w:t>6</w:t>
      </w:r>
      <w:r w:rsidRPr="00777540">
        <w:rPr>
          <w:rFonts w:ascii="Arial" w:hAnsi="Arial" w:cs="Arial"/>
          <w:sz w:val="18"/>
          <w:szCs w:val="18"/>
        </w:rPr>
        <w:t xml:space="preserve"> – Kalkulácia ceny a návrh na plnenie kritéria na vyhodnotenie ponúk v </w:t>
      </w:r>
      <w:r w:rsidRPr="004643B5">
        <w:rPr>
          <w:rFonts w:ascii="Arial" w:hAnsi="Arial" w:cs="Arial"/>
          <w:sz w:val="18"/>
          <w:szCs w:val="18"/>
        </w:rPr>
        <w:t xml:space="preserve">stĺpci č. </w:t>
      </w:r>
      <w:r w:rsidR="001B1223" w:rsidRPr="004643B5">
        <w:rPr>
          <w:rFonts w:ascii="Arial" w:hAnsi="Arial" w:cs="Arial"/>
          <w:sz w:val="18"/>
          <w:szCs w:val="18"/>
        </w:rPr>
        <w:t>1</w:t>
      </w:r>
      <w:r w:rsidR="00F95161">
        <w:rPr>
          <w:rFonts w:ascii="Arial" w:hAnsi="Arial" w:cs="Arial"/>
          <w:sz w:val="18"/>
          <w:szCs w:val="18"/>
        </w:rPr>
        <w:t>1</w:t>
      </w:r>
      <w:r w:rsidRPr="004643B5">
        <w:rPr>
          <w:rFonts w:ascii="Arial" w:hAnsi="Arial" w:cs="Arial"/>
          <w:sz w:val="18"/>
          <w:szCs w:val="18"/>
        </w:rPr>
        <w:t xml:space="preserve"> (modré</w:t>
      </w:r>
      <w:r w:rsidRPr="00777540">
        <w:rPr>
          <w:rFonts w:ascii="Arial" w:hAnsi="Arial" w:cs="Arial"/>
          <w:sz w:val="18"/>
          <w:szCs w:val="18"/>
        </w:rPr>
        <w:t xml:space="preserve"> orámovanie), v zmysle § 44 ods. 3 písm. c) zákona o verejnom obstarávaní.</w:t>
      </w:r>
      <w:r w:rsidR="00777540" w:rsidRPr="00777540">
        <w:rPr>
          <w:rFonts w:ascii="Arial" w:hAnsi="Arial" w:cs="Arial"/>
          <w:sz w:val="18"/>
          <w:szCs w:val="18"/>
        </w:rPr>
        <w:t xml:space="preserve"> </w:t>
      </w:r>
    </w:p>
    <w:p w14:paraId="1076917B" w14:textId="5AE6800F" w:rsidR="00743A4C" w:rsidRDefault="00743A4C" w:rsidP="005F5565">
      <w:pPr>
        <w:pStyle w:val="Odsekzoznamu"/>
        <w:numPr>
          <w:ilvl w:val="0"/>
          <w:numId w:val="16"/>
        </w:numPr>
        <w:spacing w:before="120" w:after="120" w:line="240" w:lineRule="auto"/>
        <w:ind w:left="426" w:hanging="426"/>
        <w:contextualSpacing w:val="0"/>
        <w:jc w:val="both"/>
        <w:rPr>
          <w:rFonts w:ascii="Arial" w:hAnsi="Arial" w:cs="Arial"/>
          <w:sz w:val="18"/>
          <w:szCs w:val="18"/>
        </w:rPr>
      </w:pPr>
      <w:r w:rsidRPr="00130C0A">
        <w:rPr>
          <w:rFonts w:ascii="Arial" w:hAnsi="Arial" w:cs="Arial"/>
          <w:sz w:val="18"/>
          <w:szCs w:val="18"/>
        </w:rPr>
        <w:t>Uchádzačom predložený návrh na plnenie kritéria musí byť vyjadrený v eurách a zaokrúhlený na</w:t>
      </w:r>
      <w:r w:rsidR="00213D39">
        <w:rPr>
          <w:rFonts w:ascii="Arial" w:hAnsi="Arial" w:cs="Arial"/>
          <w:sz w:val="18"/>
          <w:szCs w:val="18"/>
        </w:rPr>
        <w:t xml:space="preserve"> (3) </w:t>
      </w:r>
      <w:r w:rsidR="00F95161">
        <w:rPr>
          <w:rFonts w:ascii="Arial" w:hAnsi="Arial" w:cs="Arial"/>
          <w:sz w:val="18"/>
          <w:szCs w:val="18"/>
        </w:rPr>
        <w:t xml:space="preserve">tri </w:t>
      </w:r>
      <w:r w:rsidRPr="00130C0A">
        <w:rPr>
          <w:rFonts w:ascii="Arial" w:hAnsi="Arial" w:cs="Arial"/>
          <w:sz w:val="18"/>
          <w:szCs w:val="18"/>
        </w:rPr>
        <w:t>desatinné miesta.</w:t>
      </w:r>
    </w:p>
    <w:p w14:paraId="57CBB935" w14:textId="491EA54A" w:rsidR="009434DB" w:rsidRPr="009434DB" w:rsidRDefault="009434DB" w:rsidP="005F5565">
      <w:pPr>
        <w:pStyle w:val="Odsekzoznamu"/>
        <w:numPr>
          <w:ilvl w:val="0"/>
          <w:numId w:val="16"/>
        </w:numPr>
        <w:spacing w:before="120" w:line="240" w:lineRule="auto"/>
        <w:ind w:left="426" w:hanging="426"/>
        <w:jc w:val="both"/>
        <w:rPr>
          <w:rFonts w:ascii="Arial" w:hAnsi="Arial" w:cs="Arial"/>
          <w:sz w:val="18"/>
          <w:szCs w:val="18"/>
        </w:rPr>
      </w:pPr>
      <w:r w:rsidRPr="009434DB">
        <w:rPr>
          <w:rFonts w:ascii="Arial" w:hAnsi="Arial" w:cs="Arial"/>
          <w:sz w:val="18"/>
          <w:szCs w:val="18"/>
        </w:rPr>
        <w:t>Cena za predmet plnenia zahŕňa všetky náklady uchádzača súvisiace s plnením predmetu RD v požadovanom rozsahu podľa bodu 6</w:t>
      </w:r>
      <w:r>
        <w:rPr>
          <w:rFonts w:ascii="Arial" w:hAnsi="Arial" w:cs="Arial"/>
          <w:sz w:val="18"/>
          <w:szCs w:val="18"/>
        </w:rPr>
        <w:t xml:space="preserve"> </w:t>
      </w:r>
      <w:r w:rsidRPr="009434DB">
        <w:rPr>
          <w:rFonts w:ascii="Arial" w:hAnsi="Arial" w:cs="Arial"/>
          <w:sz w:val="18"/>
          <w:szCs w:val="18"/>
        </w:rPr>
        <w:t>Časť C. Opis predmetu zákazky týchto SP vrátane nákladov na spotrebu čistiacich, dezinfekčných a hygienických prostriedkov, na drobné opravy, balenie, dopravu, manipuláciu a iné tu bližšie nešpecifikované náklady spojené s poskytnutím služby.</w:t>
      </w:r>
    </w:p>
    <w:p w14:paraId="66F6A8BF" w14:textId="73A48A0F" w:rsidR="00AE6459" w:rsidRPr="00130C0A" w:rsidRDefault="00AE6459" w:rsidP="009434DB">
      <w:pPr>
        <w:pStyle w:val="Odsekzoznamu"/>
        <w:numPr>
          <w:ilvl w:val="0"/>
          <w:numId w:val="16"/>
        </w:numPr>
        <w:spacing w:before="360" w:after="60" w:line="240" w:lineRule="auto"/>
        <w:ind w:left="426" w:hanging="426"/>
        <w:contextualSpacing w:val="0"/>
        <w:jc w:val="both"/>
        <w:rPr>
          <w:rFonts w:ascii="Arial" w:hAnsi="Arial" w:cs="Arial"/>
          <w:sz w:val="18"/>
          <w:szCs w:val="18"/>
        </w:rPr>
      </w:pPr>
      <w:r w:rsidRPr="00130C0A">
        <w:rPr>
          <w:rFonts w:ascii="Arial" w:hAnsi="Arial" w:cs="Arial"/>
          <w:sz w:val="18"/>
          <w:szCs w:val="18"/>
        </w:rPr>
        <w:t xml:space="preserve">Uchádzačom </w:t>
      </w:r>
      <w:r w:rsidR="008704A0" w:rsidRPr="00130C0A">
        <w:rPr>
          <w:rFonts w:ascii="Arial" w:hAnsi="Arial" w:cs="Arial"/>
          <w:sz w:val="18"/>
          <w:szCs w:val="18"/>
        </w:rPr>
        <w:t xml:space="preserve">vyplnený elektronický ponukový </w:t>
      </w:r>
      <w:r w:rsidR="008704A0" w:rsidRPr="00845B28">
        <w:rPr>
          <w:rFonts w:ascii="Arial" w:hAnsi="Arial" w:cs="Arial"/>
          <w:sz w:val="18"/>
          <w:szCs w:val="18"/>
        </w:rPr>
        <w:t>formulár a </w:t>
      </w:r>
      <w:r w:rsidR="00050E69" w:rsidRPr="00845B28">
        <w:rPr>
          <w:rFonts w:ascii="Arial" w:hAnsi="Arial" w:cs="Arial"/>
          <w:sz w:val="18"/>
          <w:szCs w:val="18"/>
        </w:rPr>
        <w:t xml:space="preserve">Príloha č. </w:t>
      </w:r>
      <w:r w:rsidR="00845B28" w:rsidRPr="00845B28">
        <w:rPr>
          <w:rFonts w:ascii="Arial" w:hAnsi="Arial" w:cs="Arial"/>
          <w:sz w:val="18"/>
          <w:szCs w:val="18"/>
        </w:rPr>
        <w:t>6</w:t>
      </w:r>
      <w:r w:rsidR="00050E69" w:rsidRPr="00845B28">
        <w:rPr>
          <w:rFonts w:ascii="Arial" w:hAnsi="Arial" w:cs="Arial"/>
          <w:sz w:val="18"/>
          <w:szCs w:val="18"/>
        </w:rPr>
        <w:t xml:space="preserve"> </w:t>
      </w:r>
      <w:r w:rsidR="00E97FDD" w:rsidRPr="00845B28">
        <w:rPr>
          <w:rFonts w:ascii="Arial" w:hAnsi="Arial" w:cs="Arial"/>
          <w:sz w:val="18"/>
          <w:szCs w:val="18"/>
        </w:rPr>
        <w:t>–</w:t>
      </w:r>
      <w:r w:rsidR="00050E69" w:rsidRPr="00845B28">
        <w:rPr>
          <w:rFonts w:ascii="Arial" w:hAnsi="Arial" w:cs="Arial"/>
          <w:sz w:val="18"/>
          <w:szCs w:val="18"/>
        </w:rPr>
        <w:t xml:space="preserve"> </w:t>
      </w:r>
      <w:r w:rsidR="00845B28" w:rsidRPr="00845B28">
        <w:rPr>
          <w:rFonts w:ascii="Arial" w:hAnsi="Arial" w:cs="Arial"/>
          <w:sz w:val="18"/>
          <w:szCs w:val="18"/>
        </w:rPr>
        <w:t xml:space="preserve">Kalkulácia ceny a návrh na plnenie kritéria na vyhodnotenie </w:t>
      </w:r>
      <w:r w:rsidRPr="00845B28">
        <w:rPr>
          <w:rFonts w:ascii="Arial" w:hAnsi="Arial" w:cs="Arial"/>
          <w:sz w:val="18"/>
          <w:szCs w:val="18"/>
        </w:rPr>
        <w:t>mus</w:t>
      </w:r>
      <w:r w:rsidR="008704A0" w:rsidRPr="00845B28">
        <w:rPr>
          <w:rFonts w:ascii="Arial" w:hAnsi="Arial" w:cs="Arial"/>
          <w:sz w:val="18"/>
          <w:szCs w:val="18"/>
        </w:rPr>
        <w:t xml:space="preserve">ia </w:t>
      </w:r>
      <w:r w:rsidRPr="00845B28">
        <w:rPr>
          <w:rFonts w:ascii="Arial" w:hAnsi="Arial" w:cs="Arial"/>
          <w:sz w:val="18"/>
          <w:szCs w:val="18"/>
        </w:rPr>
        <w:t>byť vyjadren</w:t>
      </w:r>
      <w:r w:rsidR="008704A0" w:rsidRPr="00845B28">
        <w:rPr>
          <w:rFonts w:ascii="Arial" w:hAnsi="Arial" w:cs="Arial"/>
          <w:sz w:val="18"/>
          <w:szCs w:val="18"/>
        </w:rPr>
        <w:t>é</w:t>
      </w:r>
      <w:r w:rsidRPr="00845B28">
        <w:rPr>
          <w:rFonts w:ascii="Arial" w:hAnsi="Arial" w:cs="Arial"/>
          <w:sz w:val="18"/>
          <w:szCs w:val="18"/>
        </w:rPr>
        <w:t xml:space="preserve"> v eurách a</w:t>
      </w:r>
      <w:r w:rsidR="008704A0" w:rsidRPr="00845B28">
        <w:rPr>
          <w:rFonts w:ascii="Arial" w:hAnsi="Arial" w:cs="Arial"/>
          <w:sz w:val="18"/>
          <w:szCs w:val="18"/>
        </w:rPr>
        <w:t> </w:t>
      </w:r>
      <w:r w:rsidRPr="00845B28">
        <w:rPr>
          <w:rFonts w:ascii="Arial" w:hAnsi="Arial" w:cs="Arial"/>
          <w:sz w:val="18"/>
          <w:szCs w:val="18"/>
        </w:rPr>
        <w:t>zaokrúhlen</w:t>
      </w:r>
      <w:r w:rsidR="008704A0" w:rsidRPr="00845B28">
        <w:rPr>
          <w:rFonts w:ascii="Arial" w:hAnsi="Arial" w:cs="Arial"/>
          <w:sz w:val="18"/>
          <w:szCs w:val="18"/>
        </w:rPr>
        <w:t xml:space="preserve">é </w:t>
      </w:r>
      <w:r w:rsidRPr="00845B28">
        <w:rPr>
          <w:rFonts w:ascii="Arial" w:hAnsi="Arial" w:cs="Arial"/>
          <w:sz w:val="18"/>
          <w:szCs w:val="18"/>
        </w:rPr>
        <w:t xml:space="preserve">na </w:t>
      </w:r>
      <w:r w:rsidR="00463CD3">
        <w:rPr>
          <w:rFonts w:ascii="Arial" w:hAnsi="Arial" w:cs="Arial"/>
          <w:sz w:val="18"/>
          <w:szCs w:val="18"/>
        </w:rPr>
        <w:t xml:space="preserve">tri </w:t>
      </w:r>
      <w:r w:rsidR="008704A0" w:rsidRPr="00845B28">
        <w:rPr>
          <w:rFonts w:ascii="Arial" w:hAnsi="Arial" w:cs="Arial"/>
          <w:b/>
          <w:sz w:val="18"/>
          <w:szCs w:val="18"/>
        </w:rPr>
        <w:t>(</w:t>
      </w:r>
      <w:r w:rsidR="00463CD3">
        <w:rPr>
          <w:rFonts w:ascii="Arial" w:hAnsi="Arial" w:cs="Arial"/>
          <w:b/>
          <w:sz w:val="18"/>
          <w:szCs w:val="18"/>
        </w:rPr>
        <w:t>3</w:t>
      </w:r>
      <w:r w:rsidR="008704A0" w:rsidRPr="00845B28">
        <w:rPr>
          <w:rFonts w:ascii="Arial" w:hAnsi="Arial" w:cs="Arial"/>
          <w:b/>
          <w:sz w:val="18"/>
          <w:szCs w:val="18"/>
        </w:rPr>
        <w:t xml:space="preserve">) </w:t>
      </w:r>
      <w:r w:rsidRPr="00845B28">
        <w:rPr>
          <w:rFonts w:ascii="Arial" w:hAnsi="Arial" w:cs="Arial"/>
          <w:sz w:val="18"/>
          <w:szCs w:val="18"/>
        </w:rPr>
        <w:t>desatinné miesta.</w:t>
      </w:r>
      <w:r w:rsidR="00317E9E" w:rsidRPr="00845B28">
        <w:rPr>
          <w:rFonts w:ascii="Arial" w:hAnsi="Arial" w:cs="Arial"/>
          <w:sz w:val="18"/>
          <w:szCs w:val="18"/>
        </w:rPr>
        <w:t xml:space="preserve">  </w:t>
      </w:r>
      <w:r w:rsidR="00317E9E" w:rsidRPr="00845B28">
        <w:rPr>
          <w:rFonts w:ascii="Arial" w:hAnsi="Arial" w:cs="Arial"/>
          <w:sz w:val="18"/>
          <w:szCs w:val="18"/>
          <w:u w:val="single"/>
        </w:rPr>
        <w:t xml:space="preserve">Verejný obstarávateľ upozorňuje uchádzača, že ceny, ktoré uvedie v Prílohe č. </w:t>
      </w:r>
      <w:r w:rsidR="00B20F69" w:rsidRPr="00845B28">
        <w:rPr>
          <w:rFonts w:ascii="Arial" w:hAnsi="Arial" w:cs="Arial"/>
          <w:sz w:val="18"/>
          <w:szCs w:val="18"/>
          <w:u w:val="single"/>
        </w:rPr>
        <w:t>6</w:t>
      </w:r>
      <w:r w:rsidR="00317E9E" w:rsidRPr="00845B28">
        <w:rPr>
          <w:rFonts w:ascii="Arial" w:hAnsi="Arial" w:cs="Arial"/>
          <w:sz w:val="18"/>
          <w:szCs w:val="18"/>
          <w:u w:val="single"/>
        </w:rPr>
        <w:t xml:space="preserve"> – </w:t>
      </w:r>
      <w:r w:rsidR="00845B28" w:rsidRPr="00845B28">
        <w:rPr>
          <w:rFonts w:ascii="Arial" w:hAnsi="Arial" w:cs="Arial"/>
          <w:sz w:val="18"/>
          <w:szCs w:val="18"/>
          <w:u w:val="single"/>
        </w:rPr>
        <w:t xml:space="preserve">Kalkulácia ceny a návrh na plnenie kritéria na vyhodnotenie ponúk </w:t>
      </w:r>
      <w:r w:rsidR="00317E9E" w:rsidRPr="00845B28">
        <w:rPr>
          <w:rFonts w:ascii="Arial" w:hAnsi="Arial" w:cs="Arial"/>
          <w:sz w:val="18"/>
          <w:szCs w:val="18"/>
          <w:u w:val="single"/>
        </w:rPr>
        <w:t>musia byť zhodné s cenami, ktoré uchádzač</w:t>
      </w:r>
      <w:r w:rsidR="00317E9E" w:rsidRPr="00130C0A">
        <w:rPr>
          <w:rFonts w:ascii="Arial" w:hAnsi="Arial" w:cs="Arial"/>
          <w:sz w:val="18"/>
          <w:szCs w:val="18"/>
          <w:u w:val="single"/>
        </w:rPr>
        <w:t xml:space="preserve"> uvedie v elektronickom ponukovom formulári  </w:t>
      </w:r>
      <w:r w:rsidR="007C5BF5" w:rsidRPr="00130C0A">
        <w:rPr>
          <w:rFonts w:ascii="Arial" w:hAnsi="Arial" w:cs="Arial"/>
          <w:sz w:val="18"/>
          <w:szCs w:val="18"/>
          <w:u w:val="single"/>
        </w:rPr>
        <w:t xml:space="preserve">systému </w:t>
      </w:r>
      <w:r w:rsidR="00317E9E" w:rsidRPr="00130C0A">
        <w:rPr>
          <w:rFonts w:ascii="Arial" w:hAnsi="Arial" w:cs="Arial"/>
          <w:sz w:val="18"/>
          <w:szCs w:val="18"/>
          <w:u w:val="single"/>
        </w:rPr>
        <w:t xml:space="preserve">JOSEPHINE.         </w:t>
      </w:r>
    </w:p>
    <w:p w14:paraId="3433CEDA" w14:textId="77777777" w:rsidR="00743A4C" w:rsidRPr="00130C0A" w:rsidRDefault="00743A4C" w:rsidP="00693A23">
      <w:pPr>
        <w:pStyle w:val="Odsekzoznamu"/>
        <w:numPr>
          <w:ilvl w:val="0"/>
          <w:numId w:val="16"/>
        </w:numPr>
        <w:spacing w:before="120" w:after="60" w:line="240" w:lineRule="auto"/>
        <w:ind w:left="426" w:hanging="426"/>
        <w:contextualSpacing w:val="0"/>
        <w:jc w:val="both"/>
        <w:rPr>
          <w:rFonts w:ascii="Arial" w:hAnsi="Arial" w:cs="Arial"/>
          <w:sz w:val="18"/>
          <w:szCs w:val="18"/>
        </w:rPr>
      </w:pPr>
      <w:r w:rsidRPr="00130C0A">
        <w:rPr>
          <w:rFonts w:ascii="Arial" w:hAnsi="Arial" w:cs="Arial"/>
          <w:sz w:val="18"/>
          <w:szCs w:val="18"/>
        </w:rPr>
        <w:t xml:space="preserve">Prijateľnou ponukou pre verejného obstarávateľa sa stane ponuka uchádzača </w:t>
      </w:r>
      <w:r w:rsidRPr="00130C0A">
        <w:rPr>
          <w:rFonts w:ascii="Arial" w:hAnsi="Arial" w:cs="Arial"/>
          <w:b/>
          <w:sz w:val="18"/>
          <w:szCs w:val="18"/>
        </w:rPr>
        <w:t>s najnižšou celkovou cenou za predpokladané množstvo MJ s DPH</w:t>
      </w:r>
      <w:r w:rsidRPr="00130C0A">
        <w:rPr>
          <w:rFonts w:ascii="Arial" w:hAnsi="Arial" w:cs="Arial"/>
          <w:sz w:val="18"/>
          <w:szCs w:val="18"/>
        </w:rPr>
        <w:t xml:space="preserve"> po ukončení elektronickej aukcie.</w:t>
      </w:r>
    </w:p>
    <w:p w14:paraId="11F2BA3F" w14:textId="77777777" w:rsidR="003E4E13" w:rsidRPr="00230257" w:rsidRDefault="003E4E13" w:rsidP="00050E69">
      <w:pPr>
        <w:pStyle w:val="Odsekzoznamu"/>
        <w:spacing w:before="120" w:after="60" w:line="240" w:lineRule="auto"/>
        <w:ind w:left="567"/>
        <w:jc w:val="both"/>
        <w:rPr>
          <w:rFonts w:ascii="Arial" w:hAnsi="Arial" w:cs="Arial"/>
          <w:sz w:val="18"/>
          <w:szCs w:val="18"/>
        </w:rPr>
      </w:pPr>
    </w:p>
    <w:p w14:paraId="04E75BC1" w14:textId="77777777" w:rsidR="00CD0908" w:rsidRPr="00230257" w:rsidRDefault="00CD0908" w:rsidP="00A244F5">
      <w:pPr>
        <w:spacing w:after="120" w:line="260" w:lineRule="exact"/>
        <w:contextualSpacing/>
        <w:rPr>
          <w:rFonts w:ascii="Arial" w:hAnsi="Arial" w:cs="Arial"/>
          <w:b/>
          <w:caps/>
          <w:sz w:val="18"/>
          <w:szCs w:val="18"/>
        </w:rPr>
      </w:pPr>
    </w:p>
    <w:p w14:paraId="27A65308" w14:textId="77777777" w:rsidR="004817F7" w:rsidRPr="00580F34" w:rsidRDefault="004817F7" w:rsidP="004817F7">
      <w:pPr>
        <w:pStyle w:val="Odsekzoznamu"/>
        <w:rPr>
          <w:rFonts w:ascii="Arial" w:hAnsi="Arial" w:cs="Arial"/>
          <w:sz w:val="20"/>
          <w:szCs w:val="20"/>
        </w:rPr>
      </w:pPr>
    </w:p>
    <w:p w14:paraId="32B2D9A2" w14:textId="67E04D2B" w:rsidR="00B62790" w:rsidRPr="00230257" w:rsidRDefault="00B62790" w:rsidP="00CD0908">
      <w:pPr>
        <w:rPr>
          <w:rFonts w:ascii="Arial" w:hAnsi="Arial" w:cs="Arial"/>
          <w:b/>
          <w:caps/>
          <w:sz w:val="18"/>
          <w:szCs w:val="18"/>
        </w:rPr>
      </w:pPr>
      <w:r w:rsidRPr="00230257">
        <w:rPr>
          <w:rFonts w:ascii="Arial" w:hAnsi="Arial" w:cs="Arial"/>
          <w:b/>
          <w:caps/>
          <w:sz w:val="18"/>
          <w:szCs w:val="18"/>
        </w:rPr>
        <w:t xml:space="preserve">                                                                                                                                                                                                                                                                                                                                                                                                                                                                                                                                                                                                                                                                                                                                                                                                                                                                                                                                                                                                                                                                                                                                                                                                                                                                                                              </w:t>
      </w:r>
    </w:p>
    <w:p w14:paraId="7A25BB5F" w14:textId="4BB35420" w:rsidR="00DF40A5" w:rsidRDefault="00DF40A5">
      <w:pPr>
        <w:rPr>
          <w:rFonts w:ascii="Arial" w:hAnsi="Arial" w:cs="Arial"/>
          <w:b/>
          <w:i/>
          <w:smallCaps/>
          <w:sz w:val="18"/>
          <w:szCs w:val="18"/>
          <w:u w:val="single"/>
        </w:rPr>
      </w:pPr>
    </w:p>
    <w:p w14:paraId="39AF1A08" w14:textId="1C7FD439" w:rsidR="00D94427" w:rsidRDefault="00D94427">
      <w:pPr>
        <w:rPr>
          <w:rFonts w:ascii="Arial" w:hAnsi="Arial" w:cs="Arial"/>
          <w:b/>
          <w:i/>
          <w:smallCaps/>
          <w:sz w:val="18"/>
          <w:szCs w:val="18"/>
          <w:u w:val="single"/>
        </w:rPr>
      </w:pPr>
    </w:p>
    <w:p w14:paraId="6EFD5464" w14:textId="7F20C486" w:rsidR="009A2D9D" w:rsidRDefault="009A2D9D">
      <w:pPr>
        <w:rPr>
          <w:rFonts w:ascii="Arial" w:hAnsi="Arial" w:cs="Arial"/>
          <w:b/>
          <w:i/>
          <w:smallCaps/>
          <w:sz w:val="18"/>
          <w:szCs w:val="18"/>
          <w:u w:val="single"/>
        </w:rPr>
      </w:pPr>
    </w:p>
    <w:p w14:paraId="27204E81" w14:textId="174FE32C" w:rsidR="009A2D9D" w:rsidRDefault="009A2D9D">
      <w:pPr>
        <w:rPr>
          <w:rFonts w:ascii="Arial" w:hAnsi="Arial" w:cs="Arial"/>
          <w:b/>
          <w:i/>
          <w:smallCaps/>
          <w:sz w:val="18"/>
          <w:szCs w:val="18"/>
          <w:u w:val="single"/>
        </w:rPr>
      </w:pPr>
    </w:p>
    <w:p w14:paraId="6ECABEB6" w14:textId="7EEE29C8" w:rsidR="009A2D9D" w:rsidRDefault="009A2D9D">
      <w:pPr>
        <w:rPr>
          <w:rFonts w:ascii="Arial" w:hAnsi="Arial" w:cs="Arial"/>
          <w:b/>
          <w:i/>
          <w:smallCaps/>
          <w:sz w:val="18"/>
          <w:szCs w:val="18"/>
          <w:u w:val="single"/>
        </w:rPr>
      </w:pPr>
    </w:p>
    <w:p w14:paraId="11C5D372" w14:textId="751F3943" w:rsidR="009A2D9D" w:rsidRDefault="009A2D9D">
      <w:pPr>
        <w:rPr>
          <w:rFonts w:ascii="Arial" w:hAnsi="Arial" w:cs="Arial"/>
          <w:b/>
          <w:i/>
          <w:smallCaps/>
          <w:sz w:val="18"/>
          <w:szCs w:val="18"/>
          <w:u w:val="single"/>
        </w:rPr>
      </w:pPr>
    </w:p>
    <w:p w14:paraId="47A416DB" w14:textId="657E8DA0" w:rsidR="006207E1" w:rsidRDefault="006207E1" w:rsidP="008436CF">
      <w:pPr>
        <w:pStyle w:val="Nadpis4"/>
        <w:numPr>
          <w:ilvl w:val="0"/>
          <w:numId w:val="0"/>
        </w:numPr>
        <w:spacing w:before="240" w:after="240" w:line="260" w:lineRule="exact"/>
        <w:ind w:left="426"/>
        <w:jc w:val="center"/>
        <w:rPr>
          <w:rFonts w:ascii="Arial" w:hAnsi="Arial" w:cs="Arial"/>
          <w:b w:val="0"/>
          <w:i w:val="0"/>
          <w:smallCaps/>
          <w:color w:val="auto"/>
          <w:sz w:val="24"/>
          <w:szCs w:val="24"/>
        </w:rPr>
      </w:pPr>
    </w:p>
    <w:p w14:paraId="430C313B" w14:textId="4B07D425" w:rsidR="00107AC9" w:rsidRDefault="00107AC9" w:rsidP="00107AC9"/>
    <w:p w14:paraId="066264F0" w14:textId="08BA7507" w:rsidR="00107AC9" w:rsidRDefault="00107AC9" w:rsidP="00107AC9"/>
    <w:p w14:paraId="74284C68" w14:textId="3508DF9C" w:rsidR="00107AC9" w:rsidRDefault="00107AC9" w:rsidP="00107AC9"/>
    <w:p w14:paraId="30772396" w14:textId="38B822FE" w:rsidR="00107AC9" w:rsidRDefault="00107AC9" w:rsidP="00107AC9"/>
    <w:p w14:paraId="0B2341DE" w14:textId="744D7D52" w:rsidR="00107AC9" w:rsidRDefault="00107AC9" w:rsidP="00107AC9"/>
    <w:p w14:paraId="5BCD96BE" w14:textId="4BFC85C9" w:rsidR="00107AC9" w:rsidRDefault="00107AC9" w:rsidP="00107AC9"/>
    <w:p w14:paraId="31A54EBB" w14:textId="478E009E" w:rsidR="00193E88" w:rsidRDefault="00193E88" w:rsidP="00107AC9"/>
    <w:p w14:paraId="2DBA98EC" w14:textId="77777777" w:rsidR="00193E88" w:rsidRDefault="00193E88" w:rsidP="00107AC9"/>
    <w:p w14:paraId="4770A28F" w14:textId="0F9A06D2" w:rsidR="00107AC9" w:rsidRDefault="00107AC9" w:rsidP="00107AC9"/>
    <w:p w14:paraId="23045D23" w14:textId="77777777" w:rsidR="0011773A" w:rsidRDefault="0011773A" w:rsidP="00107AC9"/>
    <w:p w14:paraId="192232A1" w14:textId="236A7F58" w:rsidR="00A36BBD" w:rsidRPr="00666DA6" w:rsidRDefault="00C21390" w:rsidP="00BB7FB5">
      <w:pPr>
        <w:pStyle w:val="Nadpis4"/>
        <w:numPr>
          <w:ilvl w:val="0"/>
          <w:numId w:val="0"/>
        </w:numPr>
        <w:spacing w:before="240" w:after="240" w:line="260" w:lineRule="exact"/>
        <w:ind w:left="426"/>
        <w:jc w:val="right"/>
        <w:rPr>
          <w:rFonts w:ascii="Arial" w:hAnsi="Arial" w:cs="Arial"/>
          <w:b w:val="0"/>
          <w:i w:val="0"/>
          <w:smallCaps/>
          <w:color w:val="auto"/>
          <w:sz w:val="24"/>
          <w:szCs w:val="24"/>
        </w:rPr>
      </w:pPr>
      <w:bookmarkStart w:id="80" w:name="_Toc111117328"/>
      <w:r>
        <w:rPr>
          <w:rFonts w:ascii="Arial" w:hAnsi="Arial" w:cs="Arial"/>
          <w:b w:val="0"/>
          <w:i w:val="0"/>
          <w:smallCaps/>
          <w:color w:val="auto"/>
          <w:sz w:val="24"/>
          <w:szCs w:val="24"/>
        </w:rPr>
        <w:lastRenderedPageBreak/>
        <w:t>č</w:t>
      </w:r>
      <w:r w:rsidR="00A36BBD" w:rsidRPr="00666DA6">
        <w:rPr>
          <w:rFonts w:ascii="Arial" w:hAnsi="Arial" w:cs="Arial"/>
          <w:b w:val="0"/>
          <w:i w:val="0"/>
          <w:smallCaps/>
          <w:color w:val="auto"/>
          <w:sz w:val="24"/>
          <w:szCs w:val="24"/>
        </w:rPr>
        <w:t>asť f. elektronická aukcia</w:t>
      </w:r>
      <w:bookmarkEnd w:id="80"/>
    </w:p>
    <w:p w14:paraId="4FFD0C0D" w14:textId="77777777" w:rsidR="00A36BBD" w:rsidRPr="00666DA6" w:rsidRDefault="00A36BBD" w:rsidP="00106205">
      <w:pPr>
        <w:pStyle w:val="Odsekzoznamu"/>
        <w:numPr>
          <w:ilvl w:val="0"/>
          <w:numId w:val="33"/>
        </w:numPr>
        <w:spacing w:before="120" w:after="60" w:line="240" w:lineRule="auto"/>
        <w:ind w:left="425" w:hanging="425"/>
        <w:contextualSpacing w:val="0"/>
        <w:jc w:val="both"/>
        <w:rPr>
          <w:rFonts w:ascii="Arial" w:hAnsi="Arial" w:cs="Arial"/>
          <w:sz w:val="18"/>
          <w:szCs w:val="18"/>
        </w:rPr>
      </w:pPr>
      <w:bookmarkStart w:id="81" w:name="_Toc358189537"/>
      <w:bookmarkStart w:id="82" w:name="_Toc367957427"/>
      <w:r w:rsidRPr="00666DA6">
        <w:rPr>
          <w:rFonts w:ascii="Arial" w:hAnsi="Arial" w:cs="Arial"/>
          <w:sz w:val="18"/>
          <w:szCs w:val="18"/>
        </w:rPr>
        <w:t>Všeobecné informácie</w:t>
      </w:r>
    </w:p>
    <w:p w14:paraId="39C42617" w14:textId="792EF5EC" w:rsidR="00A36BBD" w:rsidRPr="00176998" w:rsidRDefault="00A36BBD" w:rsidP="00693A23">
      <w:pPr>
        <w:numPr>
          <w:ilvl w:val="1"/>
          <w:numId w:val="14"/>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aukcia</w:t>
      </w:r>
      <w:r w:rsidRPr="00176998">
        <w:rPr>
          <w:rFonts w:ascii="Arial" w:hAnsi="Arial" w:cs="Arial"/>
          <w:sz w:val="18"/>
          <w:szCs w:val="18"/>
        </w:rPr>
        <w:t xml:space="preserve"> je na účely tohto verejného obstarávania opakujúci sa proces, ktorý využíva </w:t>
      </w:r>
      <w:r w:rsidRPr="00F72FE0">
        <w:rPr>
          <w:rFonts w:ascii="Arial" w:hAnsi="Arial" w:cs="Arial"/>
          <w:sz w:val="18"/>
          <w:szCs w:val="18"/>
        </w:rPr>
        <w:t xml:space="preserve">elektronické </w:t>
      </w:r>
      <w:r w:rsidR="00612C3B" w:rsidRPr="002B0361">
        <w:rPr>
          <w:rFonts w:ascii="Arial" w:hAnsi="Arial" w:cs="Arial"/>
          <w:sz w:val="18"/>
          <w:szCs w:val="18"/>
        </w:rPr>
        <w:t>zariadenia</w:t>
      </w:r>
      <w:r w:rsidR="00612C3B">
        <w:rPr>
          <w:rFonts w:ascii="Arial" w:hAnsi="Arial" w:cs="Arial"/>
          <w:color w:val="FF0000"/>
          <w:sz w:val="18"/>
          <w:szCs w:val="18"/>
        </w:rPr>
        <w:t xml:space="preserve"> </w:t>
      </w:r>
      <w:r w:rsidRPr="00176998">
        <w:rPr>
          <w:rFonts w:ascii="Arial" w:hAnsi="Arial" w:cs="Arial"/>
          <w:sz w:val="18"/>
          <w:szCs w:val="18"/>
        </w:rPr>
        <w:t xml:space="preserve">na predkladanie nových cien upravených smerom nadol. </w:t>
      </w:r>
    </w:p>
    <w:p w14:paraId="34F61241" w14:textId="77777777" w:rsidR="00A36BBD" w:rsidRPr="00176998" w:rsidRDefault="00A36BBD" w:rsidP="00693A23">
      <w:pPr>
        <w:numPr>
          <w:ilvl w:val="1"/>
          <w:numId w:val="14"/>
        </w:numPr>
        <w:spacing w:before="60" w:after="60" w:line="240" w:lineRule="auto"/>
        <w:ind w:left="992" w:hanging="567"/>
        <w:jc w:val="both"/>
        <w:rPr>
          <w:rFonts w:ascii="Arial" w:hAnsi="Arial" w:cs="Arial"/>
          <w:sz w:val="18"/>
          <w:szCs w:val="18"/>
        </w:rPr>
      </w:pPr>
      <w:r w:rsidRPr="00176998">
        <w:rPr>
          <w:rFonts w:ascii="Arial" w:hAnsi="Arial" w:cs="Arial"/>
          <w:sz w:val="18"/>
          <w:szCs w:val="18"/>
        </w:rPr>
        <w:t xml:space="preserve">Účelom eAukcie je zostavenie poradia ponúk automatizovaným vyhodnotením po úvodnom úplnom vyhodnotení ponúk. </w:t>
      </w:r>
    </w:p>
    <w:p w14:paraId="5F270F8B" w14:textId="2CC47813" w:rsidR="00A36BBD" w:rsidRPr="00176998" w:rsidRDefault="00A36BBD" w:rsidP="00693A23">
      <w:pPr>
        <w:numPr>
          <w:ilvl w:val="1"/>
          <w:numId w:val="14"/>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Vyhlasovateľ eAukcie </w:t>
      </w:r>
      <w:r w:rsidRPr="00176998">
        <w:rPr>
          <w:rFonts w:ascii="Arial" w:hAnsi="Arial" w:cs="Arial"/>
          <w:sz w:val="18"/>
          <w:szCs w:val="18"/>
        </w:rPr>
        <w:t>(ďalej len „vyhlasovateľ“) je: Východoslovenský ústav srdcových a cievnych chorôb, a.</w:t>
      </w:r>
      <w:r w:rsidR="00B1389F">
        <w:rPr>
          <w:rFonts w:ascii="Arial" w:hAnsi="Arial" w:cs="Arial"/>
          <w:sz w:val="18"/>
          <w:szCs w:val="18"/>
        </w:rPr>
        <w:t xml:space="preserve">s., Ondavská 8, 040 11 Košice, bližšie špecifikovaný v týchto </w:t>
      </w:r>
      <w:r w:rsidR="00DC6982">
        <w:rPr>
          <w:rFonts w:ascii="Arial" w:hAnsi="Arial" w:cs="Arial"/>
          <w:sz w:val="18"/>
          <w:szCs w:val="18"/>
        </w:rPr>
        <w:t>SP</w:t>
      </w:r>
      <w:r w:rsidR="00B1389F">
        <w:rPr>
          <w:rFonts w:ascii="Arial" w:hAnsi="Arial" w:cs="Arial"/>
          <w:sz w:val="18"/>
          <w:szCs w:val="18"/>
        </w:rPr>
        <w:t xml:space="preserve">. </w:t>
      </w:r>
    </w:p>
    <w:p w14:paraId="788C2FB8" w14:textId="29813233" w:rsidR="00A36BBD" w:rsidRPr="00176998" w:rsidRDefault="00A36BBD" w:rsidP="00693A23">
      <w:pPr>
        <w:numPr>
          <w:ilvl w:val="1"/>
          <w:numId w:val="14"/>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Predmet eAukcie</w:t>
      </w:r>
      <w:r w:rsidRPr="00176998">
        <w:rPr>
          <w:rFonts w:ascii="Arial" w:hAnsi="Arial" w:cs="Arial"/>
          <w:sz w:val="18"/>
          <w:szCs w:val="18"/>
        </w:rPr>
        <w:t xml:space="preserve"> je rovnaký ako predmet zákazky, uvedený v oznámení o vyhlásení verejného obstarávania a bližšie špecifikovaný v </w:t>
      </w:r>
      <w:r w:rsidR="00DC6982">
        <w:rPr>
          <w:rFonts w:ascii="Arial" w:hAnsi="Arial" w:cs="Arial"/>
          <w:sz w:val="18"/>
          <w:szCs w:val="18"/>
        </w:rPr>
        <w:t>SP</w:t>
      </w:r>
      <w:r w:rsidRPr="00176998">
        <w:rPr>
          <w:rFonts w:ascii="Arial" w:hAnsi="Arial" w:cs="Arial"/>
          <w:sz w:val="18"/>
          <w:szCs w:val="18"/>
        </w:rPr>
        <w:t xml:space="preserve">. </w:t>
      </w:r>
    </w:p>
    <w:p w14:paraId="350F9916" w14:textId="77777777" w:rsidR="00A36BBD" w:rsidRPr="00176998" w:rsidRDefault="00A36BBD" w:rsidP="00693A23">
      <w:pPr>
        <w:numPr>
          <w:ilvl w:val="1"/>
          <w:numId w:val="14"/>
        </w:numPr>
        <w:spacing w:before="60" w:after="60" w:line="240" w:lineRule="auto"/>
        <w:ind w:left="992" w:hanging="567"/>
        <w:jc w:val="both"/>
        <w:rPr>
          <w:rFonts w:ascii="Arial" w:hAnsi="Arial" w:cs="Arial"/>
          <w:sz w:val="18"/>
          <w:szCs w:val="18"/>
        </w:rPr>
      </w:pPr>
      <w:r w:rsidRPr="00176998">
        <w:rPr>
          <w:rFonts w:ascii="Arial" w:hAnsi="Arial" w:cs="Arial"/>
          <w:b/>
          <w:sz w:val="18"/>
          <w:szCs w:val="18"/>
        </w:rPr>
        <w:t>Administrátor</w:t>
      </w:r>
      <w:r w:rsidRPr="00176998">
        <w:rPr>
          <w:rFonts w:ascii="Arial" w:hAnsi="Arial" w:cs="Arial"/>
          <w:sz w:val="18"/>
          <w:szCs w:val="18"/>
        </w:rPr>
        <w:t xml:space="preserve"> vyhlasovateľa je osoba, ktorá v rámci eAukcie vyzýva uchádzačov na predkladanie nových cien upravených smerom nadol. </w:t>
      </w:r>
    </w:p>
    <w:p w14:paraId="3270A28E" w14:textId="77777777" w:rsidR="00A36BBD" w:rsidRPr="00176998" w:rsidRDefault="00A36BBD" w:rsidP="00693A23">
      <w:pPr>
        <w:numPr>
          <w:ilvl w:val="1"/>
          <w:numId w:val="14"/>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aukčná sieň</w:t>
      </w:r>
      <w:r w:rsidRPr="00176998">
        <w:rPr>
          <w:rFonts w:ascii="Arial" w:hAnsi="Arial" w:cs="Arial"/>
          <w:sz w:val="18"/>
          <w:szCs w:val="18"/>
        </w:rPr>
        <w:t xml:space="preserve"> (ďalej len „eAukčná sieň“) je prostredie umiestnené na určenej adrese vo verejnej dátovej sieti Internet, v ktorom uchádzači predkladajú nové ceny upravené smerom nadol.</w:t>
      </w:r>
    </w:p>
    <w:p w14:paraId="2618F8F4" w14:textId="77777777" w:rsidR="00A36BBD" w:rsidRPr="00176998" w:rsidRDefault="00A36BBD" w:rsidP="00693A23">
      <w:pPr>
        <w:numPr>
          <w:ilvl w:val="1"/>
          <w:numId w:val="14"/>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Prípravné kolo</w:t>
      </w:r>
      <w:r w:rsidRPr="00176998">
        <w:rPr>
          <w:rFonts w:ascii="Arial" w:hAnsi="Arial" w:cs="Arial"/>
          <w:sz w:val="18"/>
          <w:szCs w:val="18"/>
        </w:rPr>
        <w:t xml:space="preserve"> je časť postupu, v ktorom sa po sprístupnení eAukčnej siene uchádzači oboznámia </w:t>
      </w:r>
      <w:r w:rsidRPr="00176998">
        <w:rPr>
          <w:rFonts w:ascii="Arial" w:hAnsi="Arial" w:cs="Arial"/>
          <w:sz w:val="18"/>
          <w:szCs w:val="18"/>
        </w:rPr>
        <w:br/>
        <w:t>s  Aukčným prostredím pred zahájením Aukčného kola (elektronickej aukcie).</w:t>
      </w:r>
    </w:p>
    <w:p w14:paraId="27137A8A" w14:textId="77777777" w:rsidR="00A36BBD" w:rsidRPr="00176998" w:rsidRDefault="00A36BBD" w:rsidP="00693A23">
      <w:pPr>
        <w:numPr>
          <w:ilvl w:val="1"/>
          <w:numId w:val="14"/>
        </w:numPr>
        <w:spacing w:before="60" w:after="120" w:line="240" w:lineRule="auto"/>
        <w:ind w:left="992" w:hanging="567"/>
        <w:jc w:val="both"/>
        <w:rPr>
          <w:rFonts w:ascii="Arial" w:hAnsi="Arial" w:cs="Arial"/>
          <w:sz w:val="18"/>
          <w:szCs w:val="18"/>
        </w:rPr>
      </w:pPr>
      <w:r w:rsidRPr="00176998">
        <w:rPr>
          <w:rFonts w:ascii="Arial" w:hAnsi="Arial" w:cs="Arial"/>
          <w:b/>
          <w:sz w:val="18"/>
          <w:szCs w:val="18"/>
        </w:rPr>
        <w:t>Aukčné kolo</w:t>
      </w:r>
      <w:r w:rsidRPr="00176998">
        <w:rPr>
          <w:rFonts w:ascii="Arial" w:hAnsi="Arial" w:cs="Arial"/>
          <w:sz w:val="18"/>
          <w:szCs w:val="18"/>
        </w:rPr>
        <w:t xml:space="preserve"> (elektronická aukcia) je časť postupu, v ktorom prebieha on-line vzájomné porovnávanie cien ponúkaných uchádzačmi prihlásených do eAukcie a ich vyhodnocovanie v limitovanom čase.</w:t>
      </w:r>
    </w:p>
    <w:p w14:paraId="0317F60B" w14:textId="77777777" w:rsidR="00A36BBD" w:rsidRPr="00666DA6" w:rsidRDefault="00A36BBD" w:rsidP="00106205">
      <w:pPr>
        <w:pStyle w:val="Odsekzoznamu"/>
        <w:numPr>
          <w:ilvl w:val="0"/>
          <w:numId w:val="33"/>
        </w:numPr>
        <w:spacing w:before="120" w:after="60" w:line="240" w:lineRule="auto"/>
        <w:ind w:left="426" w:hanging="426"/>
        <w:contextualSpacing w:val="0"/>
        <w:jc w:val="both"/>
        <w:rPr>
          <w:rFonts w:ascii="Arial" w:hAnsi="Arial" w:cs="Arial"/>
          <w:sz w:val="18"/>
          <w:szCs w:val="18"/>
        </w:rPr>
      </w:pPr>
      <w:bookmarkStart w:id="83" w:name="_Toc358189539"/>
      <w:bookmarkStart w:id="84" w:name="_Toc367957429"/>
      <w:r w:rsidRPr="00666DA6">
        <w:rPr>
          <w:rFonts w:ascii="Arial" w:hAnsi="Arial" w:cs="Arial"/>
          <w:sz w:val="18"/>
          <w:szCs w:val="18"/>
        </w:rPr>
        <w:t>Priebeh eAukcie</w:t>
      </w:r>
      <w:bookmarkEnd w:id="83"/>
      <w:bookmarkEnd w:id="84"/>
    </w:p>
    <w:p w14:paraId="2A16E638" w14:textId="77777777" w:rsidR="00666DA6" w:rsidRPr="00666DA6" w:rsidRDefault="00666DA6" w:rsidP="00693A23">
      <w:pPr>
        <w:pStyle w:val="Odsekzoznamu"/>
        <w:numPr>
          <w:ilvl w:val="0"/>
          <w:numId w:val="14"/>
        </w:numPr>
        <w:spacing w:before="60" w:after="60" w:line="240" w:lineRule="auto"/>
        <w:contextualSpacing w:val="0"/>
        <w:jc w:val="both"/>
        <w:rPr>
          <w:rFonts w:ascii="Arial" w:hAnsi="Arial" w:cs="Arial"/>
          <w:vanish/>
          <w:sz w:val="18"/>
          <w:szCs w:val="18"/>
        </w:rPr>
      </w:pPr>
    </w:p>
    <w:p w14:paraId="48278EDC" w14:textId="59B5EE9C" w:rsidR="00CB73A0" w:rsidRPr="0024325B" w:rsidRDefault="00A36BBD" w:rsidP="00693A23">
      <w:pPr>
        <w:pStyle w:val="Odsekzoznamu"/>
        <w:numPr>
          <w:ilvl w:val="1"/>
          <w:numId w:val="14"/>
        </w:numPr>
        <w:spacing w:before="60" w:after="60" w:line="240" w:lineRule="auto"/>
        <w:ind w:left="993" w:hanging="567"/>
        <w:contextualSpacing w:val="0"/>
        <w:jc w:val="both"/>
        <w:rPr>
          <w:rFonts w:ascii="Arial" w:hAnsi="Arial" w:cs="Arial"/>
          <w:sz w:val="18"/>
          <w:szCs w:val="18"/>
        </w:rPr>
      </w:pPr>
      <w:r w:rsidRPr="0024325B">
        <w:rPr>
          <w:rFonts w:ascii="Arial" w:hAnsi="Arial" w:cs="Arial"/>
          <w:sz w:val="18"/>
          <w:szCs w:val="18"/>
        </w:rPr>
        <w:t>Názov eAukcie:</w:t>
      </w:r>
      <w:r w:rsidR="00BE09A1" w:rsidRPr="0024325B">
        <w:rPr>
          <w:rFonts w:ascii="Arial" w:hAnsi="Arial" w:cs="Arial"/>
          <w:sz w:val="18"/>
          <w:szCs w:val="18"/>
        </w:rPr>
        <w:t xml:space="preserve"> </w:t>
      </w:r>
      <w:r w:rsidRPr="0024325B">
        <w:rPr>
          <w:rFonts w:ascii="Arial" w:hAnsi="Arial" w:cs="Arial"/>
          <w:b/>
          <w:bCs/>
          <w:sz w:val="18"/>
          <w:szCs w:val="18"/>
          <w:lang w:eastAsia="cs-CZ"/>
        </w:rPr>
        <w:t>„</w:t>
      </w:r>
      <w:r w:rsidR="00331CEE">
        <w:rPr>
          <w:rFonts w:ascii="Arial" w:hAnsi="Arial" w:cs="Arial"/>
          <w:b/>
          <w:bCs/>
          <w:sz w:val="18"/>
          <w:szCs w:val="18"/>
          <w:lang w:eastAsia="cs-CZ"/>
        </w:rPr>
        <w:t>Pranie bielizne</w:t>
      </w:r>
      <w:r w:rsidRPr="0024325B">
        <w:rPr>
          <w:rFonts w:ascii="Arial" w:hAnsi="Arial" w:cs="Arial"/>
          <w:b/>
          <w:bCs/>
          <w:sz w:val="18"/>
          <w:szCs w:val="18"/>
          <w:lang w:eastAsia="cs-CZ"/>
        </w:rPr>
        <w:t>“</w:t>
      </w:r>
      <w:r w:rsidRPr="0024325B">
        <w:rPr>
          <w:rFonts w:ascii="Arial" w:hAnsi="Arial" w:cs="Arial"/>
          <w:sz w:val="18"/>
          <w:szCs w:val="18"/>
        </w:rPr>
        <w:t xml:space="preserve">.  </w:t>
      </w:r>
      <w:r w:rsidR="009A2D9D" w:rsidRPr="0024325B">
        <w:rPr>
          <w:rFonts w:ascii="Arial" w:hAnsi="Arial" w:cs="Arial"/>
          <w:sz w:val="18"/>
          <w:szCs w:val="18"/>
        </w:rPr>
        <w:t xml:space="preserve">     </w:t>
      </w:r>
    </w:p>
    <w:p w14:paraId="06FAC738" w14:textId="3A1EBDE1" w:rsidR="00F72FE0" w:rsidRPr="000428C1" w:rsidRDefault="00A36BBD" w:rsidP="00F72FE0">
      <w:pPr>
        <w:pStyle w:val="Odsekzoznamu"/>
        <w:spacing w:before="60" w:after="60" w:line="240" w:lineRule="auto"/>
        <w:ind w:left="993"/>
        <w:contextualSpacing w:val="0"/>
        <w:jc w:val="both"/>
        <w:rPr>
          <w:rFonts w:ascii="Arial" w:hAnsi="Arial" w:cs="Arial"/>
          <w:sz w:val="18"/>
          <w:szCs w:val="18"/>
        </w:rPr>
      </w:pPr>
      <w:r w:rsidRPr="0024325B">
        <w:rPr>
          <w:rFonts w:ascii="Arial" w:hAnsi="Arial" w:cs="Arial"/>
          <w:sz w:val="18"/>
          <w:szCs w:val="18"/>
        </w:rPr>
        <w:t>Ponuky uchádzačov budú posudzované na základe hodnotenia podľa najnižšej celkovej ponukovej ceny</w:t>
      </w:r>
      <w:r w:rsidR="00F72FE0" w:rsidRPr="000428C1">
        <w:rPr>
          <w:rFonts w:ascii="Arial" w:hAnsi="Arial" w:cs="Arial"/>
          <w:sz w:val="18"/>
          <w:szCs w:val="18"/>
        </w:rPr>
        <w:t>, t.j. celkovej ceny za predmet zákazky v EUR vrátane DPH.</w:t>
      </w:r>
    </w:p>
    <w:p w14:paraId="669658FC" w14:textId="4C1BF665" w:rsidR="00A36BBD" w:rsidRPr="0024325B" w:rsidRDefault="00A36BBD" w:rsidP="00F51469">
      <w:pPr>
        <w:pStyle w:val="Odsekzoznamu"/>
        <w:spacing w:before="60" w:after="120" w:line="240" w:lineRule="auto"/>
        <w:ind w:left="993"/>
        <w:contextualSpacing w:val="0"/>
        <w:jc w:val="both"/>
        <w:rPr>
          <w:rFonts w:ascii="Arial" w:eastAsia="Arial" w:hAnsi="Arial" w:cs="Arial"/>
          <w:sz w:val="18"/>
          <w:szCs w:val="18"/>
        </w:rPr>
      </w:pPr>
      <w:r w:rsidRPr="0024325B">
        <w:rPr>
          <w:rFonts w:ascii="Arial" w:hAnsi="Arial" w:cs="Arial"/>
          <w:sz w:val="18"/>
          <w:szCs w:val="18"/>
        </w:rPr>
        <w:t>Prvky, ktorých hodnoty sú predm</w:t>
      </w:r>
      <w:r w:rsidR="00E92557" w:rsidRPr="0024325B">
        <w:rPr>
          <w:rFonts w:ascii="Arial" w:hAnsi="Arial" w:cs="Arial"/>
          <w:sz w:val="18"/>
          <w:szCs w:val="18"/>
        </w:rPr>
        <w:t xml:space="preserve">etom ponuky uchádzača v eAukcii </w:t>
      </w:r>
      <w:r w:rsidRPr="0024325B">
        <w:rPr>
          <w:rFonts w:ascii="Arial" w:hAnsi="Arial" w:cs="Arial"/>
          <w:sz w:val="18"/>
          <w:szCs w:val="18"/>
        </w:rPr>
        <w:t xml:space="preserve">sú: </w:t>
      </w:r>
      <w:r w:rsidRPr="0087520D">
        <w:rPr>
          <w:rFonts w:ascii="Arial" w:hAnsi="Arial" w:cs="Arial"/>
          <w:b/>
          <w:sz w:val="18"/>
          <w:szCs w:val="18"/>
        </w:rPr>
        <w:t>jednotkov</w:t>
      </w:r>
      <w:r w:rsidR="008D006E" w:rsidRPr="0087520D">
        <w:rPr>
          <w:rFonts w:ascii="Arial" w:hAnsi="Arial" w:cs="Arial"/>
          <w:b/>
          <w:sz w:val="18"/>
          <w:szCs w:val="18"/>
        </w:rPr>
        <w:t>á</w:t>
      </w:r>
      <w:r w:rsidRPr="0087520D">
        <w:rPr>
          <w:rFonts w:ascii="Arial" w:hAnsi="Arial" w:cs="Arial"/>
          <w:b/>
          <w:sz w:val="18"/>
          <w:szCs w:val="18"/>
        </w:rPr>
        <w:t xml:space="preserve"> cen</w:t>
      </w:r>
      <w:r w:rsidR="008D006E" w:rsidRPr="0087520D">
        <w:rPr>
          <w:rFonts w:ascii="Arial" w:hAnsi="Arial" w:cs="Arial"/>
          <w:b/>
          <w:sz w:val="18"/>
          <w:szCs w:val="18"/>
        </w:rPr>
        <w:t>a</w:t>
      </w:r>
      <w:r w:rsidR="00B262C5" w:rsidRPr="0087520D">
        <w:rPr>
          <w:rFonts w:ascii="Arial" w:hAnsi="Arial" w:cs="Arial"/>
          <w:b/>
          <w:sz w:val="18"/>
          <w:szCs w:val="18"/>
        </w:rPr>
        <w:t xml:space="preserve"> </w:t>
      </w:r>
      <w:r w:rsidRPr="0087520D">
        <w:rPr>
          <w:rFonts w:ascii="Arial" w:hAnsi="Arial" w:cs="Arial"/>
          <w:b/>
          <w:sz w:val="18"/>
          <w:szCs w:val="18"/>
        </w:rPr>
        <w:t>za MJ bez DPH</w:t>
      </w:r>
      <w:r w:rsidRPr="0024325B">
        <w:rPr>
          <w:rFonts w:ascii="Arial" w:hAnsi="Arial" w:cs="Arial"/>
          <w:sz w:val="18"/>
          <w:szCs w:val="18"/>
        </w:rPr>
        <w:t xml:space="preserve"> </w:t>
      </w:r>
      <w:r w:rsidR="00487E97" w:rsidRPr="0024325B">
        <w:rPr>
          <w:rFonts w:ascii="Arial" w:hAnsi="Arial" w:cs="Arial"/>
          <w:sz w:val="18"/>
          <w:szCs w:val="18"/>
        </w:rPr>
        <w:t>u položiek p</w:t>
      </w:r>
      <w:r w:rsidRPr="0024325B">
        <w:rPr>
          <w:rFonts w:ascii="Arial" w:hAnsi="Arial" w:cs="Arial"/>
          <w:sz w:val="18"/>
          <w:szCs w:val="18"/>
        </w:rPr>
        <w:t xml:space="preserve">redmetu zákazky </w:t>
      </w:r>
      <w:r w:rsidRPr="008B38B8">
        <w:rPr>
          <w:rFonts w:ascii="Arial" w:hAnsi="Arial" w:cs="Arial"/>
          <w:sz w:val="18"/>
          <w:szCs w:val="18"/>
        </w:rPr>
        <w:t>uveden</w:t>
      </w:r>
      <w:r w:rsidR="00B262C5" w:rsidRPr="008B38B8">
        <w:rPr>
          <w:rFonts w:ascii="Arial" w:hAnsi="Arial" w:cs="Arial"/>
          <w:sz w:val="18"/>
          <w:szCs w:val="18"/>
        </w:rPr>
        <w:t xml:space="preserve">é </w:t>
      </w:r>
      <w:r w:rsidRPr="008B38B8">
        <w:rPr>
          <w:rFonts w:ascii="Arial" w:eastAsia="Arial" w:hAnsi="Arial" w:cs="Arial"/>
          <w:sz w:val="18"/>
          <w:szCs w:val="18"/>
        </w:rPr>
        <w:t>Príloh</w:t>
      </w:r>
      <w:r w:rsidR="00666DA6" w:rsidRPr="008B38B8">
        <w:rPr>
          <w:rFonts w:ascii="Arial" w:eastAsia="Arial" w:hAnsi="Arial" w:cs="Arial"/>
          <w:sz w:val="18"/>
          <w:szCs w:val="18"/>
        </w:rPr>
        <w:t>e</w:t>
      </w:r>
      <w:r w:rsidRPr="008B38B8">
        <w:rPr>
          <w:rFonts w:ascii="Arial" w:eastAsia="Arial" w:hAnsi="Arial" w:cs="Arial"/>
          <w:sz w:val="18"/>
          <w:szCs w:val="18"/>
        </w:rPr>
        <w:t xml:space="preserve"> č. </w:t>
      </w:r>
      <w:r w:rsidR="005C0BEC">
        <w:rPr>
          <w:rFonts w:ascii="Arial" w:eastAsia="Arial" w:hAnsi="Arial" w:cs="Arial"/>
          <w:sz w:val="18"/>
          <w:szCs w:val="18"/>
        </w:rPr>
        <w:t>6</w:t>
      </w:r>
      <w:r w:rsidRPr="008B38B8">
        <w:rPr>
          <w:rFonts w:ascii="Arial" w:eastAsia="Arial" w:hAnsi="Arial" w:cs="Arial"/>
          <w:sz w:val="18"/>
          <w:szCs w:val="18"/>
        </w:rPr>
        <w:t xml:space="preserve"> týchto</w:t>
      </w:r>
      <w:r w:rsidRPr="0024325B">
        <w:rPr>
          <w:rFonts w:ascii="Arial" w:eastAsia="Arial" w:hAnsi="Arial" w:cs="Arial"/>
          <w:sz w:val="18"/>
          <w:szCs w:val="18"/>
        </w:rPr>
        <w:t xml:space="preserve"> SP. </w:t>
      </w:r>
      <w:r w:rsidR="00331CEE">
        <w:rPr>
          <w:rFonts w:ascii="Arial" w:eastAsia="Arial" w:hAnsi="Arial" w:cs="Arial"/>
          <w:sz w:val="18"/>
          <w:szCs w:val="18"/>
        </w:rPr>
        <w:t xml:space="preserve">Túto </w:t>
      </w:r>
      <w:r w:rsidR="00F72FE0">
        <w:rPr>
          <w:rFonts w:ascii="Arial" w:eastAsia="Arial" w:hAnsi="Arial" w:cs="Arial"/>
          <w:sz w:val="18"/>
          <w:szCs w:val="18"/>
        </w:rPr>
        <w:t>jednotkov</w:t>
      </w:r>
      <w:r w:rsidR="00331CEE">
        <w:rPr>
          <w:rFonts w:ascii="Arial" w:eastAsia="Arial" w:hAnsi="Arial" w:cs="Arial"/>
          <w:sz w:val="18"/>
          <w:szCs w:val="18"/>
        </w:rPr>
        <w:t xml:space="preserve">ú cenu </w:t>
      </w:r>
      <w:r w:rsidR="00F72FE0">
        <w:rPr>
          <w:rFonts w:ascii="Arial" w:eastAsia="Arial" w:hAnsi="Arial" w:cs="Arial"/>
          <w:sz w:val="18"/>
          <w:szCs w:val="18"/>
        </w:rPr>
        <w:t>v EUR bez DPH systém elektronickej aukcie automaticky prepočíta na cenu celkom v EUR vrátane DPH za predpokladané množstvo</w:t>
      </w:r>
      <w:r w:rsidR="002851B5">
        <w:rPr>
          <w:rFonts w:ascii="Arial" w:eastAsia="Arial" w:hAnsi="Arial" w:cs="Arial"/>
          <w:sz w:val="18"/>
          <w:szCs w:val="18"/>
        </w:rPr>
        <w:t>.</w:t>
      </w:r>
    </w:p>
    <w:p w14:paraId="31809E2F" w14:textId="43A54065" w:rsidR="00A36BBD" w:rsidRPr="0024325B" w:rsidRDefault="00A36BBD" w:rsidP="00693A23">
      <w:pPr>
        <w:pStyle w:val="Odsekzoznamu"/>
        <w:numPr>
          <w:ilvl w:val="1"/>
          <w:numId w:val="14"/>
        </w:numPr>
        <w:spacing w:before="120" w:after="120" w:line="240" w:lineRule="auto"/>
        <w:ind w:left="992" w:hanging="567"/>
        <w:contextualSpacing w:val="0"/>
        <w:jc w:val="both"/>
        <w:rPr>
          <w:rFonts w:ascii="Arial" w:hAnsi="Arial" w:cs="Arial"/>
          <w:bCs/>
          <w:sz w:val="18"/>
          <w:szCs w:val="18"/>
        </w:rPr>
      </w:pPr>
      <w:r w:rsidRPr="0024325B">
        <w:rPr>
          <w:rFonts w:ascii="Arial" w:hAnsi="Arial" w:cs="Arial"/>
          <w:bCs/>
          <w:sz w:val="18"/>
          <w:szCs w:val="18"/>
        </w:rPr>
        <w:t>Cen</w:t>
      </w:r>
      <w:r w:rsidR="00CB73A0" w:rsidRPr="0024325B">
        <w:rPr>
          <w:rFonts w:ascii="Arial" w:hAnsi="Arial" w:cs="Arial"/>
          <w:bCs/>
          <w:sz w:val="18"/>
          <w:szCs w:val="18"/>
        </w:rPr>
        <w:t>a</w:t>
      </w:r>
      <w:r w:rsidRPr="0024325B">
        <w:rPr>
          <w:rFonts w:ascii="Arial" w:hAnsi="Arial" w:cs="Arial"/>
          <w:bCs/>
          <w:sz w:val="18"/>
          <w:szCs w:val="18"/>
        </w:rPr>
        <w:t xml:space="preserve"> bud</w:t>
      </w:r>
      <w:r w:rsidR="00F72FE0">
        <w:rPr>
          <w:rFonts w:ascii="Arial" w:hAnsi="Arial" w:cs="Arial"/>
          <w:bCs/>
          <w:sz w:val="18"/>
          <w:szCs w:val="18"/>
        </w:rPr>
        <w:t>e</w:t>
      </w:r>
      <w:r w:rsidRPr="0024325B">
        <w:rPr>
          <w:rFonts w:ascii="Arial" w:hAnsi="Arial" w:cs="Arial"/>
          <w:bCs/>
          <w:sz w:val="18"/>
          <w:szCs w:val="18"/>
        </w:rPr>
        <w:t xml:space="preserve"> vyjadren</w:t>
      </w:r>
      <w:r w:rsidR="00F72FE0">
        <w:rPr>
          <w:rFonts w:ascii="Arial" w:hAnsi="Arial" w:cs="Arial"/>
          <w:bCs/>
          <w:sz w:val="18"/>
          <w:szCs w:val="18"/>
        </w:rPr>
        <w:t>á</w:t>
      </w:r>
      <w:r w:rsidRPr="0024325B">
        <w:rPr>
          <w:rFonts w:ascii="Arial" w:hAnsi="Arial" w:cs="Arial"/>
          <w:bCs/>
          <w:sz w:val="18"/>
          <w:szCs w:val="18"/>
        </w:rPr>
        <w:t xml:space="preserve"> </w:t>
      </w:r>
      <w:r w:rsidRPr="0024325B">
        <w:rPr>
          <w:rFonts w:ascii="Arial" w:hAnsi="Arial" w:cs="Arial"/>
          <w:b/>
          <w:bCs/>
          <w:sz w:val="18"/>
          <w:szCs w:val="18"/>
        </w:rPr>
        <w:t>v EUR s DPH</w:t>
      </w:r>
      <w:r w:rsidRPr="0024325B">
        <w:rPr>
          <w:rFonts w:ascii="Arial" w:hAnsi="Arial" w:cs="Arial"/>
          <w:bCs/>
          <w:sz w:val="18"/>
          <w:szCs w:val="18"/>
        </w:rPr>
        <w:t xml:space="preserve"> zaokrúhlená na </w:t>
      </w:r>
      <w:r w:rsidR="00331CEE" w:rsidRPr="00331CEE">
        <w:rPr>
          <w:rFonts w:ascii="Arial" w:hAnsi="Arial" w:cs="Arial"/>
          <w:b/>
          <w:bCs/>
          <w:sz w:val="18"/>
          <w:szCs w:val="18"/>
        </w:rPr>
        <w:t>tri</w:t>
      </w:r>
      <w:r w:rsidR="00331CEE">
        <w:rPr>
          <w:rFonts w:ascii="Arial" w:hAnsi="Arial" w:cs="Arial"/>
          <w:bCs/>
          <w:sz w:val="18"/>
          <w:szCs w:val="18"/>
        </w:rPr>
        <w:t xml:space="preserve"> </w:t>
      </w:r>
      <w:r w:rsidR="00340372" w:rsidRPr="0024325B">
        <w:rPr>
          <w:rFonts w:ascii="Arial" w:hAnsi="Arial" w:cs="Arial"/>
          <w:b/>
          <w:bCs/>
          <w:sz w:val="18"/>
          <w:szCs w:val="18"/>
        </w:rPr>
        <w:t>(</w:t>
      </w:r>
      <w:r w:rsidR="00331CEE">
        <w:rPr>
          <w:rFonts w:ascii="Arial" w:hAnsi="Arial" w:cs="Arial"/>
          <w:b/>
          <w:bCs/>
          <w:sz w:val="18"/>
          <w:szCs w:val="18"/>
        </w:rPr>
        <w:t>3</w:t>
      </w:r>
      <w:r w:rsidR="00340372" w:rsidRPr="0024325B">
        <w:rPr>
          <w:rFonts w:ascii="Arial" w:hAnsi="Arial" w:cs="Arial"/>
          <w:b/>
          <w:bCs/>
          <w:sz w:val="18"/>
          <w:szCs w:val="18"/>
        </w:rPr>
        <w:t>)</w:t>
      </w:r>
      <w:r w:rsidR="00340372" w:rsidRPr="0024325B">
        <w:rPr>
          <w:rFonts w:ascii="Arial" w:hAnsi="Arial" w:cs="Arial"/>
          <w:bCs/>
          <w:sz w:val="18"/>
          <w:szCs w:val="18"/>
        </w:rPr>
        <w:t xml:space="preserve"> </w:t>
      </w:r>
      <w:r w:rsidRPr="0024325B">
        <w:rPr>
          <w:rFonts w:ascii="Arial" w:hAnsi="Arial" w:cs="Arial"/>
          <w:b/>
          <w:bCs/>
          <w:sz w:val="18"/>
          <w:szCs w:val="18"/>
        </w:rPr>
        <w:t>desatinné miesta.</w:t>
      </w:r>
      <w:r w:rsidRPr="0024325B">
        <w:rPr>
          <w:rFonts w:ascii="Arial" w:hAnsi="Arial" w:cs="Arial"/>
          <w:bCs/>
          <w:sz w:val="18"/>
          <w:szCs w:val="18"/>
        </w:rPr>
        <w:t xml:space="preserve"> </w:t>
      </w:r>
    </w:p>
    <w:bookmarkEnd w:id="81"/>
    <w:bookmarkEnd w:id="82"/>
    <w:p w14:paraId="46E71508" w14:textId="7C4526C7" w:rsidR="00612C3B" w:rsidRPr="00955617" w:rsidRDefault="00612C3B" w:rsidP="00331CEE">
      <w:pPr>
        <w:pStyle w:val="Zkladntext"/>
        <w:numPr>
          <w:ilvl w:val="1"/>
          <w:numId w:val="14"/>
        </w:numPr>
        <w:spacing w:before="120" w:after="120"/>
        <w:ind w:left="992" w:hanging="567"/>
        <w:rPr>
          <w:rFonts w:eastAsiaTheme="minorHAnsi" w:cs="Arial"/>
          <w:noProof w:val="0"/>
          <w:sz w:val="18"/>
          <w:szCs w:val="18"/>
          <w:lang w:eastAsia="en-US"/>
        </w:rPr>
      </w:pPr>
      <w:r w:rsidRPr="005C0BEC">
        <w:rPr>
          <w:rFonts w:ascii="Calibri" w:hAnsi="Calibri"/>
          <w:bCs/>
          <w:sz w:val="22"/>
          <w:szCs w:val="22"/>
        </w:rPr>
        <w:t xml:space="preserve">V </w:t>
      </w:r>
      <w:r w:rsidRPr="00955617">
        <w:rPr>
          <w:rFonts w:eastAsiaTheme="minorHAnsi" w:cs="Arial"/>
          <w:noProof w:val="0"/>
          <w:sz w:val="18"/>
          <w:szCs w:val="18"/>
          <w:lang w:eastAsia="en-US"/>
        </w:rPr>
        <w:t xml:space="preserve">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 uvedie podrobné informácie týkajúce sa eAukcie v zmysle § 54 ods. 7 zákona o verejnom obstarávaní. Výzva bude zaslaná elektronicky zodpovednej osobe určenej uchádzačom v ponuke ako kontaktná </w:t>
      </w:r>
      <w:r w:rsidR="00331CEE">
        <w:rPr>
          <w:rFonts w:eastAsiaTheme="minorHAnsi" w:cs="Arial"/>
          <w:noProof w:val="0"/>
          <w:sz w:val="18"/>
          <w:szCs w:val="18"/>
          <w:lang w:eastAsia="en-US"/>
        </w:rPr>
        <w:t xml:space="preserve">osoba pre eAukciu  </w:t>
      </w:r>
      <w:r w:rsidRPr="00955617">
        <w:rPr>
          <w:rFonts w:eastAsiaTheme="minorHAnsi" w:cs="Arial"/>
          <w:noProof w:val="0"/>
          <w:sz w:val="18"/>
          <w:szCs w:val="18"/>
          <w:lang w:eastAsia="en-US"/>
        </w:rPr>
        <w:t>(z uvedeného dôvodu je potrebné uviesť správne kontaktné údaje zodpovednej osoby) a bude uchádzačom odoslaná e-mailom najneskôr dva pracovné dni pred konaním Aukčného kola.</w:t>
      </w:r>
    </w:p>
    <w:p w14:paraId="2A1EB145" w14:textId="77777777" w:rsidR="00612C3B" w:rsidRPr="00612C3B" w:rsidRDefault="00612C3B" w:rsidP="00955617">
      <w:pPr>
        <w:pStyle w:val="Zkladntext"/>
        <w:spacing w:after="120"/>
        <w:ind w:left="992" w:hanging="567"/>
        <w:rPr>
          <w:rFonts w:ascii="Calibri" w:hAnsi="Calibri"/>
          <w:color w:val="FF0000"/>
          <w:sz w:val="22"/>
          <w:szCs w:val="22"/>
        </w:rPr>
      </w:pPr>
      <w:r w:rsidRPr="00612C3B">
        <w:rPr>
          <w:rFonts w:cs="Arial"/>
          <w:bCs/>
          <w:sz w:val="18"/>
          <w:szCs w:val="18"/>
        </w:rPr>
        <w:t xml:space="preserve">2.4   </w:t>
      </w:r>
      <w:r w:rsidRPr="00612C3B">
        <w:rPr>
          <w:rFonts w:cs="Arial"/>
          <w:bCs/>
          <w:sz w:val="18"/>
          <w:szCs w:val="18"/>
        </w:rPr>
        <w:tab/>
        <w:t>eAukcia sa bude vykonávať prostredníctvom sw PROEBIZ TENDERBOX</w:t>
      </w:r>
      <w:r w:rsidRPr="00955617">
        <w:rPr>
          <w:rFonts w:cs="Arial"/>
          <w:b/>
          <w:bCs/>
          <w:sz w:val="18"/>
          <w:szCs w:val="18"/>
        </w:rPr>
        <w:t>.</w:t>
      </w:r>
    </w:p>
    <w:p w14:paraId="768363FA" w14:textId="77777777" w:rsidR="00612C3B" w:rsidRPr="00955617" w:rsidRDefault="00612C3B" w:rsidP="00955617">
      <w:pPr>
        <w:spacing w:line="240" w:lineRule="auto"/>
        <w:ind w:left="992" w:hanging="567"/>
        <w:jc w:val="both"/>
        <w:rPr>
          <w:rFonts w:ascii="Arial" w:hAnsi="Arial" w:cs="Arial"/>
          <w:sz w:val="18"/>
          <w:szCs w:val="18"/>
        </w:rPr>
      </w:pPr>
      <w:r w:rsidRPr="00D42563">
        <w:t xml:space="preserve">2.5     </w:t>
      </w:r>
      <w:r w:rsidRPr="00D42563">
        <w:tab/>
      </w:r>
      <w:r w:rsidRPr="00955617">
        <w:rPr>
          <w:rFonts w:ascii="Arial" w:hAnsi="Arial" w:cs="Arial"/>
          <w:sz w:val="18"/>
          <w:szCs w:val="18"/>
        </w:rPr>
        <w:t xml:space="preserve">V Prípravnom kole sa uchádzači oboznámia s priebehom eAukcie a Popisom aukčného prostredia. Výzva </w:t>
      </w:r>
      <w:r w:rsidRPr="00955617">
        <w:rPr>
          <w:rFonts w:ascii="Arial" w:hAnsi="Arial" w:cs="Arial"/>
          <w:sz w:val="18"/>
          <w:szCs w:val="18"/>
        </w:rPr>
        <w:br/>
        <w:t>obsahuje aj údaje týkajúce sa minimálneho kroku zníženia ceny predmetu zákazky, pravidlá predlžovania Aukčného kola  a lehotu platnosti prístupových kľúčov a pod.</w:t>
      </w:r>
    </w:p>
    <w:p w14:paraId="299F6BB4" w14:textId="77777777" w:rsidR="00612C3B" w:rsidRPr="00955617" w:rsidRDefault="00612C3B" w:rsidP="00955617">
      <w:pPr>
        <w:spacing w:after="120" w:line="240" w:lineRule="auto"/>
        <w:ind w:left="992" w:hanging="567"/>
        <w:jc w:val="both"/>
        <w:rPr>
          <w:rFonts w:ascii="Arial" w:hAnsi="Arial" w:cs="Arial"/>
          <w:sz w:val="18"/>
          <w:szCs w:val="18"/>
        </w:rPr>
      </w:pPr>
      <w:r w:rsidRPr="00955617">
        <w:rPr>
          <w:rFonts w:ascii="Arial" w:hAnsi="Arial" w:cs="Arial"/>
          <w:sz w:val="18"/>
          <w:szCs w:val="18"/>
        </w:rPr>
        <w:t xml:space="preserve">2.6  </w:t>
      </w:r>
      <w:r w:rsidRPr="00955617">
        <w:rPr>
          <w:rFonts w:ascii="Arial" w:hAnsi="Arial" w:cs="Arial"/>
          <w:sz w:val="18"/>
          <w:szCs w:val="18"/>
        </w:rPr>
        <w:tab/>
        <w:t xml:space="preserve">Uchádzačom, ktorí budú vyzvaní na účasť v eAukcii, bude v Prípravnom kole a v čase uvedenom vo Výzve sprístupnená eAukčná sieň, kde si môžu skontrolovať správnosť zadaných vstupných cien, ktoré </w:t>
      </w:r>
      <w:r w:rsidRPr="00955617">
        <w:rPr>
          <w:rFonts w:ascii="Arial" w:hAnsi="Arial" w:cs="Arial"/>
          <w:sz w:val="18"/>
          <w:szCs w:val="18"/>
        </w:rPr>
        <w:br/>
        <w:t>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w:t>
      </w:r>
    </w:p>
    <w:p w14:paraId="417E63EB" w14:textId="479DCD98" w:rsidR="00A36BBD" w:rsidRPr="00176998" w:rsidRDefault="00612C3B" w:rsidP="005C0BEC">
      <w:pPr>
        <w:spacing w:after="120" w:line="240" w:lineRule="auto"/>
        <w:ind w:left="992" w:hanging="567"/>
        <w:jc w:val="both"/>
        <w:rPr>
          <w:rFonts w:ascii="Arial" w:hAnsi="Arial" w:cs="Arial"/>
          <w:sz w:val="18"/>
          <w:szCs w:val="18"/>
        </w:rPr>
      </w:pPr>
      <w:r w:rsidRPr="00955617">
        <w:rPr>
          <w:rFonts w:ascii="Arial" w:hAnsi="Arial" w:cs="Arial"/>
          <w:sz w:val="18"/>
          <w:szCs w:val="18"/>
        </w:rPr>
        <w:t>2.</w:t>
      </w:r>
      <w:r w:rsidR="005C0BEC">
        <w:rPr>
          <w:rFonts w:ascii="Arial" w:hAnsi="Arial" w:cs="Arial"/>
          <w:sz w:val="18"/>
          <w:szCs w:val="18"/>
        </w:rPr>
        <w:t xml:space="preserve">7    </w:t>
      </w:r>
      <w:r w:rsidR="00A36BBD" w:rsidRPr="00176998">
        <w:rPr>
          <w:rFonts w:ascii="Arial" w:hAnsi="Arial" w:cs="Arial"/>
          <w:sz w:val="18"/>
          <w:szCs w:val="18"/>
        </w:rPr>
        <w:t xml:space="preserve">Aukčné kolo sa začne a skončí v termínoch  uvedených vo Výzve. Na začiatku Aukčného kola sa všetkým uchádzačom zobrazia: </w:t>
      </w:r>
    </w:p>
    <w:p w14:paraId="28CBF3E8" w14:textId="353EC8CF" w:rsidR="00A36BBD" w:rsidRPr="00176998" w:rsidRDefault="00A36BBD" w:rsidP="00106205">
      <w:pPr>
        <w:pStyle w:val="Odsekzoznamu"/>
        <w:numPr>
          <w:ilvl w:val="0"/>
          <w:numId w:val="32"/>
        </w:numPr>
        <w:spacing w:before="60" w:after="60" w:line="240" w:lineRule="auto"/>
        <w:ind w:left="1418" w:hanging="357"/>
        <w:contextualSpacing w:val="0"/>
        <w:jc w:val="both"/>
        <w:rPr>
          <w:rFonts w:ascii="Arial" w:hAnsi="Arial" w:cs="Arial"/>
          <w:sz w:val="18"/>
          <w:szCs w:val="18"/>
        </w:rPr>
      </w:pPr>
      <w:r w:rsidRPr="00176998">
        <w:rPr>
          <w:rFonts w:ascii="Arial" w:hAnsi="Arial" w:cs="Arial"/>
          <w:sz w:val="18"/>
          <w:szCs w:val="18"/>
        </w:rPr>
        <w:t>ich jednotkové ceny</w:t>
      </w:r>
      <w:r w:rsidR="006706A3">
        <w:rPr>
          <w:rFonts w:ascii="Arial" w:hAnsi="Arial" w:cs="Arial"/>
          <w:sz w:val="18"/>
          <w:szCs w:val="18"/>
        </w:rPr>
        <w:t xml:space="preserve"> v EUR bez DPH</w:t>
      </w:r>
      <w:r w:rsidR="005A7E2D">
        <w:rPr>
          <w:rFonts w:ascii="Arial" w:hAnsi="Arial" w:cs="Arial"/>
          <w:sz w:val="18"/>
          <w:szCs w:val="18"/>
        </w:rPr>
        <w:t>,</w:t>
      </w:r>
    </w:p>
    <w:p w14:paraId="3358D456" w14:textId="36DF17AC" w:rsidR="00A36BBD" w:rsidRPr="00176998" w:rsidRDefault="00A36BBD" w:rsidP="00106205">
      <w:pPr>
        <w:pStyle w:val="Odsekzoznamu"/>
        <w:numPr>
          <w:ilvl w:val="0"/>
          <w:numId w:val="32"/>
        </w:numPr>
        <w:spacing w:before="60" w:after="60" w:line="240" w:lineRule="auto"/>
        <w:ind w:left="1418" w:hanging="357"/>
        <w:contextualSpacing w:val="0"/>
        <w:jc w:val="both"/>
        <w:rPr>
          <w:rFonts w:ascii="Arial" w:hAnsi="Arial" w:cs="Arial"/>
          <w:sz w:val="18"/>
          <w:szCs w:val="18"/>
        </w:rPr>
      </w:pPr>
      <w:r w:rsidRPr="00176998">
        <w:rPr>
          <w:rFonts w:ascii="Arial" w:hAnsi="Arial" w:cs="Arial"/>
          <w:sz w:val="18"/>
          <w:szCs w:val="18"/>
        </w:rPr>
        <w:t>najnižšie jednotkové ceny</w:t>
      </w:r>
      <w:r w:rsidR="006706A3">
        <w:rPr>
          <w:rFonts w:ascii="Arial" w:hAnsi="Arial" w:cs="Arial"/>
          <w:sz w:val="18"/>
          <w:szCs w:val="18"/>
        </w:rPr>
        <w:t xml:space="preserve"> v EUR bez DPH</w:t>
      </w:r>
      <w:r w:rsidR="005A7E2D">
        <w:rPr>
          <w:rFonts w:ascii="Arial" w:hAnsi="Arial" w:cs="Arial"/>
          <w:sz w:val="18"/>
          <w:szCs w:val="18"/>
        </w:rPr>
        <w:t>,</w:t>
      </w:r>
    </w:p>
    <w:p w14:paraId="71D6C4E6" w14:textId="0F08F0A6" w:rsidR="00A36BBD" w:rsidRPr="00176998" w:rsidRDefault="00A36BBD" w:rsidP="00106205">
      <w:pPr>
        <w:pStyle w:val="Odsekzoznamu"/>
        <w:numPr>
          <w:ilvl w:val="0"/>
          <w:numId w:val="32"/>
        </w:numPr>
        <w:spacing w:before="60" w:after="60" w:line="240" w:lineRule="auto"/>
        <w:ind w:left="1418" w:hanging="357"/>
        <w:contextualSpacing w:val="0"/>
        <w:jc w:val="both"/>
        <w:rPr>
          <w:rFonts w:ascii="Arial" w:hAnsi="Arial" w:cs="Arial"/>
          <w:sz w:val="18"/>
          <w:szCs w:val="18"/>
        </w:rPr>
      </w:pPr>
      <w:r w:rsidRPr="00176998">
        <w:rPr>
          <w:rFonts w:ascii="Arial" w:hAnsi="Arial" w:cs="Arial"/>
          <w:sz w:val="18"/>
          <w:szCs w:val="18"/>
        </w:rPr>
        <w:t>najnižšia celková ponuková cena</w:t>
      </w:r>
      <w:r w:rsidR="006706A3">
        <w:rPr>
          <w:rFonts w:ascii="Arial" w:hAnsi="Arial" w:cs="Arial"/>
          <w:sz w:val="18"/>
          <w:szCs w:val="18"/>
        </w:rPr>
        <w:t xml:space="preserve"> v EUR s DPH</w:t>
      </w:r>
      <w:r w:rsidR="005A7E2D">
        <w:rPr>
          <w:rFonts w:ascii="Arial" w:hAnsi="Arial" w:cs="Arial"/>
          <w:sz w:val="18"/>
          <w:szCs w:val="18"/>
        </w:rPr>
        <w:t>,</w:t>
      </w:r>
    </w:p>
    <w:p w14:paraId="574CADB4" w14:textId="1A0D8684" w:rsidR="00A36BBD" w:rsidRPr="00176998" w:rsidRDefault="00A36BBD" w:rsidP="00106205">
      <w:pPr>
        <w:pStyle w:val="Odsekzoznamu"/>
        <w:numPr>
          <w:ilvl w:val="0"/>
          <w:numId w:val="32"/>
        </w:numPr>
        <w:spacing w:before="60" w:after="60" w:line="240" w:lineRule="auto"/>
        <w:ind w:left="1418" w:hanging="357"/>
        <w:contextualSpacing w:val="0"/>
        <w:jc w:val="both"/>
        <w:rPr>
          <w:rFonts w:ascii="Arial" w:hAnsi="Arial" w:cs="Arial"/>
          <w:sz w:val="18"/>
          <w:szCs w:val="18"/>
        </w:rPr>
      </w:pPr>
      <w:r w:rsidRPr="00176998">
        <w:rPr>
          <w:rFonts w:ascii="Arial" w:hAnsi="Arial" w:cs="Arial"/>
          <w:sz w:val="18"/>
          <w:szCs w:val="18"/>
        </w:rPr>
        <w:t>ich celková ponuková cena</w:t>
      </w:r>
      <w:r w:rsidR="006706A3">
        <w:rPr>
          <w:rFonts w:ascii="Arial" w:hAnsi="Arial" w:cs="Arial"/>
          <w:sz w:val="18"/>
          <w:szCs w:val="18"/>
        </w:rPr>
        <w:t xml:space="preserve"> v EUR s DPH</w:t>
      </w:r>
      <w:r w:rsidR="005A7E2D">
        <w:rPr>
          <w:rFonts w:ascii="Arial" w:hAnsi="Arial" w:cs="Arial"/>
          <w:sz w:val="18"/>
          <w:szCs w:val="18"/>
        </w:rPr>
        <w:t>,</w:t>
      </w:r>
    </w:p>
    <w:p w14:paraId="33B0BFDD" w14:textId="488A5ED1" w:rsidR="00A36BBD" w:rsidRPr="00176998" w:rsidRDefault="00A36BBD" w:rsidP="00106205">
      <w:pPr>
        <w:pStyle w:val="Odsekzoznamu"/>
        <w:numPr>
          <w:ilvl w:val="0"/>
          <w:numId w:val="32"/>
        </w:numPr>
        <w:spacing w:before="60" w:after="60" w:line="240" w:lineRule="auto"/>
        <w:ind w:left="1418" w:hanging="357"/>
        <w:contextualSpacing w:val="0"/>
        <w:jc w:val="both"/>
        <w:rPr>
          <w:rFonts w:ascii="Arial" w:hAnsi="Arial" w:cs="Arial"/>
          <w:sz w:val="18"/>
          <w:szCs w:val="18"/>
        </w:rPr>
      </w:pPr>
      <w:r w:rsidRPr="00176998">
        <w:rPr>
          <w:rFonts w:ascii="Arial" w:hAnsi="Arial" w:cs="Arial"/>
          <w:sz w:val="18"/>
          <w:szCs w:val="18"/>
        </w:rPr>
        <w:t xml:space="preserve">ich </w:t>
      </w:r>
      <w:r w:rsidR="005A7E2D">
        <w:rPr>
          <w:rFonts w:ascii="Arial" w:hAnsi="Arial" w:cs="Arial"/>
          <w:sz w:val="18"/>
          <w:szCs w:val="18"/>
        </w:rPr>
        <w:t>priebežné umiestnenie (poradie)</w:t>
      </w:r>
      <w:r w:rsidR="00F51469">
        <w:rPr>
          <w:rFonts w:ascii="Arial" w:hAnsi="Arial" w:cs="Arial"/>
          <w:sz w:val="18"/>
          <w:szCs w:val="18"/>
        </w:rPr>
        <w:t>.</w:t>
      </w:r>
    </w:p>
    <w:p w14:paraId="50A4EAE9" w14:textId="77777777" w:rsidR="005C0BEC" w:rsidRDefault="00A36BBD" w:rsidP="005C0BEC">
      <w:pPr>
        <w:pStyle w:val="Odsekzoznamu"/>
        <w:spacing w:before="60" w:after="60" w:line="240" w:lineRule="auto"/>
        <w:ind w:left="992"/>
        <w:contextualSpacing w:val="0"/>
        <w:jc w:val="both"/>
        <w:rPr>
          <w:rFonts w:ascii="Arial" w:hAnsi="Arial" w:cs="Arial"/>
          <w:sz w:val="18"/>
          <w:szCs w:val="18"/>
        </w:rPr>
      </w:pPr>
      <w:r w:rsidRPr="00176998">
        <w:rPr>
          <w:rFonts w:ascii="Arial" w:eastAsia="Arial" w:hAnsi="Arial" w:cs="Arial"/>
          <w:sz w:val="18"/>
          <w:szCs w:val="18"/>
        </w:rPr>
        <w:t xml:space="preserve">Predmetom úpravy v eAukcii </w:t>
      </w:r>
      <w:r w:rsidRPr="00176998">
        <w:rPr>
          <w:rFonts w:ascii="Arial" w:hAnsi="Arial" w:cs="Arial"/>
          <w:sz w:val="18"/>
          <w:szCs w:val="18"/>
        </w:rPr>
        <w:t xml:space="preserve"> budú prvky, ktorých hodnoty sú predmetom ponuky uchádzača v eAukcii, pričom sa bude automaticky prerátavať celková ponuková cena za všetky položky spolu</w:t>
      </w:r>
      <w:r w:rsidR="00292A2E">
        <w:rPr>
          <w:rFonts w:ascii="Arial" w:hAnsi="Arial" w:cs="Arial"/>
          <w:sz w:val="18"/>
          <w:szCs w:val="18"/>
        </w:rPr>
        <w:t>.</w:t>
      </w:r>
      <w:r w:rsidRPr="00176998">
        <w:rPr>
          <w:rFonts w:ascii="Arial" w:hAnsi="Arial" w:cs="Arial"/>
          <w:sz w:val="18"/>
          <w:szCs w:val="18"/>
        </w:rPr>
        <w:t xml:space="preserve"> Uchádzači budú upravovať ceny smerom nadol. </w:t>
      </w:r>
    </w:p>
    <w:p w14:paraId="39978BA5" w14:textId="61D4C116" w:rsidR="00FB5676" w:rsidRDefault="00A36BBD" w:rsidP="005C0BEC">
      <w:pPr>
        <w:pStyle w:val="Odsekzoznamu"/>
        <w:spacing w:before="60" w:after="60" w:line="240" w:lineRule="auto"/>
        <w:ind w:left="992"/>
        <w:contextualSpacing w:val="0"/>
        <w:jc w:val="both"/>
        <w:rPr>
          <w:rFonts w:ascii="Arial" w:hAnsi="Arial" w:cs="Arial"/>
          <w:sz w:val="18"/>
          <w:szCs w:val="18"/>
        </w:rPr>
      </w:pPr>
      <w:r w:rsidRPr="00176998">
        <w:rPr>
          <w:rFonts w:ascii="Arial" w:hAnsi="Arial" w:cs="Arial"/>
          <w:sz w:val="18"/>
          <w:szCs w:val="18"/>
        </w:rPr>
        <w:t>Vyhlasovateľ upozorňuje, že systém neumožní dorovnať najnižšiu celkovú cenu predmetu zákazky (t.</w:t>
      </w:r>
      <w:r w:rsidR="00F70F5C">
        <w:rPr>
          <w:rFonts w:ascii="Arial" w:hAnsi="Arial" w:cs="Arial"/>
          <w:sz w:val="18"/>
          <w:szCs w:val="18"/>
        </w:rPr>
        <w:t xml:space="preserve"> </w:t>
      </w:r>
      <w:r w:rsidRPr="00176998">
        <w:rPr>
          <w:rFonts w:ascii="Arial" w:hAnsi="Arial" w:cs="Arial"/>
          <w:sz w:val="18"/>
          <w:szCs w:val="18"/>
        </w:rPr>
        <w:t>j. nie je možné dorovnať ponuku uc</w:t>
      </w:r>
      <w:r w:rsidR="0024325B">
        <w:rPr>
          <w:rFonts w:ascii="Arial" w:hAnsi="Arial" w:cs="Arial"/>
          <w:sz w:val="18"/>
          <w:szCs w:val="18"/>
        </w:rPr>
        <w:t>hádzača na priebežnom 1. mieste</w:t>
      </w:r>
      <w:r w:rsidR="00F70F5C">
        <w:rPr>
          <w:rFonts w:ascii="Arial" w:hAnsi="Arial" w:cs="Arial"/>
          <w:sz w:val="18"/>
          <w:szCs w:val="18"/>
        </w:rPr>
        <w:t>).</w:t>
      </w:r>
    </w:p>
    <w:p w14:paraId="6701C19D" w14:textId="0AADC41E" w:rsidR="00AF24C6" w:rsidRPr="00176998" w:rsidRDefault="00AF24C6" w:rsidP="00AF24C6">
      <w:pPr>
        <w:spacing w:after="0" w:line="240" w:lineRule="auto"/>
        <w:ind w:left="992"/>
        <w:jc w:val="both"/>
        <w:rPr>
          <w:rFonts w:ascii="Arial" w:hAnsi="Arial" w:cs="Arial"/>
          <w:sz w:val="18"/>
          <w:szCs w:val="18"/>
        </w:rPr>
      </w:pPr>
      <w:r>
        <w:rPr>
          <w:rFonts w:ascii="Arial" w:hAnsi="Arial" w:cs="Arial"/>
          <w:sz w:val="18"/>
          <w:szCs w:val="18"/>
        </w:rPr>
        <w:lastRenderedPageBreak/>
        <w:t>V priebehu Aukčného kola budú zverejňované všetkým uchádzačom zaradeným do eAukcie v eAukčnej sieni informácie, ktoré umožnia uchádzačom zistiť v každom okamihu ich relatívne umiestnenie</w:t>
      </w:r>
      <w:r w:rsidR="003D64F2">
        <w:rPr>
          <w:rFonts w:ascii="Arial" w:hAnsi="Arial" w:cs="Arial"/>
          <w:sz w:val="18"/>
          <w:szCs w:val="18"/>
        </w:rPr>
        <w:t>.</w:t>
      </w:r>
    </w:p>
    <w:p w14:paraId="40D54A24" w14:textId="7719EBBD" w:rsidR="006821BF" w:rsidRDefault="00A36BBD" w:rsidP="00331CEE">
      <w:pPr>
        <w:pStyle w:val="Odsekzoznamu"/>
        <w:numPr>
          <w:ilvl w:val="1"/>
          <w:numId w:val="50"/>
        </w:numPr>
        <w:spacing w:before="120" w:after="120" w:line="240" w:lineRule="auto"/>
        <w:ind w:left="993" w:hanging="567"/>
        <w:jc w:val="both"/>
        <w:rPr>
          <w:rFonts w:ascii="Arial" w:eastAsia="Arial" w:hAnsi="Arial" w:cs="Arial"/>
          <w:sz w:val="18"/>
          <w:szCs w:val="18"/>
        </w:rPr>
      </w:pPr>
      <w:r w:rsidRPr="005C0BEC">
        <w:rPr>
          <w:rFonts w:ascii="Arial" w:eastAsia="Arial" w:hAnsi="Arial" w:cs="Arial"/>
          <w:sz w:val="18"/>
          <w:szCs w:val="18"/>
        </w:rPr>
        <w:t xml:space="preserve">Minimálny krok zníženia </w:t>
      </w:r>
      <w:r w:rsidRPr="005C0BEC">
        <w:rPr>
          <w:rFonts w:ascii="Arial" w:eastAsia="Arial" w:hAnsi="Arial" w:cs="Arial"/>
          <w:b/>
          <w:sz w:val="18"/>
          <w:szCs w:val="18"/>
        </w:rPr>
        <w:t>jednotkovej ceny za MJ bez DPH</w:t>
      </w:r>
      <w:r w:rsidRPr="005C0BEC">
        <w:rPr>
          <w:rFonts w:ascii="Arial" w:eastAsia="Arial" w:hAnsi="Arial" w:cs="Arial"/>
          <w:sz w:val="18"/>
          <w:szCs w:val="18"/>
        </w:rPr>
        <w:t xml:space="preserve"> </w:t>
      </w:r>
      <w:r w:rsidR="00B97BA6" w:rsidRPr="005C0BEC">
        <w:rPr>
          <w:rFonts w:ascii="Arial" w:eastAsia="Arial" w:hAnsi="Arial" w:cs="Arial"/>
          <w:sz w:val="18"/>
          <w:szCs w:val="18"/>
        </w:rPr>
        <w:t xml:space="preserve">uchádzača </w:t>
      </w:r>
      <w:r w:rsidRPr="005C0BEC">
        <w:rPr>
          <w:rFonts w:ascii="Arial" w:eastAsia="Arial" w:hAnsi="Arial" w:cs="Arial"/>
          <w:sz w:val="18"/>
          <w:szCs w:val="18"/>
        </w:rPr>
        <w:t>u</w:t>
      </w:r>
      <w:r w:rsidR="00331CEE">
        <w:rPr>
          <w:rFonts w:ascii="Arial" w:eastAsia="Arial" w:hAnsi="Arial" w:cs="Arial"/>
          <w:sz w:val="18"/>
          <w:szCs w:val="18"/>
        </w:rPr>
        <w:t xml:space="preserve"> všetkých </w:t>
      </w:r>
      <w:r w:rsidRPr="005C0BEC">
        <w:rPr>
          <w:rFonts w:ascii="Arial" w:eastAsia="Arial" w:hAnsi="Arial" w:cs="Arial"/>
          <w:sz w:val="18"/>
          <w:szCs w:val="18"/>
        </w:rPr>
        <w:t xml:space="preserve">položiek predmetu zákazky </w:t>
      </w:r>
      <w:r w:rsidR="006821BF">
        <w:rPr>
          <w:rFonts w:ascii="Arial" w:eastAsia="Arial" w:hAnsi="Arial" w:cs="Arial"/>
          <w:sz w:val="18"/>
          <w:szCs w:val="18"/>
        </w:rPr>
        <w:t>je</w:t>
      </w:r>
      <w:r w:rsidR="00331CEE">
        <w:rPr>
          <w:rFonts w:ascii="Arial" w:eastAsia="Arial" w:hAnsi="Arial" w:cs="Arial"/>
          <w:sz w:val="18"/>
          <w:szCs w:val="18"/>
        </w:rPr>
        <w:t xml:space="preserve"> </w:t>
      </w:r>
      <w:r w:rsidR="00331CEE" w:rsidRPr="00331CEE">
        <w:rPr>
          <w:rFonts w:ascii="Arial" w:eastAsia="Arial" w:hAnsi="Arial" w:cs="Arial"/>
          <w:b/>
          <w:sz w:val="18"/>
          <w:szCs w:val="18"/>
        </w:rPr>
        <w:t>0,001 EUR</w:t>
      </w:r>
      <w:r w:rsidR="00331CEE">
        <w:rPr>
          <w:rFonts w:ascii="Arial" w:eastAsia="Arial" w:hAnsi="Arial" w:cs="Arial"/>
          <w:sz w:val="18"/>
          <w:szCs w:val="18"/>
        </w:rPr>
        <w:t xml:space="preserve"> </w:t>
      </w:r>
      <w:r w:rsidR="00331CEE" w:rsidRPr="00FC750F">
        <w:rPr>
          <w:rFonts w:ascii="Arial" w:eastAsia="Arial" w:hAnsi="Arial" w:cs="Arial"/>
          <w:sz w:val="18"/>
          <w:szCs w:val="18"/>
        </w:rPr>
        <w:t>z</w:t>
      </w:r>
      <w:r w:rsidR="00331CEE" w:rsidRPr="00393FE9">
        <w:rPr>
          <w:rFonts w:ascii="Arial" w:eastAsia="Arial" w:hAnsi="Arial" w:cs="Arial"/>
          <w:sz w:val="18"/>
          <w:szCs w:val="18"/>
        </w:rPr>
        <w:t> aktuálnej jednotkovej ceny za MJ bez DPH položky daného uchádzača.</w:t>
      </w:r>
    </w:p>
    <w:p w14:paraId="0B957AA5" w14:textId="20548FA0" w:rsidR="006821BF" w:rsidRDefault="006821BF" w:rsidP="00304459">
      <w:pPr>
        <w:pStyle w:val="Odsekzoznamu"/>
        <w:spacing w:before="120" w:after="120" w:line="240" w:lineRule="auto"/>
        <w:ind w:left="1072"/>
        <w:contextualSpacing w:val="0"/>
        <w:jc w:val="both"/>
        <w:rPr>
          <w:rFonts w:ascii="Arial" w:eastAsia="Arial" w:hAnsi="Arial" w:cs="Arial"/>
          <w:sz w:val="18"/>
          <w:szCs w:val="18"/>
        </w:rPr>
      </w:pPr>
    </w:p>
    <w:p w14:paraId="5E59128B" w14:textId="77777777" w:rsidR="00A36BBD" w:rsidRPr="00176998" w:rsidRDefault="00A36BBD" w:rsidP="00C9205B">
      <w:pPr>
        <w:pStyle w:val="Odsekzoznamu"/>
        <w:numPr>
          <w:ilvl w:val="1"/>
          <w:numId w:val="50"/>
        </w:numPr>
        <w:spacing w:before="120" w:after="120" w:line="240" w:lineRule="auto"/>
        <w:ind w:left="993" w:hanging="567"/>
        <w:contextualSpacing w:val="0"/>
        <w:jc w:val="both"/>
        <w:rPr>
          <w:rFonts w:ascii="Arial" w:eastAsia="Arial" w:hAnsi="Arial" w:cs="Arial"/>
          <w:sz w:val="18"/>
          <w:szCs w:val="18"/>
        </w:rPr>
      </w:pPr>
      <w:r w:rsidRPr="00176998">
        <w:rPr>
          <w:rFonts w:ascii="Arial" w:eastAsia="Arial" w:hAnsi="Arial" w:cs="Arial"/>
          <w:sz w:val="18"/>
          <w:szCs w:val="18"/>
        </w:rPr>
        <w:t xml:space="preserve">Maximálny krok zníženia ceny uchádzača nie je určený. Uchádzač však bude upozornený pri zmene ceny </w:t>
      </w:r>
      <w:r w:rsidRPr="00176998">
        <w:rPr>
          <w:rFonts w:ascii="Arial" w:eastAsia="Arial" w:hAnsi="Arial" w:cs="Arial"/>
          <w:sz w:val="18"/>
          <w:szCs w:val="18"/>
        </w:rPr>
        <w:br/>
        <w:t xml:space="preserve">o viac ako </w:t>
      </w:r>
      <w:r w:rsidRPr="00176998">
        <w:rPr>
          <w:rFonts w:ascii="Arial" w:eastAsia="Arial" w:hAnsi="Arial" w:cs="Arial"/>
          <w:b/>
          <w:sz w:val="18"/>
          <w:szCs w:val="18"/>
        </w:rPr>
        <w:t>50 %</w:t>
      </w:r>
      <w:r w:rsidRPr="00176998">
        <w:rPr>
          <w:rFonts w:ascii="Arial" w:eastAsia="Arial" w:hAnsi="Arial" w:cs="Arial"/>
          <w:sz w:val="18"/>
          <w:szCs w:val="18"/>
        </w:rPr>
        <w:t>. Upozornenie pri maximálnom znížení ceny sa viaže k aktuálnej cene položky daného uchádzača.</w:t>
      </w:r>
    </w:p>
    <w:p w14:paraId="1A293531" w14:textId="481B69F0" w:rsidR="00A36BBD" w:rsidRPr="00176998" w:rsidRDefault="00A36BBD" w:rsidP="00C9205B">
      <w:pPr>
        <w:pStyle w:val="Odsekzoznamu"/>
        <w:numPr>
          <w:ilvl w:val="1"/>
          <w:numId w:val="50"/>
        </w:numPr>
        <w:spacing w:before="120" w:after="60" w:line="240" w:lineRule="auto"/>
        <w:ind w:left="992" w:hanging="567"/>
        <w:contextualSpacing w:val="0"/>
        <w:jc w:val="both"/>
        <w:rPr>
          <w:rFonts w:ascii="Arial" w:eastAsia="Arial" w:hAnsi="Arial" w:cs="Arial"/>
          <w:sz w:val="18"/>
          <w:szCs w:val="18"/>
        </w:rPr>
      </w:pPr>
      <w:r w:rsidRPr="00176998">
        <w:rPr>
          <w:rFonts w:ascii="Arial" w:hAnsi="Arial" w:cs="Arial"/>
          <w:sz w:val="18"/>
          <w:szCs w:val="18"/>
        </w:rPr>
        <w:t xml:space="preserve">Aukčné kolo bude ukončené ak nedôjde k jeho predlžovaniu, uplynutím časového limitu </w:t>
      </w:r>
      <w:r w:rsidRPr="00176998">
        <w:rPr>
          <w:rFonts w:ascii="Arial" w:hAnsi="Arial" w:cs="Arial"/>
          <w:b/>
          <w:sz w:val="18"/>
          <w:szCs w:val="18"/>
        </w:rPr>
        <w:t>20 min.</w:t>
      </w:r>
      <w:r w:rsidRPr="00176998">
        <w:rPr>
          <w:rFonts w:ascii="Arial" w:hAnsi="Arial" w:cs="Arial"/>
          <w:sz w:val="18"/>
          <w:szCs w:val="18"/>
        </w:rPr>
        <w:t xml:space="preserve"> </w:t>
      </w:r>
    </w:p>
    <w:p w14:paraId="39EA5259" w14:textId="3D89E2E5" w:rsidR="00A36BBD" w:rsidRPr="00176998" w:rsidRDefault="00A36BBD" w:rsidP="00666DA6">
      <w:pPr>
        <w:spacing w:before="60" w:after="60" w:line="240" w:lineRule="auto"/>
        <w:ind w:left="992"/>
        <w:jc w:val="both"/>
        <w:rPr>
          <w:rFonts w:ascii="Arial" w:hAnsi="Arial" w:cs="Arial"/>
          <w:sz w:val="18"/>
          <w:szCs w:val="18"/>
        </w:rPr>
      </w:pPr>
      <w:r w:rsidRPr="00176998">
        <w:rPr>
          <w:rFonts w:ascii="Arial" w:hAnsi="Arial" w:cs="Arial"/>
          <w:sz w:val="18"/>
          <w:szCs w:val="18"/>
        </w:rPr>
        <w:t xml:space="preserve">eAukcia bude ukončená, ak na základe Výzvy nedostane vyhlasovateľ v lehote </w:t>
      </w:r>
      <w:r w:rsidRPr="00176998">
        <w:rPr>
          <w:rFonts w:ascii="Arial" w:hAnsi="Arial" w:cs="Arial"/>
          <w:b/>
          <w:sz w:val="18"/>
          <w:szCs w:val="18"/>
        </w:rPr>
        <w:t>20 min.</w:t>
      </w:r>
      <w:r w:rsidRPr="00176998">
        <w:rPr>
          <w:rFonts w:ascii="Arial" w:hAnsi="Arial" w:cs="Arial"/>
          <w:sz w:val="18"/>
          <w:szCs w:val="18"/>
        </w:rPr>
        <w:t xml:space="preserve"> žiadne nové ceny, ktoré spĺňajú požiadavky týkajúce sa minimálnych rozdielov uvedených v predchádzajúcich odsekoch. </w:t>
      </w:r>
    </w:p>
    <w:p w14:paraId="6D65E6FD" w14:textId="125851A5" w:rsidR="00A36BBD" w:rsidRDefault="00A36BBD" w:rsidP="00666DA6">
      <w:pPr>
        <w:pStyle w:val="Odsekzoznamu"/>
        <w:spacing w:before="60" w:after="120" w:line="240" w:lineRule="auto"/>
        <w:ind w:left="992"/>
        <w:contextualSpacing w:val="0"/>
        <w:jc w:val="both"/>
        <w:rPr>
          <w:rFonts w:ascii="Arial" w:eastAsia="Arial" w:hAnsi="Arial" w:cs="Arial"/>
          <w:sz w:val="18"/>
          <w:szCs w:val="18"/>
        </w:rPr>
      </w:pPr>
      <w:r w:rsidRPr="00176998">
        <w:rPr>
          <w:rFonts w:ascii="Arial" w:hAnsi="Arial" w:cs="Arial"/>
          <w:sz w:val="18"/>
          <w:szCs w:val="18"/>
        </w:rPr>
        <w:t xml:space="preserve">Koniec eAukcie sa môže predĺžiť v prípade predkladania nových cien (teda pri akejkoľvek </w:t>
      </w:r>
      <w:r w:rsidRPr="00176998">
        <w:rPr>
          <w:rFonts w:ascii="Arial" w:hAnsi="Arial" w:cs="Arial"/>
          <w:color w:val="000000"/>
          <w:sz w:val="18"/>
          <w:szCs w:val="18"/>
        </w:rPr>
        <w:t xml:space="preserve">úspešnej </w:t>
      </w:r>
      <w:r w:rsidRPr="00176998">
        <w:rPr>
          <w:rFonts w:ascii="Arial" w:hAnsi="Arial" w:cs="Arial"/>
          <w:sz w:val="18"/>
          <w:szCs w:val="18"/>
        </w:rPr>
        <w:t xml:space="preserve">zmene ceny) v posledných dvoch minútach trvania elektronickej aukcie vždy o ďalšie dve minúty (tzn. </w:t>
      </w:r>
      <w:r w:rsidRPr="00176998">
        <w:rPr>
          <w:rFonts w:ascii="Arial" w:eastAsia="Arial" w:hAnsi="Arial" w:cs="Arial"/>
          <w:sz w:val="18"/>
          <w:szCs w:val="18"/>
        </w:rPr>
        <w:t xml:space="preserve">k času, kedy došlo k predĺženiu, sa k času zostávajúcemu do konca kola pridajú celé </w:t>
      </w:r>
      <w:r w:rsidRPr="00176998">
        <w:rPr>
          <w:rFonts w:ascii="Arial" w:eastAsia="Arial" w:hAnsi="Arial" w:cs="Arial"/>
          <w:b/>
          <w:sz w:val="18"/>
          <w:szCs w:val="18"/>
        </w:rPr>
        <w:t>2 min.</w:t>
      </w:r>
      <w:r w:rsidRPr="00176998">
        <w:rPr>
          <w:rFonts w:ascii="Arial" w:eastAsia="Arial" w:hAnsi="Arial" w:cs="Arial"/>
          <w:sz w:val="18"/>
          <w:szCs w:val="18"/>
        </w:rPr>
        <w:t>). Počet predĺžení nie je limitovaný. Po ukončení  eAukcie už nebude možné upravovať ceny.</w:t>
      </w:r>
    </w:p>
    <w:p w14:paraId="795B5CC3" w14:textId="4EA0781B" w:rsidR="00A36BBD" w:rsidRPr="00220E46" w:rsidRDefault="00A36BBD" w:rsidP="00C9205B">
      <w:pPr>
        <w:pStyle w:val="Odsekzoznamu"/>
        <w:numPr>
          <w:ilvl w:val="1"/>
          <w:numId w:val="50"/>
        </w:numPr>
        <w:spacing w:before="120" w:after="120" w:line="240" w:lineRule="auto"/>
        <w:ind w:left="993" w:hanging="567"/>
        <w:contextualSpacing w:val="0"/>
        <w:jc w:val="both"/>
        <w:rPr>
          <w:rFonts w:ascii="Arial" w:hAnsi="Arial" w:cs="Arial"/>
          <w:sz w:val="18"/>
          <w:szCs w:val="18"/>
        </w:rPr>
      </w:pPr>
      <w:r w:rsidRPr="00220E46">
        <w:rPr>
          <w:rFonts w:ascii="Arial" w:hAnsi="Arial" w:cs="Arial"/>
          <w:sz w:val="18"/>
          <w:szCs w:val="18"/>
        </w:rPr>
        <w:t xml:space="preserve">Výsledkom eAukcie bude zostavenie objektívneho poradia ponúk podľa najnižšej celkovej ponukovej ceny </w:t>
      </w:r>
      <w:r w:rsidR="00875618">
        <w:rPr>
          <w:rFonts w:ascii="Arial" w:hAnsi="Arial" w:cs="Arial"/>
          <w:sz w:val="18"/>
          <w:szCs w:val="18"/>
        </w:rPr>
        <w:t>spolu za predmet zákazky</w:t>
      </w:r>
      <w:r w:rsidRPr="00220E46">
        <w:rPr>
          <w:rFonts w:ascii="Arial" w:hAnsi="Arial" w:cs="Arial"/>
          <w:sz w:val="18"/>
          <w:szCs w:val="18"/>
        </w:rPr>
        <w:t xml:space="preserve"> automatizovaným vyhodnotením. </w:t>
      </w:r>
    </w:p>
    <w:p w14:paraId="41029190" w14:textId="77777777" w:rsidR="00A36BBD" w:rsidRDefault="00A36BBD" w:rsidP="00C9205B">
      <w:pPr>
        <w:pStyle w:val="Odsekzoznamu"/>
        <w:numPr>
          <w:ilvl w:val="1"/>
          <w:numId w:val="50"/>
        </w:numPr>
        <w:spacing w:before="120" w:after="60" w:line="240" w:lineRule="auto"/>
        <w:ind w:left="992" w:hanging="567"/>
        <w:contextualSpacing w:val="0"/>
        <w:jc w:val="both"/>
        <w:rPr>
          <w:rFonts w:ascii="Arial" w:hAnsi="Arial" w:cs="Arial"/>
          <w:sz w:val="18"/>
          <w:szCs w:val="18"/>
        </w:rPr>
      </w:pPr>
      <w:r w:rsidRPr="00220E46">
        <w:rPr>
          <w:rFonts w:ascii="Arial" w:hAnsi="Arial" w:cs="Arial"/>
          <w:color w:val="000000"/>
          <w:sz w:val="18"/>
          <w:szCs w:val="18"/>
        </w:rPr>
        <w:t xml:space="preserve">Technické </w:t>
      </w:r>
      <w:r w:rsidRPr="00220E46">
        <w:rPr>
          <w:rFonts w:ascii="Arial" w:hAnsi="Arial" w:cs="Arial"/>
          <w:sz w:val="18"/>
          <w:szCs w:val="18"/>
        </w:rPr>
        <w:t xml:space="preserve">požiadavky na prístup do eAukcie: počítač uchádzača musí byť pripojený na Internet. </w:t>
      </w:r>
      <w:r w:rsidRPr="00220E46">
        <w:rPr>
          <w:rFonts w:ascii="Arial" w:hAnsi="Arial" w:cs="Arial"/>
          <w:sz w:val="18"/>
          <w:szCs w:val="18"/>
        </w:rPr>
        <w:br/>
        <w:t>Na bezproblémovú účasť v eAukcii je nutné používať jeden z podporovaných internetových prehliadačov:</w:t>
      </w:r>
    </w:p>
    <w:p w14:paraId="1230F8D2" w14:textId="021F50FD" w:rsidR="00C644E4" w:rsidRPr="00220E46" w:rsidRDefault="00C644E4" w:rsidP="00C644E4">
      <w:pPr>
        <w:pStyle w:val="Odsekzoznamu"/>
        <w:spacing w:after="60" w:line="240" w:lineRule="auto"/>
        <w:ind w:left="992"/>
        <w:contextualSpacing w:val="0"/>
        <w:jc w:val="both"/>
        <w:rPr>
          <w:rFonts w:ascii="Arial" w:hAnsi="Arial" w:cs="Arial"/>
          <w:sz w:val="18"/>
          <w:szCs w:val="18"/>
        </w:rPr>
      </w:pPr>
      <w:r>
        <w:rPr>
          <w:rFonts w:ascii="Arial" w:hAnsi="Arial" w:cs="Arial"/>
          <w:sz w:val="18"/>
          <w:szCs w:val="18"/>
        </w:rPr>
        <w:t>- Microsoft Edge,</w:t>
      </w:r>
    </w:p>
    <w:p w14:paraId="2F7595C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Mozilla Firefox verzia 13.0 a vyššia alebo </w:t>
      </w:r>
    </w:p>
    <w:p w14:paraId="4D0101FC" w14:textId="77777777" w:rsidR="00A36BBD" w:rsidRPr="00220E46" w:rsidRDefault="00A36BBD" w:rsidP="00666DA6">
      <w:pPr>
        <w:pStyle w:val="Odsekzoznamu"/>
        <w:spacing w:before="60" w:after="60" w:line="240" w:lineRule="auto"/>
        <w:ind w:firstLine="273"/>
        <w:contextualSpacing w:val="0"/>
        <w:jc w:val="both"/>
        <w:rPr>
          <w:rFonts w:ascii="Arial" w:hAnsi="Arial" w:cs="Arial"/>
          <w:color w:val="000000"/>
          <w:sz w:val="18"/>
          <w:szCs w:val="18"/>
        </w:rPr>
      </w:pPr>
      <w:r w:rsidRPr="00220E46">
        <w:rPr>
          <w:rFonts w:ascii="Arial" w:hAnsi="Arial" w:cs="Arial"/>
          <w:color w:val="000000"/>
          <w:sz w:val="18"/>
          <w:szCs w:val="18"/>
        </w:rPr>
        <w:t xml:space="preserve">- Google Chrome. </w:t>
      </w:r>
    </w:p>
    <w:p w14:paraId="3AB60DF1" w14:textId="77777777" w:rsidR="00A36BBD" w:rsidRPr="00220E46" w:rsidRDefault="00A36BBD" w:rsidP="00666DA6">
      <w:pPr>
        <w:pStyle w:val="Odsekzoznamu"/>
        <w:spacing w:before="60" w:after="120" w:line="240" w:lineRule="auto"/>
        <w:ind w:left="992"/>
        <w:contextualSpacing w:val="0"/>
        <w:jc w:val="both"/>
        <w:rPr>
          <w:rFonts w:ascii="Arial" w:hAnsi="Arial" w:cs="Arial"/>
          <w:color w:val="000000"/>
          <w:sz w:val="18"/>
          <w:szCs w:val="18"/>
        </w:rPr>
      </w:pPr>
      <w:r w:rsidRPr="00220E46">
        <w:rPr>
          <w:rFonts w:ascii="Arial" w:hAnsi="Arial" w:cs="Arial"/>
          <w:color w:val="000000"/>
          <w:sz w:val="18"/>
          <w:szCs w:val="18"/>
        </w:rPr>
        <w:t>Správna funkčnosť iných internetových prehliadačov je možná, avšak nie je garantovaná. Ďalej je nutné mať v použitom internetovom prehliadači povolené cookies a javaskripty.</w:t>
      </w:r>
    </w:p>
    <w:p w14:paraId="7541B7E1" w14:textId="77777777" w:rsidR="00A36BBD" w:rsidRPr="00220E46" w:rsidRDefault="00A36BBD" w:rsidP="00C9205B">
      <w:pPr>
        <w:pStyle w:val="Odsekzoznamu"/>
        <w:numPr>
          <w:ilvl w:val="1"/>
          <w:numId w:val="50"/>
        </w:numPr>
        <w:spacing w:before="120" w:after="120" w:line="240" w:lineRule="auto"/>
        <w:ind w:left="992"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Podrobnejšie informácie o procese eAukcie budú uvedené vo Výzve. </w:t>
      </w:r>
    </w:p>
    <w:p w14:paraId="75383111" w14:textId="77777777" w:rsidR="00A36BBD" w:rsidRPr="00220E46" w:rsidRDefault="00A36BBD" w:rsidP="00C9205B">
      <w:pPr>
        <w:pStyle w:val="Odsekzoznamu"/>
        <w:numPr>
          <w:ilvl w:val="1"/>
          <w:numId w:val="50"/>
        </w:numPr>
        <w:spacing w:before="120" w:after="120" w:line="240" w:lineRule="auto"/>
        <w:ind w:left="993"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Pre prípad eliminácie akejkoľvek nepredvídateľnej situácie (napr. výpadok elektrickej energie, konektivity na Internet alebo inej objektívnej príčiny zabraňujúcej v ďalšom pokračovaní uchádzača v eAukcii) </w:t>
      </w:r>
      <w:r w:rsidRPr="00220E46">
        <w:rPr>
          <w:rFonts w:ascii="Arial" w:hAnsi="Arial" w:cs="Arial"/>
          <w:sz w:val="18"/>
          <w:szCs w:val="18"/>
        </w:rPr>
        <w:t>vyhlasovateľ</w:t>
      </w:r>
      <w:r w:rsidRPr="00220E46">
        <w:rPr>
          <w:rFonts w:ascii="Arial" w:hAnsi="Arial" w:cs="Arial"/>
          <w:color w:val="000000"/>
          <w:sz w:val="18"/>
          <w:szCs w:val="18"/>
        </w:rPr>
        <w:t xml:space="preserve"> uchádzačom odporúča mať pripravený náhradný zdroj elektrickej energie, prípadne mobilný internet (napr. notebook s mobilným internetom). </w:t>
      </w:r>
      <w:r w:rsidRPr="00220E46">
        <w:rPr>
          <w:rFonts w:ascii="Arial" w:hAnsi="Arial" w:cs="Arial"/>
          <w:sz w:val="18"/>
          <w:szCs w:val="18"/>
        </w:rPr>
        <w:t>Vyhlasovateľ</w:t>
      </w:r>
      <w:r w:rsidRPr="00220E46">
        <w:rPr>
          <w:rFonts w:ascii="Arial" w:hAnsi="Arial" w:cs="Arial"/>
          <w:color w:val="000000"/>
          <w:sz w:val="18"/>
          <w:szCs w:val="18"/>
        </w:rPr>
        <w:t xml:space="preserve"> nenesie zodpovednosť za uchádzačmi použité technické prostriedky. </w:t>
      </w:r>
      <w:r w:rsidRPr="00220E46">
        <w:rPr>
          <w:rFonts w:ascii="Arial" w:hAnsi="Arial" w:cs="Arial"/>
          <w:sz w:val="18"/>
          <w:szCs w:val="18"/>
        </w:rPr>
        <w:t>Vyhlasovateľ</w:t>
      </w:r>
      <w:r w:rsidRPr="00220E46">
        <w:rPr>
          <w:rFonts w:ascii="Arial" w:hAnsi="Arial" w:cs="Arial"/>
          <w:color w:val="000000"/>
          <w:sz w:val="18"/>
          <w:szCs w:val="18"/>
        </w:rPr>
        <w:t xml:space="preserve"> si vyhradzuje právo opakovania eAukcie v prípade nepredvídateľných technických problémov na strane </w:t>
      </w:r>
      <w:r w:rsidRPr="00220E46">
        <w:rPr>
          <w:rFonts w:ascii="Arial" w:hAnsi="Arial" w:cs="Arial"/>
          <w:sz w:val="18"/>
          <w:szCs w:val="18"/>
        </w:rPr>
        <w:t>vyhlasovateľa</w:t>
      </w:r>
      <w:r w:rsidRPr="00220E46">
        <w:rPr>
          <w:rFonts w:ascii="Arial" w:hAnsi="Arial" w:cs="Arial"/>
          <w:color w:val="000000"/>
          <w:sz w:val="18"/>
          <w:szCs w:val="18"/>
        </w:rPr>
        <w:t xml:space="preserve">. </w:t>
      </w:r>
    </w:p>
    <w:p w14:paraId="07BF3C9C" w14:textId="77777777" w:rsidR="00A36BBD" w:rsidRPr="00176998" w:rsidRDefault="00A36BBD" w:rsidP="00666DA6">
      <w:pPr>
        <w:pStyle w:val="Odsekzoznamu"/>
        <w:spacing w:before="120" w:after="120" w:line="240" w:lineRule="auto"/>
        <w:jc w:val="both"/>
        <w:rPr>
          <w:color w:val="000000"/>
        </w:rPr>
      </w:pPr>
    </w:p>
    <w:p w14:paraId="2C2CA0E3" w14:textId="5C4B717D" w:rsidR="003C0158" w:rsidRDefault="003C0158" w:rsidP="003C0158">
      <w:pPr>
        <w:spacing w:after="0" w:line="240" w:lineRule="auto"/>
        <w:ind w:left="708"/>
        <w:jc w:val="both"/>
        <w:rPr>
          <w:rFonts w:ascii="Arial" w:eastAsia="Arial" w:hAnsi="Arial" w:cs="Arial"/>
          <w:sz w:val="18"/>
          <w:szCs w:val="18"/>
        </w:rPr>
      </w:pPr>
    </w:p>
    <w:p w14:paraId="554DBE6C" w14:textId="6D6637BE" w:rsidR="004052D4" w:rsidRDefault="004052D4" w:rsidP="003C0158">
      <w:pPr>
        <w:spacing w:after="0" w:line="240" w:lineRule="auto"/>
        <w:ind w:left="708"/>
        <w:jc w:val="both"/>
        <w:rPr>
          <w:rFonts w:ascii="Arial" w:eastAsia="Arial" w:hAnsi="Arial" w:cs="Arial"/>
          <w:sz w:val="18"/>
          <w:szCs w:val="18"/>
        </w:rPr>
      </w:pPr>
    </w:p>
    <w:p w14:paraId="057552A9" w14:textId="3B442418" w:rsidR="004052D4" w:rsidRDefault="004052D4" w:rsidP="003C0158">
      <w:pPr>
        <w:spacing w:after="0" w:line="240" w:lineRule="auto"/>
        <w:ind w:left="708"/>
        <w:jc w:val="both"/>
        <w:rPr>
          <w:rFonts w:ascii="Arial" w:eastAsia="Arial" w:hAnsi="Arial" w:cs="Arial"/>
          <w:sz w:val="18"/>
          <w:szCs w:val="18"/>
        </w:rPr>
      </w:pPr>
    </w:p>
    <w:p w14:paraId="40298DE7" w14:textId="3DF62839" w:rsidR="004052D4" w:rsidRDefault="004052D4" w:rsidP="003C0158">
      <w:pPr>
        <w:spacing w:after="0" w:line="240" w:lineRule="auto"/>
        <w:ind w:left="708"/>
        <w:jc w:val="both"/>
        <w:rPr>
          <w:rFonts w:ascii="Arial" w:eastAsia="Arial" w:hAnsi="Arial" w:cs="Arial"/>
          <w:sz w:val="18"/>
          <w:szCs w:val="18"/>
        </w:rPr>
      </w:pPr>
    </w:p>
    <w:p w14:paraId="2771EB59" w14:textId="584E942F" w:rsidR="004052D4" w:rsidRDefault="004052D4" w:rsidP="003C0158">
      <w:pPr>
        <w:spacing w:after="0" w:line="240" w:lineRule="auto"/>
        <w:ind w:left="708"/>
        <w:jc w:val="both"/>
        <w:rPr>
          <w:rFonts w:ascii="Arial" w:eastAsia="Arial" w:hAnsi="Arial" w:cs="Arial"/>
          <w:sz w:val="18"/>
          <w:szCs w:val="18"/>
        </w:rPr>
      </w:pPr>
    </w:p>
    <w:p w14:paraId="5997BF51" w14:textId="774B52A9" w:rsidR="004052D4" w:rsidRDefault="004052D4" w:rsidP="003C0158">
      <w:pPr>
        <w:spacing w:after="0" w:line="240" w:lineRule="auto"/>
        <w:ind w:left="708"/>
        <w:jc w:val="both"/>
        <w:rPr>
          <w:rFonts w:ascii="Arial" w:eastAsia="Arial" w:hAnsi="Arial" w:cs="Arial"/>
          <w:sz w:val="18"/>
          <w:szCs w:val="18"/>
        </w:rPr>
      </w:pPr>
    </w:p>
    <w:p w14:paraId="1FAF1548" w14:textId="5EDDB508" w:rsidR="004052D4" w:rsidRDefault="004052D4" w:rsidP="003C0158">
      <w:pPr>
        <w:spacing w:after="0" w:line="240" w:lineRule="auto"/>
        <w:ind w:left="708"/>
        <w:jc w:val="both"/>
        <w:rPr>
          <w:rFonts w:ascii="Arial" w:eastAsia="Arial" w:hAnsi="Arial" w:cs="Arial"/>
          <w:sz w:val="18"/>
          <w:szCs w:val="18"/>
        </w:rPr>
      </w:pPr>
    </w:p>
    <w:p w14:paraId="7A76EB1D" w14:textId="3671C68F" w:rsidR="004052D4" w:rsidRDefault="004052D4" w:rsidP="003C0158">
      <w:pPr>
        <w:spacing w:after="0" w:line="240" w:lineRule="auto"/>
        <w:ind w:left="708"/>
        <w:jc w:val="both"/>
        <w:rPr>
          <w:rFonts w:ascii="Arial" w:eastAsia="Arial" w:hAnsi="Arial" w:cs="Arial"/>
          <w:sz w:val="18"/>
          <w:szCs w:val="18"/>
        </w:rPr>
      </w:pPr>
    </w:p>
    <w:p w14:paraId="45DB3B2F" w14:textId="3ADBEA47" w:rsidR="004052D4" w:rsidRDefault="004052D4" w:rsidP="003C0158">
      <w:pPr>
        <w:spacing w:after="0" w:line="240" w:lineRule="auto"/>
        <w:ind w:left="708"/>
        <w:jc w:val="both"/>
        <w:rPr>
          <w:rFonts w:ascii="Arial" w:eastAsia="Arial" w:hAnsi="Arial" w:cs="Arial"/>
          <w:sz w:val="18"/>
          <w:szCs w:val="18"/>
        </w:rPr>
      </w:pPr>
    </w:p>
    <w:p w14:paraId="21B77418" w14:textId="2A8FD664" w:rsidR="004052D4" w:rsidRDefault="004052D4" w:rsidP="003C0158">
      <w:pPr>
        <w:spacing w:after="0" w:line="240" w:lineRule="auto"/>
        <w:ind w:left="708"/>
        <w:jc w:val="both"/>
        <w:rPr>
          <w:rFonts w:ascii="Arial" w:eastAsia="Arial" w:hAnsi="Arial" w:cs="Arial"/>
          <w:sz w:val="18"/>
          <w:szCs w:val="18"/>
        </w:rPr>
      </w:pPr>
    </w:p>
    <w:p w14:paraId="6B208747" w14:textId="7972614F" w:rsidR="004052D4" w:rsidRDefault="004052D4" w:rsidP="003C0158">
      <w:pPr>
        <w:spacing w:after="0" w:line="240" w:lineRule="auto"/>
        <w:ind w:left="708"/>
        <w:jc w:val="both"/>
        <w:rPr>
          <w:rFonts w:ascii="Arial" w:eastAsia="Arial" w:hAnsi="Arial" w:cs="Arial"/>
          <w:sz w:val="18"/>
          <w:szCs w:val="18"/>
        </w:rPr>
      </w:pPr>
    </w:p>
    <w:p w14:paraId="340C049E" w14:textId="6E4D8C50" w:rsidR="004052D4" w:rsidRDefault="004052D4" w:rsidP="003C0158">
      <w:pPr>
        <w:spacing w:after="0" w:line="240" w:lineRule="auto"/>
        <w:ind w:left="708"/>
        <w:jc w:val="both"/>
        <w:rPr>
          <w:rFonts w:ascii="Arial" w:eastAsia="Arial" w:hAnsi="Arial" w:cs="Arial"/>
          <w:sz w:val="18"/>
          <w:szCs w:val="18"/>
        </w:rPr>
      </w:pPr>
    </w:p>
    <w:p w14:paraId="300CCD34" w14:textId="1A85778B" w:rsidR="004052D4" w:rsidRDefault="004052D4" w:rsidP="003C0158">
      <w:pPr>
        <w:spacing w:after="0" w:line="240" w:lineRule="auto"/>
        <w:ind w:left="708"/>
        <w:jc w:val="both"/>
        <w:rPr>
          <w:rFonts w:ascii="Arial" w:eastAsia="Arial" w:hAnsi="Arial" w:cs="Arial"/>
          <w:sz w:val="18"/>
          <w:szCs w:val="18"/>
        </w:rPr>
      </w:pPr>
    </w:p>
    <w:p w14:paraId="0D47CD3E" w14:textId="58F21FB5" w:rsidR="004052D4" w:rsidRDefault="004052D4" w:rsidP="003C0158">
      <w:pPr>
        <w:spacing w:after="0" w:line="240" w:lineRule="auto"/>
        <w:ind w:left="708"/>
        <w:jc w:val="both"/>
        <w:rPr>
          <w:rFonts w:ascii="Arial" w:eastAsia="Arial" w:hAnsi="Arial" w:cs="Arial"/>
          <w:sz w:val="18"/>
          <w:szCs w:val="18"/>
        </w:rPr>
      </w:pPr>
    </w:p>
    <w:p w14:paraId="5BB737B9" w14:textId="3BD7B0CF" w:rsidR="004052D4" w:rsidRDefault="004052D4" w:rsidP="003C0158">
      <w:pPr>
        <w:spacing w:after="0" w:line="240" w:lineRule="auto"/>
        <w:ind w:left="708"/>
        <w:jc w:val="both"/>
        <w:rPr>
          <w:rFonts w:ascii="Arial" w:eastAsia="Arial" w:hAnsi="Arial" w:cs="Arial"/>
          <w:sz w:val="18"/>
          <w:szCs w:val="18"/>
        </w:rPr>
      </w:pPr>
    </w:p>
    <w:p w14:paraId="5CA6C00D" w14:textId="75413133" w:rsidR="004052D4" w:rsidRDefault="004052D4" w:rsidP="003C0158">
      <w:pPr>
        <w:spacing w:after="0" w:line="240" w:lineRule="auto"/>
        <w:ind w:left="708"/>
        <w:jc w:val="both"/>
        <w:rPr>
          <w:rFonts w:ascii="Arial" w:eastAsia="Arial" w:hAnsi="Arial" w:cs="Arial"/>
          <w:sz w:val="18"/>
          <w:szCs w:val="18"/>
        </w:rPr>
      </w:pPr>
    </w:p>
    <w:p w14:paraId="61095E3F" w14:textId="05A19ADF" w:rsidR="009D611F" w:rsidRDefault="009D611F" w:rsidP="003C0158">
      <w:pPr>
        <w:spacing w:after="0" w:line="240" w:lineRule="auto"/>
        <w:ind w:left="708"/>
        <w:jc w:val="both"/>
        <w:rPr>
          <w:rFonts w:ascii="Arial" w:eastAsia="Arial" w:hAnsi="Arial" w:cs="Arial"/>
          <w:sz w:val="18"/>
          <w:szCs w:val="18"/>
        </w:rPr>
      </w:pPr>
    </w:p>
    <w:p w14:paraId="23BF0361" w14:textId="2AD60F14" w:rsidR="009D611F" w:rsidRDefault="009D611F" w:rsidP="003C0158">
      <w:pPr>
        <w:spacing w:after="0" w:line="240" w:lineRule="auto"/>
        <w:ind w:left="708"/>
        <w:jc w:val="both"/>
        <w:rPr>
          <w:rFonts w:ascii="Arial" w:eastAsia="Arial" w:hAnsi="Arial" w:cs="Arial"/>
          <w:sz w:val="18"/>
          <w:szCs w:val="18"/>
        </w:rPr>
      </w:pPr>
    </w:p>
    <w:p w14:paraId="710D36F9" w14:textId="53DE1B14" w:rsidR="009D611F" w:rsidRDefault="009D611F" w:rsidP="003C0158">
      <w:pPr>
        <w:spacing w:after="0" w:line="240" w:lineRule="auto"/>
        <w:ind w:left="708"/>
        <w:jc w:val="both"/>
        <w:rPr>
          <w:rFonts w:ascii="Arial" w:eastAsia="Arial" w:hAnsi="Arial" w:cs="Arial"/>
          <w:sz w:val="18"/>
          <w:szCs w:val="18"/>
        </w:rPr>
      </w:pPr>
    </w:p>
    <w:p w14:paraId="0AC1B5F8" w14:textId="72583205" w:rsidR="009D611F" w:rsidRDefault="009D611F" w:rsidP="003C0158">
      <w:pPr>
        <w:spacing w:after="0" w:line="240" w:lineRule="auto"/>
        <w:ind w:left="708"/>
        <w:jc w:val="both"/>
        <w:rPr>
          <w:rFonts w:ascii="Arial" w:eastAsia="Arial" w:hAnsi="Arial" w:cs="Arial"/>
          <w:sz w:val="18"/>
          <w:szCs w:val="18"/>
        </w:rPr>
      </w:pPr>
    </w:p>
    <w:p w14:paraId="3C83E4D9" w14:textId="075CCA53" w:rsidR="009D611F" w:rsidRDefault="009D611F" w:rsidP="003C0158">
      <w:pPr>
        <w:spacing w:after="0" w:line="240" w:lineRule="auto"/>
        <w:ind w:left="708"/>
        <w:jc w:val="both"/>
        <w:rPr>
          <w:rFonts w:ascii="Arial" w:eastAsia="Arial" w:hAnsi="Arial" w:cs="Arial"/>
          <w:sz w:val="18"/>
          <w:szCs w:val="18"/>
        </w:rPr>
      </w:pPr>
    </w:p>
    <w:p w14:paraId="0DCA937E" w14:textId="5E8ADF67" w:rsidR="009D611F" w:rsidRDefault="009D611F" w:rsidP="003C0158">
      <w:pPr>
        <w:spacing w:after="0" w:line="240" w:lineRule="auto"/>
        <w:ind w:left="708"/>
        <w:jc w:val="both"/>
        <w:rPr>
          <w:rFonts w:ascii="Arial" w:eastAsia="Arial" w:hAnsi="Arial" w:cs="Arial"/>
          <w:sz w:val="18"/>
          <w:szCs w:val="18"/>
        </w:rPr>
      </w:pPr>
    </w:p>
    <w:p w14:paraId="10A95E2B" w14:textId="77777777" w:rsidR="009D611F" w:rsidRDefault="009D611F" w:rsidP="003C0158">
      <w:pPr>
        <w:spacing w:after="0" w:line="240" w:lineRule="auto"/>
        <w:ind w:left="708"/>
        <w:jc w:val="both"/>
        <w:rPr>
          <w:rFonts w:ascii="Arial" w:eastAsia="Arial" w:hAnsi="Arial" w:cs="Arial"/>
          <w:sz w:val="18"/>
          <w:szCs w:val="18"/>
        </w:rPr>
      </w:pPr>
    </w:p>
    <w:p w14:paraId="20514CD6" w14:textId="287FE02B" w:rsidR="004052D4" w:rsidRDefault="004052D4" w:rsidP="003C0158">
      <w:pPr>
        <w:spacing w:after="0" w:line="240" w:lineRule="auto"/>
        <w:ind w:left="708"/>
        <w:jc w:val="both"/>
        <w:rPr>
          <w:rFonts w:ascii="Arial" w:eastAsia="Arial" w:hAnsi="Arial" w:cs="Arial"/>
          <w:sz w:val="18"/>
          <w:szCs w:val="18"/>
        </w:rPr>
      </w:pPr>
    </w:p>
    <w:p w14:paraId="4CC792E2" w14:textId="514EA002" w:rsidR="004052D4" w:rsidRDefault="004052D4" w:rsidP="003C0158">
      <w:pPr>
        <w:spacing w:after="0" w:line="240" w:lineRule="auto"/>
        <w:ind w:left="708"/>
        <w:jc w:val="both"/>
        <w:rPr>
          <w:rFonts w:ascii="Arial" w:eastAsia="Arial" w:hAnsi="Arial" w:cs="Arial"/>
          <w:sz w:val="18"/>
          <w:szCs w:val="18"/>
        </w:rPr>
      </w:pPr>
    </w:p>
    <w:p w14:paraId="0B9D9803" w14:textId="77777777" w:rsidR="002851B5" w:rsidRDefault="002851B5" w:rsidP="00BB7FB5">
      <w:pPr>
        <w:spacing w:after="0" w:line="240" w:lineRule="auto"/>
        <w:jc w:val="both"/>
        <w:rPr>
          <w:rFonts w:ascii="Arial" w:eastAsia="Arial" w:hAnsi="Arial" w:cs="Arial"/>
          <w:sz w:val="18"/>
          <w:szCs w:val="18"/>
        </w:rPr>
      </w:pPr>
    </w:p>
    <w:p w14:paraId="524FBC1F" w14:textId="77777777" w:rsidR="00762543" w:rsidRDefault="00762543" w:rsidP="003C0158">
      <w:pPr>
        <w:spacing w:after="0" w:line="240" w:lineRule="auto"/>
        <w:ind w:left="708"/>
        <w:jc w:val="both"/>
        <w:rPr>
          <w:rFonts w:ascii="Arial" w:eastAsia="Arial" w:hAnsi="Arial" w:cs="Arial"/>
          <w:sz w:val="18"/>
          <w:szCs w:val="18"/>
        </w:rPr>
      </w:pPr>
    </w:p>
    <w:p w14:paraId="3F256259" w14:textId="4F50D7CD" w:rsidR="004052D4" w:rsidRDefault="00297204" w:rsidP="00BB7FB5">
      <w:pPr>
        <w:pStyle w:val="Nadpis4"/>
        <w:numPr>
          <w:ilvl w:val="0"/>
          <w:numId w:val="0"/>
        </w:numPr>
        <w:spacing w:before="240" w:after="240" w:line="260" w:lineRule="exact"/>
        <w:ind w:left="426"/>
        <w:jc w:val="right"/>
        <w:rPr>
          <w:rFonts w:ascii="Arial" w:hAnsi="Arial" w:cs="Arial"/>
          <w:b w:val="0"/>
          <w:i w:val="0"/>
          <w:smallCaps/>
          <w:color w:val="auto"/>
          <w:sz w:val="24"/>
          <w:szCs w:val="24"/>
        </w:rPr>
      </w:pPr>
      <w:bookmarkStart w:id="85" w:name="_Toc111117329"/>
      <w:r>
        <w:rPr>
          <w:rFonts w:ascii="Arial" w:hAnsi="Arial" w:cs="Arial"/>
          <w:b w:val="0"/>
          <w:i w:val="0"/>
          <w:smallCaps/>
          <w:color w:val="auto"/>
          <w:sz w:val="24"/>
          <w:szCs w:val="24"/>
        </w:rPr>
        <w:lastRenderedPageBreak/>
        <w:t>č</w:t>
      </w:r>
      <w:r w:rsidR="004052D4" w:rsidRPr="00666DA6">
        <w:rPr>
          <w:rFonts w:ascii="Arial" w:hAnsi="Arial" w:cs="Arial"/>
          <w:b w:val="0"/>
          <w:i w:val="0"/>
          <w:smallCaps/>
          <w:color w:val="auto"/>
          <w:sz w:val="24"/>
          <w:szCs w:val="24"/>
        </w:rPr>
        <w:t xml:space="preserve">asť </w:t>
      </w:r>
      <w:r w:rsidR="004052D4">
        <w:rPr>
          <w:rFonts w:ascii="Arial" w:hAnsi="Arial" w:cs="Arial"/>
          <w:b w:val="0"/>
          <w:i w:val="0"/>
          <w:smallCaps/>
          <w:color w:val="auto"/>
          <w:sz w:val="24"/>
          <w:szCs w:val="24"/>
        </w:rPr>
        <w:t>g. prílohy</w:t>
      </w:r>
      <w:r w:rsidR="00413ACF">
        <w:rPr>
          <w:rFonts w:ascii="Arial" w:hAnsi="Arial" w:cs="Arial"/>
          <w:b w:val="0"/>
          <w:i w:val="0"/>
          <w:smallCaps/>
          <w:color w:val="auto"/>
          <w:sz w:val="24"/>
          <w:szCs w:val="24"/>
        </w:rPr>
        <w:t xml:space="preserve"> súťažných podkladov</w:t>
      </w:r>
      <w:bookmarkEnd w:id="85"/>
    </w:p>
    <w:p w14:paraId="7A02EA58" w14:textId="7D8F6BBC" w:rsidR="004052D4" w:rsidRPr="00395923" w:rsidRDefault="00F8141F" w:rsidP="004052D4">
      <w:pPr>
        <w:spacing w:before="120" w:after="60" w:line="240" w:lineRule="auto"/>
        <w:jc w:val="both"/>
        <w:rPr>
          <w:rFonts w:ascii="Arial" w:hAnsi="Arial" w:cs="Arial"/>
          <w:sz w:val="18"/>
          <w:szCs w:val="18"/>
        </w:rPr>
      </w:pPr>
      <w:r>
        <w:rPr>
          <w:rFonts w:ascii="Arial" w:eastAsia="Times New Roman" w:hAnsi="Arial" w:cs="Arial"/>
          <w:sz w:val="18"/>
          <w:szCs w:val="18"/>
          <w:lang w:eastAsia="sk-SK"/>
        </w:rPr>
        <w:t>Príloha</w:t>
      </w:r>
      <w:r w:rsidR="004052D4" w:rsidRPr="00395923">
        <w:rPr>
          <w:rFonts w:ascii="Arial" w:eastAsia="Times New Roman" w:hAnsi="Arial" w:cs="Arial"/>
          <w:sz w:val="18"/>
          <w:szCs w:val="18"/>
          <w:lang w:eastAsia="sk-SK"/>
        </w:rPr>
        <w:t xml:space="preserve"> č. 1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 xml:space="preserve">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Identifikačné údaje uchádzača</w:t>
      </w:r>
      <w:r w:rsidR="0026338A">
        <w:rPr>
          <w:rFonts w:ascii="Arial" w:eastAsia="Times New Roman" w:hAnsi="Arial" w:cs="Arial"/>
          <w:sz w:val="18"/>
          <w:szCs w:val="18"/>
          <w:lang w:eastAsia="sk-SK"/>
        </w:rPr>
        <w:t>“</w:t>
      </w:r>
    </w:p>
    <w:p w14:paraId="5CE5316C" w14:textId="0F83159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2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w:t>
      </w:r>
      <w:r w:rsidR="007B5F55">
        <w:rPr>
          <w:rFonts w:ascii="Arial" w:hAnsi="Arial" w:cs="Arial"/>
          <w:sz w:val="18"/>
          <w:szCs w:val="18"/>
        </w:rPr>
        <w:t>hádzača vo verejnom obstarávaní</w:t>
      </w:r>
      <w:r w:rsidR="0026338A">
        <w:rPr>
          <w:rFonts w:ascii="Arial" w:hAnsi="Arial" w:cs="Arial"/>
          <w:sz w:val="18"/>
          <w:szCs w:val="18"/>
        </w:rPr>
        <w:t>“</w:t>
      </w:r>
    </w:p>
    <w:p w14:paraId="77173C27" w14:textId="2CD55C7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3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uchádzača o súhlase s obs</w:t>
      </w:r>
      <w:r w:rsidR="007B5F55">
        <w:rPr>
          <w:rFonts w:ascii="Arial" w:hAnsi="Arial" w:cs="Arial"/>
          <w:sz w:val="18"/>
          <w:szCs w:val="18"/>
        </w:rPr>
        <w:t>ahom návrhu zmluvných podmienok</w:t>
      </w:r>
      <w:r w:rsidR="0026338A">
        <w:rPr>
          <w:rFonts w:ascii="Arial" w:hAnsi="Arial" w:cs="Arial"/>
          <w:sz w:val="18"/>
          <w:szCs w:val="18"/>
        </w:rPr>
        <w:t>“</w:t>
      </w:r>
    </w:p>
    <w:p w14:paraId="4FA1ABBF" w14:textId="644A5CEC" w:rsidR="00BB6556" w:rsidRDefault="00F8141F" w:rsidP="00E97FDD">
      <w:pPr>
        <w:spacing w:before="120" w:after="120" w:line="240" w:lineRule="auto"/>
        <w:ind w:left="1134" w:hanging="1134"/>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4 </w:t>
      </w:r>
      <w:r w:rsidR="0026338A">
        <w:rPr>
          <w:rFonts w:ascii="Arial" w:hAnsi="Arial" w:cs="Arial"/>
          <w:sz w:val="18"/>
          <w:szCs w:val="18"/>
        </w:rPr>
        <w:t>–</w:t>
      </w:r>
      <w:r w:rsidR="004052D4" w:rsidRPr="00395923">
        <w:rPr>
          <w:rFonts w:ascii="Arial" w:hAnsi="Arial" w:cs="Arial"/>
          <w:sz w:val="18"/>
          <w:szCs w:val="18"/>
        </w:rPr>
        <w:t xml:space="preserve"> </w:t>
      </w:r>
      <w:r w:rsidR="00BB6556">
        <w:rPr>
          <w:rFonts w:ascii="Arial" w:hAnsi="Arial" w:cs="Arial"/>
          <w:sz w:val="18"/>
          <w:szCs w:val="18"/>
        </w:rPr>
        <w:t>„Konflikt záujmov“</w:t>
      </w:r>
    </w:p>
    <w:p w14:paraId="04EF2C6D" w14:textId="62E9CD25" w:rsidR="00F23662" w:rsidRDefault="00BB6556" w:rsidP="00E97FDD">
      <w:pPr>
        <w:spacing w:before="120" w:after="120" w:line="240" w:lineRule="auto"/>
        <w:ind w:left="1134" w:hanging="1134"/>
        <w:jc w:val="both"/>
        <w:rPr>
          <w:rFonts w:ascii="Arial" w:hAnsi="Arial" w:cs="Arial"/>
          <w:sz w:val="18"/>
          <w:szCs w:val="18"/>
        </w:rPr>
      </w:pPr>
      <w:r>
        <w:rPr>
          <w:rFonts w:ascii="Arial" w:hAnsi="Arial" w:cs="Arial"/>
          <w:sz w:val="18"/>
          <w:szCs w:val="18"/>
        </w:rPr>
        <w:t xml:space="preserve">Príloha č. 5 – </w:t>
      </w:r>
      <w:r w:rsidR="0026338A">
        <w:rPr>
          <w:rFonts w:ascii="Arial" w:hAnsi="Arial" w:cs="Arial"/>
          <w:sz w:val="18"/>
          <w:szCs w:val="18"/>
        </w:rPr>
        <w:t>„Špecifikácia predmetu zákazky</w:t>
      </w:r>
      <w:r w:rsidR="00F23662">
        <w:rPr>
          <w:rFonts w:ascii="Arial" w:hAnsi="Arial" w:cs="Arial"/>
          <w:sz w:val="18"/>
          <w:szCs w:val="18"/>
        </w:rPr>
        <w:t>“ (Príloha č. 1 k zmluve“)</w:t>
      </w:r>
    </w:p>
    <w:p w14:paraId="48647366" w14:textId="649562FD" w:rsidR="007439A8" w:rsidRPr="00A2781C" w:rsidRDefault="00F23662" w:rsidP="007439A8">
      <w:pPr>
        <w:spacing w:before="120" w:after="120"/>
        <w:rPr>
          <w:rFonts w:ascii="Arial" w:hAnsi="Arial" w:cs="Arial"/>
          <w:sz w:val="18"/>
          <w:szCs w:val="18"/>
        </w:rPr>
      </w:pPr>
      <w:r>
        <w:rPr>
          <w:rFonts w:ascii="Arial" w:hAnsi="Arial" w:cs="Arial"/>
          <w:sz w:val="18"/>
          <w:szCs w:val="18"/>
        </w:rPr>
        <w:t xml:space="preserve">Príloha č. </w:t>
      </w:r>
      <w:r w:rsidR="00BB6556">
        <w:rPr>
          <w:rFonts w:ascii="Arial" w:hAnsi="Arial" w:cs="Arial"/>
          <w:sz w:val="18"/>
          <w:szCs w:val="18"/>
        </w:rPr>
        <w:t>6</w:t>
      </w:r>
      <w:r>
        <w:rPr>
          <w:rFonts w:ascii="Arial" w:hAnsi="Arial" w:cs="Arial"/>
          <w:sz w:val="18"/>
          <w:szCs w:val="18"/>
        </w:rPr>
        <w:t xml:space="preserve"> – „Kalkulácia </w:t>
      </w:r>
      <w:r w:rsidR="00B94618" w:rsidRPr="00395923">
        <w:rPr>
          <w:rFonts w:ascii="Arial" w:hAnsi="Arial" w:cs="Arial"/>
          <w:sz w:val="18"/>
          <w:szCs w:val="18"/>
        </w:rPr>
        <w:t xml:space="preserve">ceny </w:t>
      </w:r>
      <w:r>
        <w:rPr>
          <w:rFonts w:ascii="Arial" w:hAnsi="Arial" w:cs="Arial"/>
          <w:sz w:val="18"/>
          <w:szCs w:val="18"/>
        </w:rPr>
        <w:t>a</w:t>
      </w:r>
      <w:r w:rsidR="00B94618" w:rsidRPr="00395923">
        <w:rPr>
          <w:rFonts w:ascii="Arial" w:hAnsi="Arial" w:cs="Arial"/>
          <w:sz w:val="18"/>
          <w:szCs w:val="18"/>
        </w:rPr>
        <w:t xml:space="preserve"> návrh na plnenie </w:t>
      </w:r>
      <w:r w:rsidR="00B94618">
        <w:rPr>
          <w:rFonts w:ascii="Arial" w:hAnsi="Arial" w:cs="Arial"/>
          <w:sz w:val="18"/>
          <w:szCs w:val="18"/>
        </w:rPr>
        <w:t>kritéria na vyhodnotenie ponúk</w:t>
      </w:r>
      <w:r w:rsidR="0026338A">
        <w:rPr>
          <w:rFonts w:ascii="Arial" w:hAnsi="Arial" w:cs="Arial"/>
          <w:sz w:val="18"/>
          <w:szCs w:val="18"/>
        </w:rPr>
        <w:t>“</w:t>
      </w:r>
      <w:r w:rsidR="00A2781C">
        <w:rPr>
          <w:rFonts w:ascii="Arial" w:hAnsi="Arial" w:cs="Arial"/>
          <w:sz w:val="18"/>
          <w:szCs w:val="18"/>
        </w:rPr>
        <w:t xml:space="preserve"> </w:t>
      </w:r>
      <w:r w:rsidR="007439A8" w:rsidRPr="00A2781C">
        <w:rPr>
          <w:rFonts w:ascii="Arial" w:hAnsi="Arial" w:cs="Arial"/>
          <w:sz w:val="18"/>
          <w:szCs w:val="18"/>
        </w:rPr>
        <w:t xml:space="preserve">(Príloha č. </w:t>
      </w:r>
      <w:r w:rsidR="007439A8">
        <w:rPr>
          <w:rFonts w:ascii="Arial" w:hAnsi="Arial" w:cs="Arial"/>
          <w:sz w:val="18"/>
          <w:szCs w:val="18"/>
        </w:rPr>
        <w:t>2</w:t>
      </w:r>
      <w:r w:rsidR="007439A8" w:rsidRPr="00A2781C">
        <w:rPr>
          <w:rFonts w:ascii="Arial" w:hAnsi="Arial" w:cs="Arial"/>
          <w:sz w:val="18"/>
          <w:szCs w:val="18"/>
        </w:rPr>
        <w:t xml:space="preserve"> k</w:t>
      </w:r>
      <w:r w:rsidR="007439A8">
        <w:rPr>
          <w:rFonts w:ascii="Arial" w:hAnsi="Arial" w:cs="Arial"/>
          <w:sz w:val="18"/>
          <w:szCs w:val="18"/>
        </w:rPr>
        <w:t xml:space="preserve"> zmluve</w:t>
      </w:r>
      <w:r w:rsidR="007439A8" w:rsidRPr="00A2781C">
        <w:rPr>
          <w:rFonts w:ascii="Arial" w:hAnsi="Arial" w:cs="Arial"/>
          <w:sz w:val="18"/>
          <w:szCs w:val="18"/>
        </w:rPr>
        <w:t>)</w:t>
      </w:r>
    </w:p>
    <w:p w14:paraId="105C8775" w14:textId="0F26CDD6" w:rsidR="00A2781C" w:rsidRPr="00A2781C" w:rsidRDefault="00A2781C" w:rsidP="00A2781C">
      <w:pPr>
        <w:spacing w:before="120" w:after="120"/>
        <w:rPr>
          <w:rFonts w:ascii="Arial" w:hAnsi="Arial" w:cs="Arial"/>
          <w:sz w:val="18"/>
          <w:szCs w:val="18"/>
        </w:rPr>
      </w:pPr>
      <w:r w:rsidRPr="00A2781C">
        <w:rPr>
          <w:rFonts w:ascii="Arial" w:hAnsi="Arial" w:cs="Arial"/>
          <w:sz w:val="18"/>
          <w:szCs w:val="18"/>
        </w:rPr>
        <w:t xml:space="preserve">Príloha č. </w:t>
      </w:r>
      <w:r w:rsidR="00BB6556">
        <w:rPr>
          <w:rFonts w:ascii="Arial" w:hAnsi="Arial" w:cs="Arial"/>
          <w:sz w:val="18"/>
          <w:szCs w:val="18"/>
        </w:rPr>
        <w:t>7</w:t>
      </w:r>
      <w:r w:rsidR="007439A8">
        <w:rPr>
          <w:rFonts w:ascii="Arial" w:hAnsi="Arial" w:cs="Arial"/>
          <w:sz w:val="18"/>
          <w:szCs w:val="18"/>
        </w:rPr>
        <w:t xml:space="preserve"> – „Zoznam </w:t>
      </w:r>
      <w:r w:rsidR="007200AB">
        <w:rPr>
          <w:rFonts w:ascii="Arial" w:hAnsi="Arial" w:cs="Arial"/>
          <w:sz w:val="18"/>
          <w:szCs w:val="18"/>
        </w:rPr>
        <w:t xml:space="preserve">známych </w:t>
      </w:r>
      <w:r w:rsidR="007439A8">
        <w:rPr>
          <w:rFonts w:ascii="Arial" w:hAnsi="Arial" w:cs="Arial"/>
          <w:sz w:val="18"/>
          <w:szCs w:val="18"/>
        </w:rPr>
        <w:t>subdodávateľov</w:t>
      </w:r>
      <w:r w:rsidRPr="00A2781C">
        <w:rPr>
          <w:rFonts w:ascii="Arial" w:hAnsi="Arial" w:cs="Arial"/>
          <w:sz w:val="18"/>
          <w:szCs w:val="18"/>
        </w:rPr>
        <w:t xml:space="preserve">“ (Príloha č. </w:t>
      </w:r>
      <w:r w:rsidR="00F07C78">
        <w:rPr>
          <w:rFonts w:ascii="Arial" w:hAnsi="Arial" w:cs="Arial"/>
          <w:sz w:val="18"/>
          <w:szCs w:val="18"/>
        </w:rPr>
        <w:t>5</w:t>
      </w:r>
      <w:r w:rsidRPr="00A2781C">
        <w:rPr>
          <w:rFonts w:ascii="Arial" w:hAnsi="Arial" w:cs="Arial"/>
          <w:sz w:val="18"/>
          <w:szCs w:val="18"/>
        </w:rPr>
        <w:t xml:space="preserve"> k</w:t>
      </w:r>
      <w:r w:rsidR="005703EB">
        <w:rPr>
          <w:rFonts w:ascii="Arial" w:hAnsi="Arial" w:cs="Arial"/>
          <w:sz w:val="18"/>
          <w:szCs w:val="18"/>
        </w:rPr>
        <w:t xml:space="preserve"> zmluve</w:t>
      </w:r>
      <w:r w:rsidRPr="00A2781C">
        <w:rPr>
          <w:rFonts w:ascii="Arial" w:hAnsi="Arial" w:cs="Arial"/>
          <w:sz w:val="18"/>
          <w:szCs w:val="18"/>
        </w:rPr>
        <w:t>)</w:t>
      </w:r>
    </w:p>
    <w:p w14:paraId="2386C23C" w14:textId="6CF74B4C" w:rsidR="00107AC9" w:rsidRPr="004052D4" w:rsidRDefault="00107AC9" w:rsidP="004052D4">
      <w:r>
        <w:rPr>
          <w:rFonts w:ascii="Arial" w:hAnsi="Arial" w:cs="Arial"/>
          <w:sz w:val="18"/>
          <w:szCs w:val="18"/>
        </w:rPr>
        <w:tab/>
      </w:r>
    </w:p>
    <w:p w14:paraId="444343DE" w14:textId="77777777" w:rsidR="004052D4" w:rsidRPr="00230257" w:rsidRDefault="004052D4" w:rsidP="003C0158">
      <w:pPr>
        <w:spacing w:after="0" w:line="240" w:lineRule="auto"/>
        <w:ind w:left="708"/>
        <w:jc w:val="both"/>
        <w:rPr>
          <w:rFonts w:ascii="Arial" w:eastAsia="Arial" w:hAnsi="Arial" w:cs="Arial"/>
          <w:sz w:val="18"/>
          <w:szCs w:val="18"/>
        </w:rPr>
      </w:pPr>
    </w:p>
    <w:sectPr w:rsidR="004052D4" w:rsidRPr="00230257" w:rsidSect="00613A83">
      <w:headerReference w:type="default" r:id="rId24"/>
      <w:footerReference w:type="default" r:id="rId25"/>
      <w:headerReference w:type="first" r:id="rId26"/>
      <w:footerReference w:type="first" r:id="rId27"/>
      <w:type w:val="continuous"/>
      <w:pgSz w:w="11906" w:h="16838" w:code="9"/>
      <w:pgMar w:top="1134" w:right="851" w:bottom="851" w:left="851" w:header="56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2A115" w16cid:durableId="261F54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0E481" w14:textId="77777777" w:rsidR="00516B13" w:rsidRDefault="00516B13" w:rsidP="00A40AB5">
      <w:pPr>
        <w:spacing w:after="0" w:line="240" w:lineRule="auto"/>
      </w:pPr>
      <w:r>
        <w:separator/>
      </w:r>
    </w:p>
  </w:endnote>
  <w:endnote w:type="continuationSeparator" w:id="0">
    <w:p w14:paraId="7283BF4C" w14:textId="77777777" w:rsidR="00516B13" w:rsidRDefault="00516B13" w:rsidP="00A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T6299o00">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14"/>
        <w:szCs w:val="14"/>
      </w:rPr>
      <w:id w:val="1095671475"/>
      <w:docPartObj>
        <w:docPartGallery w:val="Page Numbers (Bottom of Page)"/>
        <w:docPartUnique/>
      </w:docPartObj>
    </w:sdtPr>
    <w:sdtEndPr/>
    <w:sdtContent>
      <w:sdt>
        <w:sdtPr>
          <w:rPr>
            <w:rFonts w:ascii="Arial" w:hAnsi="Arial" w:cs="Arial"/>
            <w:color w:val="808080" w:themeColor="background1" w:themeShade="80"/>
            <w:sz w:val="14"/>
            <w:szCs w:val="14"/>
          </w:rPr>
          <w:id w:val="-1804076916"/>
          <w:docPartObj>
            <w:docPartGallery w:val="Page Numbers (Top of Page)"/>
            <w:docPartUnique/>
          </w:docPartObj>
        </w:sdtPr>
        <w:sdtEndPr/>
        <w:sdtContent>
          <w:p w14:paraId="32A5C9F4" w14:textId="178B384C" w:rsidR="00516B13" w:rsidRPr="008858A2" w:rsidRDefault="00516B13" w:rsidP="0006192C">
            <w:pPr>
              <w:spacing w:before="100" w:beforeAutospacing="1" w:after="100" w:afterAutospacing="1" w:line="240" w:lineRule="auto"/>
              <w:contextualSpacing/>
              <w:jc w:val="center"/>
              <w:rPr>
                <w:rFonts w:ascii="Arial" w:hAnsi="Arial" w:cs="Arial"/>
                <w:color w:val="808080" w:themeColor="background1" w:themeShade="80"/>
                <w:sz w:val="14"/>
                <w:szCs w:val="14"/>
              </w:rPr>
            </w:pPr>
            <w:r w:rsidRPr="008858A2">
              <w:rPr>
                <w:rFonts w:ascii="Arial" w:hAnsi="Arial" w:cs="Arial"/>
                <w:color w:val="808080" w:themeColor="background1" w:themeShade="80"/>
                <w:sz w:val="14"/>
                <w:szCs w:val="14"/>
              </w:rPr>
              <w:t xml:space="preserve">Strana </w:t>
            </w:r>
            <w:r w:rsidRPr="008858A2">
              <w:rPr>
                <w:rFonts w:ascii="Arial" w:hAnsi="Arial" w:cs="Arial"/>
                <w:bCs/>
                <w:color w:val="808080" w:themeColor="background1" w:themeShade="80"/>
                <w:sz w:val="14"/>
                <w:szCs w:val="14"/>
              </w:rPr>
              <w:fldChar w:fldCharType="begin"/>
            </w:r>
            <w:r w:rsidRPr="008858A2">
              <w:rPr>
                <w:rFonts w:ascii="Arial" w:hAnsi="Arial" w:cs="Arial"/>
                <w:bCs/>
                <w:color w:val="808080" w:themeColor="background1" w:themeShade="80"/>
                <w:sz w:val="14"/>
                <w:szCs w:val="14"/>
              </w:rPr>
              <w:instrText>PAGE</w:instrText>
            </w:r>
            <w:r w:rsidRPr="008858A2">
              <w:rPr>
                <w:rFonts w:ascii="Arial" w:hAnsi="Arial" w:cs="Arial"/>
                <w:bCs/>
                <w:color w:val="808080" w:themeColor="background1" w:themeShade="80"/>
                <w:sz w:val="14"/>
                <w:szCs w:val="14"/>
              </w:rPr>
              <w:fldChar w:fldCharType="separate"/>
            </w:r>
            <w:r w:rsidR="001817DA">
              <w:rPr>
                <w:rFonts w:ascii="Arial" w:hAnsi="Arial" w:cs="Arial"/>
                <w:bCs/>
                <w:noProof/>
                <w:color w:val="808080" w:themeColor="background1" w:themeShade="80"/>
                <w:sz w:val="14"/>
                <w:szCs w:val="14"/>
              </w:rPr>
              <w:t>22</w:t>
            </w:r>
            <w:r w:rsidRPr="008858A2">
              <w:rPr>
                <w:rFonts w:ascii="Arial" w:hAnsi="Arial" w:cs="Arial"/>
                <w:bCs/>
                <w:color w:val="808080" w:themeColor="background1" w:themeShade="80"/>
                <w:sz w:val="14"/>
                <w:szCs w:val="14"/>
              </w:rPr>
              <w:fldChar w:fldCharType="end"/>
            </w:r>
          </w:p>
        </w:sdtContent>
      </w:sdt>
    </w:sdtContent>
  </w:sdt>
  <w:p w14:paraId="4719309D" w14:textId="77777777" w:rsidR="00516B13" w:rsidRPr="0011027E" w:rsidRDefault="00516B13">
    <w:pP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53CC" w14:textId="647ECEBF" w:rsidR="00516B13" w:rsidRPr="008858A2" w:rsidRDefault="00516B13" w:rsidP="00AD0286">
    <w:pPr>
      <w:pStyle w:val="Pta"/>
      <w:jc w:val="center"/>
      <w:rPr>
        <w:rFonts w:ascii="Arial" w:hAnsi="Arial" w:cs="Arial"/>
        <w:color w:val="808080" w:themeColor="background1" w:themeShade="80"/>
        <w:sz w:val="18"/>
        <w:szCs w:val="18"/>
      </w:rPr>
    </w:pPr>
    <w:r w:rsidRPr="008858A2">
      <w:rPr>
        <w:rFonts w:ascii="Arial" w:hAnsi="Arial" w:cs="Arial"/>
        <w:color w:val="808080" w:themeColor="background1" w:themeShade="80"/>
        <w:sz w:val="18"/>
        <w:szCs w:val="18"/>
      </w:rPr>
      <w:t xml:space="preserve">Košice, </w:t>
    </w:r>
    <w:r>
      <w:rPr>
        <w:rFonts w:ascii="Arial" w:hAnsi="Arial" w:cs="Arial"/>
        <w:color w:val="808080" w:themeColor="background1" w:themeShade="80"/>
        <w:sz w:val="18"/>
        <w:szCs w:val="18"/>
      </w:rPr>
      <w:t xml:space="preserve"> máj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C8FB7" w14:textId="77777777" w:rsidR="00516B13" w:rsidRDefault="00516B13" w:rsidP="00A40AB5">
      <w:pPr>
        <w:spacing w:after="0" w:line="240" w:lineRule="auto"/>
      </w:pPr>
      <w:r>
        <w:separator/>
      </w:r>
    </w:p>
  </w:footnote>
  <w:footnote w:type="continuationSeparator" w:id="0">
    <w:p w14:paraId="02BA3E4E" w14:textId="77777777" w:rsidR="00516B13" w:rsidRDefault="00516B13" w:rsidP="00A40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4B54" w14:textId="20372002" w:rsidR="00516B13" w:rsidRPr="00B36667" w:rsidRDefault="00516B13" w:rsidP="002346E6">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Východoslovenský ústav srdcových a cievnych chorôb, a. s.</w:t>
    </w:r>
    <w:r w:rsidRPr="00B36667">
      <w:rPr>
        <w:rFonts w:ascii="Arial" w:hAnsi="Arial" w:cs="Arial"/>
        <w:b/>
        <w:color w:val="808080" w:themeColor="background1" w:themeShade="80"/>
        <w:sz w:val="16"/>
        <w:szCs w:val="16"/>
      </w:rPr>
      <w:t>, Ondavská 8, 040 11 Košice</w:t>
    </w:r>
  </w:p>
  <w:p w14:paraId="6C9C9B5F" w14:textId="06B29A17" w:rsidR="00516B13" w:rsidRPr="00B36667" w:rsidRDefault="00516B13" w:rsidP="00B36667">
    <w:pPr>
      <w:spacing w:after="0" w:line="240" w:lineRule="auto"/>
      <w:jc w:val="center"/>
      <w:rPr>
        <w:rFonts w:ascii="Arial" w:hAnsi="Arial" w:cs="Arial"/>
        <w:color w:val="808080" w:themeColor="background1" w:themeShade="80"/>
        <w:sz w:val="16"/>
        <w:szCs w:val="16"/>
      </w:rPr>
    </w:pPr>
    <w:r>
      <w:rPr>
        <w:rFonts w:ascii="Arial" w:hAnsi="Arial" w:cs="Arial"/>
        <w:b/>
        <w:color w:val="808080" w:themeColor="background1" w:themeShade="80"/>
        <w:sz w:val="16"/>
        <w:szCs w:val="16"/>
      </w:rPr>
      <w:t>S</w:t>
    </w:r>
    <w:r w:rsidRPr="00B36667">
      <w:rPr>
        <w:rFonts w:ascii="Arial" w:hAnsi="Arial" w:cs="Arial"/>
        <w:b/>
        <w:color w:val="808080" w:themeColor="background1" w:themeShade="80"/>
        <w:sz w:val="16"/>
        <w:szCs w:val="16"/>
      </w:rPr>
      <w:t>úťažné podklady na predmet zákazky</w:t>
    </w:r>
    <w:r>
      <w:rPr>
        <w:rFonts w:ascii="Arial" w:hAnsi="Arial" w:cs="Arial"/>
        <w:b/>
        <w:color w:val="808080" w:themeColor="background1" w:themeShade="80"/>
        <w:sz w:val="16"/>
        <w:szCs w:val="16"/>
      </w:rPr>
      <w:t xml:space="preserve"> </w:t>
    </w:r>
    <w:r w:rsidRPr="00B36667">
      <w:rPr>
        <w:rFonts w:ascii="Arial" w:hAnsi="Arial" w:cs="Arial"/>
        <w:b/>
        <w:color w:val="808080" w:themeColor="background1" w:themeShade="80"/>
        <w:sz w:val="16"/>
        <w:szCs w:val="16"/>
      </w:rPr>
      <w:t>„</w:t>
    </w:r>
    <w:r>
      <w:rPr>
        <w:rFonts w:ascii="Arial" w:hAnsi="Arial" w:cs="Arial"/>
        <w:b/>
        <w:color w:val="808080" w:themeColor="background1" w:themeShade="80"/>
        <w:sz w:val="16"/>
        <w:szCs w:val="16"/>
      </w:rPr>
      <w:t>Pranie bielizne</w:t>
    </w:r>
    <w:r w:rsidRPr="00B36667">
      <w:rPr>
        <w:rFonts w:ascii="Arial" w:hAnsi="Arial" w:cs="Arial"/>
        <w:b/>
        <w:color w:val="808080" w:themeColor="background1" w:themeShade="80"/>
        <w:sz w:val="16"/>
        <w:szCs w:val="16"/>
      </w:rPr>
      <w:t>“</w:t>
    </w:r>
  </w:p>
  <w:p w14:paraId="3B56D490" w14:textId="62845501" w:rsidR="00516B13" w:rsidRDefault="001817DA" w:rsidP="009A033D">
    <w:pPr>
      <w:pStyle w:val="HeaderEven"/>
      <w:pBdr>
        <w:bottom w:val="none" w:sz="0" w:space="0" w:color="auto"/>
      </w:pBdr>
      <w:spacing w:line="200" w:lineRule="exact"/>
      <w:rPr>
        <w:rFonts w:ascii="Arial" w:hAnsi="Arial" w:cs="Arial"/>
        <w:b w:val="0"/>
        <w:color w:val="auto"/>
        <w:sz w:val="16"/>
        <w:szCs w:val="16"/>
      </w:rPr>
    </w:pPr>
    <w:r>
      <w:rPr>
        <w:rFonts w:ascii="Arial" w:hAnsi="Arial" w:cs="Arial"/>
        <w:b w:val="0"/>
        <w:color w:val="auto"/>
        <w:sz w:val="16"/>
        <w:szCs w:val="16"/>
      </w:rPr>
      <w:pict w14:anchorId="71F20451">
        <v:rect id="_x0000_i1025" style="width:496.05pt;height:1pt" o:hrstd="t" o:hrnoshade="t" o:hr="t" fillcolor="#a5a5a5 [2092]" stroked="f"/>
      </w:pict>
    </w:r>
  </w:p>
  <w:p w14:paraId="2EF4CCE2" w14:textId="580C36C7" w:rsidR="00516B13" w:rsidRPr="00242F79" w:rsidRDefault="00516B13" w:rsidP="002068EE">
    <w:pPr>
      <w:pStyle w:val="HeaderEven"/>
      <w:pBdr>
        <w:bottom w:val="none" w:sz="0" w:space="0" w:color="auto"/>
      </w:pBdr>
      <w:spacing w:line="200" w:lineRule="exact"/>
      <w:jc w:val="center"/>
      <w:rPr>
        <w:rFonts w:ascii="Arial" w:hAnsi="Arial" w:cs="Arial"/>
        <w:color w:val="auto"/>
        <w:sz w:val="16"/>
        <w:szCs w:val="16"/>
      </w:rPr>
    </w:pPr>
  </w:p>
  <w:p w14:paraId="3D413D0C" w14:textId="432E2C50" w:rsidR="00516B13" w:rsidRDefault="00516B13" w:rsidP="00763C74">
    <w:pPr>
      <w:tabs>
        <w:tab w:val="left" w:pos="147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CA58" w14:textId="2CB27E8C" w:rsidR="00516B13" w:rsidRPr="00B72F01" w:rsidRDefault="00516B13" w:rsidP="00840DB2">
    <w:pPr>
      <w:pStyle w:val="Hlavika"/>
      <w:tabs>
        <w:tab w:val="clear" w:pos="4536"/>
        <w:tab w:val="clear" w:pos="9072"/>
      </w:tabs>
      <w:spacing w:line="180" w:lineRule="exact"/>
      <w:contextualSpacing/>
      <w:rPr>
        <w:rFonts w:ascii="Arial" w:hAnsi="Arial" w:cs="Arial"/>
        <w:color w:val="808080" w:themeColor="background1" w:themeShade="80"/>
        <w:sz w:val="20"/>
        <w:szCs w:val="20"/>
      </w:rPr>
    </w:pPr>
    <w:r w:rsidRPr="00B72F01">
      <w:rPr>
        <w:rFonts w:ascii="Arial" w:hAnsi="Arial" w:cs="Arial"/>
        <w:noProof/>
        <w:color w:val="808080" w:themeColor="background1" w:themeShade="80"/>
        <w:sz w:val="20"/>
        <w:szCs w:val="20"/>
        <w:lang w:eastAsia="sk-SK"/>
      </w:rPr>
      <w:t>Verejný obstarávateľ:</w:t>
    </w:r>
    <w:r w:rsidRPr="00B72F01">
      <w:rPr>
        <w:rFonts w:ascii="Arial" w:hAnsi="Arial" w:cs="Arial"/>
        <w:noProof/>
        <w:color w:val="808080" w:themeColor="background1" w:themeShade="80"/>
        <w:sz w:val="20"/>
        <w:szCs w:val="20"/>
        <w:lang w:eastAsia="sk-SK"/>
      </w:rPr>
      <w:tab/>
    </w:r>
    <w:r w:rsidRPr="00585651">
      <w:rPr>
        <w:rFonts w:ascii="Arial" w:hAnsi="Arial" w:cs="Arial"/>
        <w:color w:val="808080" w:themeColor="background1" w:themeShade="80"/>
        <w:sz w:val="20"/>
        <w:szCs w:val="20"/>
      </w:rPr>
      <w:t>V</w:t>
    </w:r>
    <w:r>
      <w:rPr>
        <w:rFonts w:ascii="Arial" w:hAnsi="Arial" w:cs="Arial"/>
        <w:color w:val="808080" w:themeColor="background1" w:themeShade="80"/>
        <w:sz w:val="20"/>
        <w:szCs w:val="20"/>
      </w:rPr>
      <w:t>ýchodoslovenský ústav srdcových a cievnych chorôb</w:t>
    </w:r>
    <w:r w:rsidRPr="00585651">
      <w:rPr>
        <w:rFonts w:ascii="Arial" w:hAnsi="Arial" w:cs="Arial"/>
        <w:color w:val="808080" w:themeColor="background1" w:themeShade="80"/>
        <w:sz w:val="20"/>
        <w:szCs w:val="20"/>
      </w:rPr>
      <w:t>,</w:t>
    </w:r>
    <w:r w:rsidRPr="00B72F01">
      <w:rPr>
        <w:rFonts w:ascii="Arial" w:hAnsi="Arial" w:cs="Arial"/>
        <w:color w:val="808080" w:themeColor="background1" w:themeShade="80"/>
        <w:sz w:val="20"/>
        <w:szCs w:val="20"/>
      </w:rPr>
      <w:t xml:space="preserve"> a.</w:t>
    </w:r>
    <w:r>
      <w:rPr>
        <w:rFonts w:ascii="Arial" w:hAnsi="Arial" w:cs="Arial"/>
        <w:color w:val="808080" w:themeColor="background1" w:themeShade="80"/>
        <w:sz w:val="20"/>
        <w:szCs w:val="20"/>
      </w:rPr>
      <w:t xml:space="preserve"> </w:t>
    </w:r>
    <w:r w:rsidRPr="00B72F01">
      <w:rPr>
        <w:rFonts w:ascii="Arial" w:hAnsi="Arial" w:cs="Arial"/>
        <w:color w:val="808080" w:themeColor="background1" w:themeShade="80"/>
        <w:sz w:val="20"/>
        <w:szCs w:val="20"/>
      </w:rPr>
      <w:t>s.</w:t>
    </w:r>
  </w:p>
  <w:p w14:paraId="3FCB16F7" w14:textId="007B6142" w:rsidR="00516B13" w:rsidRPr="00B72F01" w:rsidRDefault="00516B13"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Ondavská 8, 040 11  Košice</w:t>
    </w:r>
  </w:p>
  <w:p w14:paraId="3CEA1844" w14:textId="0492B998" w:rsidR="00516B13" w:rsidRPr="00B72F01" w:rsidRDefault="00516B13"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Slovenská republika</w:t>
    </w:r>
  </w:p>
  <w:p w14:paraId="3962B106" w14:textId="28116404" w:rsidR="00516B13" w:rsidRPr="00564990" w:rsidRDefault="00516B13" w:rsidP="00242F79">
    <w:pPr>
      <w:pStyle w:val="Hlavika"/>
      <w:tabs>
        <w:tab w:val="left" w:pos="1843"/>
      </w:tabs>
      <w:spacing w:line="180" w:lineRule="exact"/>
      <w:contextualSpacing/>
      <w:jc w:val="center"/>
      <w:rPr>
        <w:rFonts w:asciiTheme="majorHAnsi" w:hAnsiTheme="majorHAnsi"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FD0"/>
    <w:multiLevelType w:val="multilevel"/>
    <w:tmpl w:val="37A28D76"/>
    <w:lvl w:ilvl="0">
      <w:start w:val="22"/>
      <w:numFmt w:val="decimal"/>
      <w:lvlText w:val="%1"/>
      <w:lvlJc w:val="left"/>
      <w:pPr>
        <w:ind w:left="510" w:hanging="510"/>
      </w:pPr>
      <w:rPr>
        <w:rFonts w:eastAsiaTheme="minorHAnsi" w:hint="default"/>
      </w:rPr>
    </w:lvl>
    <w:lvl w:ilvl="1">
      <w:start w:val="2"/>
      <w:numFmt w:val="decimal"/>
      <w:lvlText w:val="%1.%2"/>
      <w:lvlJc w:val="left"/>
      <w:pPr>
        <w:ind w:left="1006" w:hanging="510"/>
      </w:pPr>
      <w:rPr>
        <w:rFonts w:eastAsiaTheme="minorHAnsi" w:hint="default"/>
        <w:color w:val="auto"/>
        <w:sz w:val="18"/>
        <w:szCs w:val="18"/>
      </w:rPr>
    </w:lvl>
    <w:lvl w:ilvl="2">
      <w:start w:val="1"/>
      <w:numFmt w:val="decimal"/>
      <w:lvlText w:val="%1.%2.%3"/>
      <w:lvlJc w:val="left"/>
      <w:pPr>
        <w:ind w:left="1712" w:hanging="720"/>
      </w:pPr>
      <w:rPr>
        <w:rFonts w:eastAsiaTheme="minorHAnsi" w:hint="default"/>
        <w:strike w:val="0"/>
      </w:rPr>
    </w:lvl>
    <w:lvl w:ilvl="3">
      <w:start w:val="1"/>
      <w:numFmt w:val="decimal"/>
      <w:lvlText w:val="%1.%2.%3.%4"/>
      <w:lvlJc w:val="left"/>
      <w:pPr>
        <w:ind w:left="2208" w:hanging="720"/>
      </w:pPr>
      <w:rPr>
        <w:rFonts w:eastAsiaTheme="minorHAnsi" w:hint="default"/>
      </w:rPr>
    </w:lvl>
    <w:lvl w:ilvl="4">
      <w:start w:val="1"/>
      <w:numFmt w:val="decimal"/>
      <w:lvlText w:val="%1.%2.%3.%4.%5"/>
      <w:lvlJc w:val="left"/>
      <w:pPr>
        <w:ind w:left="2704" w:hanging="720"/>
      </w:pPr>
      <w:rPr>
        <w:rFonts w:eastAsiaTheme="minorHAnsi" w:hint="default"/>
      </w:rPr>
    </w:lvl>
    <w:lvl w:ilvl="5">
      <w:start w:val="1"/>
      <w:numFmt w:val="decimal"/>
      <w:lvlText w:val="%1.%2.%3.%4.%5.%6"/>
      <w:lvlJc w:val="left"/>
      <w:pPr>
        <w:ind w:left="3560" w:hanging="1080"/>
      </w:pPr>
      <w:rPr>
        <w:rFonts w:eastAsiaTheme="minorHAnsi" w:hint="default"/>
      </w:rPr>
    </w:lvl>
    <w:lvl w:ilvl="6">
      <w:start w:val="1"/>
      <w:numFmt w:val="decimal"/>
      <w:lvlText w:val="%1.%2.%3.%4.%5.%6.%7"/>
      <w:lvlJc w:val="left"/>
      <w:pPr>
        <w:ind w:left="4056" w:hanging="1080"/>
      </w:pPr>
      <w:rPr>
        <w:rFonts w:eastAsiaTheme="minorHAnsi" w:hint="default"/>
      </w:rPr>
    </w:lvl>
    <w:lvl w:ilvl="7">
      <w:start w:val="1"/>
      <w:numFmt w:val="decimal"/>
      <w:lvlText w:val="%1.%2.%3.%4.%5.%6.%7.%8"/>
      <w:lvlJc w:val="left"/>
      <w:pPr>
        <w:ind w:left="4912" w:hanging="1440"/>
      </w:pPr>
      <w:rPr>
        <w:rFonts w:eastAsiaTheme="minorHAnsi" w:hint="default"/>
      </w:rPr>
    </w:lvl>
    <w:lvl w:ilvl="8">
      <w:start w:val="1"/>
      <w:numFmt w:val="decimal"/>
      <w:lvlText w:val="%1.%2.%3.%4.%5.%6.%7.%8.%9"/>
      <w:lvlJc w:val="left"/>
      <w:pPr>
        <w:ind w:left="5408" w:hanging="1440"/>
      </w:pPr>
      <w:rPr>
        <w:rFonts w:eastAsiaTheme="minorHAnsi" w:hint="default"/>
      </w:rPr>
    </w:lvl>
  </w:abstractNum>
  <w:abstractNum w:abstractNumId="1"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FB17AE"/>
    <w:multiLevelType w:val="hybridMultilevel"/>
    <w:tmpl w:val="6AFCDCDA"/>
    <w:lvl w:ilvl="0" w:tplc="387C602C">
      <w:start w:val="1"/>
      <w:numFmt w:val="decimal"/>
      <w:lvlText w:val="%1."/>
      <w:lvlJc w:val="left"/>
      <w:pPr>
        <w:ind w:left="720" w:hanging="360"/>
      </w:pPr>
      <w:rPr>
        <w:rFonts w:ascii="Arial" w:hAnsi="Arial" w:cs="Arial"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FE783C"/>
    <w:multiLevelType w:val="multilevel"/>
    <w:tmpl w:val="E2D0FACC"/>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lowerLetter"/>
      <w:lvlText w:val="%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 w15:restartNumberingAfterBreak="0">
    <w:nsid w:val="084A2879"/>
    <w:multiLevelType w:val="hybridMultilevel"/>
    <w:tmpl w:val="109C767A"/>
    <w:lvl w:ilvl="0" w:tplc="B5A61E1C">
      <w:start w:val="1"/>
      <w:numFmt w:val="decimal"/>
      <w:lvlText w:val="8.%1."/>
      <w:lvlJc w:val="left"/>
      <w:pPr>
        <w:ind w:left="128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F16A80"/>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7" w15:restartNumberingAfterBreak="0">
    <w:nsid w:val="0E6736FB"/>
    <w:multiLevelType w:val="hybridMultilevel"/>
    <w:tmpl w:val="F28C96A8"/>
    <w:lvl w:ilvl="0" w:tplc="2A8804B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8D7CDE"/>
    <w:multiLevelType w:val="hybridMultilevel"/>
    <w:tmpl w:val="699CED5C"/>
    <w:lvl w:ilvl="0" w:tplc="041B0017">
      <w:start w:val="1"/>
      <w:numFmt w:val="lowerLetter"/>
      <w:lvlText w:val="%1)"/>
      <w:lvlJc w:val="left"/>
      <w:pPr>
        <w:ind w:left="1713" w:hanging="360"/>
      </w:pPr>
    </w:lvl>
    <w:lvl w:ilvl="1" w:tplc="073E56AE">
      <w:start w:val="1"/>
      <w:numFmt w:val="decimal"/>
      <w:lvlText w:val="%2."/>
      <w:lvlJc w:val="left"/>
      <w:pPr>
        <w:ind w:left="2433" w:hanging="360"/>
      </w:pPr>
      <w:rPr>
        <w:rFonts w:hint="default"/>
      </w:rPr>
    </w:lvl>
    <w:lvl w:ilvl="2" w:tplc="9D6CB996">
      <w:numFmt w:val="bullet"/>
      <w:lvlText w:val="−"/>
      <w:lvlJc w:val="left"/>
      <w:pPr>
        <w:ind w:left="3333" w:hanging="360"/>
      </w:pPr>
      <w:rPr>
        <w:rFonts w:ascii="Arial" w:eastAsiaTheme="minorHAnsi" w:hAnsi="Arial" w:cs="Arial" w:hint="default"/>
      </w:rPr>
    </w:lvl>
    <w:lvl w:ilvl="3" w:tplc="041B000F">
      <w:start w:val="1"/>
      <w:numFmt w:val="decimal"/>
      <w:lvlText w:val="%4."/>
      <w:lvlJc w:val="left"/>
      <w:pPr>
        <w:ind w:left="3873" w:hanging="360"/>
      </w:pPr>
    </w:lvl>
    <w:lvl w:ilvl="4" w:tplc="041B0017">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9" w15:restartNumberingAfterBreak="0">
    <w:nsid w:val="10C809BE"/>
    <w:multiLevelType w:val="multilevel"/>
    <w:tmpl w:val="C77A157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0" w15:restartNumberingAfterBreak="0">
    <w:nsid w:val="12AD2878"/>
    <w:multiLevelType w:val="hybridMultilevel"/>
    <w:tmpl w:val="9F483B8E"/>
    <w:lvl w:ilvl="0" w:tplc="3A24D93E">
      <w:start w:val="1"/>
      <w:numFmt w:val="bullet"/>
      <w:lvlText w:val="-"/>
      <w:lvlJc w:val="left"/>
      <w:pPr>
        <w:ind w:left="720" w:hanging="360"/>
      </w:pPr>
      <w:rPr>
        <w:rFonts w:ascii="Calibri" w:eastAsia="Calibri" w:hAnsi="Calibri" w:cs="Times New Roman" w:hint="default"/>
        <w:sz w:val="20"/>
        <w:szCs w:val="2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2DB7D02"/>
    <w:multiLevelType w:val="hybridMultilevel"/>
    <w:tmpl w:val="52C4ADBE"/>
    <w:lvl w:ilvl="0" w:tplc="3BBE4C16">
      <w:numFmt w:val="bullet"/>
      <w:lvlText w:val="-"/>
      <w:lvlJc w:val="left"/>
      <w:pPr>
        <w:ind w:left="1352" w:hanging="360"/>
      </w:pPr>
      <w:rPr>
        <w:rFonts w:ascii="Times New Roman" w:eastAsiaTheme="minorHAnsi" w:hAnsi="Times New Roman" w:cs="Times New Roman" w:hint="default"/>
      </w:rPr>
    </w:lvl>
    <w:lvl w:ilvl="1" w:tplc="041B0003" w:tentative="1">
      <w:start w:val="1"/>
      <w:numFmt w:val="bullet"/>
      <w:lvlText w:val="o"/>
      <w:lvlJc w:val="left"/>
      <w:pPr>
        <w:ind w:left="2072" w:hanging="360"/>
      </w:pPr>
      <w:rPr>
        <w:rFonts w:ascii="Courier New" w:hAnsi="Courier New" w:cs="Courier New" w:hint="default"/>
      </w:rPr>
    </w:lvl>
    <w:lvl w:ilvl="2" w:tplc="041B0005" w:tentative="1">
      <w:start w:val="1"/>
      <w:numFmt w:val="bullet"/>
      <w:lvlText w:val=""/>
      <w:lvlJc w:val="left"/>
      <w:pPr>
        <w:ind w:left="2792" w:hanging="360"/>
      </w:pPr>
      <w:rPr>
        <w:rFonts w:ascii="Wingdings" w:hAnsi="Wingdings" w:hint="default"/>
      </w:rPr>
    </w:lvl>
    <w:lvl w:ilvl="3" w:tplc="041B0001" w:tentative="1">
      <w:start w:val="1"/>
      <w:numFmt w:val="bullet"/>
      <w:lvlText w:val=""/>
      <w:lvlJc w:val="left"/>
      <w:pPr>
        <w:ind w:left="3512" w:hanging="360"/>
      </w:pPr>
      <w:rPr>
        <w:rFonts w:ascii="Symbol" w:hAnsi="Symbol" w:hint="default"/>
      </w:rPr>
    </w:lvl>
    <w:lvl w:ilvl="4" w:tplc="041B0003" w:tentative="1">
      <w:start w:val="1"/>
      <w:numFmt w:val="bullet"/>
      <w:lvlText w:val="o"/>
      <w:lvlJc w:val="left"/>
      <w:pPr>
        <w:ind w:left="4232" w:hanging="360"/>
      </w:pPr>
      <w:rPr>
        <w:rFonts w:ascii="Courier New" w:hAnsi="Courier New" w:cs="Courier New" w:hint="default"/>
      </w:rPr>
    </w:lvl>
    <w:lvl w:ilvl="5" w:tplc="041B0005" w:tentative="1">
      <w:start w:val="1"/>
      <w:numFmt w:val="bullet"/>
      <w:lvlText w:val=""/>
      <w:lvlJc w:val="left"/>
      <w:pPr>
        <w:ind w:left="4952" w:hanging="360"/>
      </w:pPr>
      <w:rPr>
        <w:rFonts w:ascii="Wingdings" w:hAnsi="Wingdings" w:hint="default"/>
      </w:rPr>
    </w:lvl>
    <w:lvl w:ilvl="6" w:tplc="041B0001" w:tentative="1">
      <w:start w:val="1"/>
      <w:numFmt w:val="bullet"/>
      <w:lvlText w:val=""/>
      <w:lvlJc w:val="left"/>
      <w:pPr>
        <w:ind w:left="5672" w:hanging="360"/>
      </w:pPr>
      <w:rPr>
        <w:rFonts w:ascii="Symbol" w:hAnsi="Symbol" w:hint="default"/>
      </w:rPr>
    </w:lvl>
    <w:lvl w:ilvl="7" w:tplc="041B0003" w:tentative="1">
      <w:start w:val="1"/>
      <w:numFmt w:val="bullet"/>
      <w:lvlText w:val="o"/>
      <w:lvlJc w:val="left"/>
      <w:pPr>
        <w:ind w:left="6392" w:hanging="360"/>
      </w:pPr>
      <w:rPr>
        <w:rFonts w:ascii="Courier New" w:hAnsi="Courier New" w:cs="Courier New" w:hint="default"/>
      </w:rPr>
    </w:lvl>
    <w:lvl w:ilvl="8" w:tplc="041B0005" w:tentative="1">
      <w:start w:val="1"/>
      <w:numFmt w:val="bullet"/>
      <w:lvlText w:val=""/>
      <w:lvlJc w:val="left"/>
      <w:pPr>
        <w:ind w:left="7112" w:hanging="360"/>
      </w:pPr>
      <w:rPr>
        <w:rFonts w:ascii="Wingdings" w:hAnsi="Wingdings" w:hint="default"/>
      </w:rPr>
    </w:lvl>
  </w:abstractNum>
  <w:abstractNum w:abstractNumId="12" w15:restartNumberingAfterBreak="0">
    <w:nsid w:val="15410725"/>
    <w:multiLevelType w:val="hybridMultilevel"/>
    <w:tmpl w:val="84DEA1FE"/>
    <w:styleLink w:val="tl12"/>
    <w:lvl w:ilvl="0" w:tplc="39DAD15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69E6CF5"/>
    <w:multiLevelType w:val="multilevel"/>
    <w:tmpl w:val="82BE1E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82151F7"/>
    <w:multiLevelType w:val="multilevel"/>
    <w:tmpl w:val="B3B251AA"/>
    <w:lvl w:ilvl="0">
      <w:start w:val="1"/>
      <w:numFmt w:val="decimal"/>
      <w:lvlText w:val="%1."/>
      <w:lvlJc w:val="left"/>
      <w:pPr>
        <w:ind w:left="720" w:hanging="360"/>
      </w:pPr>
      <w:rPr>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15" w15:restartNumberingAfterBreak="0">
    <w:nsid w:val="18D67462"/>
    <w:multiLevelType w:val="multilevel"/>
    <w:tmpl w:val="4BF0A034"/>
    <w:lvl w:ilvl="0">
      <w:start w:val="25"/>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6" w15:restartNumberingAfterBreak="0">
    <w:nsid w:val="1B386F2E"/>
    <w:multiLevelType w:val="multilevel"/>
    <w:tmpl w:val="2D78D966"/>
    <w:lvl w:ilvl="0">
      <w:start w:val="22"/>
      <w:numFmt w:val="decimal"/>
      <w:lvlText w:val="%1"/>
      <w:lvlJc w:val="left"/>
      <w:pPr>
        <w:ind w:left="510" w:hanging="510"/>
      </w:pPr>
      <w:rPr>
        <w:rFonts w:hint="default"/>
      </w:rPr>
    </w:lvl>
    <w:lvl w:ilvl="1">
      <w:start w:val="1"/>
      <w:numFmt w:val="decimal"/>
      <w:lvlText w:val="%1.%2"/>
      <w:lvlJc w:val="left"/>
      <w:pPr>
        <w:ind w:left="1006" w:hanging="51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7" w15:restartNumberingAfterBreak="0">
    <w:nsid w:val="1B92565E"/>
    <w:multiLevelType w:val="multilevel"/>
    <w:tmpl w:val="7CE24AE8"/>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b w:val="0"/>
        <w:color w:val="auto"/>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1E9E4B58"/>
    <w:multiLevelType w:val="multilevel"/>
    <w:tmpl w:val="6F06C5DE"/>
    <w:lvl w:ilvl="0">
      <w:start w:val="1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F1762C2"/>
    <w:multiLevelType w:val="multilevel"/>
    <w:tmpl w:val="EB92ED7A"/>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24"/>
      <w:numFmt w:val="bullet"/>
      <w:lvlText w:val="-"/>
      <w:lvlJc w:val="left"/>
      <w:pPr>
        <w:ind w:left="4680" w:hanging="720"/>
      </w:pPr>
      <w:rPr>
        <w:rFonts w:ascii="Arial" w:eastAsiaTheme="minorHAnsi" w:hAnsi="Arial" w:cs="Arial"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0" w15:restartNumberingAfterBreak="0">
    <w:nsid w:val="2097686C"/>
    <w:multiLevelType w:val="hybridMultilevel"/>
    <w:tmpl w:val="AE06ACF0"/>
    <w:lvl w:ilvl="0" w:tplc="5A12B612">
      <w:start w:val="1"/>
      <w:numFmt w:val="lowerLetter"/>
      <w:lvlText w:val="%1)"/>
      <w:lvlJc w:val="left"/>
      <w:pPr>
        <w:ind w:left="1571"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4422CB3"/>
    <w:multiLevelType w:val="multilevel"/>
    <w:tmpl w:val="FE3282E6"/>
    <w:lvl w:ilvl="0">
      <w:start w:val="1"/>
      <w:numFmt w:val="decimal"/>
      <w:lvlText w:val="2.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92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7757D95"/>
    <w:multiLevelType w:val="hybridMultilevel"/>
    <w:tmpl w:val="65DABAEA"/>
    <w:lvl w:ilvl="0" w:tplc="20D27894">
      <w:start w:val="3"/>
      <w:numFmt w:val="decimal"/>
      <w:lvlText w:val="%1."/>
      <w:lvlJc w:val="left"/>
      <w:pPr>
        <w:ind w:left="3872"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8CA75CA"/>
    <w:multiLevelType w:val="multilevel"/>
    <w:tmpl w:val="F08815A0"/>
    <w:lvl w:ilvl="0">
      <w:start w:val="2"/>
      <w:numFmt w:val="decimal"/>
      <w:lvlText w:val="%1"/>
      <w:lvlJc w:val="left"/>
      <w:pPr>
        <w:ind w:left="360" w:hanging="360"/>
      </w:pPr>
      <w:rPr>
        <w:rFonts w:hint="default"/>
        <w:b w:val="0"/>
      </w:rPr>
    </w:lvl>
    <w:lvl w:ilvl="1">
      <w:start w:val="1"/>
      <w:numFmt w:val="decimal"/>
      <w:lvlText w:val="%1.%2"/>
      <w:lvlJc w:val="left"/>
      <w:pPr>
        <w:ind w:left="2340" w:hanging="360"/>
      </w:pPr>
      <w:rPr>
        <w:rFonts w:hint="default"/>
        <w:b w:val="0"/>
        <w:sz w:val="18"/>
        <w:szCs w:val="18"/>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25" w15:restartNumberingAfterBreak="0">
    <w:nsid w:val="291C4EC0"/>
    <w:multiLevelType w:val="hybridMultilevel"/>
    <w:tmpl w:val="9FDC40B0"/>
    <w:lvl w:ilvl="0" w:tplc="1B285288">
      <w:start w:val="1"/>
      <w:numFmt w:val="decimal"/>
      <w:lvlText w:val="10.%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B3C4EE4"/>
    <w:multiLevelType w:val="multilevel"/>
    <w:tmpl w:val="8F2AA83A"/>
    <w:lvl w:ilvl="0">
      <w:start w:val="1"/>
      <w:numFmt w:val="decimal"/>
      <w:lvlText w:val="%1."/>
      <w:lvlJc w:val="left"/>
      <w:pPr>
        <w:ind w:left="3600" w:hanging="360"/>
      </w:pPr>
      <w:rPr>
        <w:rFonts w:hint="default"/>
        <w:b/>
      </w:rPr>
    </w:lvl>
    <w:lvl w:ilvl="1">
      <w:start w:val="1"/>
      <w:numFmt w:val="decimal"/>
      <w:isLgl/>
      <w:lvlText w:val="%1.%2"/>
      <w:lvlJc w:val="left"/>
      <w:pPr>
        <w:ind w:left="3645" w:hanging="405"/>
      </w:pPr>
      <w:rPr>
        <w:rFonts w:hint="default"/>
        <w:b w:val="0"/>
      </w:rPr>
    </w:lvl>
    <w:lvl w:ilvl="2">
      <w:start w:val="1"/>
      <w:numFmt w:val="decimal"/>
      <w:isLgl/>
      <w:lvlText w:val="%1.%2.%3"/>
      <w:lvlJc w:val="left"/>
      <w:pPr>
        <w:ind w:left="3960" w:hanging="720"/>
      </w:pPr>
      <w:rPr>
        <w:rFonts w:hint="default"/>
        <w:color w:val="auto"/>
      </w:rPr>
    </w:lvl>
    <w:lvl w:ilvl="3">
      <w:start w:val="1"/>
      <w:numFmt w:val="decimal"/>
      <w:isLgl/>
      <w:lvlText w:val="%1.%2.%3.%4"/>
      <w:lvlJc w:val="left"/>
      <w:pPr>
        <w:ind w:left="396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2B83720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2963FF"/>
    <w:multiLevelType w:val="hybridMultilevel"/>
    <w:tmpl w:val="DB70D608"/>
    <w:lvl w:ilvl="0" w:tplc="88583D92">
      <w:start w:val="1"/>
      <w:numFmt w:val="decimal"/>
      <w:lvlText w:val="3.%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2C807003"/>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0"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2C904398"/>
    <w:multiLevelType w:val="hybridMultilevel"/>
    <w:tmpl w:val="BDF04A8E"/>
    <w:lvl w:ilvl="0" w:tplc="DB96A2E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E663F2E"/>
    <w:multiLevelType w:val="hybridMultilevel"/>
    <w:tmpl w:val="C78E3864"/>
    <w:lvl w:ilvl="0" w:tplc="9F02C204">
      <w:start w:val="1"/>
      <w:numFmt w:val="decimal"/>
      <w:lvlText w:val="4.%1."/>
      <w:lvlJc w:val="left"/>
      <w:pPr>
        <w:ind w:left="786"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E8F709F"/>
    <w:multiLevelType w:val="hybridMultilevel"/>
    <w:tmpl w:val="66D4679A"/>
    <w:lvl w:ilvl="0" w:tplc="E37495FE">
      <w:start w:val="5"/>
      <w:numFmt w:val="decimal"/>
      <w:lvlText w:val="%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EE13926"/>
    <w:multiLevelType w:val="hybridMultilevel"/>
    <w:tmpl w:val="856E38EE"/>
    <w:lvl w:ilvl="0" w:tplc="2A8804BE">
      <w:start w:val="1"/>
      <w:numFmt w:val="lowerLetter"/>
      <w:lvlText w:val="%1)"/>
      <w:lvlJc w:val="left"/>
      <w:pPr>
        <w:ind w:left="360" w:hanging="360"/>
      </w:pPr>
      <w:rPr>
        <w:rFonts w:hint="default"/>
      </w:rPr>
    </w:lvl>
    <w:lvl w:ilvl="1" w:tplc="041B0019">
      <w:start w:val="1"/>
      <w:numFmt w:val="lowerLetter"/>
      <w:lvlText w:val="%2."/>
      <w:lvlJc w:val="left"/>
      <w:pPr>
        <w:ind w:left="360"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5"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6" w15:restartNumberingAfterBreak="0">
    <w:nsid w:val="32885B8A"/>
    <w:multiLevelType w:val="multilevel"/>
    <w:tmpl w:val="8984159A"/>
    <w:lvl w:ilvl="0">
      <w:start w:val="1"/>
      <w:numFmt w:val="none"/>
      <w:lvlText w:val="12.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15:restartNumberingAfterBreak="0">
    <w:nsid w:val="32D24E0F"/>
    <w:multiLevelType w:val="multilevel"/>
    <w:tmpl w:val="05145168"/>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343D4062"/>
    <w:multiLevelType w:val="multilevel"/>
    <w:tmpl w:val="5720E1B2"/>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34E31AB2"/>
    <w:multiLevelType w:val="multilevel"/>
    <w:tmpl w:val="104A3C56"/>
    <w:lvl w:ilvl="0">
      <w:start w:val="14"/>
      <w:numFmt w:val="decimal"/>
      <w:lvlText w:val="%1"/>
      <w:lvlJc w:val="left"/>
      <w:pPr>
        <w:ind w:left="360" w:hanging="360"/>
      </w:pPr>
      <w:rPr>
        <w:rFonts w:hint="default"/>
      </w:rPr>
    </w:lvl>
    <w:lvl w:ilvl="1">
      <w:start w:val="1"/>
      <w:numFmt w:val="decimal"/>
      <w:lvlText w:val="%1.%2"/>
      <w:lvlJc w:val="left"/>
      <w:pPr>
        <w:ind w:left="1210" w:hanging="360"/>
      </w:pPr>
      <w:rPr>
        <w:rFonts w:hint="default"/>
        <w:color w:val="auto"/>
      </w:rPr>
    </w:lvl>
    <w:lvl w:ilvl="2">
      <w:start w:val="1"/>
      <w:numFmt w:val="decimal"/>
      <w:lvlText w:val="%1.%2.%3"/>
      <w:lvlJc w:val="left"/>
      <w:pPr>
        <w:ind w:left="227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A4D54B9"/>
    <w:multiLevelType w:val="hybridMultilevel"/>
    <w:tmpl w:val="0B065F76"/>
    <w:lvl w:ilvl="0" w:tplc="2A8804B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AC60B77"/>
    <w:multiLevelType w:val="hybridMultilevel"/>
    <w:tmpl w:val="23189D6C"/>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2" w15:restartNumberingAfterBreak="0">
    <w:nsid w:val="3AF74EA9"/>
    <w:multiLevelType w:val="hybridMultilevel"/>
    <w:tmpl w:val="CE3C76C0"/>
    <w:lvl w:ilvl="0" w:tplc="34C60B0E">
      <w:start w:val="7"/>
      <w:numFmt w:val="decimal"/>
      <w:lvlText w:val="%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CD4589C"/>
    <w:multiLevelType w:val="hybridMultilevel"/>
    <w:tmpl w:val="E7A66B2C"/>
    <w:lvl w:ilvl="0" w:tplc="D096C5AC">
      <w:start w:val="1"/>
      <w:numFmt w:val="decimal"/>
      <w:lvlText w:val="12.%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4" w15:restartNumberingAfterBreak="0">
    <w:nsid w:val="3D702084"/>
    <w:multiLevelType w:val="multilevel"/>
    <w:tmpl w:val="564ABBE0"/>
    <w:lvl w:ilvl="0">
      <w:start w:val="13"/>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45" w15:restartNumberingAfterBreak="0">
    <w:nsid w:val="400248BB"/>
    <w:multiLevelType w:val="hybridMultilevel"/>
    <w:tmpl w:val="9C3ACF10"/>
    <w:lvl w:ilvl="0" w:tplc="2D208BB2">
      <w:start w:val="1"/>
      <w:numFmt w:val="decimal"/>
      <w:lvlText w:val="%1."/>
      <w:lvlJc w:val="left"/>
      <w:pPr>
        <w:ind w:left="720" w:hanging="360"/>
      </w:pPr>
      <w:rPr>
        <w:rFonts w:hint="default"/>
        <w:b w:val="0"/>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1D84B98"/>
    <w:multiLevelType w:val="multilevel"/>
    <w:tmpl w:val="7CF078A2"/>
    <w:lvl w:ilvl="0">
      <w:start w:val="2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7"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463B0493"/>
    <w:multiLevelType w:val="multilevel"/>
    <w:tmpl w:val="33B02F6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9" w15:restartNumberingAfterBreak="0">
    <w:nsid w:val="46CA045B"/>
    <w:multiLevelType w:val="multilevel"/>
    <w:tmpl w:val="7CE24AE8"/>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b w:val="0"/>
        <w:color w:val="auto"/>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50" w15:restartNumberingAfterBreak="0">
    <w:nsid w:val="476D5412"/>
    <w:multiLevelType w:val="multilevel"/>
    <w:tmpl w:val="EF649366"/>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4AA96CA7"/>
    <w:multiLevelType w:val="hybridMultilevel"/>
    <w:tmpl w:val="D408D672"/>
    <w:lvl w:ilvl="0" w:tplc="69A8C4E8">
      <w:start w:val="1"/>
      <w:numFmt w:val="decimal"/>
      <w:lvlText w:val="6.%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E335113"/>
    <w:multiLevelType w:val="multilevel"/>
    <w:tmpl w:val="F784376A"/>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F000105"/>
    <w:multiLevelType w:val="hybridMultilevel"/>
    <w:tmpl w:val="B1C2DFA8"/>
    <w:lvl w:ilvl="0" w:tplc="E116893E">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FD8452C"/>
    <w:multiLevelType w:val="multilevel"/>
    <w:tmpl w:val="393C2B84"/>
    <w:lvl w:ilvl="0">
      <w:start w:val="10"/>
      <w:numFmt w:val="decimal"/>
      <w:lvlText w:val="%1"/>
      <w:lvlJc w:val="left"/>
      <w:pPr>
        <w:ind w:left="360" w:hanging="360"/>
      </w:pPr>
      <w:rPr>
        <w:rFonts w:hint="default"/>
      </w:rPr>
    </w:lvl>
    <w:lvl w:ilvl="1">
      <w:start w:val="1"/>
      <w:numFmt w:val="decimal"/>
      <w:lvlText w:val="%1.%2"/>
      <w:lvlJc w:val="left"/>
      <w:pPr>
        <w:ind w:left="643" w:hanging="36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5" w15:restartNumberingAfterBreak="0">
    <w:nsid w:val="500175E8"/>
    <w:multiLevelType w:val="multilevel"/>
    <w:tmpl w:val="8FECD480"/>
    <w:lvl w:ilvl="0">
      <w:start w:val="24"/>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color w:val="auto"/>
      </w:rPr>
    </w:lvl>
    <w:lvl w:ilvl="2">
      <w:start w:val="1"/>
      <w:numFmt w:val="decimal"/>
      <w:lvlText w:val="%1.%2.%3"/>
      <w:lvlJc w:val="left"/>
      <w:pPr>
        <w:ind w:left="1080" w:hanging="36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160" w:hanging="72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240" w:hanging="1080"/>
      </w:pPr>
      <w:rPr>
        <w:rFonts w:eastAsiaTheme="minorHAnsi" w:hint="default"/>
      </w:rPr>
    </w:lvl>
    <w:lvl w:ilvl="7">
      <w:start w:val="1"/>
      <w:numFmt w:val="decimal"/>
      <w:lvlText w:val="%1.%2.%3.%4.%5.%6.%7.%8"/>
      <w:lvlJc w:val="left"/>
      <w:pPr>
        <w:ind w:left="3600" w:hanging="1080"/>
      </w:pPr>
      <w:rPr>
        <w:rFonts w:eastAsiaTheme="minorHAnsi" w:hint="default"/>
      </w:rPr>
    </w:lvl>
    <w:lvl w:ilvl="8">
      <w:start w:val="1"/>
      <w:numFmt w:val="decimal"/>
      <w:lvlText w:val="%1.%2.%3.%4.%5.%6.%7.%8.%9"/>
      <w:lvlJc w:val="left"/>
      <w:pPr>
        <w:ind w:left="4320" w:hanging="1440"/>
      </w:pPr>
      <w:rPr>
        <w:rFonts w:eastAsiaTheme="minorHAnsi" w:hint="default"/>
      </w:rPr>
    </w:lvl>
  </w:abstractNum>
  <w:abstractNum w:abstractNumId="56" w15:restartNumberingAfterBreak="0">
    <w:nsid w:val="521D6DBA"/>
    <w:multiLevelType w:val="hybridMultilevel"/>
    <w:tmpl w:val="802A49F2"/>
    <w:lvl w:ilvl="0" w:tplc="1A9C4946">
      <w:start w:val="1"/>
      <w:numFmt w:val="decimal"/>
      <w:lvlText w:val="14.%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7" w15:restartNumberingAfterBreak="0">
    <w:nsid w:val="52E0226C"/>
    <w:multiLevelType w:val="hybridMultilevel"/>
    <w:tmpl w:val="AA82ACD8"/>
    <w:lvl w:ilvl="0" w:tplc="CB40E8E0">
      <w:start w:val="1"/>
      <w:numFmt w:val="bullet"/>
      <w:lvlText w:val=""/>
      <w:lvlJc w:val="left"/>
      <w:pPr>
        <w:ind w:left="2705" w:hanging="360"/>
      </w:pPr>
      <w:rPr>
        <w:rFonts w:ascii="Symbol" w:hAnsi="Symbol" w:hint="default"/>
      </w:rPr>
    </w:lvl>
    <w:lvl w:ilvl="1" w:tplc="80C8D9CC">
      <w:start w:val="24"/>
      <w:numFmt w:val="bullet"/>
      <w:lvlText w:val="-"/>
      <w:lvlJc w:val="left"/>
      <w:pPr>
        <w:ind w:left="1440" w:hanging="360"/>
      </w:pPr>
      <w:rPr>
        <w:rFonts w:ascii="Arial" w:eastAsiaTheme="minorHAnsi"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542146A6"/>
    <w:multiLevelType w:val="hybridMultilevel"/>
    <w:tmpl w:val="9CB08CAC"/>
    <w:lvl w:ilvl="0" w:tplc="09EE646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658AB518">
      <w:start w:val="1"/>
      <w:numFmt w:val="lowerLetter"/>
      <w:lvlText w:val="%5)"/>
      <w:lvlJc w:val="left"/>
      <w:pPr>
        <w:ind w:left="121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1F7AA9"/>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61" w15:restartNumberingAfterBreak="0">
    <w:nsid w:val="58B14513"/>
    <w:multiLevelType w:val="hybridMultilevel"/>
    <w:tmpl w:val="877E4DA6"/>
    <w:lvl w:ilvl="0" w:tplc="722EE03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BA219DD"/>
    <w:multiLevelType w:val="hybridMultilevel"/>
    <w:tmpl w:val="F28C96A8"/>
    <w:lvl w:ilvl="0" w:tplc="2A8804B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C503B2D"/>
    <w:multiLevelType w:val="multilevel"/>
    <w:tmpl w:val="D0AE17EC"/>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strike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5" w15:restartNumberingAfterBreak="0">
    <w:nsid w:val="5C7412B4"/>
    <w:multiLevelType w:val="multilevel"/>
    <w:tmpl w:val="25D00ED0"/>
    <w:lvl w:ilvl="0">
      <w:start w:val="1"/>
      <w:numFmt w:val="decimal"/>
      <w:lvlText w:val="%1."/>
      <w:lvlJc w:val="left"/>
      <w:pPr>
        <w:ind w:left="720" w:hanging="360"/>
      </w:pPr>
      <w:rPr>
        <w:rFonts w:hint="default"/>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66" w15:restartNumberingAfterBreak="0">
    <w:nsid w:val="5CCF4052"/>
    <w:multiLevelType w:val="multilevel"/>
    <w:tmpl w:val="823826CA"/>
    <w:lvl w:ilvl="0">
      <w:start w:val="2"/>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7" w15:restartNumberingAfterBreak="0">
    <w:nsid w:val="5DA976D4"/>
    <w:multiLevelType w:val="hybridMultilevel"/>
    <w:tmpl w:val="4B00BF26"/>
    <w:lvl w:ilvl="0" w:tplc="EE62C252">
      <w:start w:val="27"/>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8" w15:restartNumberingAfterBreak="0">
    <w:nsid w:val="5FB03D20"/>
    <w:multiLevelType w:val="hybridMultilevel"/>
    <w:tmpl w:val="5C0A6CA4"/>
    <w:lvl w:ilvl="0" w:tplc="673C0490">
      <w:start w:val="3"/>
      <w:numFmt w:val="upperLetter"/>
      <w:lvlText w:val="%1."/>
      <w:lvlJc w:val="left"/>
      <w:pPr>
        <w:ind w:left="3872"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FD2331C"/>
    <w:multiLevelType w:val="multilevel"/>
    <w:tmpl w:val="08A01C5C"/>
    <w:lvl w:ilvl="0">
      <w:start w:val="1"/>
      <w:numFmt w:val="none"/>
      <w:lvlText w:val="13.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60130290"/>
    <w:multiLevelType w:val="hybridMultilevel"/>
    <w:tmpl w:val="D6D40166"/>
    <w:lvl w:ilvl="0" w:tplc="38EADB4A">
      <w:start w:val="1"/>
      <w:numFmt w:val="decimal"/>
      <w:lvlText w:val="9.%1."/>
      <w:lvlJc w:val="left"/>
      <w:pPr>
        <w:ind w:left="360"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3D10ABE"/>
    <w:multiLevelType w:val="hybridMultilevel"/>
    <w:tmpl w:val="2FFC2B3A"/>
    <w:lvl w:ilvl="0" w:tplc="80C8D9CC">
      <w:start w:val="24"/>
      <w:numFmt w:val="bullet"/>
      <w:lvlText w:val="-"/>
      <w:lvlJc w:val="left"/>
      <w:pPr>
        <w:ind w:left="2844" w:hanging="360"/>
      </w:pPr>
      <w:rPr>
        <w:rFonts w:ascii="Arial" w:eastAsiaTheme="minorHAnsi" w:hAnsi="Arial" w:cs="Arial" w:hint="default"/>
      </w:rPr>
    </w:lvl>
    <w:lvl w:ilvl="1" w:tplc="041B0003" w:tentative="1">
      <w:start w:val="1"/>
      <w:numFmt w:val="bullet"/>
      <w:lvlText w:val="o"/>
      <w:lvlJc w:val="left"/>
      <w:pPr>
        <w:ind w:left="3564" w:hanging="360"/>
      </w:pPr>
      <w:rPr>
        <w:rFonts w:ascii="Courier New" w:hAnsi="Courier New" w:cs="Courier New" w:hint="default"/>
      </w:rPr>
    </w:lvl>
    <w:lvl w:ilvl="2" w:tplc="041B0005" w:tentative="1">
      <w:start w:val="1"/>
      <w:numFmt w:val="bullet"/>
      <w:lvlText w:val=""/>
      <w:lvlJc w:val="left"/>
      <w:pPr>
        <w:ind w:left="4284" w:hanging="360"/>
      </w:pPr>
      <w:rPr>
        <w:rFonts w:ascii="Wingdings" w:hAnsi="Wingdings" w:hint="default"/>
      </w:rPr>
    </w:lvl>
    <w:lvl w:ilvl="3" w:tplc="041B0001" w:tentative="1">
      <w:start w:val="1"/>
      <w:numFmt w:val="bullet"/>
      <w:lvlText w:val=""/>
      <w:lvlJc w:val="left"/>
      <w:pPr>
        <w:ind w:left="5004" w:hanging="360"/>
      </w:pPr>
      <w:rPr>
        <w:rFonts w:ascii="Symbol" w:hAnsi="Symbol" w:hint="default"/>
      </w:rPr>
    </w:lvl>
    <w:lvl w:ilvl="4" w:tplc="041B0003" w:tentative="1">
      <w:start w:val="1"/>
      <w:numFmt w:val="bullet"/>
      <w:lvlText w:val="o"/>
      <w:lvlJc w:val="left"/>
      <w:pPr>
        <w:ind w:left="5724" w:hanging="360"/>
      </w:pPr>
      <w:rPr>
        <w:rFonts w:ascii="Courier New" w:hAnsi="Courier New" w:cs="Courier New" w:hint="default"/>
      </w:rPr>
    </w:lvl>
    <w:lvl w:ilvl="5" w:tplc="041B0005" w:tentative="1">
      <w:start w:val="1"/>
      <w:numFmt w:val="bullet"/>
      <w:lvlText w:val=""/>
      <w:lvlJc w:val="left"/>
      <w:pPr>
        <w:ind w:left="6444" w:hanging="360"/>
      </w:pPr>
      <w:rPr>
        <w:rFonts w:ascii="Wingdings" w:hAnsi="Wingdings" w:hint="default"/>
      </w:rPr>
    </w:lvl>
    <w:lvl w:ilvl="6" w:tplc="041B0001" w:tentative="1">
      <w:start w:val="1"/>
      <w:numFmt w:val="bullet"/>
      <w:lvlText w:val=""/>
      <w:lvlJc w:val="left"/>
      <w:pPr>
        <w:ind w:left="7164" w:hanging="360"/>
      </w:pPr>
      <w:rPr>
        <w:rFonts w:ascii="Symbol" w:hAnsi="Symbol" w:hint="default"/>
      </w:rPr>
    </w:lvl>
    <w:lvl w:ilvl="7" w:tplc="041B0003" w:tentative="1">
      <w:start w:val="1"/>
      <w:numFmt w:val="bullet"/>
      <w:lvlText w:val="o"/>
      <w:lvlJc w:val="left"/>
      <w:pPr>
        <w:ind w:left="7884" w:hanging="360"/>
      </w:pPr>
      <w:rPr>
        <w:rFonts w:ascii="Courier New" w:hAnsi="Courier New" w:cs="Courier New" w:hint="default"/>
      </w:rPr>
    </w:lvl>
    <w:lvl w:ilvl="8" w:tplc="041B0005" w:tentative="1">
      <w:start w:val="1"/>
      <w:numFmt w:val="bullet"/>
      <w:lvlText w:val=""/>
      <w:lvlJc w:val="left"/>
      <w:pPr>
        <w:ind w:left="8604" w:hanging="360"/>
      </w:pPr>
      <w:rPr>
        <w:rFonts w:ascii="Wingdings" w:hAnsi="Wingdings" w:hint="default"/>
      </w:rPr>
    </w:lvl>
  </w:abstractNum>
  <w:abstractNum w:abstractNumId="72" w15:restartNumberingAfterBreak="0">
    <w:nsid w:val="66004A6B"/>
    <w:multiLevelType w:val="hybridMultilevel"/>
    <w:tmpl w:val="2F121E88"/>
    <w:lvl w:ilvl="0" w:tplc="9620C3EA">
      <w:start w:val="1"/>
      <w:numFmt w:val="upperLetter"/>
      <w:lvlText w:val="%1."/>
      <w:lvlJc w:val="left"/>
      <w:pPr>
        <w:ind w:left="360" w:hanging="360"/>
      </w:pPr>
      <w:rPr>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6C513749"/>
    <w:multiLevelType w:val="multilevel"/>
    <w:tmpl w:val="495827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74" w15:restartNumberingAfterBreak="0">
    <w:nsid w:val="6EBF53C6"/>
    <w:multiLevelType w:val="hybridMultilevel"/>
    <w:tmpl w:val="AFB659AE"/>
    <w:lvl w:ilvl="0" w:tplc="F9A60F7E">
      <w:start w:val="4"/>
      <w:numFmt w:val="decimal"/>
      <w:lvlText w:val="%1."/>
      <w:lvlJc w:val="left"/>
      <w:pPr>
        <w:ind w:left="3872"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2E16F68"/>
    <w:multiLevelType w:val="hybridMultilevel"/>
    <w:tmpl w:val="841E1B6A"/>
    <w:lvl w:ilvl="0" w:tplc="6F5CB878">
      <w:start w:val="1"/>
      <w:numFmt w:val="decimal"/>
      <w:lvlText w:val="7.%1."/>
      <w:lvlJc w:val="left"/>
      <w:pPr>
        <w:ind w:left="128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6" w15:restartNumberingAfterBreak="0">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77" w15:restartNumberingAfterBreak="0">
    <w:nsid w:val="75B27A20"/>
    <w:multiLevelType w:val="hybridMultilevel"/>
    <w:tmpl w:val="C16CD48E"/>
    <w:lvl w:ilvl="0" w:tplc="6A86308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64635FB"/>
    <w:multiLevelType w:val="hybridMultilevel"/>
    <w:tmpl w:val="30187DDA"/>
    <w:lvl w:ilvl="0" w:tplc="64B29C70">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9A2148B"/>
    <w:multiLevelType w:val="multilevel"/>
    <w:tmpl w:val="9A0075BA"/>
    <w:lvl w:ilvl="0">
      <w:start w:val="1"/>
      <w:numFmt w:val="decimal"/>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709"/>
        </w:tabs>
        <w:ind w:left="709" w:hanging="567"/>
      </w:pPr>
      <w:rPr>
        <w:rFonts w:hint="default"/>
        <w:b w:val="0"/>
        <w:i w:val="0"/>
        <w:color w:val="auto"/>
        <w:sz w:val="22"/>
      </w:rPr>
    </w:lvl>
    <w:lvl w:ilvl="2">
      <w:start w:val="1"/>
      <w:numFmt w:val="bullet"/>
      <w:lvlText w:val=""/>
      <w:lvlJc w:val="left"/>
      <w:pPr>
        <w:tabs>
          <w:tab w:val="num" w:pos="710"/>
        </w:tabs>
        <w:ind w:left="710" w:firstLine="0"/>
      </w:pPr>
      <w:rPr>
        <w:rFonts w:ascii="Symbol" w:hAnsi="Symbol" w:hint="default"/>
        <w:b w:val="0"/>
      </w:rPr>
    </w:lvl>
    <w:lvl w:ilvl="3">
      <w:start w:val="1"/>
      <w:numFmt w:val="decimal"/>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DB73BBF"/>
    <w:multiLevelType w:val="multilevel"/>
    <w:tmpl w:val="B06CACB0"/>
    <w:lvl w:ilvl="0">
      <w:start w:val="1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num w:numId="1">
    <w:abstractNumId w:val="21"/>
  </w:num>
  <w:num w:numId="2">
    <w:abstractNumId w:val="58"/>
  </w:num>
  <w:num w:numId="3">
    <w:abstractNumId w:val="24"/>
  </w:num>
  <w:num w:numId="4">
    <w:abstractNumId w:val="62"/>
  </w:num>
  <w:num w:numId="5">
    <w:abstractNumId w:val="9"/>
  </w:num>
  <w:num w:numId="6">
    <w:abstractNumId w:val="48"/>
  </w:num>
  <w:num w:numId="7">
    <w:abstractNumId w:val="57"/>
  </w:num>
  <w:num w:numId="8">
    <w:abstractNumId w:val="60"/>
  </w:num>
  <w:num w:numId="9">
    <w:abstractNumId w:val="37"/>
  </w:num>
  <w:num w:numId="10">
    <w:abstractNumId w:val="30"/>
  </w:num>
  <w:num w:numId="11">
    <w:abstractNumId w:val="64"/>
  </w:num>
  <w:num w:numId="12">
    <w:abstractNumId w:val="15"/>
  </w:num>
  <w:num w:numId="13">
    <w:abstractNumId w:val="46"/>
  </w:num>
  <w:num w:numId="14">
    <w:abstractNumId w:val="73"/>
  </w:num>
  <w:num w:numId="15">
    <w:abstractNumId w:val="47"/>
  </w:num>
  <w:num w:numId="16">
    <w:abstractNumId w:val="12"/>
  </w:num>
  <w:num w:numId="17">
    <w:abstractNumId w:val="35"/>
  </w:num>
  <w:num w:numId="18">
    <w:abstractNumId w:val="1"/>
  </w:num>
  <w:num w:numId="19">
    <w:abstractNumId w:val="59"/>
  </w:num>
  <w:num w:numId="20">
    <w:abstractNumId w:val="27"/>
  </w:num>
  <w:num w:numId="21">
    <w:abstractNumId w:val="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55"/>
  </w:num>
  <w:num w:numId="28">
    <w:abstractNumId w:val="2"/>
  </w:num>
  <w:num w:numId="29">
    <w:abstractNumId w:val="20"/>
  </w:num>
  <w:num w:numId="30">
    <w:abstractNumId w:val="3"/>
  </w:num>
  <w:num w:numId="31">
    <w:abstractNumId w:val="19"/>
  </w:num>
  <w:num w:numId="32">
    <w:abstractNumId w:val="41"/>
  </w:num>
  <w:num w:numId="33">
    <w:abstractNumId w:val="65"/>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5">
    <w:abstractNumId w:val="5"/>
  </w:num>
  <w:num w:numId="36">
    <w:abstractNumId w:val="29"/>
  </w:num>
  <w:num w:numId="37">
    <w:abstractNumId w:val="17"/>
  </w:num>
  <w:num w:numId="38">
    <w:abstractNumId w:val="18"/>
  </w:num>
  <w:num w:numId="39">
    <w:abstractNumId w:val="39"/>
  </w:num>
  <w:num w:numId="40">
    <w:abstractNumId w:val="50"/>
  </w:num>
  <w:num w:numId="41">
    <w:abstractNumId w:val="10"/>
  </w:num>
  <w:num w:numId="42">
    <w:abstractNumId w:val="49"/>
  </w:num>
  <w:num w:numId="43">
    <w:abstractNumId w:val="54"/>
  </w:num>
  <w:num w:numId="44">
    <w:abstractNumId w:val="80"/>
  </w:num>
  <w:num w:numId="45">
    <w:abstractNumId w:val="44"/>
  </w:num>
  <w:num w:numId="46">
    <w:abstractNumId w:val="16"/>
  </w:num>
  <w:num w:numId="47">
    <w:abstractNumId w:val="0"/>
  </w:num>
  <w:num w:numId="48">
    <w:abstractNumId w:val="13"/>
  </w:num>
  <w:num w:numId="49">
    <w:abstractNumId w:val="52"/>
  </w:num>
  <w:num w:numId="50">
    <w:abstractNumId w:val="66"/>
  </w:num>
  <w:num w:numId="51">
    <w:abstractNumId w:val="78"/>
  </w:num>
  <w:num w:numId="52">
    <w:abstractNumId w:val="22"/>
  </w:num>
  <w:num w:numId="53">
    <w:abstractNumId w:val="61"/>
  </w:num>
  <w:num w:numId="54">
    <w:abstractNumId w:val="28"/>
  </w:num>
  <w:num w:numId="55">
    <w:abstractNumId w:val="32"/>
  </w:num>
  <w:num w:numId="56">
    <w:abstractNumId w:val="77"/>
  </w:num>
  <w:num w:numId="57">
    <w:abstractNumId w:val="51"/>
  </w:num>
  <w:num w:numId="58">
    <w:abstractNumId w:val="40"/>
  </w:num>
  <w:num w:numId="59">
    <w:abstractNumId w:val="34"/>
  </w:num>
  <w:num w:numId="60">
    <w:abstractNumId w:val="63"/>
  </w:num>
  <w:num w:numId="61">
    <w:abstractNumId w:val="7"/>
  </w:num>
  <w:num w:numId="62">
    <w:abstractNumId w:val="31"/>
  </w:num>
  <w:num w:numId="63">
    <w:abstractNumId w:val="67"/>
  </w:num>
  <w:num w:numId="64">
    <w:abstractNumId w:val="53"/>
  </w:num>
  <w:num w:numId="65">
    <w:abstractNumId w:val="71"/>
  </w:num>
  <w:num w:numId="66">
    <w:abstractNumId w:val="11"/>
  </w:num>
  <w:num w:numId="67">
    <w:abstractNumId w:val="75"/>
  </w:num>
  <w:num w:numId="68">
    <w:abstractNumId w:val="4"/>
  </w:num>
  <w:num w:numId="69">
    <w:abstractNumId w:val="70"/>
  </w:num>
  <w:num w:numId="70">
    <w:abstractNumId w:val="25"/>
  </w:num>
  <w:num w:numId="71">
    <w:abstractNumId w:val="36"/>
  </w:num>
  <w:num w:numId="72">
    <w:abstractNumId w:val="69"/>
  </w:num>
  <w:num w:numId="73">
    <w:abstractNumId w:val="56"/>
  </w:num>
  <w:num w:numId="74">
    <w:abstractNumId w:val="38"/>
  </w:num>
  <w:num w:numId="75">
    <w:abstractNumId w:val="72"/>
  </w:num>
  <w:num w:numId="76">
    <w:abstractNumId w:val="45"/>
  </w:num>
  <w:num w:numId="77">
    <w:abstractNumId w:val="23"/>
  </w:num>
  <w:num w:numId="78">
    <w:abstractNumId w:val="74"/>
  </w:num>
  <w:num w:numId="79">
    <w:abstractNumId w:val="33"/>
  </w:num>
  <w:num w:numId="80">
    <w:abstractNumId w:val="42"/>
  </w:num>
  <w:num w:numId="81">
    <w:abstractNumId w:val="68"/>
  </w:num>
  <w:num w:numId="82">
    <w:abstractNumId w:val="4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B5"/>
    <w:rsid w:val="000001A3"/>
    <w:rsid w:val="00000E7E"/>
    <w:rsid w:val="00000FE6"/>
    <w:rsid w:val="000016DC"/>
    <w:rsid w:val="00002193"/>
    <w:rsid w:val="00002600"/>
    <w:rsid w:val="00002A51"/>
    <w:rsid w:val="00002D4F"/>
    <w:rsid w:val="000031B7"/>
    <w:rsid w:val="000032DB"/>
    <w:rsid w:val="0000346B"/>
    <w:rsid w:val="000036AC"/>
    <w:rsid w:val="000043B6"/>
    <w:rsid w:val="0000594D"/>
    <w:rsid w:val="00005B11"/>
    <w:rsid w:val="00006B14"/>
    <w:rsid w:val="000071E1"/>
    <w:rsid w:val="00007205"/>
    <w:rsid w:val="000072DE"/>
    <w:rsid w:val="00007483"/>
    <w:rsid w:val="000076D2"/>
    <w:rsid w:val="000077D6"/>
    <w:rsid w:val="00007832"/>
    <w:rsid w:val="00010AED"/>
    <w:rsid w:val="00011247"/>
    <w:rsid w:val="00011892"/>
    <w:rsid w:val="000127CA"/>
    <w:rsid w:val="000134C4"/>
    <w:rsid w:val="00013566"/>
    <w:rsid w:val="00013A98"/>
    <w:rsid w:val="00014935"/>
    <w:rsid w:val="00014B58"/>
    <w:rsid w:val="000150EA"/>
    <w:rsid w:val="00015FFB"/>
    <w:rsid w:val="00016551"/>
    <w:rsid w:val="00017797"/>
    <w:rsid w:val="00020162"/>
    <w:rsid w:val="000203F7"/>
    <w:rsid w:val="00020A01"/>
    <w:rsid w:val="00020D0E"/>
    <w:rsid w:val="000211EC"/>
    <w:rsid w:val="000220D5"/>
    <w:rsid w:val="0002250B"/>
    <w:rsid w:val="000226F0"/>
    <w:rsid w:val="00022881"/>
    <w:rsid w:val="00022D98"/>
    <w:rsid w:val="000230A1"/>
    <w:rsid w:val="00023163"/>
    <w:rsid w:val="000232C5"/>
    <w:rsid w:val="000234A8"/>
    <w:rsid w:val="00023E42"/>
    <w:rsid w:val="00024808"/>
    <w:rsid w:val="00024DCA"/>
    <w:rsid w:val="00025325"/>
    <w:rsid w:val="00025E1B"/>
    <w:rsid w:val="00025FB0"/>
    <w:rsid w:val="000264F9"/>
    <w:rsid w:val="00026D74"/>
    <w:rsid w:val="00026E9B"/>
    <w:rsid w:val="00027466"/>
    <w:rsid w:val="00027D2F"/>
    <w:rsid w:val="00030AC8"/>
    <w:rsid w:val="00031116"/>
    <w:rsid w:val="0003145E"/>
    <w:rsid w:val="000321C7"/>
    <w:rsid w:val="00032F56"/>
    <w:rsid w:val="000334F0"/>
    <w:rsid w:val="000338CE"/>
    <w:rsid w:val="00033EFB"/>
    <w:rsid w:val="00034E4A"/>
    <w:rsid w:val="00034FB6"/>
    <w:rsid w:val="00035262"/>
    <w:rsid w:val="0003590A"/>
    <w:rsid w:val="00035C2A"/>
    <w:rsid w:val="0003639A"/>
    <w:rsid w:val="00036629"/>
    <w:rsid w:val="00036650"/>
    <w:rsid w:val="00036CC8"/>
    <w:rsid w:val="00036D69"/>
    <w:rsid w:val="00036FA9"/>
    <w:rsid w:val="000373FF"/>
    <w:rsid w:val="00037632"/>
    <w:rsid w:val="000378AA"/>
    <w:rsid w:val="00037BC6"/>
    <w:rsid w:val="000403F6"/>
    <w:rsid w:val="0004077A"/>
    <w:rsid w:val="00040A39"/>
    <w:rsid w:val="00041015"/>
    <w:rsid w:val="000416E3"/>
    <w:rsid w:val="00041D64"/>
    <w:rsid w:val="00041E8F"/>
    <w:rsid w:val="0004260D"/>
    <w:rsid w:val="000426E3"/>
    <w:rsid w:val="00042E42"/>
    <w:rsid w:val="000431C3"/>
    <w:rsid w:val="0004377A"/>
    <w:rsid w:val="00043843"/>
    <w:rsid w:val="00043BC5"/>
    <w:rsid w:val="00044066"/>
    <w:rsid w:val="000440BE"/>
    <w:rsid w:val="0004489C"/>
    <w:rsid w:val="000449E5"/>
    <w:rsid w:val="00044B6E"/>
    <w:rsid w:val="00045083"/>
    <w:rsid w:val="00045130"/>
    <w:rsid w:val="000455D1"/>
    <w:rsid w:val="00045679"/>
    <w:rsid w:val="00045C53"/>
    <w:rsid w:val="00045EAF"/>
    <w:rsid w:val="00046998"/>
    <w:rsid w:val="00046A13"/>
    <w:rsid w:val="00046A55"/>
    <w:rsid w:val="00047136"/>
    <w:rsid w:val="00047E64"/>
    <w:rsid w:val="00050104"/>
    <w:rsid w:val="00050C78"/>
    <w:rsid w:val="00050C99"/>
    <w:rsid w:val="00050E69"/>
    <w:rsid w:val="0005167D"/>
    <w:rsid w:val="00051E26"/>
    <w:rsid w:val="00052197"/>
    <w:rsid w:val="00052A53"/>
    <w:rsid w:val="00053AE0"/>
    <w:rsid w:val="00053AE2"/>
    <w:rsid w:val="00053E61"/>
    <w:rsid w:val="00053FBE"/>
    <w:rsid w:val="00054163"/>
    <w:rsid w:val="00054314"/>
    <w:rsid w:val="00054CD7"/>
    <w:rsid w:val="00054D7D"/>
    <w:rsid w:val="0005531B"/>
    <w:rsid w:val="000556AF"/>
    <w:rsid w:val="00055BD7"/>
    <w:rsid w:val="00055E61"/>
    <w:rsid w:val="00055FAB"/>
    <w:rsid w:val="00056087"/>
    <w:rsid w:val="0005616C"/>
    <w:rsid w:val="00056354"/>
    <w:rsid w:val="000565F1"/>
    <w:rsid w:val="000567B7"/>
    <w:rsid w:val="0005722F"/>
    <w:rsid w:val="00057336"/>
    <w:rsid w:val="0005764F"/>
    <w:rsid w:val="00057777"/>
    <w:rsid w:val="000577C9"/>
    <w:rsid w:val="00057F67"/>
    <w:rsid w:val="000608D3"/>
    <w:rsid w:val="00061576"/>
    <w:rsid w:val="00061855"/>
    <w:rsid w:val="0006192C"/>
    <w:rsid w:val="00061A59"/>
    <w:rsid w:val="00061BDD"/>
    <w:rsid w:val="00062167"/>
    <w:rsid w:val="00062B15"/>
    <w:rsid w:val="000632DD"/>
    <w:rsid w:val="000637FA"/>
    <w:rsid w:val="0006405F"/>
    <w:rsid w:val="00064177"/>
    <w:rsid w:val="00064B65"/>
    <w:rsid w:val="00064C54"/>
    <w:rsid w:val="00064F3F"/>
    <w:rsid w:val="00065C9B"/>
    <w:rsid w:val="00065EE7"/>
    <w:rsid w:val="00065F43"/>
    <w:rsid w:val="00066140"/>
    <w:rsid w:val="00066335"/>
    <w:rsid w:val="000663BD"/>
    <w:rsid w:val="0006687C"/>
    <w:rsid w:val="00066CA8"/>
    <w:rsid w:val="00066E25"/>
    <w:rsid w:val="00067146"/>
    <w:rsid w:val="000676C9"/>
    <w:rsid w:val="0007034F"/>
    <w:rsid w:val="00070632"/>
    <w:rsid w:val="000707C8"/>
    <w:rsid w:val="00070B72"/>
    <w:rsid w:val="0007231A"/>
    <w:rsid w:val="000735F8"/>
    <w:rsid w:val="00073930"/>
    <w:rsid w:val="00073F7F"/>
    <w:rsid w:val="00074B90"/>
    <w:rsid w:val="00074C3B"/>
    <w:rsid w:val="0007584E"/>
    <w:rsid w:val="0007598E"/>
    <w:rsid w:val="00075C58"/>
    <w:rsid w:val="00075F85"/>
    <w:rsid w:val="00076033"/>
    <w:rsid w:val="000760CE"/>
    <w:rsid w:val="00076590"/>
    <w:rsid w:val="00076B24"/>
    <w:rsid w:val="0007776F"/>
    <w:rsid w:val="00077CA0"/>
    <w:rsid w:val="00077D7F"/>
    <w:rsid w:val="00077D92"/>
    <w:rsid w:val="00077E80"/>
    <w:rsid w:val="00080363"/>
    <w:rsid w:val="00080509"/>
    <w:rsid w:val="0008055E"/>
    <w:rsid w:val="000805D7"/>
    <w:rsid w:val="000819EB"/>
    <w:rsid w:val="000824BB"/>
    <w:rsid w:val="00082F17"/>
    <w:rsid w:val="00083C35"/>
    <w:rsid w:val="00084371"/>
    <w:rsid w:val="0008449A"/>
    <w:rsid w:val="00084566"/>
    <w:rsid w:val="000846EE"/>
    <w:rsid w:val="000847BB"/>
    <w:rsid w:val="000850D6"/>
    <w:rsid w:val="00085415"/>
    <w:rsid w:val="0008543B"/>
    <w:rsid w:val="00085D32"/>
    <w:rsid w:val="0008626A"/>
    <w:rsid w:val="0008638A"/>
    <w:rsid w:val="0008648F"/>
    <w:rsid w:val="00086654"/>
    <w:rsid w:val="00086B20"/>
    <w:rsid w:val="00087657"/>
    <w:rsid w:val="00087758"/>
    <w:rsid w:val="000900C2"/>
    <w:rsid w:val="00090627"/>
    <w:rsid w:val="00090A73"/>
    <w:rsid w:val="00090AEE"/>
    <w:rsid w:val="00090B80"/>
    <w:rsid w:val="00090F7E"/>
    <w:rsid w:val="00092584"/>
    <w:rsid w:val="00092A4E"/>
    <w:rsid w:val="00092AE5"/>
    <w:rsid w:val="00092B58"/>
    <w:rsid w:val="00093905"/>
    <w:rsid w:val="00095430"/>
    <w:rsid w:val="00095524"/>
    <w:rsid w:val="00095B77"/>
    <w:rsid w:val="00095FD2"/>
    <w:rsid w:val="000969DB"/>
    <w:rsid w:val="0009726F"/>
    <w:rsid w:val="000977DE"/>
    <w:rsid w:val="000A01C5"/>
    <w:rsid w:val="000A059D"/>
    <w:rsid w:val="000A0708"/>
    <w:rsid w:val="000A11A6"/>
    <w:rsid w:val="000A1319"/>
    <w:rsid w:val="000A2217"/>
    <w:rsid w:val="000A2358"/>
    <w:rsid w:val="000A28BC"/>
    <w:rsid w:val="000A2B1D"/>
    <w:rsid w:val="000A30CE"/>
    <w:rsid w:val="000A326E"/>
    <w:rsid w:val="000A3487"/>
    <w:rsid w:val="000A482F"/>
    <w:rsid w:val="000A49CD"/>
    <w:rsid w:val="000A61D3"/>
    <w:rsid w:val="000A71E4"/>
    <w:rsid w:val="000A744F"/>
    <w:rsid w:val="000A7D2E"/>
    <w:rsid w:val="000A7DF2"/>
    <w:rsid w:val="000A7FEF"/>
    <w:rsid w:val="000B004C"/>
    <w:rsid w:val="000B0091"/>
    <w:rsid w:val="000B0C6A"/>
    <w:rsid w:val="000B0D3C"/>
    <w:rsid w:val="000B1595"/>
    <w:rsid w:val="000B2377"/>
    <w:rsid w:val="000B318C"/>
    <w:rsid w:val="000B344F"/>
    <w:rsid w:val="000B34B2"/>
    <w:rsid w:val="000B356F"/>
    <w:rsid w:val="000B4DD4"/>
    <w:rsid w:val="000B52A2"/>
    <w:rsid w:val="000B59D3"/>
    <w:rsid w:val="000B6F82"/>
    <w:rsid w:val="000B771A"/>
    <w:rsid w:val="000C0F64"/>
    <w:rsid w:val="000C1579"/>
    <w:rsid w:val="000C19E5"/>
    <w:rsid w:val="000C2428"/>
    <w:rsid w:val="000C2898"/>
    <w:rsid w:val="000C392B"/>
    <w:rsid w:val="000C4708"/>
    <w:rsid w:val="000C49A3"/>
    <w:rsid w:val="000C4EF9"/>
    <w:rsid w:val="000C5A47"/>
    <w:rsid w:val="000C62B0"/>
    <w:rsid w:val="000C6797"/>
    <w:rsid w:val="000C74D7"/>
    <w:rsid w:val="000C77AB"/>
    <w:rsid w:val="000C7F62"/>
    <w:rsid w:val="000D0427"/>
    <w:rsid w:val="000D0896"/>
    <w:rsid w:val="000D0BAE"/>
    <w:rsid w:val="000D0F98"/>
    <w:rsid w:val="000D170D"/>
    <w:rsid w:val="000D19BB"/>
    <w:rsid w:val="000D1C21"/>
    <w:rsid w:val="000D1DF9"/>
    <w:rsid w:val="000D1EE6"/>
    <w:rsid w:val="000D28E3"/>
    <w:rsid w:val="000D3DA3"/>
    <w:rsid w:val="000D3F1A"/>
    <w:rsid w:val="000D3FEF"/>
    <w:rsid w:val="000D462F"/>
    <w:rsid w:val="000D471D"/>
    <w:rsid w:val="000D5B52"/>
    <w:rsid w:val="000D5D9D"/>
    <w:rsid w:val="000D60CC"/>
    <w:rsid w:val="000D6957"/>
    <w:rsid w:val="000D7071"/>
    <w:rsid w:val="000D71AE"/>
    <w:rsid w:val="000D71F5"/>
    <w:rsid w:val="000D7490"/>
    <w:rsid w:val="000E0065"/>
    <w:rsid w:val="000E05DE"/>
    <w:rsid w:val="000E0649"/>
    <w:rsid w:val="000E0E98"/>
    <w:rsid w:val="000E105E"/>
    <w:rsid w:val="000E1685"/>
    <w:rsid w:val="000E18F1"/>
    <w:rsid w:val="000E209B"/>
    <w:rsid w:val="000E3701"/>
    <w:rsid w:val="000E3DDB"/>
    <w:rsid w:val="000E46B5"/>
    <w:rsid w:val="000E51A2"/>
    <w:rsid w:val="000E7042"/>
    <w:rsid w:val="000E762B"/>
    <w:rsid w:val="000E7944"/>
    <w:rsid w:val="000F0607"/>
    <w:rsid w:val="000F0DC7"/>
    <w:rsid w:val="000F2065"/>
    <w:rsid w:val="000F24FD"/>
    <w:rsid w:val="000F2784"/>
    <w:rsid w:val="000F35B4"/>
    <w:rsid w:val="000F3B92"/>
    <w:rsid w:val="000F4555"/>
    <w:rsid w:val="000F45D2"/>
    <w:rsid w:val="000F463D"/>
    <w:rsid w:val="000F4822"/>
    <w:rsid w:val="000F48D8"/>
    <w:rsid w:val="000F4A9B"/>
    <w:rsid w:val="000F4B1C"/>
    <w:rsid w:val="000F6070"/>
    <w:rsid w:val="000F65B1"/>
    <w:rsid w:val="000F6FBE"/>
    <w:rsid w:val="000F75FD"/>
    <w:rsid w:val="000F7972"/>
    <w:rsid w:val="000F79C6"/>
    <w:rsid w:val="00100459"/>
    <w:rsid w:val="001008BC"/>
    <w:rsid w:val="001014B4"/>
    <w:rsid w:val="0010195E"/>
    <w:rsid w:val="00101B31"/>
    <w:rsid w:val="00101F09"/>
    <w:rsid w:val="00102480"/>
    <w:rsid w:val="00102591"/>
    <w:rsid w:val="0010286C"/>
    <w:rsid w:val="00102B49"/>
    <w:rsid w:val="001031D1"/>
    <w:rsid w:val="001033D9"/>
    <w:rsid w:val="00103611"/>
    <w:rsid w:val="00103928"/>
    <w:rsid w:val="00103B79"/>
    <w:rsid w:val="00103E2F"/>
    <w:rsid w:val="0010459F"/>
    <w:rsid w:val="0010477D"/>
    <w:rsid w:val="00104B3D"/>
    <w:rsid w:val="00104C57"/>
    <w:rsid w:val="00105226"/>
    <w:rsid w:val="00105625"/>
    <w:rsid w:val="00105A50"/>
    <w:rsid w:val="00105BDC"/>
    <w:rsid w:val="001060E6"/>
    <w:rsid w:val="00106205"/>
    <w:rsid w:val="00106F22"/>
    <w:rsid w:val="00107316"/>
    <w:rsid w:val="00107895"/>
    <w:rsid w:val="001078CB"/>
    <w:rsid w:val="00107AC9"/>
    <w:rsid w:val="0011027E"/>
    <w:rsid w:val="0011129E"/>
    <w:rsid w:val="0011141D"/>
    <w:rsid w:val="00111B08"/>
    <w:rsid w:val="00111C62"/>
    <w:rsid w:val="00111C7E"/>
    <w:rsid w:val="00111FDD"/>
    <w:rsid w:val="00112470"/>
    <w:rsid w:val="00112600"/>
    <w:rsid w:val="00112AB3"/>
    <w:rsid w:val="00112E08"/>
    <w:rsid w:val="001132F5"/>
    <w:rsid w:val="0011371A"/>
    <w:rsid w:val="0011394F"/>
    <w:rsid w:val="00114D90"/>
    <w:rsid w:val="00114EB3"/>
    <w:rsid w:val="00115DAE"/>
    <w:rsid w:val="0011645D"/>
    <w:rsid w:val="00116A0E"/>
    <w:rsid w:val="0011773A"/>
    <w:rsid w:val="001177B7"/>
    <w:rsid w:val="001177D5"/>
    <w:rsid w:val="001179E0"/>
    <w:rsid w:val="00117B0F"/>
    <w:rsid w:val="00117FE2"/>
    <w:rsid w:val="00120C7C"/>
    <w:rsid w:val="0012190E"/>
    <w:rsid w:val="00122426"/>
    <w:rsid w:val="0012244F"/>
    <w:rsid w:val="00122E30"/>
    <w:rsid w:val="00122FB6"/>
    <w:rsid w:val="00123609"/>
    <w:rsid w:val="00123AFA"/>
    <w:rsid w:val="00123EF6"/>
    <w:rsid w:val="001242EC"/>
    <w:rsid w:val="0012455E"/>
    <w:rsid w:val="00124937"/>
    <w:rsid w:val="00125751"/>
    <w:rsid w:val="001259FD"/>
    <w:rsid w:val="00125D8F"/>
    <w:rsid w:val="001263AB"/>
    <w:rsid w:val="0012644A"/>
    <w:rsid w:val="001267A3"/>
    <w:rsid w:val="001273CA"/>
    <w:rsid w:val="00127567"/>
    <w:rsid w:val="00127E65"/>
    <w:rsid w:val="00127FE8"/>
    <w:rsid w:val="0013009C"/>
    <w:rsid w:val="0013065B"/>
    <w:rsid w:val="00130C0A"/>
    <w:rsid w:val="00131325"/>
    <w:rsid w:val="00131809"/>
    <w:rsid w:val="001318A4"/>
    <w:rsid w:val="00131CE4"/>
    <w:rsid w:val="00132343"/>
    <w:rsid w:val="00132635"/>
    <w:rsid w:val="00132FB8"/>
    <w:rsid w:val="00133554"/>
    <w:rsid w:val="00133DF8"/>
    <w:rsid w:val="00133FB1"/>
    <w:rsid w:val="00134096"/>
    <w:rsid w:val="00134941"/>
    <w:rsid w:val="00134E05"/>
    <w:rsid w:val="00134E8C"/>
    <w:rsid w:val="00135396"/>
    <w:rsid w:val="0013547C"/>
    <w:rsid w:val="00135B46"/>
    <w:rsid w:val="00136ECE"/>
    <w:rsid w:val="00136FEB"/>
    <w:rsid w:val="0013739B"/>
    <w:rsid w:val="001373A2"/>
    <w:rsid w:val="00137452"/>
    <w:rsid w:val="00137736"/>
    <w:rsid w:val="00137C7B"/>
    <w:rsid w:val="00137E87"/>
    <w:rsid w:val="00137E88"/>
    <w:rsid w:val="00140A89"/>
    <w:rsid w:val="001410FD"/>
    <w:rsid w:val="00141EC6"/>
    <w:rsid w:val="00142CD1"/>
    <w:rsid w:val="00143C32"/>
    <w:rsid w:val="001440E5"/>
    <w:rsid w:val="00144467"/>
    <w:rsid w:val="00144AAA"/>
    <w:rsid w:val="00144F60"/>
    <w:rsid w:val="00144FD4"/>
    <w:rsid w:val="00145254"/>
    <w:rsid w:val="00145502"/>
    <w:rsid w:val="00145891"/>
    <w:rsid w:val="00145AA7"/>
    <w:rsid w:val="00145C28"/>
    <w:rsid w:val="001467A9"/>
    <w:rsid w:val="00146863"/>
    <w:rsid w:val="00146893"/>
    <w:rsid w:val="001470B1"/>
    <w:rsid w:val="00150069"/>
    <w:rsid w:val="00150646"/>
    <w:rsid w:val="00151073"/>
    <w:rsid w:val="001515C6"/>
    <w:rsid w:val="00151862"/>
    <w:rsid w:val="001519BE"/>
    <w:rsid w:val="001523BD"/>
    <w:rsid w:val="001526C1"/>
    <w:rsid w:val="00152D7C"/>
    <w:rsid w:val="00152DCE"/>
    <w:rsid w:val="00153006"/>
    <w:rsid w:val="00153270"/>
    <w:rsid w:val="00153385"/>
    <w:rsid w:val="00153837"/>
    <w:rsid w:val="001538F3"/>
    <w:rsid w:val="00153D6F"/>
    <w:rsid w:val="001542ED"/>
    <w:rsid w:val="00154511"/>
    <w:rsid w:val="001545C6"/>
    <w:rsid w:val="001545D8"/>
    <w:rsid w:val="00154883"/>
    <w:rsid w:val="00154898"/>
    <w:rsid w:val="001556A6"/>
    <w:rsid w:val="00155B2E"/>
    <w:rsid w:val="001560E1"/>
    <w:rsid w:val="0015656A"/>
    <w:rsid w:val="00156EA3"/>
    <w:rsid w:val="00157714"/>
    <w:rsid w:val="001578D9"/>
    <w:rsid w:val="00157CBE"/>
    <w:rsid w:val="00157E83"/>
    <w:rsid w:val="00157FCD"/>
    <w:rsid w:val="00160B6D"/>
    <w:rsid w:val="00160C15"/>
    <w:rsid w:val="0016106E"/>
    <w:rsid w:val="0016134D"/>
    <w:rsid w:val="00161508"/>
    <w:rsid w:val="001615C6"/>
    <w:rsid w:val="0016170E"/>
    <w:rsid w:val="0016193F"/>
    <w:rsid w:val="00161B91"/>
    <w:rsid w:val="0016299D"/>
    <w:rsid w:val="00162B7C"/>
    <w:rsid w:val="001633B6"/>
    <w:rsid w:val="00163555"/>
    <w:rsid w:val="001636E7"/>
    <w:rsid w:val="00163A03"/>
    <w:rsid w:val="00164219"/>
    <w:rsid w:val="00164DED"/>
    <w:rsid w:val="00164E41"/>
    <w:rsid w:val="0016659B"/>
    <w:rsid w:val="00166A13"/>
    <w:rsid w:val="00167451"/>
    <w:rsid w:val="00167687"/>
    <w:rsid w:val="00167747"/>
    <w:rsid w:val="00167969"/>
    <w:rsid w:val="00167B62"/>
    <w:rsid w:val="00167BBB"/>
    <w:rsid w:val="00167C32"/>
    <w:rsid w:val="00167D8B"/>
    <w:rsid w:val="00170274"/>
    <w:rsid w:val="00170D96"/>
    <w:rsid w:val="00171BE1"/>
    <w:rsid w:val="00171EEE"/>
    <w:rsid w:val="0017233A"/>
    <w:rsid w:val="001726C5"/>
    <w:rsid w:val="00173D51"/>
    <w:rsid w:val="00174B36"/>
    <w:rsid w:val="00175885"/>
    <w:rsid w:val="00175F36"/>
    <w:rsid w:val="00176978"/>
    <w:rsid w:val="00176AB6"/>
    <w:rsid w:val="00176F82"/>
    <w:rsid w:val="00177AA5"/>
    <w:rsid w:val="00177CD8"/>
    <w:rsid w:val="00177F6D"/>
    <w:rsid w:val="00180036"/>
    <w:rsid w:val="00180362"/>
    <w:rsid w:val="00180683"/>
    <w:rsid w:val="00180874"/>
    <w:rsid w:val="00180C85"/>
    <w:rsid w:val="001813E3"/>
    <w:rsid w:val="0018154C"/>
    <w:rsid w:val="001815EC"/>
    <w:rsid w:val="001817DA"/>
    <w:rsid w:val="00181F59"/>
    <w:rsid w:val="00182932"/>
    <w:rsid w:val="00182D53"/>
    <w:rsid w:val="0018351B"/>
    <w:rsid w:val="001835CD"/>
    <w:rsid w:val="001839CB"/>
    <w:rsid w:val="001843F2"/>
    <w:rsid w:val="00184706"/>
    <w:rsid w:val="00184D1A"/>
    <w:rsid w:val="00184F81"/>
    <w:rsid w:val="00186C29"/>
    <w:rsid w:val="00186C96"/>
    <w:rsid w:val="0018714A"/>
    <w:rsid w:val="00187171"/>
    <w:rsid w:val="00187E54"/>
    <w:rsid w:val="001902CD"/>
    <w:rsid w:val="00190B9D"/>
    <w:rsid w:val="00190C7C"/>
    <w:rsid w:val="0019107E"/>
    <w:rsid w:val="0019151A"/>
    <w:rsid w:val="00191549"/>
    <w:rsid w:val="001916AB"/>
    <w:rsid w:val="001918F2"/>
    <w:rsid w:val="00191920"/>
    <w:rsid w:val="00192ED1"/>
    <w:rsid w:val="001930E2"/>
    <w:rsid w:val="00193E88"/>
    <w:rsid w:val="00193F43"/>
    <w:rsid w:val="0019454A"/>
    <w:rsid w:val="00194916"/>
    <w:rsid w:val="00194ED7"/>
    <w:rsid w:val="001951A1"/>
    <w:rsid w:val="00195854"/>
    <w:rsid w:val="00195A1B"/>
    <w:rsid w:val="001961C4"/>
    <w:rsid w:val="001963FF"/>
    <w:rsid w:val="00196487"/>
    <w:rsid w:val="00196677"/>
    <w:rsid w:val="00196684"/>
    <w:rsid w:val="00196F83"/>
    <w:rsid w:val="001971FD"/>
    <w:rsid w:val="001972F9"/>
    <w:rsid w:val="001973F2"/>
    <w:rsid w:val="00197617"/>
    <w:rsid w:val="00197C1F"/>
    <w:rsid w:val="00197EB8"/>
    <w:rsid w:val="00197FA3"/>
    <w:rsid w:val="001A0055"/>
    <w:rsid w:val="001A06AD"/>
    <w:rsid w:val="001A0714"/>
    <w:rsid w:val="001A0823"/>
    <w:rsid w:val="001A097F"/>
    <w:rsid w:val="001A0DB0"/>
    <w:rsid w:val="001A12CB"/>
    <w:rsid w:val="001A1CD9"/>
    <w:rsid w:val="001A1FE7"/>
    <w:rsid w:val="001A385D"/>
    <w:rsid w:val="001A419C"/>
    <w:rsid w:val="001A43E6"/>
    <w:rsid w:val="001A4DD7"/>
    <w:rsid w:val="001A5341"/>
    <w:rsid w:val="001A55BA"/>
    <w:rsid w:val="001A5A00"/>
    <w:rsid w:val="001A6622"/>
    <w:rsid w:val="001A69E1"/>
    <w:rsid w:val="001A6E3B"/>
    <w:rsid w:val="001B05B6"/>
    <w:rsid w:val="001B07D4"/>
    <w:rsid w:val="001B0EB2"/>
    <w:rsid w:val="001B1223"/>
    <w:rsid w:val="001B24F6"/>
    <w:rsid w:val="001B26A8"/>
    <w:rsid w:val="001B2BE3"/>
    <w:rsid w:val="001B2D58"/>
    <w:rsid w:val="001B2EA7"/>
    <w:rsid w:val="001B3851"/>
    <w:rsid w:val="001B3C5A"/>
    <w:rsid w:val="001B4A2E"/>
    <w:rsid w:val="001B4F2F"/>
    <w:rsid w:val="001B593E"/>
    <w:rsid w:val="001B6935"/>
    <w:rsid w:val="001B7711"/>
    <w:rsid w:val="001C0518"/>
    <w:rsid w:val="001C0761"/>
    <w:rsid w:val="001C0D7D"/>
    <w:rsid w:val="001C1444"/>
    <w:rsid w:val="001C176A"/>
    <w:rsid w:val="001C17C2"/>
    <w:rsid w:val="001C2240"/>
    <w:rsid w:val="001C2860"/>
    <w:rsid w:val="001C29E9"/>
    <w:rsid w:val="001C3161"/>
    <w:rsid w:val="001C32E9"/>
    <w:rsid w:val="001C3BE0"/>
    <w:rsid w:val="001C3FF2"/>
    <w:rsid w:val="001C420D"/>
    <w:rsid w:val="001C4F2B"/>
    <w:rsid w:val="001C5B85"/>
    <w:rsid w:val="001C5BD1"/>
    <w:rsid w:val="001C6A07"/>
    <w:rsid w:val="001C6EB1"/>
    <w:rsid w:val="001D039C"/>
    <w:rsid w:val="001D0A81"/>
    <w:rsid w:val="001D0CCA"/>
    <w:rsid w:val="001D1075"/>
    <w:rsid w:val="001D19CF"/>
    <w:rsid w:val="001D1BD0"/>
    <w:rsid w:val="001D1C6B"/>
    <w:rsid w:val="001D1EAA"/>
    <w:rsid w:val="001D2520"/>
    <w:rsid w:val="001D2C6D"/>
    <w:rsid w:val="001D31DA"/>
    <w:rsid w:val="001D3525"/>
    <w:rsid w:val="001D3E3F"/>
    <w:rsid w:val="001D41B9"/>
    <w:rsid w:val="001D4296"/>
    <w:rsid w:val="001D45FC"/>
    <w:rsid w:val="001D4786"/>
    <w:rsid w:val="001D4894"/>
    <w:rsid w:val="001D54F0"/>
    <w:rsid w:val="001D5988"/>
    <w:rsid w:val="001D5E6E"/>
    <w:rsid w:val="001D6047"/>
    <w:rsid w:val="001D6AA1"/>
    <w:rsid w:val="001D6D80"/>
    <w:rsid w:val="001D6E29"/>
    <w:rsid w:val="001D72B5"/>
    <w:rsid w:val="001D7E89"/>
    <w:rsid w:val="001D7EF1"/>
    <w:rsid w:val="001E0304"/>
    <w:rsid w:val="001E064F"/>
    <w:rsid w:val="001E0E81"/>
    <w:rsid w:val="001E11E8"/>
    <w:rsid w:val="001E15EA"/>
    <w:rsid w:val="001E191F"/>
    <w:rsid w:val="001E217C"/>
    <w:rsid w:val="001E2E60"/>
    <w:rsid w:val="001E3007"/>
    <w:rsid w:val="001E3064"/>
    <w:rsid w:val="001E3278"/>
    <w:rsid w:val="001E39D6"/>
    <w:rsid w:val="001E40F2"/>
    <w:rsid w:val="001E4429"/>
    <w:rsid w:val="001E4567"/>
    <w:rsid w:val="001E4910"/>
    <w:rsid w:val="001E6248"/>
    <w:rsid w:val="001E64F6"/>
    <w:rsid w:val="001E6633"/>
    <w:rsid w:val="001E6B00"/>
    <w:rsid w:val="001E74CB"/>
    <w:rsid w:val="001F0DEF"/>
    <w:rsid w:val="001F0E9C"/>
    <w:rsid w:val="001F1308"/>
    <w:rsid w:val="001F1D9C"/>
    <w:rsid w:val="001F24D3"/>
    <w:rsid w:val="001F27B1"/>
    <w:rsid w:val="001F3185"/>
    <w:rsid w:val="001F386D"/>
    <w:rsid w:val="001F3A98"/>
    <w:rsid w:val="001F3C3A"/>
    <w:rsid w:val="001F4598"/>
    <w:rsid w:val="001F4694"/>
    <w:rsid w:val="001F484F"/>
    <w:rsid w:val="001F51BA"/>
    <w:rsid w:val="001F5BB1"/>
    <w:rsid w:val="0020030D"/>
    <w:rsid w:val="002003A4"/>
    <w:rsid w:val="002004E4"/>
    <w:rsid w:val="00200804"/>
    <w:rsid w:val="00200C29"/>
    <w:rsid w:val="00201356"/>
    <w:rsid w:val="002020EA"/>
    <w:rsid w:val="002024E5"/>
    <w:rsid w:val="00202768"/>
    <w:rsid w:val="00202C95"/>
    <w:rsid w:val="00203252"/>
    <w:rsid w:val="00203D28"/>
    <w:rsid w:val="00204265"/>
    <w:rsid w:val="00204292"/>
    <w:rsid w:val="00204D7B"/>
    <w:rsid w:val="00205316"/>
    <w:rsid w:val="00205AC8"/>
    <w:rsid w:val="00205BCA"/>
    <w:rsid w:val="002068EE"/>
    <w:rsid w:val="00206C5D"/>
    <w:rsid w:val="00206DCD"/>
    <w:rsid w:val="00206E8D"/>
    <w:rsid w:val="00206F4B"/>
    <w:rsid w:val="00207023"/>
    <w:rsid w:val="00207EBA"/>
    <w:rsid w:val="00210752"/>
    <w:rsid w:val="0021080C"/>
    <w:rsid w:val="00210A65"/>
    <w:rsid w:val="00210F2C"/>
    <w:rsid w:val="00210F73"/>
    <w:rsid w:val="002111F2"/>
    <w:rsid w:val="00211954"/>
    <w:rsid w:val="00211E90"/>
    <w:rsid w:val="00212224"/>
    <w:rsid w:val="002125AE"/>
    <w:rsid w:val="002127AA"/>
    <w:rsid w:val="00212A73"/>
    <w:rsid w:val="00213245"/>
    <w:rsid w:val="002135A7"/>
    <w:rsid w:val="00213D39"/>
    <w:rsid w:val="00213ED5"/>
    <w:rsid w:val="002141FE"/>
    <w:rsid w:val="002144EC"/>
    <w:rsid w:val="00214CA6"/>
    <w:rsid w:val="00215103"/>
    <w:rsid w:val="002151EF"/>
    <w:rsid w:val="0021521D"/>
    <w:rsid w:val="00215AB9"/>
    <w:rsid w:val="00215E9B"/>
    <w:rsid w:val="002166FA"/>
    <w:rsid w:val="00216ADA"/>
    <w:rsid w:val="00217BE9"/>
    <w:rsid w:val="00217E42"/>
    <w:rsid w:val="0022007D"/>
    <w:rsid w:val="00220199"/>
    <w:rsid w:val="00220772"/>
    <w:rsid w:val="00220BD8"/>
    <w:rsid w:val="00220CD6"/>
    <w:rsid w:val="00221C7A"/>
    <w:rsid w:val="00222050"/>
    <w:rsid w:val="0022216E"/>
    <w:rsid w:val="00222A07"/>
    <w:rsid w:val="002230C2"/>
    <w:rsid w:val="00224535"/>
    <w:rsid w:val="00224BC5"/>
    <w:rsid w:val="00225DE9"/>
    <w:rsid w:val="002263B0"/>
    <w:rsid w:val="00226F9F"/>
    <w:rsid w:val="002273AB"/>
    <w:rsid w:val="002275D2"/>
    <w:rsid w:val="002300CF"/>
    <w:rsid w:val="00230257"/>
    <w:rsid w:val="0023035C"/>
    <w:rsid w:val="00230393"/>
    <w:rsid w:val="002306A1"/>
    <w:rsid w:val="00230F45"/>
    <w:rsid w:val="00231648"/>
    <w:rsid w:val="002316DB"/>
    <w:rsid w:val="00232B73"/>
    <w:rsid w:val="00232D17"/>
    <w:rsid w:val="00233CA8"/>
    <w:rsid w:val="0023456A"/>
    <w:rsid w:val="002346E6"/>
    <w:rsid w:val="00236988"/>
    <w:rsid w:val="00236E54"/>
    <w:rsid w:val="00237FD3"/>
    <w:rsid w:val="00240165"/>
    <w:rsid w:val="002402A4"/>
    <w:rsid w:val="002403DD"/>
    <w:rsid w:val="0024063D"/>
    <w:rsid w:val="00240DF0"/>
    <w:rsid w:val="00240E0A"/>
    <w:rsid w:val="002414A6"/>
    <w:rsid w:val="00241939"/>
    <w:rsid w:val="00241BDC"/>
    <w:rsid w:val="00241C4C"/>
    <w:rsid w:val="00241E68"/>
    <w:rsid w:val="00241EFB"/>
    <w:rsid w:val="00242046"/>
    <w:rsid w:val="002420C2"/>
    <w:rsid w:val="002425BD"/>
    <w:rsid w:val="002427E6"/>
    <w:rsid w:val="00242BEA"/>
    <w:rsid w:val="00242F79"/>
    <w:rsid w:val="00242FC5"/>
    <w:rsid w:val="0024325B"/>
    <w:rsid w:val="0024364E"/>
    <w:rsid w:val="00243715"/>
    <w:rsid w:val="00244056"/>
    <w:rsid w:val="00244357"/>
    <w:rsid w:val="00244545"/>
    <w:rsid w:val="002448F8"/>
    <w:rsid w:val="00244B5A"/>
    <w:rsid w:val="00244B6F"/>
    <w:rsid w:val="0024508E"/>
    <w:rsid w:val="0024513F"/>
    <w:rsid w:val="0024568B"/>
    <w:rsid w:val="00246020"/>
    <w:rsid w:val="002462F0"/>
    <w:rsid w:val="00246B92"/>
    <w:rsid w:val="00246CA9"/>
    <w:rsid w:val="00246EB9"/>
    <w:rsid w:val="0024733C"/>
    <w:rsid w:val="00247C45"/>
    <w:rsid w:val="0025068B"/>
    <w:rsid w:val="00250AC8"/>
    <w:rsid w:val="00251802"/>
    <w:rsid w:val="00252409"/>
    <w:rsid w:val="002526D3"/>
    <w:rsid w:val="00254978"/>
    <w:rsid w:val="00254A4F"/>
    <w:rsid w:val="002553B1"/>
    <w:rsid w:val="002553DD"/>
    <w:rsid w:val="00256C04"/>
    <w:rsid w:val="00256C22"/>
    <w:rsid w:val="0025788F"/>
    <w:rsid w:val="0026003A"/>
    <w:rsid w:val="00260066"/>
    <w:rsid w:val="002600C5"/>
    <w:rsid w:val="00260471"/>
    <w:rsid w:val="00260A90"/>
    <w:rsid w:val="00260E9D"/>
    <w:rsid w:val="002610F3"/>
    <w:rsid w:val="00261587"/>
    <w:rsid w:val="002618C0"/>
    <w:rsid w:val="00261BC2"/>
    <w:rsid w:val="00261D5B"/>
    <w:rsid w:val="00262210"/>
    <w:rsid w:val="002622EC"/>
    <w:rsid w:val="00262901"/>
    <w:rsid w:val="0026298A"/>
    <w:rsid w:val="00262F7C"/>
    <w:rsid w:val="0026338A"/>
    <w:rsid w:val="0026340D"/>
    <w:rsid w:val="00265551"/>
    <w:rsid w:val="0026555E"/>
    <w:rsid w:val="0026557E"/>
    <w:rsid w:val="00265B7A"/>
    <w:rsid w:val="00266849"/>
    <w:rsid w:val="0026760B"/>
    <w:rsid w:val="002677EE"/>
    <w:rsid w:val="00267868"/>
    <w:rsid w:val="00267B65"/>
    <w:rsid w:val="00267F7D"/>
    <w:rsid w:val="00270571"/>
    <w:rsid w:val="00270C1E"/>
    <w:rsid w:val="00271482"/>
    <w:rsid w:val="0027149E"/>
    <w:rsid w:val="00271546"/>
    <w:rsid w:val="002722D2"/>
    <w:rsid w:val="00272E95"/>
    <w:rsid w:val="002732F2"/>
    <w:rsid w:val="002733AF"/>
    <w:rsid w:val="00273AE4"/>
    <w:rsid w:val="00273C57"/>
    <w:rsid w:val="00273F94"/>
    <w:rsid w:val="00274153"/>
    <w:rsid w:val="0027492F"/>
    <w:rsid w:val="00275114"/>
    <w:rsid w:val="00275A24"/>
    <w:rsid w:val="002764A6"/>
    <w:rsid w:val="002766B9"/>
    <w:rsid w:val="00276858"/>
    <w:rsid w:val="0027698C"/>
    <w:rsid w:val="00276C5D"/>
    <w:rsid w:val="002770E5"/>
    <w:rsid w:val="0027730C"/>
    <w:rsid w:val="002805AD"/>
    <w:rsid w:val="002806D6"/>
    <w:rsid w:val="00280729"/>
    <w:rsid w:val="00280B78"/>
    <w:rsid w:val="00280C8E"/>
    <w:rsid w:val="00280D64"/>
    <w:rsid w:val="002811F3"/>
    <w:rsid w:val="00281410"/>
    <w:rsid w:val="00281F1F"/>
    <w:rsid w:val="00281FEA"/>
    <w:rsid w:val="002828C0"/>
    <w:rsid w:val="0028295D"/>
    <w:rsid w:val="00282A70"/>
    <w:rsid w:val="00282B97"/>
    <w:rsid w:val="00282BC8"/>
    <w:rsid w:val="00282C98"/>
    <w:rsid w:val="00282CAA"/>
    <w:rsid w:val="00283713"/>
    <w:rsid w:val="00283B33"/>
    <w:rsid w:val="00284BF9"/>
    <w:rsid w:val="00284CED"/>
    <w:rsid w:val="002851B5"/>
    <w:rsid w:val="00285707"/>
    <w:rsid w:val="002858C9"/>
    <w:rsid w:val="00286E1A"/>
    <w:rsid w:val="002873F6"/>
    <w:rsid w:val="002878AF"/>
    <w:rsid w:val="00287ACD"/>
    <w:rsid w:val="002902B0"/>
    <w:rsid w:val="00290798"/>
    <w:rsid w:val="00290E7E"/>
    <w:rsid w:val="002914CE"/>
    <w:rsid w:val="00291689"/>
    <w:rsid w:val="00291955"/>
    <w:rsid w:val="00291CB8"/>
    <w:rsid w:val="00291EBC"/>
    <w:rsid w:val="00292A2E"/>
    <w:rsid w:val="00292AB6"/>
    <w:rsid w:val="00292F58"/>
    <w:rsid w:val="00293018"/>
    <w:rsid w:val="00293C85"/>
    <w:rsid w:val="00293F99"/>
    <w:rsid w:val="0029416B"/>
    <w:rsid w:val="00294815"/>
    <w:rsid w:val="00295660"/>
    <w:rsid w:val="00295B97"/>
    <w:rsid w:val="00295CC6"/>
    <w:rsid w:val="00295F14"/>
    <w:rsid w:val="00296363"/>
    <w:rsid w:val="00296D7B"/>
    <w:rsid w:val="00297027"/>
    <w:rsid w:val="00297045"/>
    <w:rsid w:val="002971F4"/>
    <w:rsid w:val="00297204"/>
    <w:rsid w:val="0029791F"/>
    <w:rsid w:val="00297A69"/>
    <w:rsid w:val="002A00F9"/>
    <w:rsid w:val="002A03F8"/>
    <w:rsid w:val="002A06CB"/>
    <w:rsid w:val="002A0A2C"/>
    <w:rsid w:val="002A0B9B"/>
    <w:rsid w:val="002A0FDC"/>
    <w:rsid w:val="002A1F9D"/>
    <w:rsid w:val="002A2D3E"/>
    <w:rsid w:val="002A305C"/>
    <w:rsid w:val="002A3965"/>
    <w:rsid w:val="002A3C11"/>
    <w:rsid w:val="002A4013"/>
    <w:rsid w:val="002A4EA5"/>
    <w:rsid w:val="002A6EC8"/>
    <w:rsid w:val="002A73E7"/>
    <w:rsid w:val="002A7920"/>
    <w:rsid w:val="002B0361"/>
    <w:rsid w:val="002B0EB7"/>
    <w:rsid w:val="002B0FF5"/>
    <w:rsid w:val="002B2291"/>
    <w:rsid w:val="002B3319"/>
    <w:rsid w:val="002B34AC"/>
    <w:rsid w:val="002B3824"/>
    <w:rsid w:val="002B3AEB"/>
    <w:rsid w:val="002B3DB4"/>
    <w:rsid w:val="002B3FBB"/>
    <w:rsid w:val="002B4F4F"/>
    <w:rsid w:val="002B56BD"/>
    <w:rsid w:val="002B5931"/>
    <w:rsid w:val="002B5DD8"/>
    <w:rsid w:val="002B6642"/>
    <w:rsid w:val="002B6AD6"/>
    <w:rsid w:val="002B702F"/>
    <w:rsid w:val="002B7C1B"/>
    <w:rsid w:val="002B7DB0"/>
    <w:rsid w:val="002C0299"/>
    <w:rsid w:val="002C033F"/>
    <w:rsid w:val="002C0585"/>
    <w:rsid w:val="002C064A"/>
    <w:rsid w:val="002C11D4"/>
    <w:rsid w:val="002C3A60"/>
    <w:rsid w:val="002C44C5"/>
    <w:rsid w:val="002C4A2C"/>
    <w:rsid w:val="002C4D8F"/>
    <w:rsid w:val="002C51A2"/>
    <w:rsid w:val="002C5969"/>
    <w:rsid w:val="002C5EB8"/>
    <w:rsid w:val="002C6708"/>
    <w:rsid w:val="002C6EE7"/>
    <w:rsid w:val="002C738B"/>
    <w:rsid w:val="002C7572"/>
    <w:rsid w:val="002C799A"/>
    <w:rsid w:val="002C7CA7"/>
    <w:rsid w:val="002C7D98"/>
    <w:rsid w:val="002D024C"/>
    <w:rsid w:val="002D0A94"/>
    <w:rsid w:val="002D18D2"/>
    <w:rsid w:val="002D249C"/>
    <w:rsid w:val="002D32E1"/>
    <w:rsid w:val="002D36F3"/>
    <w:rsid w:val="002D3A31"/>
    <w:rsid w:val="002D3BBF"/>
    <w:rsid w:val="002D449D"/>
    <w:rsid w:val="002D458B"/>
    <w:rsid w:val="002D4869"/>
    <w:rsid w:val="002D54E8"/>
    <w:rsid w:val="002D5EF7"/>
    <w:rsid w:val="002D6A9E"/>
    <w:rsid w:val="002D6C27"/>
    <w:rsid w:val="002D7006"/>
    <w:rsid w:val="002D77E6"/>
    <w:rsid w:val="002D7D80"/>
    <w:rsid w:val="002D7E33"/>
    <w:rsid w:val="002E03CE"/>
    <w:rsid w:val="002E0447"/>
    <w:rsid w:val="002E0748"/>
    <w:rsid w:val="002E0E07"/>
    <w:rsid w:val="002E0E95"/>
    <w:rsid w:val="002E1E0C"/>
    <w:rsid w:val="002E1E74"/>
    <w:rsid w:val="002E1FEF"/>
    <w:rsid w:val="002E20C7"/>
    <w:rsid w:val="002E2B9B"/>
    <w:rsid w:val="002E31FC"/>
    <w:rsid w:val="002E32A0"/>
    <w:rsid w:val="002E340B"/>
    <w:rsid w:val="002E37C0"/>
    <w:rsid w:val="002E4084"/>
    <w:rsid w:val="002E44D8"/>
    <w:rsid w:val="002E4705"/>
    <w:rsid w:val="002E4A45"/>
    <w:rsid w:val="002E5111"/>
    <w:rsid w:val="002E5914"/>
    <w:rsid w:val="002E61E8"/>
    <w:rsid w:val="002E6CE6"/>
    <w:rsid w:val="002E75AE"/>
    <w:rsid w:val="002E7886"/>
    <w:rsid w:val="002E79B6"/>
    <w:rsid w:val="002E79F0"/>
    <w:rsid w:val="002E7B60"/>
    <w:rsid w:val="002F0732"/>
    <w:rsid w:val="002F096F"/>
    <w:rsid w:val="002F111D"/>
    <w:rsid w:val="002F112B"/>
    <w:rsid w:val="002F1A1E"/>
    <w:rsid w:val="002F1CD6"/>
    <w:rsid w:val="002F27C8"/>
    <w:rsid w:val="002F3684"/>
    <w:rsid w:val="002F3B84"/>
    <w:rsid w:val="002F3CFD"/>
    <w:rsid w:val="002F3D85"/>
    <w:rsid w:val="002F41D3"/>
    <w:rsid w:val="002F43F1"/>
    <w:rsid w:val="002F441B"/>
    <w:rsid w:val="002F4733"/>
    <w:rsid w:val="002F4F51"/>
    <w:rsid w:val="002F601F"/>
    <w:rsid w:val="002F640C"/>
    <w:rsid w:val="002F66CE"/>
    <w:rsid w:val="002F7101"/>
    <w:rsid w:val="002F7F00"/>
    <w:rsid w:val="0030025C"/>
    <w:rsid w:val="0030104D"/>
    <w:rsid w:val="003010F3"/>
    <w:rsid w:val="0030199F"/>
    <w:rsid w:val="00301D93"/>
    <w:rsid w:val="0030203D"/>
    <w:rsid w:val="0030238B"/>
    <w:rsid w:val="003027CF"/>
    <w:rsid w:val="00302A95"/>
    <w:rsid w:val="0030321F"/>
    <w:rsid w:val="00303C33"/>
    <w:rsid w:val="00304459"/>
    <w:rsid w:val="00304503"/>
    <w:rsid w:val="00304689"/>
    <w:rsid w:val="003046C4"/>
    <w:rsid w:val="003048EE"/>
    <w:rsid w:val="00304BAD"/>
    <w:rsid w:val="00304BDF"/>
    <w:rsid w:val="00304D04"/>
    <w:rsid w:val="00304D15"/>
    <w:rsid w:val="003050B4"/>
    <w:rsid w:val="00306450"/>
    <w:rsid w:val="003072F8"/>
    <w:rsid w:val="003076D2"/>
    <w:rsid w:val="00307775"/>
    <w:rsid w:val="003078DC"/>
    <w:rsid w:val="00307AE9"/>
    <w:rsid w:val="00307B64"/>
    <w:rsid w:val="00307E13"/>
    <w:rsid w:val="003104DF"/>
    <w:rsid w:val="00310AEE"/>
    <w:rsid w:val="003117B2"/>
    <w:rsid w:val="003119AF"/>
    <w:rsid w:val="00312A20"/>
    <w:rsid w:val="00312CD1"/>
    <w:rsid w:val="00312FF6"/>
    <w:rsid w:val="003141D4"/>
    <w:rsid w:val="003145BE"/>
    <w:rsid w:val="00314687"/>
    <w:rsid w:val="00314808"/>
    <w:rsid w:val="0031570C"/>
    <w:rsid w:val="0031599F"/>
    <w:rsid w:val="00315DA0"/>
    <w:rsid w:val="00315FF3"/>
    <w:rsid w:val="00316947"/>
    <w:rsid w:val="003176F5"/>
    <w:rsid w:val="00317E89"/>
    <w:rsid w:val="00317E9E"/>
    <w:rsid w:val="00317ED9"/>
    <w:rsid w:val="00321007"/>
    <w:rsid w:val="00321678"/>
    <w:rsid w:val="00321A47"/>
    <w:rsid w:val="00321C02"/>
    <w:rsid w:val="00321D53"/>
    <w:rsid w:val="00322304"/>
    <w:rsid w:val="00322756"/>
    <w:rsid w:val="00322C7B"/>
    <w:rsid w:val="003231AD"/>
    <w:rsid w:val="003233E3"/>
    <w:rsid w:val="00325FF6"/>
    <w:rsid w:val="0032639F"/>
    <w:rsid w:val="003264C3"/>
    <w:rsid w:val="00326DC0"/>
    <w:rsid w:val="003276B0"/>
    <w:rsid w:val="00327DB7"/>
    <w:rsid w:val="00331B64"/>
    <w:rsid w:val="00331CEE"/>
    <w:rsid w:val="003322AF"/>
    <w:rsid w:val="003327C3"/>
    <w:rsid w:val="00333423"/>
    <w:rsid w:val="0033347D"/>
    <w:rsid w:val="0033536E"/>
    <w:rsid w:val="00335694"/>
    <w:rsid w:val="003361F5"/>
    <w:rsid w:val="00336307"/>
    <w:rsid w:val="00336C13"/>
    <w:rsid w:val="00340101"/>
    <w:rsid w:val="00340372"/>
    <w:rsid w:val="003406D4"/>
    <w:rsid w:val="003408A0"/>
    <w:rsid w:val="003408EC"/>
    <w:rsid w:val="00340993"/>
    <w:rsid w:val="0034178D"/>
    <w:rsid w:val="003417B0"/>
    <w:rsid w:val="003419D2"/>
    <w:rsid w:val="00341B4D"/>
    <w:rsid w:val="00341C75"/>
    <w:rsid w:val="00341CA7"/>
    <w:rsid w:val="00342602"/>
    <w:rsid w:val="00342D66"/>
    <w:rsid w:val="003433F1"/>
    <w:rsid w:val="0034392E"/>
    <w:rsid w:val="00343DA7"/>
    <w:rsid w:val="00344BBA"/>
    <w:rsid w:val="00344E6A"/>
    <w:rsid w:val="003456CC"/>
    <w:rsid w:val="00345DE7"/>
    <w:rsid w:val="00345FA1"/>
    <w:rsid w:val="00345FB0"/>
    <w:rsid w:val="003461E4"/>
    <w:rsid w:val="00346416"/>
    <w:rsid w:val="00346687"/>
    <w:rsid w:val="003468F6"/>
    <w:rsid w:val="00346B47"/>
    <w:rsid w:val="00347730"/>
    <w:rsid w:val="003477C0"/>
    <w:rsid w:val="00350684"/>
    <w:rsid w:val="00350E06"/>
    <w:rsid w:val="0035108A"/>
    <w:rsid w:val="00351093"/>
    <w:rsid w:val="003513E4"/>
    <w:rsid w:val="0035156B"/>
    <w:rsid w:val="00351C8B"/>
    <w:rsid w:val="003520CE"/>
    <w:rsid w:val="0035243B"/>
    <w:rsid w:val="003524DF"/>
    <w:rsid w:val="00352CD4"/>
    <w:rsid w:val="00353315"/>
    <w:rsid w:val="003536D9"/>
    <w:rsid w:val="00353847"/>
    <w:rsid w:val="00355446"/>
    <w:rsid w:val="00355534"/>
    <w:rsid w:val="00355B3E"/>
    <w:rsid w:val="00356365"/>
    <w:rsid w:val="00356B83"/>
    <w:rsid w:val="003570FD"/>
    <w:rsid w:val="003571CA"/>
    <w:rsid w:val="003573B8"/>
    <w:rsid w:val="00357D33"/>
    <w:rsid w:val="003600A8"/>
    <w:rsid w:val="00360308"/>
    <w:rsid w:val="003608C7"/>
    <w:rsid w:val="00360B6D"/>
    <w:rsid w:val="003614F7"/>
    <w:rsid w:val="00361525"/>
    <w:rsid w:val="003625CA"/>
    <w:rsid w:val="00362675"/>
    <w:rsid w:val="003627BD"/>
    <w:rsid w:val="003640BE"/>
    <w:rsid w:val="003640F0"/>
    <w:rsid w:val="00364192"/>
    <w:rsid w:val="003646BB"/>
    <w:rsid w:val="00365092"/>
    <w:rsid w:val="003659E0"/>
    <w:rsid w:val="00365A34"/>
    <w:rsid w:val="00366094"/>
    <w:rsid w:val="003673FC"/>
    <w:rsid w:val="003677FF"/>
    <w:rsid w:val="00367B4F"/>
    <w:rsid w:val="00367DFF"/>
    <w:rsid w:val="0037014C"/>
    <w:rsid w:val="00370502"/>
    <w:rsid w:val="003709B7"/>
    <w:rsid w:val="00370BB1"/>
    <w:rsid w:val="0037166F"/>
    <w:rsid w:val="003718EC"/>
    <w:rsid w:val="00371964"/>
    <w:rsid w:val="003721EF"/>
    <w:rsid w:val="0037392A"/>
    <w:rsid w:val="00373B25"/>
    <w:rsid w:val="00373D28"/>
    <w:rsid w:val="00374018"/>
    <w:rsid w:val="003749D3"/>
    <w:rsid w:val="00374FC5"/>
    <w:rsid w:val="00374FEB"/>
    <w:rsid w:val="00375623"/>
    <w:rsid w:val="00375F06"/>
    <w:rsid w:val="003761BE"/>
    <w:rsid w:val="003763FC"/>
    <w:rsid w:val="003765F4"/>
    <w:rsid w:val="0037665B"/>
    <w:rsid w:val="003775FB"/>
    <w:rsid w:val="00380282"/>
    <w:rsid w:val="0038087B"/>
    <w:rsid w:val="003809A5"/>
    <w:rsid w:val="00381E65"/>
    <w:rsid w:val="00382D03"/>
    <w:rsid w:val="003840F3"/>
    <w:rsid w:val="00384506"/>
    <w:rsid w:val="0038494B"/>
    <w:rsid w:val="00385514"/>
    <w:rsid w:val="00385A39"/>
    <w:rsid w:val="00385B60"/>
    <w:rsid w:val="00385E4B"/>
    <w:rsid w:val="00385FC9"/>
    <w:rsid w:val="003860C2"/>
    <w:rsid w:val="00386485"/>
    <w:rsid w:val="00386489"/>
    <w:rsid w:val="00386819"/>
    <w:rsid w:val="00387829"/>
    <w:rsid w:val="00387AB5"/>
    <w:rsid w:val="00387ADF"/>
    <w:rsid w:val="00387CB2"/>
    <w:rsid w:val="00387E07"/>
    <w:rsid w:val="00387E2C"/>
    <w:rsid w:val="00390AF4"/>
    <w:rsid w:val="00390DE8"/>
    <w:rsid w:val="0039128A"/>
    <w:rsid w:val="00391DF9"/>
    <w:rsid w:val="00392023"/>
    <w:rsid w:val="003920BF"/>
    <w:rsid w:val="00392481"/>
    <w:rsid w:val="00392716"/>
    <w:rsid w:val="00392971"/>
    <w:rsid w:val="00393852"/>
    <w:rsid w:val="00393AAE"/>
    <w:rsid w:val="00393DD6"/>
    <w:rsid w:val="00393E99"/>
    <w:rsid w:val="00393F2D"/>
    <w:rsid w:val="00394EC5"/>
    <w:rsid w:val="0039561F"/>
    <w:rsid w:val="0039585A"/>
    <w:rsid w:val="00395923"/>
    <w:rsid w:val="00395E59"/>
    <w:rsid w:val="0039601E"/>
    <w:rsid w:val="0039624E"/>
    <w:rsid w:val="0039643B"/>
    <w:rsid w:val="0039688C"/>
    <w:rsid w:val="00397374"/>
    <w:rsid w:val="00397415"/>
    <w:rsid w:val="00397706"/>
    <w:rsid w:val="003A0388"/>
    <w:rsid w:val="003A03D6"/>
    <w:rsid w:val="003A04B9"/>
    <w:rsid w:val="003A0FD0"/>
    <w:rsid w:val="003A1290"/>
    <w:rsid w:val="003A1EB4"/>
    <w:rsid w:val="003A2581"/>
    <w:rsid w:val="003A2DC1"/>
    <w:rsid w:val="003A2F41"/>
    <w:rsid w:val="003A30F9"/>
    <w:rsid w:val="003A385B"/>
    <w:rsid w:val="003A46EF"/>
    <w:rsid w:val="003A537F"/>
    <w:rsid w:val="003A562D"/>
    <w:rsid w:val="003A5A08"/>
    <w:rsid w:val="003A5B00"/>
    <w:rsid w:val="003A5B03"/>
    <w:rsid w:val="003A5E6E"/>
    <w:rsid w:val="003A60F7"/>
    <w:rsid w:val="003A6535"/>
    <w:rsid w:val="003A6772"/>
    <w:rsid w:val="003A6E86"/>
    <w:rsid w:val="003A6FE1"/>
    <w:rsid w:val="003A71B4"/>
    <w:rsid w:val="003A77CE"/>
    <w:rsid w:val="003A7F7B"/>
    <w:rsid w:val="003B1F88"/>
    <w:rsid w:val="003B200C"/>
    <w:rsid w:val="003B2883"/>
    <w:rsid w:val="003B28BA"/>
    <w:rsid w:val="003B2927"/>
    <w:rsid w:val="003B35F8"/>
    <w:rsid w:val="003B4154"/>
    <w:rsid w:val="003B4155"/>
    <w:rsid w:val="003B470D"/>
    <w:rsid w:val="003B5523"/>
    <w:rsid w:val="003B573C"/>
    <w:rsid w:val="003B5C0B"/>
    <w:rsid w:val="003B6000"/>
    <w:rsid w:val="003B60FC"/>
    <w:rsid w:val="003B63A7"/>
    <w:rsid w:val="003B6BD2"/>
    <w:rsid w:val="003B6C15"/>
    <w:rsid w:val="003B7087"/>
    <w:rsid w:val="003B7291"/>
    <w:rsid w:val="003B756E"/>
    <w:rsid w:val="003B7B06"/>
    <w:rsid w:val="003B7EC3"/>
    <w:rsid w:val="003C0158"/>
    <w:rsid w:val="003C0173"/>
    <w:rsid w:val="003C0228"/>
    <w:rsid w:val="003C059F"/>
    <w:rsid w:val="003C08BF"/>
    <w:rsid w:val="003C284F"/>
    <w:rsid w:val="003C2B1B"/>
    <w:rsid w:val="003C335C"/>
    <w:rsid w:val="003C381D"/>
    <w:rsid w:val="003C3854"/>
    <w:rsid w:val="003C3C57"/>
    <w:rsid w:val="003C3D22"/>
    <w:rsid w:val="003C4ABD"/>
    <w:rsid w:val="003C5BB3"/>
    <w:rsid w:val="003C63F2"/>
    <w:rsid w:val="003C6942"/>
    <w:rsid w:val="003C6A74"/>
    <w:rsid w:val="003C6AC3"/>
    <w:rsid w:val="003C78C2"/>
    <w:rsid w:val="003C7998"/>
    <w:rsid w:val="003C7F1D"/>
    <w:rsid w:val="003D0255"/>
    <w:rsid w:val="003D03A0"/>
    <w:rsid w:val="003D04DD"/>
    <w:rsid w:val="003D0974"/>
    <w:rsid w:val="003D0C0B"/>
    <w:rsid w:val="003D1394"/>
    <w:rsid w:val="003D1548"/>
    <w:rsid w:val="003D1613"/>
    <w:rsid w:val="003D22BF"/>
    <w:rsid w:val="003D2427"/>
    <w:rsid w:val="003D2487"/>
    <w:rsid w:val="003D2698"/>
    <w:rsid w:val="003D2FE3"/>
    <w:rsid w:val="003D3099"/>
    <w:rsid w:val="003D37B9"/>
    <w:rsid w:val="003D3849"/>
    <w:rsid w:val="003D3ADD"/>
    <w:rsid w:val="003D3EDE"/>
    <w:rsid w:val="003D4219"/>
    <w:rsid w:val="003D49B5"/>
    <w:rsid w:val="003D4A1F"/>
    <w:rsid w:val="003D51C1"/>
    <w:rsid w:val="003D5334"/>
    <w:rsid w:val="003D58F5"/>
    <w:rsid w:val="003D5A53"/>
    <w:rsid w:val="003D5D54"/>
    <w:rsid w:val="003D6238"/>
    <w:rsid w:val="003D6474"/>
    <w:rsid w:val="003D64F2"/>
    <w:rsid w:val="003D7070"/>
    <w:rsid w:val="003D76BD"/>
    <w:rsid w:val="003D786D"/>
    <w:rsid w:val="003D7DCD"/>
    <w:rsid w:val="003E03C3"/>
    <w:rsid w:val="003E0A33"/>
    <w:rsid w:val="003E0ABE"/>
    <w:rsid w:val="003E1AE4"/>
    <w:rsid w:val="003E1D14"/>
    <w:rsid w:val="003E1D65"/>
    <w:rsid w:val="003E21DE"/>
    <w:rsid w:val="003E23C9"/>
    <w:rsid w:val="003E2496"/>
    <w:rsid w:val="003E2F61"/>
    <w:rsid w:val="003E3051"/>
    <w:rsid w:val="003E3290"/>
    <w:rsid w:val="003E3813"/>
    <w:rsid w:val="003E3A2B"/>
    <w:rsid w:val="003E47B1"/>
    <w:rsid w:val="003E49C1"/>
    <w:rsid w:val="003E4CFA"/>
    <w:rsid w:val="003E4E13"/>
    <w:rsid w:val="003E4E40"/>
    <w:rsid w:val="003E543C"/>
    <w:rsid w:val="003E5BAC"/>
    <w:rsid w:val="003E63DF"/>
    <w:rsid w:val="003E69B8"/>
    <w:rsid w:val="003E6E14"/>
    <w:rsid w:val="003E6EE9"/>
    <w:rsid w:val="003E7CA5"/>
    <w:rsid w:val="003F1291"/>
    <w:rsid w:val="003F1D84"/>
    <w:rsid w:val="003F25C5"/>
    <w:rsid w:val="003F283E"/>
    <w:rsid w:val="003F306A"/>
    <w:rsid w:val="003F308F"/>
    <w:rsid w:val="003F313F"/>
    <w:rsid w:val="003F3AB4"/>
    <w:rsid w:val="003F3DF1"/>
    <w:rsid w:val="003F4849"/>
    <w:rsid w:val="003F48CC"/>
    <w:rsid w:val="003F4DDE"/>
    <w:rsid w:val="003F5424"/>
    <w:rsid w:val="003F55FA"/>
    <w:rsid w:val="003F5E8C"/>
    <w:rsid w:val="003F5EF0"/>
    <w:rsid w:val="003F5F72"/>
    <w:rsid w:val="003F64D4"/>
    <w:rsid w:val="003F6848"/>
    <w:rsid w:val="003F68FE"/>
    <w:rsid w:val="003F6BC1"/>
    <w:rsid w:val="003F6BC8"/>
    <w:rsid w:val="003F6E0B"/>
    <w:rsid w:val="003F746C"/>
    <w:rsid w:val="003F7857"/>
    <w:rsid w:val="003F7C6E"/>
    <w:rsid w:val="003F7FA0"/>
    <w:rsid w:val="00400440"/>
    <w:rsid w:val="00400C25"/>
    <w:rsid w:val="004011D0"/>
    <w:rsid w:val="004014BA"/>
    <w:rsid w:val="004019CA"/>
    <w:rsid w:val="00401AC2"/>
    <w:rsid w:val="00403232"/>
    <w:rsid w:val="00404284"/>
    <w:rsid w:val="0040473A"/>
    <w:rsid w:val="004052D4"/>
    <w:rsid w:val="0040544E"/>
    <w:rsid w:val="004058B7"/>
    <w:rsid w:val="00405ED5"/>
    <w:rsid w:val="004062DD"/>
    <w:rsid w:val="00406760"/>
    <w:rsid w:val="00406B97"/>
    <w:rsid w:val="00406CAB"/>
    <w:rsid w:val="0040707D"/>
    <w:rsid w:val="00407090"/>
    <w:rsid w:val="004078B8"/>
    <w:rsid w:val="004079D1"/>
    <w:rsid w:val="00407B2F"/>
    <w:rsid w:val="00407E50"/>
    <w:rsid w:val="004106B4"/>
    <w:rsid w:val="004108A4"/>
    <w:rsid w:val="00410A04"/>
    <w:rsid w:val="00411D87"/>
    <w:rsid w:val="00411FFA"/>
    <w:rsid w:val="0041298D"/>
    <w:rsid w:val="004139DE"/>
    <w:rsid w:val="00413ACF"/>
    <w:rsid w:val="00413B8D"/>
    <w:rsid w:val="004142BA"/>
    <w:rsid w:val="004148EA"/>
    <w:rsid w:val="004151C4"/>
    <w:rsid w:val="00415478"/>
    <w:rsid w:val="00415DA7"/>
    <w:rsid w:val="004163D0"/>
    <w:rsid w:val="00416E7C"/>
    <w:rsid w:val="004174F6"/>
    <w:rsid w:val="004176DE"/>
    <w:rsid w:val="00420179"/>
    <w:rsid w:val="0042017E"/>
    <w:rsid w:val="004203AC"/>
    <w:rsid w:val="00420758"/>
    <w:rsid w:val="004207AB"/>
    <w:rsid w:val="00420948"/>
    <w:rsid w:val="00420A9B"/>
    <w:rsid w:val="00420D62"/>
    <w:rsid w:val="004211B3"/>
    <w:rsid w:val="00424635"/>
    <w:rsid w:val="004255E9"/>
    <w:rsid w:val="004258D3"/>
    <w:rsid w:val="00425F7D"/>
    <w:rsid w:val="0042632C"/>
    <w:rsid w:val="00426694"/>
    <w:rsid w:val="004273E9"/>
    <w:rsid w:val="00427B74"/>
    <w:rsid w:val="00427C3F"/>
    <w:rsid w:val="00427C77"/>
    <w:rsid w:val="00427E12"/>
    <w:rsid w:val="00431035"/>
    <w:rsid w:val="004313B9"/>
    <w:rsid w:val="00431A67"/>
    <w:rsid w:val="00432A00"/>
    <w:rsid w:val="004335D8"/>
    <w:rsid w:val="00433641"/>
    <w:rsid w:val="00433987"/>
    <w:rsid w:val="00433CE0"/>
    <w:rsid w:val="00433F11"/>
    <w:rsid w:val="0043402B"/>
    <w:rsid w:val="00434999"/>
    <w:rsid w:val="00434D21"/>
    <w:rsid w:val="00434F5B"/>
    <w:rsid w:val="0043579B"/>
    <w:rsid w:val="00436541"/>
    <w:rsid w:val="004368E3"/>
    <w:rsid w:val="00436AC6"/>
    <w:rsid w:val="00436EDD"/>
    <w:rsid w:val="0043723D"/>
    <w:rsid w:val="00437547"/>
    <w:rsid w:val="00437A75"/>
    <w:rsid w:val="00437E59"/>
    <w:rsid w:val="004421F0"/>
    <w:rsid w:val="00442754"/>
    <w:rsid w:val="00442ADA"/>
    <w:rsid w:val="00442DD9"/>
    <w:rsid w:val="00443417"/>
    <w:rsid w:val="0044361D"/>
    <w:rsid w:val="00443637"/>
    <w:rsid w:val="00443D51"/>
    <w:rsid w:val="00444453"/>
    <w:rsid w:val="004447DF"/>
    <w:rsid w:val="00444847"/>
    <w:rsid w:val="00444CB4"/>
    <w:rsid w:val="0044610B"/>
    <w:rsid w:val="0044680C"/>
    <w:rsid w:val="00446F91"/>
    <w:rsid w:val="0045077B"/>
    <w:rsid w:val="00450782"/>
    <w:rsid w:val="00450CCA"/>
    <w:rsid w:val="004513EC"/>
    <w:rsid w:val="00451689"/>
    <w:rsid w:val="0045203A"/>
    <w:rsid w:val="00452E4B"/>
    <w:rsid w:val="0045354E"/>
    <w:rsid w:val="0045386C"/>
    <w:rsid w:val="004540D6"/>
    <w:rsid w:val="004541C9"/>
    <w:rsid w:val="00454BF9"/>
    <w:rsid w:val="00454D26"/>
    <w:rsid w:val="0045536F"/>
    <w:rsid w:val="00455628"/>
    <w:rsid w:val="00455DB6"/>
    <w:rsid w:val="00455E0E"/>
    <w:rsid w:val="00455FC8"/>
    <w:rsid w:val="004563F8"/>
    <w:rsid w:val="00457AF9"/>
    <w:rsid w:val="00457D41"/>
    <w:rsid w:val="004600C7"/>
    <w:rsid w:val="00460373"/>
    <w:rsid w:val="004606B1"/>
    <w:rsid w:val="00461DE0"/>
    <w:rsid w:val="004626A4"/>
    <w:rsid w:val="00463156"/>
    <w:rsid w:val="00463BF5"/>
    <w:rsid w:val="00463CD3"/>
    <w:rsid w:val="004642BB"/>
    <w:rsid w:val="004643B5"/>
    <w:rsid w:val="00465199"/>
    <w:rsid w:val="004658CA"/>
    <w:rsid w:val="004658F9"/>
    <w:rsid w:val="00465973"/>
    <w:rsid w:val="00465ED5"/>
    <w:rsid w:val="0046684C"/>
    <w:rsid w:val="00467258"/>
    <w:rsid w:val="00467786"/>
    <w:rsid w:val="0047005C"/>
    <w:rsid w:val="00470159"/>
    <w:rsid w:val="004702A5"/>
    <w:rsid w:val="0047236C"/>
    <w:rsid w:val="00472738"/>
    <w:rsid w:val="00472BF8"/>
    <w:rsid w:val="004731A1"/>
    <w:rsid w:val="00473B59"/>
    <w:rsid w:val="00474824"/>
    <w:rsid w:val="00474B65"/>
    <w:rsid w:val="0047547E"/>
    <w:rsid w:val="0047548F"/>
    <w:rsid w:val="00476ABA"/>
    <w:rsid w:val="004771D2"/>
    <w:rsid w:val="0048043A"/>
    <w:rsid w:val="004806CD"/>
    <w:rsid w:val="0048073A"/>
    <w:rsid w:val="00480CFC"/>
    <w:rsid w:val="004817F7"/>
    <w:rsid w:val="00481A57"/>
    <w:rsid w:val="00481B3B"/>
    <w:rsid w:val="004821A9"/>
    <w:rsid w:val="0048268F"/>
    <w:rsid w:val="004827F7"/>
    <w:rsid w:val="00482C42"/>
    <w:rsid w:val="004830F7"/>
    <w:rsid w:val="004833D4"/>
    <w:rsid w:val="004838FE"/>
    <w:rsid w:val="00484551"/>
    <w:rsid w:val="00484757"/>
    <w:rsid w:val="00484E8C"/>
    <w:rsid w:val="00485526"/>
    <w:rsid w:val="004859F4"/>
    <w:rsid w:val="00485AFE"/>
    <w:rsid w:val="0048612C"/>
    <w:rsid w:val="0048619B"/>
    <w:rsid w:val="00486449"/>
    <w:rsid w:val="00486B80"/>
    <w:rsid w:val="00487121"/>
    <w:rsid w:val="004872F8"/>
    <w:rsid w:val="0048769C"/>
    <w:rsid w:val="00487E97"/>
    <w:rsid w:val="00490404"/>
    <w:rsid w:val="00491313"/>
    <w:rsid w:val="00491420"/>
    <w:rsid w:val="0049181D"/>
    <w:rsid w:val="00491B2B"/>
    <w:rsid w:val="00491D5F"/>
    <w:rsid w:val="00492781"/>
    <w:rsid w:val="0049363B"/>
    <w:rsid w:val="00493B8E"/>
    <w:rsid w:val="004943F9"/>
    <w:rsid w:val="004944C6"/>
    <w:rsid w:val="00494805"/>
    <w:rsid w:val="00494A77"/>
    <w:rsid w:val="004959CF"/>
    <w:rsid w:val="00495BE1"/>
    <w:rsid w:val="004961B2"/>
    <w:rsid w:val="00496DF3"/>
    <w:rsid w:val="004973BC"/>
    <w:rsid w:val="00497754"/>
    <w:rsid w:val="004A1590"/>
    <w:rsid w:val="004A15D5"/>
    <w:rsid w:val="004A179F"/>
    <w:rsid w:val="004A2957"/>
    <w:rsid w:val="004A2AD6"/>
    <w:rsid w:val="004A2DFF"/>
    <w:rsid w:val="004A2F18"/>
    <w:rsid w:val="004A3435"/>
    <w:rsid w:val="004A37DF"/>
    <w:rsid w:val="004A3CD1"/>
    <w:rsid w:val="004A42D0"/>
    <w:rsid w:val="004A42D2"/>
    <w:rsid w:val="004A4383"/>
    <w:rsid w:val="004A4FF6"/>
    <w:rsid w:val="004A5348"/>
    <w:rsid w:val="004A5AAA"/>
    <w:rsid w:val="004A63B4"/>
    <w:rsid w:val="004A699D"/>
    <w:rsid w:val="004A6C3B"/>
    <w:rsid w:val="004A6CE1"/>
    <w:rsid w:val="004A6E41"/>
    <w:rsid w:val="004A77C9"/>
    <w:rsid w:val="004A7839"/>
    <w:rsid w:val="004A7A94"/>
    <w:rsid w:val="004B0127"/>
    <w:rsid w:val="004B0302"/>
    <w:rsid w:val="004B05DA"/>
    <w:rsid w:val="004B0D29"/>
    <w:rsid w:val="004B11C2"/>
    <w:rsid w:val="004B14A5"/>
    <w:rsid w:val="004B1AE7"/>
    <w:rsid w:val="004B1B65"/>
    <w:rsid w:val="004B1E74"/>
    <w:rsid w:val="004B288E"/>
    <w:rsid w:val="004B2A94"/>
    <w:rsid w:val="004B2D53"/>
    <w:rsid w:val="004B2DCB"/>
    <w:rsid w:val="004B3FDD"/>
    <w:rsid w:val="004B4677"/>
    <w:rsid w:val="004B4778"/>
    <w:rsid w:val="004B4F7A"/>
    <w:rsid w:val="004B4F8E"/>
    <w:rsid w:val="004B52D2"/>
    <w:rsid w:val="004B603A"/>
    <w:rsid w:val="004B604F"/>
    <w:rsid w:val="004B6172"/>
    <w:rsid w:val="004B6F90"/>
    <w:rsid w:val="004B77E7"/>
    <w:rsid w:val="004B7B12"/>
    <w:rsid w:val="004C0528"/>
    <w:rsid w:val="004C0581"/>
    <w:rsid w:val="004C08D3"/>
    <w:rsid w:val="004C0AFC"/>
    <w:rsid w:val="004C0ECF"/>
    <w:rsid w:val="004C132E"/>
    <w:rsid w:val="004C1397"/>
    <w:rsid w:val="004C1BED"/>
    <w:rsid w:val="004C3357"/>
    <w:rsid w:val="004C345C"/>
    <w:rsid w:val="004C4377"/>
    <w:rsid w:val="004C4E6D"/>
    <w:rsid w:val="004C5186"/>
    <w:rsid w:val="004C52F6"/>
    <w:rsid w:val="004C589A"/>
    <w:rsid w:val="004C5EBE"/>
    <w:rsid w:val="004C5FB0"/>
    <w:rsid w:val="004C6B32"/>
    <w:rsid w:val="004C6C5A"/>
    <w:rsid w:val="004C6D99"/>
    <w:rsid w:val="004C7B1F"/>
    <w:rsid w:val="004C7C76"/>
    <w:rsid w:val="004C7C78"/>
    <w:rsid w:val="004D0684"/>
    <w:rsid w:val="004D10BC"/>
    <w:rsid w:val="004D1189"/>
    <w:rsid w:val="004D1298"/>
    <w:rsid w:val="004D13B0"/>
    <w:rsid w:val="004D1680"/>
    <w:rsid w:val="004D2903"/>
    <w:rsid w:val="004D2AED"/>
    <w:rsid w:val="004D3735"/>
    <w:rsid w:val="004D38FA"/>
    <w:rsid w:val="004D3F76"/>
    <w:rsid w:val="004D43CC"/>
    <w:rsid w:val="004D44AC"/>
    <w:rsid w:val="004D4DA3"/>
    <w:rsid w:val="004D503F"/>
    <w:rsid w:val="004D5863"/>
    <w:rsid w:val="004D63DA"/>
    <w:rsid w:val="004D7623"/>
    <w:rsid w:val="004E0004"/>
    <w:rsid w:val="004E01DE"/>
    <w:rsid w:val="004E026A"/>
    <w:rsid w:val="004E03B0"/>
    <w:rsid w:val="004E0435"/>
    <w:rsid w:val="004E0ABB"/>
    <w:rsid w:val="004E0CD9"/>
    <w:rsid w:val="004E0FCE"/>
    <w:rsid w:val="004E1011"/>
    <w:rsid w:val="004E145D"/>
    <w:rsid w:val="004E1A1D"/>
    <w:rsid w:val="004E1D72"/>
    <w:rsid w:val="004E1DB9"/>
    <w:rsid w:val="004E1F60"/>
    <w:rsid w:val="004E2274"/>
    <w:rsid w:val="004E2A6D"/>
    <w:rsid w:val="004E2AA3"/>
    <w:rsid w:val="004E30A1"/>
    <w:rsid w:val="004E37C4"/>
    <w:rsid w:val="004E3A07"/>
    <w:rsid w:val="004E41A8"/>
    <w:rsid w:val="004E49A4"/>
    <w:rsid w:val="004E58DB"/>
    <w:rsid w:val="004E5934"/>
    <w:rsid w:val="004E6B3F"/>
    <w:rsid w:val="004E6FD9"/>
    <w:rsid w:val="004E75AA"/>
    <w:rsid w:val="004E797B"/>
    <w:rsid w:val="004E7BAF"/>
    <w:rsid w:val="004F0144"/>
    <w:rsid w:val="004F0B9A"/>
    <w:rsid w:val="004F0C16"/>
    <w:rsid w:val="004F0C82"/>
    <w:rsid w:val="004F0EC1"/>
    <w:rsid w:val="004F1209"/>
    <w:rsid w:val="004F1F98"/>
    <w:rsid w:val="004F248F"/>
    <w:rsid w:val="004F25E3"/>
    <w:rsid w:val="004F298B"/>
    <w:rsid w:val="004F2B8D"/>
    <w:rsid w:val="004F3868"/>
    <w:rsid w:val="004F42D7"/>
    <w:rsid w:val="004F473C"/>
    <w:rsid w:val="004F4AB5"/>
    <w:rsid w:val="004F4D95"/>
    <w:rsid w:val="004F4E15"/>
    <w:rsid w:val="004F5839"/>
    <w:rsid w:val="004F591F"/>
    <w:rsid w:val="004F5BBB"/>
    <w:rsid w:val="004F5C69"/>
    <w:rsid w:val="004F5D93"/>
    <w:rsid w:val="004F5E5B"/>
    <w:rsid w:val="004F606E"/>
    <w:rsid w:val="004F6072"/>
    <w:rsid w:val="004F6A46"/>
    <w:rsid w:val="004F75CB"/>
    <w:rsid w:val="004F75D8"/>
    <w:rsid w:val="0050017C"/>
    <w:rsid w:val="0050057F"/>
    <w:rsid w:val="0050131B"/>
    <w:rsid w:val="00502310"/>
    <w:rsid w:val="0050246D"/>
    <w:rsid w:val="00502651"/>
    <w:rsid w:val="00502C7B"/>
    <w:rsid w:val="00503943"/>
    <w:rsid w:val="00503FCD"/>
    <w:rsid w:val="00504A74"/>
    <w:rsid w:val="00504E0F"/>
    <w:rsid w:val="00504FA0"/>
    <w:rsid w:val="005058E9"/>
    <w:rsid w:val="00505F30"/>
    <w:rsid w:val="005069F7"/>
    <w:rsid w:val="00506EBB"/>
    <w:rsid w:val="00507808"/>
    <w:rsid w:val="00507847"/>
    <w:rsid w:val="00510DBB"/>
    <w:rsid w:val="0051143E"/>
    <w:rsid w:val="00512015"/>
    <w:rsid w:val="005120AB"/>
    <w:rsid w:val="00512247"/>
    <w:rsid w:val="00512C37"/>
    <w:rsid w:val="00512E96"/>
    <w:rsid w:val="005132F2"/>
    <w:rsid w:val="00513497"/>
    <w:rsid w:val="005139B2"/>
    <w:rsid w:val="0051407F"/>
    <w:rsid w:val="005142A2"/>
    <w:rsid w:val="00514D75"/>
    <w:rsid w:val="0051526B"/>
    <w:rsid w:val="00515756"/>
    <w:rsid w:val="00515A1E"/>
    <w:rsid w:val="00515AE8"/>
    <w:rsid w:val="00515F59"/>
    <w:rsid w:val="005162AE"/>
    <w:rsid w:val="00516596"/>
    <w:rsid w:val="00516B13"/>
    <w:rsid w:val="005203EC"/>
    <w:rsid w:val="0052053A"/>
    <w:rsid w:val="0052064E"/>
    <w:rsid w:val="00520A42"/>
    <w:rsid w:val="005210C1"/>
    <w:rsid w:val="0052135A"/>
    <w:rsid w:val="0052242A"/>
    <w:rsid w:val="005224E0"/>
    <w:rsid w:val="0052253C"/>
    <w:rsid w:val="00522A53"/>
    <w:rsid w:val="00522F83"/>
    <w:rsid w:val="0052308C"/>
    <w:rsid w:val="00523E94"/>
    <w:rsid w:val="00524176"/>
    <w:rsid w:val="0052487E"/>
    <w:rsid w:val="00524E2B"/>
    <w:rsid w:val="00524E2F"/>
    <w:rsid w:val="0052535F"/>
    <w:rsid w:val="00525791"/>
    <w:rsid w:val="00525AED"/>
    <w:rsid w:val="00525E3B"/>
    <w:rsid w:val="00525EFA"/>
    <w:rsid w:val="00525F42"/>
    <w:rsid w:val="0052606A"/>
    <w:rsid w:val="00526284"/>
    <w:rsid w:val="005264B1"/>
    <w:rsid w:val="0052708F"/>
    <w:rsid w:val="00530A82"/>
    <w:rsid w:val="00531443"/>
    <w:rsid w:val="005314A5"/>
    <w:rsid w:val="005318D5"/>
    <w:rsid w:val="005324D5"/>
    <w:rsid w:val="0053251E"/>
    <w:rsid w:val="005332B9"/>
    <w:rsid w:val="005334B0"/>
    <w:rsid w:val="005337B5"/>
    <w:rsid w:val="005340CF"/>
    <w:rsid w:val="0053466B"/>
    <w:rsid w:val="00534A3B"/>
    <w:rsid w:val="00534BAD"/>
    <w:rsid w:val="00535B26"/>
    <w:rsid w:val="00535B8C"/>
    <w:rsid w:val="00536843"/>
    <w:rsid w:val="00536932"/>
    <w:rsid w:val="00536C34"/>
    <w:rsid w:val="00536C3B"/>
    <w:rsid w:val="00537A70"/>
    <w:rsid w:val="00537BDC"/>
    <w:rsid w:val="00540956"/>
    <w:rsid w:val="005409AA"/>
    <w:rsid w:val="00540C10"/>
    <w:rsid w:val="00540CCF"/>
    <w:rsid w:val="00540DF1"/>
    <w:rsid w:val="00541009"/>
    <w:rsid w:val="00541210"/>
    <w:rsid w:val="0054143F"/>
    <w:rsid w:val="00542933"/>
    <w:rsid w:val="005430B6"/>
    <w:rsid w:val="00543CDE"/>
    <w:rsid w:val="00543F0D"/>
    <w:rsid w:val="00544126"/>
    <w:rsid w:val="0054417A"/>
    <w:rsid w:val="00544686"/>
    <w:rsid w:val="0054538B"/>
    <w:rsid w:val="005464C0"/>
    <w:rsid w:val="00546BC5"/>
    <w:rsid w:val="00546D45"/>
    <w:rsid w:val="00546DB0"/>
    <w:rsid w:val="00547A74"/>
    <w:rsid w:val="00547ABC"/>
    <w:rsid w:val="00547DAE"/>
    <w:rsid w:val="005501FB"/>
    <w:rsid w:val="00550C1F"/>
    <w:rsid w:val="0055116D"/>
    <w:rsid w:val="005512A7"/>
    <w:rsid w:val="00551BE1"/>
    <w:rsid w:val="00551D3F"/>
    <w:rsid w:val="0055236E"/>
    <w:rsid w:val="005524D4"/>
    <w:rsid w:val="00552CF8"/>
    <w:rsid w:val="00553621"/>
    <w:rsid w:val="0055651A"/>
    <w:rsid w:val="005567B7"/>
    <w:rsid w:val="005568BE"/>
    <w:rsid w:val="005572FE"/>
    <w:rsid w:val="0055760E"/>
    <w:rsid w:val="0055790B"/>
    <w:rsid w:val="00560231"/>
    <w:rsid w:val="0056043E"/>
    <w:rsid w:val="00560FCC"/>
    <w:rsid w:val="00561925"/>
    <w:rsid w:val="00561A35"/>
    <w:rsid w:val="0056260A"/>
    <w:rsid w:val="0056292E"/>
    <w:rsid w:val="00562988"/>
    <w:rsid w:val="00562A96"/>
    <w:rsid w:val="00562B8D"/>
    <w:rsid w:val="00562C77"/>
    <w:rsid w:val="00562D35"/>
    <w:rsid w:val="005633DE"/>
    <w:rsid w:val="005635B0"/>
    <w:rsid w:val="00564265"/>
    <w:rsid w:val="00564477"/>
    <w:rsid w:val="005645CA"/>
    <w:rsid w:val="0056477F"/>
    <w:rsid w:val="00564990"/>
    <w:rsid w:val="005649D0"/>
    <w:rsid w:val="00564FDB"/>
    <w:rsid w:val="00565282"/>
    <w:rsid w:val="00565389"/>
    <w:rsid w:val="00565662"/>
    <w:rsid w:val="00566437"/>
    <w:rsid w:val="00566F28"/>
    <w:rsid w:val="005673C1"/>
    <w:rsid w:val="00567AFE"/>
    <w:rsid w:val="005703EB"/>
    <w:rsid w:val="005705E6"/>
    <w:rsid w:val="00571288"/>
    <w:rsid w:val="005712B5"/>
    <w:rsid w:val="00571CB1"/>
    <w:rsid w:val="00572347"/>
    <w:rsid w:val="005726AF"/>
    <w:rsid w:val="00572B61"/>
    <w:rsid w:val="00572BB3"/>
    <w:rsid w:val="00572DB2"/>
    <w:rsid w:val="0057377A"/>
    <w:rsid w:val="00573B26"/>
    <w:rsid w:val="00573E3A"/>
    <w:rsid w:val="005742A5"/>
    <w:rsid w:val="00574A84"/>
    <w:rsid w:val="00574D68"/>
    <w:rsid w:val="00574F57"/>
    <w:rsid w:val="00575156"/>
    <w:rsid w:val="00575401"/>
    <w:rsid w:val="00575A67"/>
    <w:rsid w:val="00575EE3"/>
    <w:rsid w:val="00576404"/>
    <w:rsid w:val="00576AF7"/>
    <w:rsid w:val="00576B90"/>
    <w:rsid w:val="00576F3B"/>
    <w:rsid w:val="00577680"/>
    <w:rsid w:val="00577900"/>
    <w:rsid w:val="00577AC8"/>
    <w:rsid w:val="00577CDC"/>
    <w:rsid w:val="0058071E"/>
    <w:rsid w:val="00580D28"/>
    <w:rsid w:val="00580F34"/>
    <w:rsid w:val="00581238"/>
    <w:rsid w:val="00581A9F"/>
    <w:rsid w:val="00582344"/>
    <w:rsid w:val="005825CB"/>
    <w:rsid w:val="00582C7E"/>
    <w:rsid w:val="00582DFB"/>
    <w:rsid w:val="005830D3"/>
    <w:rsid w:val="00583EA6"/>
    <w:rsid w:val="00584385"/>
    <w:rsid w:val="005845FA"/>
    <w:rsid w:val="00584A23"/>
    <w:rsid w:val="00584F4B"/>
    <w:rsid w:val="00585190"/>
    <w:rsid w:val="00585651"/>
    <w:rsid w:val="00586B46"/>
    <w:rsid w:val="00586B70"/>
    <w:rsid w:val="00586D27"/>
    <w:rsid w:val="0058737E"/>
    <w:rsid w:val="005873DE"/>
    <w:rsid w:val="00587B1E"/>
    <w:rsid w:val="00590BFD"/>
    <w:rsid w:val="00590DDD"/>
    <w:rsid w:val="00591551"/>
    <w:rsid w:val="005922DD"/>
    <w:rsid w:val="00592C5F"/>
    <w:rsid w:val="00592D12"/>
    <w:rsid w:val="00593399"/>
    <w:rsid w:val="00593B44"/>
    <w:rsid w:val="00594596"/>
    <w:rsid w:val="0059570F"/>
    <w:rsid w:val="005960A4"/>
    <w:rsid w:val="005961C7"/>
    <w:rsid w:val="00596F52"/>
    <w:rsid w:val="005975B1"/>
    <w:rsid w:val="00597EB3"/>
    <w:rsid w:val="005A0084"/>
    <w:rsid w:val="005A039D"/>
    <w:rsid w:val="005A064D"/>
    <w:rsid w:val="005A0701"/>
    <w:rsid w:val="005A13A7"/>
    <w:rsid w:val="005A1AF5"/>
    <w:rsid w:val="005A1C22"/>
    <w:rsid w:val="005A2B7F"/>
    <w:rsid w:val="005A2BC3"/>
    <w:rsid w:val="005A2CCB"/>
    <w:rsid w:val="005A3156"/>
    <w:rsid w:val="005A33FC"/>
    <w:rsid w:val="005A34DE"/>
    <w:rsid w:val="005A3E35"/>
    <w:rsid w:val="005A44D0"/>
    <w:rsid w:val="005A5186"/>
    <w:rsid w:val="005A5822"/>
    <w:rsid w:val="005A58E9"/>
    <w:rsid w:val="005A6612"/>
    <w:rsid w:val="005A7D6B"/>
    <w:rsid w:val="005A7E2D"/>
    <w:rsid w:val="005B1ADC"/>
    <w:rsid w:val="005B1E55"/>
    <w:rsid w:val="005B20E0"/>
    <w:rsid w:val="005B297E"/>
    <w:rsid w:val="005B2ABA"/>
    <w:rsid w:val="005B33AF"/>
    <w:rsid w:val="005B3D98"/>
    <w:rsid w:val="005B3EF9"/>
    <w:rsid w:val="005B68B7"/>
    <w:rsid w:val="005B6DC2"/>
    <w:rsid w:val="005B7283"/>
    <w:rsid w:val="005B7D5A"/>
    <w:rsid w:val="005C024F"/>
    <w:rsid w:val="005C0817"/>
    <w:rsid w:val="005C0BEC"/>
    <w:rsid w:val="005C118E"/>
    <w:rsid w:val="005C1A9E"/>
    <w:rsid w:val="005C1BB2"/>
    <w:rsid w:val="005C1DF2"/>
    <w:rsid w:val="005C209F"/>
    <w:rsid w:val="005C25B7"/>
    <w:rsid w:val="005C342F"/>
    <w:rsid w:val="005C3563"/>
    <w:rsid w:val="005C35E3"/>
    <w:rsid w:val="005C3D4F"/>
    <w:rsid w:val="005C3FA9"/>
    <w:rsid w:val="005C46AA"/>
    <w:rsid w:val="005C4985"/>
    <w:rsid w:val="005C51EC"/>
    <w:rsid w:val="005C5B68"/>
    <w:rsid w:val="005C60CA"/>
    <w:rsid w:val="005C64FB"/>
    <w:rsid w:val="005C664E"/>
    <w:rsid w:val="005C6809"/>
    <w:rsid w:val="005C6A3D"/>
    <w:rsid w:val="005C6BF1"/>
    <w:rsid w:val="005C7570"/>
    <w:rsid w:val="005C7A4A"/>
    <w:rsid w:val="005C7B3C"/>
    <w:rsid w:val="005C7E00"/>
    <w:rsid w:val="005D0052"/>
    <w:rsid w:val="005D03F0"/>
    <w:rsid w:val="005D14B5"/>
    <w:rsid w:val="005D2280"/>
    <w:rsid w:val="005D2B35"/>
    <w:rsid w:val="005D3453"/>
    <w:rsid w:val="005D354E"/>
    <w:rsid w:val="005D433B"/>
    <w:rsid w:val="005D4E02"/>
    <w:rsid w:val="005D5DB9"/>
    <w:rsid w:val="005D6105"/>
    <w:rsid w:val="005D6547"/>
    <w:rsid w:val="005D671C"/>
    <w:rsid w:val="005D6CE3"/>
    <w:rsid w:val="005D6F4D"/>
    <w:rsid w:val="005D7679"/>
    <w:rsid w:val="005D7D99"/>
    <w:rsid w:val="005E0329"/>
    <w:rsid w:val="005E03C2"/>
    <w:rsid w:val="005E0804"/>
    <w:rsid w:val="005E0BF3"/>
    <w:rsid w:val="005E1291"/>
    <w:rsid w:val="005E13E4"/>
    <w:rsid w:val="005E1992"/>
    <w:rsid w:val="005E1E25"/>
    <w:rsid w:val="005E1E40"/>
    <w:rsid w:val="005E1F94"/>
    <w:rsid w:val="005E2620"/>
    <w:rsid w:val="005E2689"/>
    <w:rsid w:val="005E2F30"/>
    <w:rsid w:val="005E34B7"/>
    <w:rsid w:val="005E3FD0"/>
    <w:rsid w:val="005E49D0"/>
    <w:rsid w:val="005E4CAA"/>
    <w:rsid w:val="005E4CD7"/>
    <w:rsid w:val="005E52BA"/>
    <w:rsid w:val="005E5865"/>
    <w:rsid w:val="005E5BEA"/>
    <w:rsid w:val="005E604A"/>
    <w:rsid w:val="005E61D9"/>
    <w:rsid w:val="005E6308"/>
    <w:rsid w:val="005E6338"/>
    <w:rsid w:val="005E64FC"/>
    <w:rsid w:val="005E6523"/>
    <w:rsid w:val="005E6580"/>
    <w:rsid w:val="005E65DE"/>
    <w:rsid w:val="005E697B"/>
    <w:rsid w:val="005E6C06"/>
    <w:rsid w:val="005E6C17"/>
    <w:rsid w:val="005F07E9"/>
    <w:rsid w:val="005F1655"/>
    <w:rsid w:val="005F18C3"/>
    <w:rsid w:val="005F1CF7"/>
    <w:rsid w:val="005F1FB4"/>
    <w:rsid w:val="005F327D"/>
    <w:rsid w:val="005F37D3"/>
    <w:rsid w:val="005F39E6"/>
    <w:rsid w:val="005F42D7"/>
    <w:rsid w:val="005F4626"/>
    <w:rsid w:val="005F4BCF"/>
    <w:rsid w:val="005F5565"/>
    <w:rsid w:val="005F5606"/>
    <w:rsid w:val="005F6CFD"/>
    <w:rsid w:val="005F6D93"/>
    <w:rsid w:val="005F770D"/>
    <w:rsid w:val="0060036B"/>
    <w:rsid w:val="006006BB"/>
    <w:rsid w:val="00600820"/>
    <w:rsid w:val="00601973"/>
    <w:rsid w:val="00601B16"/>
    <w:rsid w:val="00602248"/>
    <w:rsid w:val="00602858"/>
    <w:rsid w:val="00602FA9"/>
    <w:rsid w:val="00604258"/>
    <w:rsid w:val="00604494"/>
    <w:rsid w:val="006047F7"/>
    <w:rsid w:val="00604AA8"/>
    <w:rsid w:val="006054C5"/>
    <w:rsid w:val="0060554B"/>
    <w:rsid w:val="00605AFD"/>
    <w:rsid w:val="00606A60"/>
    <w:rsid w:val="00606AF8"/>
    <w:rsid w:val="00606B25"/>
    <w:rsid w:val="00606B6B"/>
    <w:rsid w:val="00606C9F"/>
    <w:rsid w:val="006073E9"/>
    <w:rsid w:val="00607659"/>
    <w:rsid w:val="00607671"/>
    <w:rsid w:val="00607884"/>
    <w:rsid w:val="00607A77"/>
    <w:rsid w:val="00607AF1"/>
    <w:rsid w:val="006101E3"/>
    <w:rsid w:val="00610C3B"/>
    <w:rsid w:val="00610D1B"/>
    <w:rsid w:val="00610E97"/>
    <w:rsid w:val="00611F1F"/>
    <w:rsid w:val="00611FEA"/>
    <w:rsid w:val="00612449"/>
    <w:rsid w:val="006124B9"/>
    <w:rsid w:val="00612C3B"/>
    <w:rsid w:val="00612DAB"/>
    <w:rsid w:val="00612E13"/>
    <w:rsid w:val="00613588"/>
    <w:rsid w:val="0061362D"/>
    <w:rsid w:val="006138DD"/>
    <w:rsid w:val="00613A83"/>
    <w:rsid w:val="00613BE8"/>
    <w:rsid w:val="00613BFE"/>
    <w:rsid w:val="00613CF4"/>
    <w:rsid w:val="00613ECC"/>
    <w:rsid w:val="00614176"/>
    <w:rsid w:val="00614393"/>
    <w:rsid w:val="0061464F"/>
    <w:rsid w:val="006161F4"/>
    <w:rsid w:val="00616415"/>
    <w:rsid w:val="00616601"/>
    <w:rsid w:val="00616E11"/>
    <w:rsid w:val="00617705"/>
    <w:rsid w:val="00617A25"/>
    <w:rsid w:val="00617D0A"/>
    <w:rsid w:val="00617F0C"/>
    <w:rsid w:val="0062060B"/>
    <w:rsid w:val="006207E1"/>
    <w:rsid w:val="00620AF8"/>
    <w:rsid w:val="00620C23"/>
    <w:rsid w:val="00620D5B"/>
    <w:rsid w:val="00622708"/>
    <w:rsid w:val="006227D1"/>
    <w:rsid w:val="006229E9"/>
    <w:rsid w:val="00622D44"/>
    <w:rsid w:val="0062307B"/>
    <w:rsid w:val="0062341D"/>
    <w:rsid w:val="0062373D"/>
    <w:rsid w:val="00623C92"/>
    <w:rsid w:val="006247D5"/>
    <w:rsid w:val="00624BE6"/>
    <w:rsid w:val="00624F8E"/>
    <w:rsid w:val="00625600"/>
    <w:rsid w:val="00625D40"/>
    <w:rsid w:val="00626205"/>
    <w:rsid w:val="006262FA"/>
    <w:rsid w:val="00626FC5"/>
    <w:rsid w:val="0062706F"/>
    <w:rsid w:val="00627783"/>
    <w:rsid w:val="00627EA3"/>
    <w:rsid w:val="00627EEB"/>
    <w:rsid w:val="00630711"/>
    <w:rsid w:val="006309D0"/>
    <w:rsid w:val="00631941"/>
    <w:rsid w:val="006319ED"/>
    <w:rsid w:val="00631F78"/>
    <w:rsid w:val="00632857"/>
    <w:rsid w:val="00632BED"/>
    <w:rsid w:val="006332DF"/>
    <w:rsid w:val="006333A1"/>
    <w:rsid w:val="00633607"/>
    <w:rsid w:val="00634832"/>
    <w:rsid w:val="00634C40"/>
    <w:rsid w:val="006351CB"/>
    <w:rsid w:val="00635235"/>
    <w:rsid w:val="00635B84"/>
    <w:rsid w:val="00635DAC"/>
    <w:rsid w:val="006363E3"/>
    <w:rsid w:val="00636847"/>
    <w:rsid w:val="00636B8E"/>
    <w:rsid w:val="00636FCE"/>
    <w:rsid w:val="0063744C"/>
    <w:rsid w:val="00637475"/>
    <w:rsid w:val="006376F7"/>
    <w:rsid w:val="00637AAD"/>
    <w:rsid w:val="00637AD7"/>
    <w:rsid w:val="00640299"/>
    <w:rsid w:val="006417AF"/>
    <w:rsid w:val="00641975"/>
    <w:rsid w:val="00641D17"/>
    <w:rsid w:val="00643CD5"/>
    <w:rsid w:val="00644044"/>
    <w:rsid w:val="006455C5"/>
    <w:rsid w:val="0064567D"/>
    <w:rsid w:val="00646118"/>
    <w:rsid w:val="00646152"/>
    <w:rsid w:val="00646D44"/>
    <w:rsid w:val="006503F2"/>
    <w:rsid w:val="00650481"/>
    <w:rsid w:val="0065077F"/>
    <w:rsid w:val="00650BEB"/>
    <w:rsid w:val="00650CF6"/>
    <w:rsid w:val="0065175B"/>
    <w:rsid w:val="00651F24"/>
    <w:rsid w:val="00653161"/>
    <w:rsid w:val="00653246"/>
    <w:rsid w:val="0065346F"/>
    <w:rsid w:val="00653641"/>
    <w:rsid w:val="00653EAB"/>
    <w:rsid w:val="006545B7"/>
    <w:rsid w:val="0065462E"/>
    <w:rsid w:val="00654E48"/>
    <w:rsid w:val="006554DD"/>
    <w:rsid w:val="006562D7"/>
    <w:rsid w:val="00656907"/>
    <w:rsid w:val="006569BA"/>
    <w:rsid w:val="0065739B"/>
    <w:rsid w:val="00657857"/>
    <w:rsid w:val="00657945"/>
    <w:rsid w:val="006579AA"/>
    <w:rsid w:val="0066028B"/>
    <w:rsid w:val="00660468"/>
    <w:rsid w:val="00660801"/>
    <w:rsid w:val="00660FD9"/>
    <w:rsid w:val="0066289A"/>
    <w:rsid w:val="00662A18"/>
    <w:rsid w:val="00663595"/>
    <w:rsid w:val="0066362C"/>
    <w:rsid w:val="00663953"/>
    <w:rsid w:val="00664B94"/>
    <w:rsid w:val="00664E46"/>
    <w:rsid w:val="00665DAB"/>
    <w:rsid w:val="00665FEF"/>
    <w:rsid w:val="006663BE"/>
    <w:rsid w:val="0066673E"/>
    <w:rsid w:val="00666778"/>
    <w:rsid w:val="00666DA6"/>
    <w:rsid w:val="0067045C"/>
    <w:rsid w:val="006706A3"/>
    <w:rsid w:val="00670CEC"/>
    <w:rsid w:val="00672BFF"/>
    <w:rsid w:val="00672D6D"/>
    <w:rsid w:val="006738D3"/>
    <w:rsid w:val="00673D17"/>
    <w:rsid w:val="00673D3B"/>
    <w:rsid w:val="00673E11"/>
    <w:rsid w:val="006740FF"/>
    <w:rsid w:val="006747C5"/>
    <w:rsid w:val="006749FB"/>
    <w:rsid w:val="00674E53"/>
    <w:rsid w:val="00674FDC"/>
    <w:rsid w:val="006755C4"/>
    <w:rsid w:val="0067573E"/>
    <w:rsid w:val="006758E7"/>
    <w:rsid w:val="00675D56"/>
    <w:rsid w:val="00675FD6"/>
    <w:rsid w:val="006764F3"/>
    <w:rsid w:val="006769E5"/>
    <w:rsid w:val="00676C1C"/>
    <w:rsid w:val="00676D4A"/>
    <w:rsid w:val="00677101"/>
    <w:rsid w:val="00677494"/>
    <w:rsid w:val="006778B2"/>
    <w:rsid w:val="00680497"/>
    <w:rsid w:val="00680B19"/>
    <w:rsid w:val="00680B6D"/>
    <w:rsid w:val="00681296"/>
    <w:rsid w:val="00681461"/>
    <w:rsid w:val="00681510"/>
    <w:rsid w:val="006821BF"/>
    <w:rsid w:val="006822B2"/>
    <w:rsid w:val="0068231D"/>
    <w:rsid w:val="00682C60"/>
    <w:rsid w:val="00683185"/>
    <w:rsid w:val="0068384B"/>
    <w:rsid w:val="00683C90"/>
    <w:rsid w:val="00685597"/>
    <w:rsid w:val="0068561D"/>
    <w:rsid w:val="00686DC1"/>
    <w:rsid w:val="0068701E"/>
    <w:rsid w:val="00687176"/>
    <w:rsid w:val="00687998"/>
    <w:rsid w:val="006911ED"/>
    <w:rsid w:val="00691567"/>
    <w:rsid w:val="00691590"/>
    <w:rsid w:val="006919F6"/>
    <w:rsid w:val="00691CD6"/>
    <w:rsid w:val="00691CF1"/>
    <w:rsid w:val="00691EB3"/>
    <w:rsid w:val="006924A1"/>
    <w:rsid w:val="00692BBD"/>
    <w:rsid w:val="00692FB1"/>
    <w:rsid w:val="006938DE"/>
    <w:rsid w:val="00693A23"/>
    <w:rsid w:val="00694158"/>
    <w:rsid w:val="0069442F"/>
    <w:rsid w:val="006944D1"/>
    <w:rsid w:val="0069476A"/>
    <w:rsid w:val="00694DAC"/>
    <w:rsid w:val="006950D4"/>
    <w:rsid w:val="00695E4B"/>
    <w:rsid w:val="00696ACF"/>
    <w:rsid w:val="006972AA"/>
    <w:rsid w:val="00697328"/>
    <w:rsid w:val="006976F7"/>
    <w:rsid w:val="00697BEF"/>
    <w:rsid w:val="006A0D55"/>
    <w:rsid w:val="006A0DA9"/>
    <w:rsid w:val="006A0FE4"/>
    <w:rsid w:val="006A15B6"/>
    <w:rsid w:val="006A16CA"/>
    <w:rsid w:val="006A16CE"/>
    <w:rsid w:val="006A1A05"/>
    <w:rsid w:val="006A24E9"/>
    <w:rsid w:val="006A2AFD"/>
    <w:rsid w:val="006A333F"/>
    <w:rsid w:val="006A4AEA"/>
    <w:rsid w:val="006A4E25"/>
    <w:rsid w:val="006A5521"/>
    <w:rsid w:val="006A5A8D"/>
    <w:rsid w:val="006A5B57"/>
    <w:rsid w:val="006A5D9D"/>
    <w:rsid w:val="006A6A13"/>
    <w:rsid w:val="006A6D27"/>
    <w:rsid w:val="006A6D49"/>
    <w:rsid w:val="006A73D8"/>
    <w:rsid w:val="006A7CC4"/>
    <w:rsid w:val="006A7F69"/>
    <w:rsid w:val="006A7FAD"/>
    <w:rsid w:val="006B008D"/>
    <w:rsid w:val="006B01A3"/>
    <w:rsid w:val="006B037F"/>
    <w:rsid w:val="006B1547"/>
    <w:rsid w:val="006B1755"/>
    <w:rsid w:val="006B20A6"/>
    <w:rsid w:val="006B25EE"/>
    <w:rsid w:val="006B2B39"/>
    <w:rsid w:val="006B3FF9"/>
    <w:rsid w:val="006B401E"/>
    <w:rsid w:val="006B49B0"/>
    <w:rsid w:val="006B4DAD"/>
    <w:rsid w:val="006B4E65"/>
    <w:rsid w:val="006B5D81"/>
    <w:rsid w:val="006B60F5"/>
    <w:rsid w:val="006B639B"/>
    <w:rsid w:val="006B6BB2"/>
    <w:rsid w:val="006B713D"/>
    <w:rsid w:val="006B7628"/>
    <w:rsid w:val="006C06EC"/>
    <w:rsid w:val="006C06EE"/>
    <w:rsid w:val="006C0DE2"/>
    <w:rsid w:val="006C10DC"/>
    <w:rsid w:val="006C11E5"/>
    <w:rsid w:val="006C1C4B"/>
    <w:rsid w:val="006C1E93"/>
    <w:rsid w:val="006C23CA"/>
    <w:rsid w:val="006C25D9"/>
    <w:rsid w:val="006C2FCF"/>
    <w:rsid w:val="006C3240"/>
    <w:rsid w:val="006C3673"/>
    <w:rsid w:val="006C3BA3"/>
    <w:rsid w:val="006C4F9A"/>
    <w:rsid w:val="006C55C1"/>
    <w:rsid w:val="006C5A67"/>
    <w:rsid w:val="006C5B73"/>
    <w:rsid w:val="006C60D6"/>
    <w:rsid w:val="006C687A"/>
    <w:rsid w:val="006C74C6"/>
    <w:rsid w:val="006C7C02"/>
    <w:rsid w:val="006C7C05"/>
    <w:rsid w:val="006C7D5F"/>
    <w:rsid w:val="006D0189"/>
    <w:rsid w:val="006D046D"/>
    <w:rsid w:val="006D05E8"/>
    <w:rsid w:val="006D0723"/>
    <w:rsid w:val="006D089F"/>
    <w:rsid w:val="006D0A40"/>
    <w:rsid w:val="006D0C38"/>
    <w:rsid w:val="006D1227"/>
    <w:rsid w:val="006D1572"/>
    <w:rsid w:val="006D1CCB"/>
    <w:rsid w:val="006D2524"/>
    <w:rsid w:val="006D3167"/>
    <w:rsid w:val="006D381A"/>
    <w:rsid w:val="006D3EFA"/>
    <w:rsid w:val="006D4515"/>
    <w:rsid w:val="006D47AC"/>
    <w:rsid w:val="006D4BA6"/>
    <w:rsid w:val="006D54D0"/>
    <w:rsid w:val="006D5983"/>
    <w:rsid w:val="006D6181"/>
    <w:rsid w:val="006D61F7"/>
    <w:rsid w:val="006D6AE1"/>
    <w:rsid w:val="006D6C02"/>
    <w:rsid w:val="006D6CC7"/>
    <w:rsid w:val="006D75BB"/>
    <w:rsid w:val="006D7A57"/>
    <w:rsid w:val="006E012D"/>
    <w:rsid w:val="006E0691"/>
    <w:rsid w:val="006E06F8"/>
    <w:rsid w:val="006E0742"/>
    <w:rsid w:val="006E0802"/>
    <w:rsid w:val="006E0AE7"/>
    <w:rsid w:val="006E0CCE"/>
    <w:rsid w:val="006E0D54"/>
    <w:rsid w:val="006E0D8F"/>
    <w:rsid w:val="006E0EC6"/>
    <w:rsid w:val="006E153A"/>
    <w:rsid w:val="006E1E55"/>
    <w:rsid w:val="006E21D7"/>
    <w:rsid w:val="006E25FB"/>
    <w:rsid w:val="006E284C"/>
    <w:rsid w:val="006E2B32"/>
    <w:rsid w:val="006E2BA6"/>
    <w:rsid w:val="006E3939"/>
    <w:rsid w:val="006E4FA0"/>
    <w:rsid w:val="006E5629"/>
    <w:rsid w:val="006E6126"/>
    <w:rsid w:val="006E6784"/>
    <w:rsid w:val="006E6A66"/>
    <w:rsid w:val="006E6D48"/>
    <w:rsid w:val="006E7AAD"/>
    <w:rsid w:val="006F0B70"/>
    <w:rsid w:val="006F0ECB"/>
    <w:rsid w:val="006F19E2"/>
    <w:rsid w:val="006F1CA6"/>
    <w:rsid w:val="006F1E3A"/>
    <w:rsid w:val="006F2867"/>
    <w:rsid w:val="006F35D6"/>
    <w:rsid w:val="006F35F6"/>
    <w:rsid w:val="006F37BC"/>
    <w:rsid w:val="006F3EDD"/>
    <w:rsid w:val="006F4182"/>
    <w:rsid w:val="006F41A4"/>
    <w:rsid w:val="006F43C4"/>
    <w:rsid w:val="006F4781"/>
    <w:rsid w:val="006F48DC"/>
    <w:rsid w:val="006F4A59"/>
    <w:rsid w:val="006F4E98"/>
    <w:rsid w:val="006F661E"/>
    <w:rsid w:val="006F6EA7"/>
    <w:rsid w:val="006F7486"/>
    <w:rsid w:val="006F76EB"/>
    <w:rsid w:val="007000DF"/>
    <w:rsid w:val="0070047C"/>
    <w:rsid w:val="007004F4"/>
    <w:rsid w:val="007007C2"/>
    <w:rsid w:val="00700C18"/>
    <w:rsid w:val="007012FF"/>
    <w:rsid w:val="00701AD3"/>
    <w:rsid w:val="00701CE2"/>
    <w:rsid w:val="00701D52"/>
    <w:rsid w:val="007024D5"/>
    <w:rsid w:val="00702A14"/>
    <w:rsid w:val="00703061"/>
    <w:rsid w:val="00703973"/>
    <w:rsid w:val="0070405C"/>
    <w:rsid w:val="0070415D"/>
    <w:rsid w:val="0070431F"/>
    <w:rsid w:val="00704D3F"/>
    <w:rsid w:val="00704E99"/>
    <w:rsid w:val="00705EF6"/>
    <w:rsid w:val="0070671A"/>
    <w:rsid w:val="00706742"/>
    <w:rsid w:val="00706C28"/>
    <w:rsid w:val="00706D9D"/>
    <w:rsid w:val="00706F06"/>
    <w:rsid w:val="00706FBD"/>
    <w:rsid w:val="007071E2"/>
    <w:rsid w:val="007072EC"/>
    <w:rsid w:val="00707656"/>
    <w:rsid w:val="00707983"/>
    <w:rsid w:val="00707B6C"/>
    <w:rsid w:val="00710C57"/>
    <w:rsid w:val="00711110"/>
    <w:rsid w:val="007124D3"/>
    <w:rsid w:val="007129B2"/>
    <w:rsid w:val="00712DD5"/>
    <w:rsid w:val="0071348A"/>
    <w:rsid w:val="00713C6C"/>
    <w:rsid w:val="00713D45"/>
    <w:rsid w:val="00713F48"/>
    <w:rsid w:val="00714A0F"/>
    <w:rsid w:val="00714AD2"/>
    <w:rsid w:val="00714AEF"/>
    <w:rsid w:val="00714DC4"/>
    <w:rsid w:val="007153F0"/>
    <w:rsid w:val="00715669"/>
    <w:rsid w:val="007156AD"/>
    <w:rsid w:val="00715DCE"/>
    <w:rsid w:val="007162F0"/>
    <w:rsid w:val="0071638E"/>
    <w:rsid w:val="007164E1"/>
    <w:rsid w:val="00716566"/>
    <w:rsid w:val="007165E1"/>
    <w:rsid w:val="00717AD8"/>
    <w:rsid w:val="00717DE0"/>
    <w:rsid w:val="007200AB"/>
    <w:rsid w:val="00720294"/>
    <w:rsid w:val="00720295"/>
    <w:rsid w:val="00720D67"/>
    <w:rsid w:val="00720E1B"/>
    <w:rsid w:val="00721E91"/>
    <w:rsid w:val="0072297B"/>
    <w:rsid w:val="00722F60"/>
    <w:rsid w:val="0072327B"/>
    <w:rsid w:val="007236FA"/>
    <w:rsid w:val="00724304"/>
    <w:rsid w:val="00724987"/>
    <w:rsid w:val="00724AF2"/>
    <w:rsid w:val="00724C69"/>
    <w:rsid w:val="007261F3"/>
    <w:rsid w:val="00726271"/>
    <w:rsid w:val="0072731A"/>
    <w:rsid w:val="0072758D"/>
    <w:rsid w:val="007278CF"/>
    <w:rsid w:val="00727B3A"/>
    <w:rsid w:val="00730359"/>
    <w:rsid w:val="0073069A"/>
    <w:rsid w:val="00730A43"/>
    <w:rsid w:val="007310F3"/>
    <w:rsid w:val="00731627"/>
    <w:rsid w:val="00731C61"/>
    <w:rsid w:val="00731FB0"/>
    <w:rsid w:val="00732C45"/>
    <w:rsid w:val="00732E5E"/>
    <w:rsid w:val="0073360F"/>
    <w:rsid w:val="007339DA"/>
    <w:rsid w:val="00733FC6"/>
    <w:rsid w:val="00734117"/>
    <w:rsid w:val="00734523"/>
    <w:rsid w:val="007347C8"/>
    <w:rsid w:val="00734967"/>
    <w:rsid w:val="007355CB"/>
    <w:rsid w:val="00736391"/>
    <w:rsid w:val="007367FE"/>
    <w:rsid w:val="00736C79"/>
    <w:rsid w:val="00736FAB"/>
    <w:rsid w:val="00737189"/>
    <w:rsid w:val="007372CB"/>
    <w:rsid w:val="007372D0"/>
    <w:rsid w:val="0073763C"/>
    <w:rsid w:val="00737D41"/>
    <w:rsid w:val="00740409"/>
    <w:rsid w:val="00740838"/>
    <w:rsid w:val="007410A7"/>
    <w:rsid w:val="007418EC"/>
    <w:rsid w:val="007422B9"/>
    <w:rsid w:val="0074270B"/>
    <w:rsid w:val="00742941"/>
    <w:rsid w:val="00742C23"/>
    <w:rsid w:val="00743026"/>
    <w:rsid w:val="00743593"/>
    <w:rsid w:val="007439A8"/>
    <w:rsid w:val="00743A4C"/>
    <w:rsid w:val="00744CC6"/>
    <w:rsid w:val="007456B3"/>
    <w:rsid w:val="00745A07"/>
    <w:rsid w:val="007460FA"/>
    <w:rsid w:val="00746C80"/>
    <w:rsid w:val="00746E83"/>
    <w:rsid w:val="00746ECD"/>
    <w:rsid w:val="00747A80"/>
    <w:rsid w:val="00747DB9"/>
    <w:rsid w:val="0075019E"/>
    <w:rsid w:val="00750302"/>
    <w:rsid w:val="007507E3"/>
    <w:rsid w:val="00750889"/>
    <w:rsid w:val="00750D95"/>
    <w:rsid w:val="00751604"/>
    <w:rsid w:val="0075164F"/>
    <w:rsid w:val="00751F63"/>
    <w:rsid w:val="0075257A"/>
    <w:rsid w:val="00753170"/>
    <w:rsid w:val="00753674"/>
    <w:rsid w:val="00754ACC"/>
    <w:rsid w:val="00754AD0"/>
    <w:rsid w:val="007550AE"/>
    <w:rsid w:val="007551F9"/>
    <w:rsid w:val="007552E7"/>
    <w:rsid w:val="007562D9"/>
    <w:rsid w:val="007566B8"/>
    <w:rsid w:val="0075702E"/>
    <w:rsid w:val="00757484"/>
    <w:rsid w:val="00757C42"/>
    <w:rsid w:val="007600D8"/>
    <w:rsid w:val="007605B4"/>
    <w:rsid w:val="00760AFC"/>
    <w:rsid w:val="00760B23"/>
    <w:rsid w:val="00760D48"/>
    <w:rsid w:val="00760EEF"/>
    <w:rsid w:val="00761695"/>
    <w:rsid w:val="00762543"/>
    <w:rsid w:val="00762664"/>
    <w:rsid w:val="0076341E"/>
    <w:rsid w:val="0076379E"/>
    <w:rsid w:val="00763C74"/>
    <w:rsid w:val="00763F02"/>
    <w:rsid w:val="00763FC3"/>
    <w:rsid w:val="007640FD"/>
    <w:rsid w:val="00764832"/>
    <w:rsid w:val="00764E85"/>
    <w:rsid w:val="00765237"/>
    <w:rsid w:val="00765813"/>
    <w:rsid w:val="0076654A"/>
    <w:rsid w:val="0076678C"/>
    <w:rsid w:val="0076681E"/>
    <w:rsid w:val="00767063"/>
    <w:rsid w:val="00770072"/>
    <w:rsid w:val="00770361"/>
    <w:rsid w:val="0077079A"/>
    <w:rsid w:val="00770C2F"/>
    <w:rsid w:val="00771455"/>
    <w:rsid w:val="0077161C"/>
    <w:rsid w:val="00771AC1"/>
    <w:rsid w:val="00771DF1"/>
    <w:rsid w:val="00771E8C"/>
    <w:rsid w:val="00772007"/>
    <w:rsid w:val="00772078"/>
    <w:rsid w:val="00772124"/>
    <w:rsid w:val="00772CAF"/>
    <w:rsid w:val="00772F72"/>
    <w:rsid w:val="00772FB2"/>
    <w:rsid w:val="00773159"/>
    <w:rsid w:val="007734EB"/>
    <w:rsid w:val="00774520"/>
    <w:rsid w:val="007748A1"/>
    <w:rsid w:val="00774993"/>
    <w:rsid w:val="00774AFB"/>
    <w:rsid w:val="00774E68"/>
    <w:rsid w:val="0077524D"/>
    <w:rsid w:val="00775C6F"/>
    <w:rsid w:val="00776736"/>
    <w:rsid w:val="00776860"/>
    <w:rsid w:val="00777540"/>
    <w:rsid w:val="00777B9E"/>
    <w:rsid w:val="00777BC9"/>
    <w:rsid w:val="00780251"/>
    <w:rsid w:val="00781002"/>
    <w:rsid w:val="00781061"/>
    <w:rsid w:val="007812B2"/>
    <w:rsid w:val="00781391"/>
    <w:rsid w:val="00781F73"/>
    <w:rsid w:val="0078222F"/>
    <w:rsid w:val="00782FC9"/>
    <w:rsid w:val="00783307"/>
    <w:rsid w:val="0078496A"/>
    <w:rsid w:val="007851E8"/>
    <w:rsid w:val="007867A5"/>
    <w:rsid w:val="00786F63"/>
    <w:rsid w:val="0078719B"/>
    <w:rsid w:val="00787223"/>
    <w:rsid w:val="0078750F"/>
    <w:rsid w:val="00787A97"/>
    <w:rsid w:val="00787B87"/>
    <w:rsid w:val="007902A2"/>
    <w:rsid w:val="007902BD"/>
    <w:rsid w:val="00790472"/>
    <w:rsid w:val="00790473"/>
    <w:rsid w:val="007918B1"/>
    <w:rsid w:val="00791A8C"/>
    <w:rsid w:val="0079270E"/>
    <w:rsid w:val="00792FEC"/>
    <w:rsid w:val="0079301F"/>
    <w:rsid w:val="00793036"/>
    <w:rsid w:val="007949F3"/>
    <w:rsid w:val="00794A62"/>
    <w:rsid w:val="00794D47"/>
    <w:rsid w:val="00795019"/>
    <w:rsid w:val="0079540C"/>
    <w:rsid w:val="00795809"/>
    <w:rsid w:val="00795BD0"/>
    <w:rsid w:val="00796758"/>
    <w:rsid w:val="0079687D"/>
    <w:rsid w:val="00796C5A"/>
    <w:rsid w:val="00797034"/>
    <w:rsid w:val="007A103E"/>
    <w:rsid w:val="007A11FA"/>
    <w:rsid w:val="007A1863"/>
    <w:rsid w:val="007A1940"/>
    <w:rsid w:val="007A1AEA"/>
    <w:rsid w:val="007A20FE"/>
    <w:rsid w:val="007A2216"/>
    <w:rsid w:val="007A27C2"/>
    <w:rsid w:val="007A361F"/>
    <w:rsid w:val="007A47DE"/>
    <w:rsid w:val="007A4FE5"/>
    <w:rsid w:val="007A576B"/>
    <w:rsid w:val="007A589D"/>
    <w:rsid w:val="007A64B0"/>
    <w:rsid w:val="007A6A4E"/>
    <w:rsid w:val="007A6AD2"/>
    <w:rsid w:val="007A6FEB"/>
    <w:rsid w:val="007A7DA9"/>
    <w:rsid w:val="007B00CE"/>
    <w:rsid w:val="007B0157"/>
    <w:rsid w:val="007B017E"/>
    <w:rsid w:val="007B0B9C"/>
    <w:rsid w:val="007B0E61"/>
    <w:rsid w:val="007B0EF8"/>
    <w:rsid w:val="007B2122"/>
    <w:rsid w:val="007B3728"/>
    <w:rsid w:val="007B3C33"/>
    <w:rsid w:val="007B50E5"/>
    <w:rsid w:val="007B51CF"/>
    <w:rsid w:val="007B55F7"/>
    <w:rsid w:val="007B57B5"/>
    <w:rsid w:val="007B5F55"/>
    <w:rsid w:val="007B60F8"/>
    <w:rsid w:val="007B66DD"/>
    <w:rsid w:val="007B6A8C"/>
    <w:rsid w:val="007B7292"/>
    <w:rsid w:val="007C09FA"/>
    <w:rsid w:val="007C130E"/>
    <w:rsid w:val="007C156B"/>
    <w:rsid w:val="007C1A78"/>
    <w:rsid w:val="007C1BAC"/>
    <w:rsid w:val="007C2670"/>
    <w:rsid w:val="007C31A4"/>
    <w:rsid w:val="007C3307"/>
    <w:rsid w:val="007C3C91"/>
    <w:rsid w:val="007C416F"/>
    <w:rsid w:val="007C4770"/>
    <w:rsid w:val="007C503E"/>
    <w:rsid w:val="007C528B"/>
    <w:rsid w:val="007C541C"/>
    <w:rsid w:val="007C562C"/>
    <w:rsid w:val="007C58EE"/>
    <w:rsid w:val="007C5BF5"/>
    <w:rsid w:val="007C5EA9"/>
    <w:rsid w:val="007C6332"/>
    <w:rsid w:val="007C6F4C"/>
    <w:rsid w:val="007C7239"/>
    <w:rsid w:val="007C7548"/>
    <w:rsid w:val="007C7A9B"/>
    <w:rsid w:val="007D01B5"/>
    <w:rsid w:val="007D0402"/>
    <w:rsid w:val="007D07F4"/>
    <w:rsid w:val="007D0BC9"/>
    <w:rsid w:val="007D0C68"/>
    <w:rsid w:val="007D1237"/>
    <w:rsid w:val="007D1DA0"/>
    <w:rsid w:val="007D2091"/>
    <w:rsid w:val="007D24D7"/>
    <w:rsid w:val="007D25DB"/>
    <w:rsid w:val="007D2970"/>
    <w:rsid w:val="007D2BB6"/>
    <w:rsid w:val="007D2FCE"/>
    <w:rsid w:val="007D3A3C"/>
    <w:rsid w:val="007D4384"/>
    <w:rsid w:val="007D4FF2"/>
    <w:rsid w:val="007D51E2"/>
    <w:rsid w:val="007D51E7"/>
    <w:rsid w:val="007D5A50"/>
    <w:rsid w:val="007D5A7D"/>
    <w:rsid w:val="007D61C6"/>
    <w:rsid w:val="007D68ED"/>
    <w:rsid w:val="007D6A4D"/>
    <w:rsid w:val="007D6C68"/>
    <w:rsid w:val="007D7139"/>
    <w:rsid w:val="007D74CD"/>
    <w:rsid w:val="007D784D"/>
    <w:rsid w:val="007D7BDC"/>
    <w:rsid w:val="007D7C59"/>
    <w:rsid w:val="007D7D56"/>
    <w:rsid w:val="007E026E"/>
    <w:rsid w:val="007E0725"/>
    <w:rsid w:val="007E0789"/>
    <w:rsid w:val="007E0D2C"/>
    <w:rsid w:val="007E10F0"/>
    <w:rsid w:val="007E1434"/>
    <w:rsid w:val="007E1745"/>
    <w:rsid w:val="007E2972"/>
    <w:rsid w:val="007E2FC0"/>
    <w:rsid w:val="007E40A3"/>
    <w:rsid w:val="007E464F"/>
    <w:rsid w:val="007E4E09"/>
    <w:rsid w:val="007E4E1D"/>
    <w:rsid w:val="007E50E4"/>
    <w:rsid w:val="007E5BCA"/>
    <w:rsid w:val="007E6AF1"/>
    <w:rsid w:val="007E6EE7"/>
    <w:rsid w:val="007E6FB3"/>
    <w:rsid w:val="007E7215"/>
    <w:rsid w:val="007E7346"/>
    <w:rsid w:val="007E7959"/>
    <w:rsid w:val="007F0F8E"/>
    <w:rsid w:val="007F1C9A"/>
    <w:rsid w:val="007F1E86"/>
    <w:rsid w:val="007F266C"/>
    <w:rsid w:val="007F2BE2"/>
    <w:rsid w:val="007F3267"/>
    <w:rsid w:val="007F37A2"/>
    <w:rsid w:val="007F3F30"/>
    <w:rsid w:val="007F4413"/>
    <w:rsid w:val="007F57EA"/>
    <w:rsid w:val="007F5BBB"/>
    <w:rsid w:val="007F6CFD"/>
    <w:rsid w:val="007F71F6"/>
    <w:rsid w:val="00800727"/>
    <w:rsid w:val="00800AD6"/>
    <w:rsid w:val="008011DA"/>
    <w:rsid w:val="00801A4B"/>
    <w:rsid w:val="008023CF"/>
    <w:rsid w:val="008025EC"/>
    <w:rsid w:val="00802700"/>
    <w:rsid w:val="0080295A"/>
    <w:rsid w:val="008029A8"/>
    <w:rsid w:val="00802A31"/>
    <w:rsid w:val="00802D3C"/>
    <w:rsid w:val="0080350C"/>
    <w:rsid w:val="00803C07"/>
    <w:rsid w:val="00803CE2"/>
    <w:rsid w:val="00803D83"/>
    <w:rsid w:val="00804044"/>
    <w:rsid w:val="0080416A"/>
    <w:rsid w:val="0080443D"/>
    <w:rsid w:val="00804CD4"/>
    <w:rsid w:val="0080539D"/>
    <w:rsid w:val="008059F8"/>
    <w:rsid w:val="008062B7"/>
    <w:rsid w:val="008062EA"/>
    <w:rsid w:val="0080639B"/>
    <w:rsid w:val="008067CE"/>
    <w:rsid w:val="00806939"/>
    <w:rsid w:val="00806DFD"/>
    <w:rsid w:val="00807863"/>
    <w:rsid w:val="00810069"/>
    <w:rsid w:val="008101BC"/>
    <w:rsid w:val="00810208"/>
    <w:rsid w:val="00810390"/>
    <w:rsid w:val="00811335"/>
    <w:rsid w:val="008114A2"/>
    <w:rsid w:val="008114D4"/>
    <w:rsid w:val="00811655"/>
    <w:rsid w:val="00811DFB"/>
    <w:rsid w:val="00812093"/>
    <w:rsid w:val="008120D1"/>
    <w:rsid w:val="0081217C"/>
    <w:rsid w:val="0081219C"/>
    <w:rsid w:val="00812A7A"/>
    <w:rsid w:val="00812AAB"/>
    <w:rsid w:val="00812B29"/>
    <w:rsid w:val="00813BCA"/>
    <w:rsid w:val="00814236"/>
    <w:rsid w:val="008151A9"/>
    <w:rsid w:val="00815D8D"/>
    <w:rsid w:val="00815E36"/>
    <w:rsid w:val="00815F63"/>
    <w:rsid w:val="0081611F"/>
    <w:rsid w:val="0081669F"/>
    <w:rsid w:val="00816994"/>
    <w:rsid w:val="0081700D"/>
    <w:rsid w:val="00817348"/>
    <w:rsid w:val="0081754A"/>
    <w:rsid w:val="00817944"/>
    <w:rsid w:val="00817A08"/>
    <w:rsid w:val="00817D19"/>
    <w:rsid w:val="00820C1D"/>
    <w:rsid w:val="0082238B"/>
    <w:rsid w:val="00822431"/>
    <w:rsid w:val="0082274C"/>
    <w:rsid w:val="00822CC3"/>
    <w:rsid w:val="00823316"/>
    <w:rsid w:val="00823BC1"/>
    <w:rsid w:val="00823C36"/>
    <w:rsid w:val="008244A6"/>
    <w:rsid w:val="00824B15"/>
    <w:rsid w:val="00824E0A"/>
    <w:rsid w:val="008253D8"/>
    <w:rsid w:val="00825AC1"/>
    <w:rsid w:val="00825B80"/>
    <w:rsid w:val="00825BE6"/>
    <w:rsid w:val="00825DA5"/>
    <w:rsid w:val="00825FCF"/>
    <w:rsid w:val="0082607D"/>
    <w:rsid w:val="00826145"/>
    <w:rsid w:val="0082643A"/>
    <w:rsid w:val="00826463"/>
    <w:rsid w:val="0082692C"/>
    <w:rsid w:val="00826AE2"/>
    <w:rsid w:val="00826D5A"/>
    <w:rsid w:val="0082747B"/>
    <w:rsid w:val="0082767F"/>
    <w:rsid w:val="0083022E"/>
    <w:rsid w:val="0083052B"/>
    <w:rsid w:val="00831805"/>
    <w:rsid w:val="00831BB6"/>
    <w:rsid w:val="00831F50"/>
    <w:rsid w:val="00832121"/>
    <w:rsid w:val="008325D8"/>
    <w:rsid w:val="00832882"/>
    <w:rsid w:val="00833B5A"/>
    <w:rsid w:val="008346F6"/>
    <w:rsid w:val="00834C42"/>
    <w:rsid w:val="008360B2"/>
    <w:rsid w:val="00836314"/>
    <w:rsid w:val="00836BB7"/>
    <w:rsid w:val="00836CA1"/>
    <w:rsid w:val="00837533"/>
    <w:rsid w:val="00837841"/>
    <w:rsid w:val="00837CBF"/>
    <w:rsid w:val="00840BA3"/>
    <w:rsid w:val="00840BFE"/>
    <w:rsid w:val="00840DB2"/>
    <w:rsid w:val="00840F1D"/>
    <w:rsid w:val="008412C9"/>
    <w:rsid w:val="0084140D"/>
    <w:rsid w:val="00841BB5"/>
    <w:rsid w:val="00841F50"/>
    <w:rsid w:val="00842210"/>
    <w:rsid w:val="00842279"/>
    <w:rsid w:val="00842549"/>
    <w:rsid w:val="00842CDF"/>
    <w:rsid w:val="00842E0C"/>
    <w:rsid w:val="0084351F"/>
    <w:rsid w:val="008435F4"/>
    <w:rsid w:val="008436CF"/>
    <w:rsid w:val="00844C97"/>
    <w:rsid w:val="00844D00"/>
    <w:rsid w:val="00844D0C"/>
    <w:rsid w:val="00845329"/>
    <w:rsid w:val="00845AC4"/>
    <w:rsid w:val="00845B28"/>
    <w:rsid w:val="00845F7D"/>
    <w:rsid w:val="008464A6"/>
    <w:rsid w:val="00846553"/>
    <w:rsid w:val="00846D43"/>
    <w:rsid w:val="00846D4B"/>
    <w:rsid w:val="00847001"/>
    <w:rsid w:val="00847A50"/>
    <w:rsid w:val="008506D0"/>
    <w:rsid w:val="00850831"/>
    <w:rsid w:val="00850D47"/>
    <w:rsid w:val="00851F65"/>
    <w:rsid w:val="0085200A"/>
    <w:rsid w:val="00852060"/>
    <w:rsid w:val="0085206E"/>
    <w:rsid w:val="00852B00"/>
    <w:rsid w:val="00852B89"/>
    <w:rsid w:val="00852F1C"/>
    <w:rsid w:val="00853B6B"/>
    <w:rsid w:val="00854868"/>
    <w:rsid w:val="00855531"/>
    <w:rsid w:val="00855B2B"/>
    <w:rsid w:val="00855BD9"/>
    <w:rsid w:val="00855E47"/>
    <w:rsid w:val="0085664E"/>
    <w:rsid w:val="0085704E"/>
    <w:rsid w:val="00857251"/>
    <w:rsid w:val="00857479"/>
    <w:rsid w:val="008577BE"/>
    <w:rsid w:val="00857887"/>
    <w:rsid w:val="00860604"/>
    <w:rsid w:val="0086071A"/>
    <w:rsid w:val="008615F0"/>
    <w:rsid w:val="00861634"/>
    <w:rsid w:val="008616B3"/>
    <w:rsid w:val="008622A1"/>
    <w:rsid w:val="00862E0A"/>
    <w:rsid w:val="008637F0"/>
    <w:rsid w:val="008643F4"/>
    <w:rsid w:val="0086579A"/>
    <w:rsid w:val="00865ECB"/>
    <w:rsid w:val="00866708"/>
    <w:rsid w:val="00867BE9"/>
    <w:rsid w:val="00867CF3"/>
    <w:rsid w:val="008704A0"/>
    <w:rsid w:val="0087080B"/>
    <w:rsid w:val="008709AE"/>
    <w:rsid w:val="00870DFD"/>
    <w:rsid w:val="00870F00"/>
    <w:rsid w:val="00871315"/>
    <w:rsid w:val="00872444"/>
    <w:rsid w:val="008736FB"/>
    <w:rsid w:val="00873ADA"/>
    <w:rsid w:val="008743BA"/>
    <w:rsid w:val="0087520D"/>
    <w:rsid w:val="00875448"/>
    <w:rsid w:val="00875618"/>
    <w:rsid w:val="00875B55"/>
    <w:rsid w:val="00875F3B"/>
    <w:rsid w:val="00876464"/>
    <w:rsid w:val="00876D02"/>
    <w:rsid w:val="00876E9B"/>
    <w:rsid w:val="00877967"/>
    <w:rsid w:val="00880043"/>
    <w:rsid w:val="00880293"/>
    <w:rsid w:val="00880719"/>
    <w:rsid w:val="0088118F"/>
    <w:rsid w:val="0088260F"/>
    <w:rsid w:val="0088285A"/>
    <w:rsid w:val="00882948"/>
    <w:rsid w:val="00883062"/>
    <w:rsid w:val="0088332A"/>
    <w:rsid w:val="00883C6F"/>
    <w:rsid w:val="00884A07"/>
    <w:rsid w:val="00884CA3"/>
    <w:rsid w:val="008850BC"/>
    <w:rsid w:val="008858A2"/>
    <w:rsid w:val="00885A72"/>
    <w:rsid w:val="00885BE2"/>
    <w:rsid w:val="00886621"/>
    <w:rsid w:val="00886FC7"/>
    <w:rsid w:val="00887057"/>
    <w:rsid w:val="008873C1"/>
    <w:rsid w:val="00887477"/>
    <w:rsid w:val="0088748A"/>
    <w:rsid w:val="00887C58"/>
    <w:rsid w:val="00890C94"/>
    <w:rsid w:val="00891EF6"/>
    <w:rsid w:val="00892891"/>
    <w:rsid w:val="00892973"/>
    <w:rsid w:val="00893329"/>
    <w:rsid w:val="008936E6"/>
    <w:rsid w:val="008938CB"/>
    <w:rsid w:val="008939CD"/>
    <w:rsid w:val="00893A15"/>
    <w:rsid w:val="0089445E"/>
    <w:rsid w:val="00894918"/>
    <w:rsid w:val="00894988"/>
    <w:rsid w:val="00895206"/>
    <w:rsid w:val="0089540D"/>
    <w:rsid w:val="00895BB6"/>
    <w:rsid w:val="00896A82"/>
    <w:rsid w:val="00897059"/>
    <w:rsid w:val="0089724E"/>
    <w:rsid w:val="00897AF9"/>
    <w:rsid w:val="00897EFF"/>
    <w:rsid w:val="008A08D4"/>
    <w:rsid w:val="008A0E85"/>
    <w:rsid w:val="008A0FFF"/>
    <w:rsid w:val="008A1C58"/>
    <w:rsid w:val="008A2360"/>
    <w:rsid w:val="008A30C7"/>
    <w:rsid w:val="008A3477"/>
    <w:rsid w:val="008A3509"/>
    <w:rsid w:val="008A4DEA"/>
    <w:rsid w:val="008A5882"/>
    <w:rsid w:val="008A5C86"/>
    <w:rsid w:val="008A5E13"/>
    <w:rsid w:val="008A6971"/>
    <w:rsid w:val="008B0510"/>
    <w:rsid w:val="008B0870"/>
    <w:rsid w:val="008B1132"/>
    <w:rsid w:val="008B19AB"/>
    <w:rsid w:val="008B30A5"/>
    <w:rsid w:val="008B326F"/>
    <w:rsid w:val="008B38B8"/>
    <w:rsid w:val="008B4264"/>
    <w:rsid w:val="008B49D5"/>
    <w:rsid w:val="008B5BA4"/>
    <w:rsid w:val="008B629E"/>
    <w:rsid w:val="008B650A"/>
    <w:rsid w:val="008B6C35"/>
    <w:rsid w:val="008B71B8"/>
    <w:rsid w:val="008B7299"/>
    <w:rsid w:val="008B74BF"/>
    <w:rsid w:val="008C0CE1"/>
    <w:rsid w:val="008C0F04"/>
    <w:rsid w:val="008C0FC8"/>
    <w:rsid w:val="008C1852"/>
    <w:rsid w:val="008C23C1"/>
    <w:rsid w:val="008C2CEB"/>
    <w:rsid w:val="008C36D7"/>
    <w:rsid w:val="008C4604"/>
    <w:rsid w:val="008C48C5"/>
    <w:rsid w:val="008C4E7A"/>
    <w:rsid w:val="008C53B7"/>
    <w:rsid w:val="008C5466"/>
    <w:rsid w:val="008C55D2"/>
    <w:rsid w:val="008C594A"/>
    <w:rsid w:val="008C5F81"/>
    <w:rsid w:val="008C6E95"/>
    <w:rsid w:val="008C77D2"/>
    <w:rsid w:val="008C7ED7"/>
    <w:rsid w:val="008D006E"/>
    <w:rsid w:val="008D0448"/>
    <w:rsid w:val="008D05FE"/>
    <w:rsid w:val="008D062F"/>
    <w:rsid w:val="008D06A6"/>
    <w:rsid w:val="008D1276"/>
    <w:rsid w:val="008D2A4D"/>
    <w:rsid w:val="008D2CB7"/>
    <w:rsid w:val="008D337D"/>
    <w:rsid w:val="008D36D3"/>
    <w:rsid w:val="008D38EB"/>
    <w:rsid w:val="008D4475"/>
    <w:rsid w:val="008D53A3"/>
    <w:rsid w:val="008D54E3"/>
    <w:rsid w:val="008D571C"/>
    <w:rsid w:val="008D5AEB"/>
    <w:rsid w:val="008D5EFF"/>
    <w:rsid w:val="008D6F8F"/>
    <w:rsid w:val="008D70E3"/>
    <w:rsid w:val="008D71CD"/>
    <w:rsid w:val="008D7368"/>
    <w:rsid w:val="008D760C"/>
    <w:rsid w:val="008D7715"/>
    <w:rsid w:val="008D7EFE"/>
    <w:rsid w:val="008E0AD8"/>
    <w:rsid w:val="008E0C9D"/>
    <w:rsid w:val="008E1062"/>
    <w:rsid w:val="008E10A4"/>
    <w:rsid w:val="008E1640"/>
    <w:rsid w:val="008E193F"/>
    <w:rsid w:val="008E19A6"/>
    <w:rsid w:val="008E2454"/>
    <w:rsid w:val="008E2AA6"/>
    <w:rsid w:val="008E2C04"/>
    <w:rsid w:val="008E2C5F"/>
    <w:rsid w:val="008E2CF4"/>
    <w:rsid w:val="008E2D3E"/>
    <w:rsid w:val="008E2D70"/>
    <w:rsid w:val="008E34E5"/>
    <w:rsid w:val="008E362C"/>
    <w:rsid w:val="008E3AC0"/>
    <w:rsid w:val="008E4AA6"/>
    <w:rsid w:val="008E5B20"/>
    <w:rsid w:val="008E62B2"/>
    <w:rsid w:val="008E698B"/>
    <w:rsid w:val="008E7E53"/>
    <w:rsid w:val="008F02AE"/>
    <w:rsid w:val="008F0849"/>
    <w:rsid w:val="008F0866"/>
    <w:rsid w:val="008F0947"/>
    <w:rsid w:val="008F176F"/>
    <w:rsid w:val="008F1F1F"/>
    <w:rsid w:val="008F35B7"/>
    <w:rsid w:val="008F3B28"/>
    <w:rsid w:val="008F4E42"/>
    <w:rsid w:val="008F507E"/>
    <w:rsid w:val="008F543D"/>
    <w:rsid w:val="008F60D5"/>
    <w:rsid w:val="008F66E1"/>
    <w:rsid w:val="00900060"/>
    <w:rsid w:val="00900945"/>
    <w:rsid w:val="00900B7A"/>
    <w:rsid w:val="0090107B"/>
    <w:rsid w:val="0090184E"/>
    <w:rsid w:val="00901A8A"/>
    <w:rsid w:val="00902335"/>
    <w:rsid w:val="00902AA9"/>
    <w:rsid w:val="00902BA6"/>
    <w:rsid w:val="00902D5A"/>
    <w:rsid w:val="0090308C"/>
    <w:rsid w:val="009032EF"/>
    <w:rsid w:val="00903823"/>
    <w:rsid w:val="00903BE9"/>
    <w:rsid w:val="0090403E"/>
    <w:rsid w:val="00904BBD"/>
    <w:rsid w:val="00904F02"/>
    <w:rsid w:val="009050FE"/>
    <w:rsid w:val="009057F6"/>
    <w:rsid w:val="00905AB7"/>
    <w:rsid w:val="00905BCF"/>
    <w:rsid w:val="0090616C"/>
    <w:rsid w:val="0090621B"/>
    <w:rsid w:val="00906334"/>
    <w:rsid w:val="0090678F"/>
    <w:rsid w:val="0090685A"/>
    <w:rsid w:val="009069CA"/>
    <w:rsid w:val="00906ACF"/>
    <w:rsid w:val="00906C35"/>
    <w:rsid w:val="00906F97"/>
    <w:rsid w:val="009072C9"/>
    <w:rsid w:val="00910B70"/>
    <w:rsid w:val="0091132C"/>
    <w:rsid w:val="00911CE4"/>
    <w:rsid w:val="00911E07"/>
    <w:rsid w:val="00912661"/>
    <w:rsid w:val="00912E17"/>
    <w:rsid w:val="00913187"/>
    <w:rsid w:val="00913957"/>
    <w:rsid w:val="00914B06"/>
    <w:rsid w:val="00914E1C"/>
    <w:rsid w:val="00914E4D"/>
    <w:rsid w:val="009161A8"/>
    <w:rsid w:val="00916572"/>
    <w:rsid w:val="00916790"/>
    <w:rsid w:val="00916C57"/>
    <w:rsid w:val="00916FA3"/>
    <w:rsid w:val="00916FF7"/>
    <w:rsid w:val="00917557"/>
    <w:rsid w:val="00917A08"/>
    <w:rsid w:val="00917E69"/>
    <w:rsid w:val="00917EE2"/>
    <w:rsid w:val="00917F4D"/>
    <w:rsid w:val="0092074A"/>
    <w:rsid w:val="0092094C"/>
    <w:rsid w:val="00920C2D"/>
    <w:rsid w:val="00920FCD"/>
    <w:rsid w:val="00921097"/>
    <w:rsid w:val="00921BB3"/>
    <w:rsid w:val="00921EFD"/>
    <w:rsid w:val="009221FA"/>
    <w:rsid w:val="0092304C"/>
    <w:rsid w:val="00924355"/>
    <w:rsid w:val="00925144"/>
    <w:rsid w:val="009252A7"/>
    <w:rsid w:val="009252C0"/>
    <w:rsid w:val="00925676"/>
    <w:rsid w:val="00925B7D"/>
    <w:rsid w:val="009266D1"/>
    <w:rsid w:val="00926831"/>
    <w:rsid w:val="009268D2"/>
    <w:rsid w:val="009268D5"/>
    <w:rsid w:val="009269BA"/>
    <w:rsid w:val="00926B2F"/>
    <w:rsid w:val="00926D7E"/>
    <w:rsid w:val="0092745B"/>
    <w:rsid w:val="009278E9"/>
    <w:rsid w:val="00927935"/>
    <w:rsid w:val="00927DE4"/>
    <w:rsid w:val="00927E39"/>
    <w:rsid w:val="009305C1"/>
    <w:rsid w:val="00930E54"/>
    <w:rsid w:val="00931717"/>
    <w:rsid w:val="00931B2F"/>
    <w:rsid w:val="00931C9C"/>
    <w:rsid w:val="0093280C"/>
    <w:rsid w:val="00932C13"/>
    <w:rsid w:val="0093328A"/>
    <w:rsid w:val="009333B9"/>
    <w:rsid w:val="00933754"/>
    <w:rsid w:val="00933B28"/>
    <w:rsid w:val="009353B2"/>
    <w:rsid w:val="00935FB4"/>
    <w:rsid w:val="0093620B"/>
    <w:rsid w:val="009367B9"/>
    <w:rsid w:val="00936F13"/>
    <w:rsid w:val="00936F20"/>
    <w:rsid w:val="009372E6"/>
    <w:rsid w:val="0093758F"/>
    <w:rsid w:val="00940136"/>
    <w:rsid w:val="009407BD"/>
    <w:rsid w:val="0094151B"/>
    <w:rsid w:val="00941847"/>
    <w:rsid w:val="009418F9"/>
    <w:rsid w:val="00941964"/>
    <w:rsid w:val="00941C04"/>
    <w:rsid w:val="00941D65"/>
    <w:rsid w:val="0094220C"/>
    <w:rsid w:val="00943195"/>
    <w:rsid w:val="009434DB"/>
    <w:rsid w:val="0094382A"/>
    <w:rsid w:val="00943D30"/>
    <w:rsid w:val="0094516C"/>
    <w:rsid w:val="00945435"/>
    <w:rsid w:val="009456FD"/>
    <w:rsid w:val="00945F9A"/>
    <w:rsid w:val="009462EB"/>
    <w:rsid w:val="009463E5"/>
    <w:rsid w:val="009464B9"/>
    <w:rsid w:val="00946AEC"/>
    <w:rsid w:val="00946D1F"/>
    <w:rsid w:val="009471C9"/>
    <w:rsid w:val="00947906"/>
    <w:rsid w:val="00947AB2"/>
    <w:rsid w:val="00947BF1"/>
    <w:rsid w:val="00947F21"/>
    <w:rsid w:val="00950703"/>
    <w:rsid w:val="00950E1D"/>
    <w:rsid w:val="00951392"/>
    <w:rsid w:val="0095200E"/>
    <w:rsid w:val="009527AC"/>
    <w:rsid w:val="0095322A"/>
    <w:rsid w:val="00953440"/>
    <w:rsid w:val="00954210"/>
    <w:rsid w:val="009543BB"/>
    <w:rsid w:val="009544A7"/>
    <w:rsid w:val="00954A39"/>
    <w:rsid w:val="00954F90"/>
    <w:rsid w:val="00955586"/>
    <w:rsid w:val="00955617"/>
    <w:rsid w:val="00955AC3"/>
    <w:rsid w:val="0095634E"/>
    <w:rsid w:val="00956716"/>
    <w:rsid w:val="00956CF1"/>
    <w:rsid w:val="00957729"/>
    <w:rsid w:val="00960260"/>
    <w:rsid w:val="009605C8"/>
    <w:rsid w:val="00960B9B"/>
    <w:rsid w:val="00962566"/>
    <w:rsid w:val="00962B30"/>
    <w:rsid w:val="00962CC4"/>
    <w:rsid w:val="00963527"/>
    <w:rsid w:val="009637FD"/>
    <w:rsid w:val="00963CC4"/>
    <w:rsid w:val="00963D07"/>
    <w:rsid w:val="00964079"/>
    <w:rsid w:val="0096445D"/>
    <w:rsid w:val="00964991"/>
    <w:rsid w:val="00964E13"/>
    <w:rsid w:val="009658A4"/>
    <w:rsid w:val="00965A7F"/>
    <w:rsid w:val="009668E0"/>
    <w:rsid w:val="00966935"/>
    <w:rsid w:val="00966BA3"/>
    <w:rsid w:val="00966E02"/>
    <w:rsid w:val="00966F49"/>
    <w:rsid w:val="00967323"/>
    <w:rsid w:val="00967596"/>
    <w:rsid w:val="00967C8F"/>
    <w:rsid w:val="00967F86"/>
    <w:rsid w:val="00970599"/>
    <w:rsid w:val="00970891"/>
    <w:rsid w:val="00970A17"/>
    <w:rsid w:val="00970E97"/>
    <w:rsid w:val="00971CAA"/>
    <w:rsid w:val="00971FC6"/>
    <w:rsid w:val="00972198"/>
    <w:rsid w:val="009729B5"/>
    <w:rsid w:val="00972AA5"/>
    <w:rsid w:val="00972BE6"/>
    <w:rsid w:val="00972C97"/>
    <w:rsid w:val="00972D2B"/>
    <w:rsid w:val="00972D3A"/>
    <w:rsid w:val="009739E1"/>
    <w:rsid w:val="00973BC4"/>
    <w:rsid w:val="00973DA4"/>
    <w:rsid w:val="00973EE2"/>
    <w:rsid w:val="009743BF"/>
    <w:rsid w:val="00974D8A"/>
    <w:rsid w:val="00974DAC"/>
    <w:rsid w:val="009759CE"/>
    <w:rsid w:val="00975B1F"/>
    <w:rsid w:val="009765BC"/>
    <w:rsid w:val="009765E7"/>
    <w:rsid w:val="009769F9"/>
    <w:rsid w:val="00976BE4"/>
    <w:rsid w:val="00976EFD"/>
    <w:rsid w:val="00976FE5"/>
    <w:rsid w:val="0097758C"/>
    <w:rsid w:val="00977D17"/>
    <w:rsid w:val="00980128"/>
    <w:rsid w:val="00980E9A"/>
    <w:rsid w:val="00981448"/>
    <w:rsid w:val="0098176E"/>
    <w:rsid w:val="00982394"/>
    <w:rsid w:val="0098291F"/>
    <w:rsid w:val="00983129"/>
    <w:rsid w:val="009838C9"/>
    <w:rsid w:val="00983B44"/>
    <w:rsid w:val="00983D1B"/>
    <w:rsid w:val="00983D86"/>
    <w:rsid w:val="0098424A"/>
    <w:rsid w:val="00984E84"/>
    <w:rsid w:val="0098526F"/>
    <w:rsid w:val="009855AD"/>
    <w:rsid w:val="009855E1"/>
    <w:rsid w:val="00985664"/>
    <w:rsid w:val="0098590C"/>
    <w:rsid w:val="00985FF9"/>
    <w:rsid w:val="00986011"/>
    <w:rsid w:val="00986025"/>
    <w:rsid w:val="009863DB"/>
    <w:rsid w:val="00986931"/>
    <w:rsid w:val="00986CC7"/>
    <w:rsid w:val="00986DD7"/>
    <w:rsid w:val="00990A79"/>
    <w:rsid w:val="00990F89"/>
    <w:rsid w:val="0099103F"/>
    <w:rsid w:val="0099141D"/>
    <w:rsid w:val="009917ED"/>
    <w:rsid w:val="00991E14"/>
    <w:rsid w:val="00991E31"/>
    <w:rsid w:val="00992B88"/>
    <w:rsid w:val="00992C00"/>
    <w:rsid w:val="009934B6"/>
    <w:rsid w:val="00994793"/>
    <w:rsid w:val="00994D1B"/>
    <w:rsid w:val="00995BCF"/>
    <w:rsid w:val="009967D2"/>
    <w:rsid w:val="00996EFE"/>
    <w:rsid w:val="00997466"/>
    <w:rsid w:val="009976A1"/>
    <w:rsid w:val="009A033D"/>
    <w:rsid w:val="009A089B"/>
    <w:rsid w:val="009A111E"/>
    <w:rsid w:val="009A11E3"/>
    <w:rsid w:val="009A1BD6"/>
    <w:rsid w:val="009A2360"/>
    <w:rsid w:val="009A24FD"/>
    <w:rsid w:val="009A27AF"/>
    <w:rsid w:val="009A2D9D"/>
    <w:rsid w:val="009A3B80"/>
    <w:rsid w:val="009A4559"/>
    <w:rsid w:val="009A4EF5"/>
    <w:rsid w:val="009A54E1"/>
    <w:rsid w:val="009A5E3D"/>
    <w:rsid w:val="009A6860"/>
    <w:rsid w:val="009A6E2D"/>
    <w:rsid w:val="009A6E46"/>
    <w:rsid w:val="009A7D05"/>
    <w:rsid w:val="009B01EB"/>
    <w:rsid w:val="009B192C"/>
    <w:rsid w:val="009B24ED"/>
    <w:rsid w:val="009B28DC"/>
    <w:rsid w:val="009B31AD"/>
    <w:rsid w:val="009B323A"/>
    <w:rsid w:val="009B3679"/>
    <w:rsid w:val="009B38A8"/>
    <w:rsid w:val="009B43BF"/>
    <w:rsid w:val="009B499A"/>
    <w:rsid w:val="009B4B9B"/>
    <w:rsid w:val="009B5129"/>
    <w:rsid w:val="009B6BCD"/>
    <w:rsid w:val="009B6E7C"/>
    <w:rsid w:val="009B7765"/>
    <w:rsid w:val="009B7894"/>
    <w:rsid w:val="009C00AD"/>
    <w:rsid w:val="009C05FC"/>
    <w:rsid w:val="009C091F"/>
    <w:rsid w:val="009C1228"/>
    <w:rsid w:val="009C2A76"/>
    <w:rsid w:val="009C305C"/>
    <w:rsid w:val="009C35F7"/>
    <w:rsid w:val="009C3878"/>
    <w:rsid w:val="009C3EDF"/>
    <w:rsid w:val="009C40A4"/>
    <w:rsid w:val="009C4956"/>
    <w:rsid w:val="009C4B67"/>
    <w:rsid w:val="009C5176"/>
    <w:rsid w:val="009C5FD1"/>
    <w:rsid w:val="009C633C"/>
    <w:rsid w:val="009C6AD0"/>
    <w:rsid w:val="009C6BE4"/>
    <w:rsid w:val="009C6D08"/>
    <w:rsid w:val="009C6DE9"/>
    <w:rsid w:val="009C769A"/>
    <w:rsid w:val="009C7DD3"/>
    <w:rsid w:val="009D081F"/>
    <w:rsid w:val="009D0AD6"/>
    <w:rsid w:val="009D0BD0"/>
    <w:rsid w:val="009D1236"/>
    <w:rsid w:val="009D174D"/>
    <w:rsid w:val="009D1D9B"/>
    <w:rsid w:val="009D1EE5"/>
    <w:rsid w:val="009D24BF"/>
    <w:rsid w:val="009D2750"/>
    <w:rsid w:val="009D2992"/>
    <w:rsid w:val="009D3430"/>
    <w:rsid w:val="009D35A8"/>
    <w:rsid w:val="009D3BB4"/>
    <w:rsid w:val="009D3D5A"/>
    <w:rsid w:val="009D3EF5"/>
    <w:rsid w:val="009D42EA"/>
    <w:rsid w:val="009D4731"/>
    <w:rsid w:val="009D4C77"/>
    <w:rsid w:val="009D4F90"/>
    <w:rsid w:val="009D518C"/>
    <w:rsid w:val="009D5FE8"/>
    <w:rsid w:val="009D6031"/>
    <w:rsid w:val="009D611F"/>
    <w:rsid w:val="009D63E9"/>
    <w:rsid w:val="009D6582"/>
    <w:rsid w:val="009D6864"/>
    <w:rsid w:val="009D71D3"/>
    <w:rsid w:val="009D7753"/>
    <w:rsid w:val="009E0744"/>
    <w:rsid w:val="009E17B4"/>
    <w:rsid w:val="009E2231"/>
    <w:rsid w:val="009E2AE4"/>
    <w:rsid w:val="009E352F"/>
    <w:rsid w:val="009E3788"/>
    <w:rsid w:val="009E3C78"/>
    <w:rsid w:val="009E419A"/>
    <w:rsid w:val="009E4358"/>
    <w:rsid w:val="009E4554"/>
    <w:rsid w:val="009E461A"/>
    <w:rsid w:val="009E4CA6"/>
    <w:rsid w:val="009E4E57"/>
    <w:rsid w:val="009E538B"/>
    <w:rsid w:val="009E542A"/>
    <w:rsid w:val="009E5450"/>
    <w:rsid w:val="009E586D"/>
    <w:rsid w:val="009E628E"/>
    <w:rsid w:val="009E6428"/>
    <w:rsid w:val="009E695D"/>
    <w:rsid w:val="009E6CB8"/>
    <w:rsid w:val="009E7485"/>
    <w:rsid w:val="009E7628"/>
    <w:rsid w:val="009E78C1"/>
    <w:rsid w:val="009E7A9C"/>
    <w:rsid w:val="009F00DA"/>
    <w:rsid w:val="009F056E"/>
    <w:rsid w:val="009F0916"/>
    <w:rsid w:val="009F0B54"/>
    <w:rsid w:val="009F10E7"/>
    <w:rsid w:val="009F1C0A"/>
    <w:rsid w:val="009F1ED7"/>
    <w:rsid w:val="009F284F"/>
    <w:rsid w:val="009F30EF"/>
    <w:rsid w:val="009F335A"/>
    <w:rsid w:val="009F3C89"/>
    <w:rsid w:val="009F3ED7"/>
    <w:rsid w:val="009F4516"/>
    <w:rsid w:val="009F47D9"/>
    <w:rsid w:val="009F4AD0"/>
    <w:rsid w:val="009F52BD"/>
    <w:rsid w:val="009F593C"/>
    <w:rsid w:val="009F5B5D"/>
    <w:rsid w:val="009F5B88"/>
    <w:rsid w:val="009F5EAB"/>
    <w:rsid w:val="009F6883"/>
    <w:rsid w:val="009F7332"/>
    <w:rsid w:val="009F74F9"/>
    <w:rsid w:val="009F75AE"/>
    <w:rsid w:val="009F7855"/>
    <w:rsid w:val="009F7878"/>
    <w:rsid w:val="00A00AA3"/>
    <w:rsid w:val="00A00ADF"/>
    <w:rsid w:val="00A00C13"/>
    <w:rsid w:val="00A00E1D"/>
    <w:rsid w:val="00A0160B"/>
    <w:rsid w:val="00A0240E"/>
    <w:rsid w:val="00A0271A"/>
    <w:rsid w:val="00A03312"/>
    <w:rsid w:val="00A03A44"/>
    <w:rsid w:val="00A03A81"/>
    <w:rsid w:val="00A03E56"/>
    <w:rsid w:val="00A04C65"/>
    <w:rsid w:val="00A056BD"/>
    <w:rsid w:val="00A05832"/>
    <w:rsid w:val="00A05C24"/>
    <w:rsid w:val="00A06354"/>
    <w:rsid w:val="00A06361"/>
    <w:rsid w:val="00A0643D"/>
    <w:rsid w:val="00A06F1C"/>
    <w:rsid w:val="00A06F4E"/>
    <w:rsid w:val="00A077CB"/>
    <w:rsid w:val="00A0782C"/>
    <w:rsid w:val="00A0782E"/>
    <w:rsid w:val="00A10126"/>
    <w:rsid w:val="00A10298"/>
    <w:rsid w:val="00A10431"/>
    <w:rsid w:val="00A108DE"/>
    <w:rsid w:val="00A11D38"/>
    <w:rsid w:val="00A11FD6"/>
    <w:rsid w:val="00A12042"/>
    <w:rsid w:val="00A12075"/>
    <w:rsid w:val="00A123D7"/>
    <w:rsid w:val="00A12ABC"/>
    <w:rsid w:val="00A13814"/>
    <w:rsid w:val="00A13DE8"/>
    <w:rsid w:val="00A149C1"/>
    <w:rsid w:val="00A149E7"/>
    <w:rsid w:val="00A15771"/>
    <w:rsid w:val="00A15783"/>
    <w:rsid w:val="00A157F5"/>
    <w:rsid w:val="00A16648"/>
    <w:rsid w:val="00A17010"/>
    <w:rsid w:val="00A17153"/>
    <w:rsid w:val="00A174C7"/>
    <w:rsid w:val="00A17F7F"/>
    <w:rsid w:val="00A205DB"/>
    <w:rsid w:val="00A209A0"/>
    <w:rsid w:val="00A20EAB"/>
    <w:rsid w:val="00A2184D"/>
    <w:rsid w:val="00A21A42"/>
    <w:rsid w:val="00A221A0"/>
    <w:rsid w:val="00A222B9"/>
    <w:rsid w:val="00A22A19"/>
    <w:rsid w:val="00A2322C"/>
    <w:rsid w:val="00A23B28"/>
    <w:rsid w:val="00A23DCF"/>
    <w:rsid w:val="00A24223"/>
    <w:rsid w:val="00A244F5"/>
    <w:rsid w:val="00A24790"/>
    <w:rsid w:val="00A24DDD"/>
    <w:rsid w:val="00A2644E"/>
    <w:rsid w:val="00A26974"/>
    <w:rsid w:val="00A27613"/>
    <w:rsid w:val="00A27637"/>
    <w:rsid w:val="00A2781C"/>
    <w:rsid w:val="00A27B46"/>
    <w:rsid w:val="00A30121"/>
    <w:rsid w:val="00A30328"/>
    <w:rsid w:val="00A3121F"/>
    <w:rsid w:val="00A3137C"/>
    <w:rsid w:val="00A31741"/>
    <w:rsid w:val="00A3221E"/>
    <w:rsid w:val="00A3224D"/>
    <w:rsid w:val="00A3435A"/>
    <w:rsid w:val="00A3471B"/>
    <w:rsid w:val="00A347BB"/>
    <w:rsid w:val="00A348B0"/>
    <w:rsid w:val="00A354F3"/>
    <w:rsid w:val="00A35CB6"/>
    <w:rsid w:val="00A36300"/>
    <w:rsid w:val="00A365EF"/>
    <w:rsid w:val="00A36BBD"/>
    <w:rsid w:val="00A37E5E"/>
    <w:rsid w:val="00A40165"/>
    <w:rsid w:val="00A4047C"/>
    <w:rsid w:val="00A409E3"/>
    <w:rsid w:val="00A40AB5"/>
    <w:rsid w:val="00A40AF4"/>
    <w:rsid w:val="00A40E4C"/>
    <w:rsid w:val="00A40F3A"/>
    <w:rsid w:val="00A41046"/>
    <w:rsid w:val="00A41173"/>
    <w:rsid w:val="00A4134E"/>
    <w:rsid w:val="00A41796"/>
    <w:rsid w:val="00A41831"/>
    <w:rsid w:val="00A41DD5"/>
    <w:rsid w:val="00A41EC0"/>
    <w:rsid w:val="00A42335"/>
    <w:rsid w:val="00A42377"/>
    <w:rsid w:val="00A424DA"/>
    <w:rsid w:val="00A42BCF"/>
    <w:rsid w:val="00A42FBD"/>
    <w:rsid w:val="00A439E5"/>
    <w:rsid w:val="00A44265"/>
    <w:rsid w:val="00A444F4"/>
    <w:rsid w:val="00A44A7F"/>
    <w:rsid w:val="00A44B1A"/>
    <w:rsid w:val="00A44DBA"/>
    <w:rsid w:val="00A45441"/>
    <w:rsid w:val="00A457BE"/>
    <w:rsid w:val="00A45D3F"/>
    <w:rsid w:val="00A45DAB"/>
    <w:rsid w:val="00A467E4"/>
    <w:rsid w:val="00A46B00"/>
    <w:rsid w:val="00A47355"/>
    <w:rsid w:val="00A4748F"/>
    <w:rsid w:val="00A47BB4"/>
    <w:rsid w:val="00A5053B"/>
    <w:rsid w:val="00A50881"/>
    <w:rsid w:val="00A516B1"/>
    <w:rsid w:val="00A51E9E"/>
    <w:rsid w:val="00A52AC8"/>
    <w:rsid w:val="00A52F80"/>
    <w:rsid w:val="00A54151"/>
    <w:rsid w:val="00A54627"/>
    <w:rsid w:val="00A54A79"/>
    <w:rsid w:val="00A55618"/>
    <w:rsid w:val="00A55648"/>
    <w:rsid w:val="00A55CDB"/>
    <w:rsid w:val="00A56416"/>
    <w:rsid w:val="00A564DB"/>
    <w:rsid w:val="00A56515"/>
    <w:rsid w:val="00A565E0"/>
    <w:rsid w:val="00A56BF1"/>
    <w:rsid w:val="00A56C13"/>
    <w:rsid w:val="00A56FAB"/>
    <w:rsid w:val="00A5719D"/>
    <w:rsid w:val="00A57C78"/>
    <w:rsid w:val="00A57D92"/>
    <w:rsid w:val="00A57E06"/>
    <w:rsid w:val="00A57E3C"/>
    <w:rsid w:val="00A60164"/>
    <w:rsid w:val="00A60679"/>
    <w:rsid w:val="00A60D99"/>
    <w:rsid w:val="00A612DF"/>
    <w:rsid w:val="00A612F3"/>
    <w:rsid w:val="00A615FD"/>
    <w:rsid w:val="00A61A20"/>
    <w:rsid w:val="00A6220A"/>
    <w:rsid w:val="00A62349"/>
    <w:rsid w:val="00A62828"/>
    <w:rsid w:val="00A632D4"/>
    <w:rsid w:val="00A634A6"/>
    <w:rsid w:val="00A63C72"/>
    <w:rsid w:val="00A642B2"/>
    <w:rsid w:val="00A6459C"/>
    <w:rsid w:val="00A64EEB"/>
    <w:rsid w:val="00A650E2"/>
    <w:rsid w:val="00A655E5"/>
    <w:rsid w:val="00A65711"/>
    <w:rsid w:val="00A659FA"/>
    <w:rsid w:val="00A65C11"/>
    <w:rsid w:val="00A663AC"/>
    <w:rsid w:val="00A66B24"/>
    <w:rsid w:val="00A66B41"/>
    <w:rsid w:val="00A66C96"/>
    <w:rsid w:val="00A66DCC"/>
    <w:rsid w:val="00A672C7"/>
    <w:rsid w:val="00A6796B"/>
    <w:rsid w:val="00A67F9D"/>
    <w:rsid w:val="00A700E6"/>
    <w:rsid w:val="00A7025B"/>
    <w:rsid w:val="00A702EC"/>
    <w:rsid w:val="00A71A39"/>
    <w:rsid w:val="00A7221F"/>
    <w:rsid w:val="00A72482"/>
    <w:rsid w:val="00A72691"/>
    <w:rsid w:val="00A72A4E"/>
    <w:rsid w:val="00A72A5C"/>
    <w:rsid w:val="00A72AA7"/>
    <w:rsid w:val="00A73C50"/>
    <w:rsid w:val="00A73EF2"/>
    <w:rsid w:val="00A73F68"/>
    <w:rsid w:val="00A74686"/>
    <w:rsid w:val="00A74AE3"/>
    <w:rsid w:val="00A75193"/>
    <w:rsid w:val="00A751E4"/>
    <w:rsid w:val="00A7534F"/>
    <w:rsid w:val="00A75A8A"/>
    <w:rsid w:val="00A75FE8"/>
    <w:rsid w:val="00A7636A"/>
    <w:rsid w:val="00A766C9"/>
    <w:rsid w:val="00A776E5"/>
    <w:rsid w:val="00A777D6"/>
    <w:rsid w:val="00A779C1"/>
    <w:rsid w:val="00A77D71"/>
    <w:rsid w:val="00A80A4A"/>
    <w:rsid w:val="00A81128"/>
    <w:rsid w:val="00A817E7"/>
    <w:rsid w:val="00A82066"/>
    <w:rsid w:val="00A824FE"/>
    <w:rsid w:val="00A82E06"/>
    <w:rsid w:val="00A831C5"/>
    <w:rsid w:val="00A83408"/>
    <w:rsid w:val="00A83434"/>
    <w:rsid w:val="00A835DE"/>
    <w:rsid w:val="00A8386F"/>
    <w:rsid w:val="00A83901"/>
    <w:rsid w:val="00A83A2B"/>
    <w:rsid w:val="00A84456"/>
    <w:rsid w:val="00A84505"/>
    <w:rsid w:val="00A84A00"/>
    <w:rsid w:val="00A84C6D"/>
    <w:rsid w:val="00A84E33"/>
    <w:rsid w:val="00A85C30"/>
    <w:rsid w:val="00A86A8B"/>
    <w:rsid w:val="00A86F31"/>
    <w:rsid w:val="00A87278"/>
    <w:rsid w:val="00A8768B"/>
    <w:rsid w:val="00A87C91"/>
    <w:rsid w:val="00A900D6"/>
    <w:rsid w:val="00A909F7"/>
    <w:rsid w:val="00A9184C"/>
    <w:rsid w:val="00A92664"/>
    <w:rsid w:val="00A927D5"/>
    <w:rsid w:val="00A92CD4"/>
    <w:rsid w:val="00A92FFE"/>
    <w:rsid w:val="00A93E2F"/>
    <w:rsid w:val="00A93E5A"/>
    <w:rsid w:val="00A95083"/>
    <w:rsid w:val="00A95319"/>
    <w:rsid w:val="00A955C1"/>
    <w:rsid w:val="00A95969"/>
    <w:rsid w:val="00A96063"/>
    <w:rsid w:val="00A9664F"/>
    <w:rsid w:val="00A96943"/>
    <w:rsid w:val="00A974C0"/>
    <w:rsid w:val="00A974DC"/>
    <w:rsid w:val="00AA0712"/>
    <w:rsid w:val="00AA0AAF"/>
    <w:rsid w:val="00AA0C1A"/>
    <w:rsid w:val="00AA15B7"/>
    <w:rsid w:val="00AA1623"/>
    <w:rsid w:val="00AA1CD9"/>
    <w:rsid w:val="00AA225C"/>
    <w:rsid w:val="00AA30C8"/>
    <w:rsid w:val="00AA39E4"/>
    <w:rsid w:val="00AA3B67"/>
    <w:rsid w:val="00AA3BE8"/>
    <w:rsid w:val="00AA3DAD"/>
    <w:rsid w:val="00AA40BC"/>
    <w:rsid w:val="00AA43FB"/>
    <w:rsid w:val="00AA495C"/>
    <w:rsid w:val="00AA4A03"/>
    <w:rsid w:val="00AA51FD"/>
    <w:rsid w:val="00AA532B"/>
    <w:rsid w:val="00AA54C4"/>
    <w:rsid w:val="00AA55F7"/>
    <w:rsid w:val="00AA599F"/>
    <w:rsid w:val="00AA5A34"/>
    <w:rsid w:val="00AA5CB4"/>
    <w:rsid w:val="00AA6398"/>
    <w:rsid w:val="00AA7266"/>
    <w:rsid w:val="00AA73C6"/>
    <w:rsid w:val="00AA743C"/>
    <w:rsid w:val="00AB00CE"/>
    <w:rsid w:val="00AB0532"/>
    <w:rsid w:val="00AB054D"/>
    <w:rsid w:val="00AB07DE"/>
    <w:rsid w:val="00AB0B14"/>
    <w:rsid w:val="00AB0CE6"/>
    <w:rsid w:val="00AB1647"/>
    <w:rsid w:val="00AB1B38"/>
    <w:rsid w:val="00AB1E7C"/>
    <w:rsid w:val="00AB2532"/>
    <w:rsid w:val="00AB2A3D"/>
    <w:rsid w:val="00AB2DCE"/>
    <w:rsid w:val="00AB3726"/>
    <w:rsid w:val="00AB3AF5"/>
    <w:rsid w:val="00AB3B03"/>
    <w:rsid w:val="00AB3B9B"/>
    <w:rsid w:val="00AB4009"/>
    <w:rsid w:val="00AB4781"/>
    <w:rsid w:val="00AB482D"/>
    <w:rsid w:val="00AB49A7"/>
    <w:rsid w:val="00AB4A7D"/>
    <w:rsid w:val="00AB4AE8"/>
    <w:rsid w:val="00AB4F7D"/>
    <w:rsid w:val="00AB57C6"/>
    <w:rsid w:val="00AB5C38"/>
    <w:rsid w:val="00AB5CC3"/>
    <w:rsid w:val="00AB6326"/>
    <w:rsid w:val="00AB6A3E"/>
    <w:rsid w:val="00AB75C6"/>
    <w:rsid w:val="00AB7607"/>
    <w:rsid w:val="00AB7BF7"/>
    <w:rsid w:val="00AC0205"/>
    <w:rsid w:val="00AC045F"/>
    <w:rsid w:val="00AC0580"/>
    <w:rsid w:val="00AC0C77"/>
    <w:rsid w:val="00AC0DB9"/>
    <w:rsid w:val="00AC21AF"/>
    <w:rsid w:val="00AC21BA"/>
    <w:rsid w:val="00AC2347"/>
    <w:rsid w:val="00AC268A"/>
    <w:rsid w:val="00AC2B5A"/>
    <w:rsid w:val="00AC2BE4"/>
    <w:rsid w:val="00AC2F5D"/>
    <w:rsid w:val="00AC4599"/>
    <w:rsid w:val="00AC4950"/>
    <w:rsid w:val="00AC525D"/>
    <w:rsid w:val="00AC55A3"/>
    <w:rsid w:val="00AC59ED"/>
    <w:rsid w:val="00AC5B54"/>
    <w:rsid w:val="00AC5B86"/>
    <w:rsid w:val="00AC648B"/>
    <w:rsid w:val="00AC6701"/>
    <w:rsid w:val="00AC6989"/>
    <w:rsid w:val="00AC6B26"/>
    <w:rsid w:val="00AC6F4A"/>
    <w:rsid w:val="00AC7060"/>
    <w:rsid w:val="00AC7572"/>
    <w:rsid w:val="00AC7817"/>
    <w:rsid w:val="00AC7997"/>
    <w:rsid w:val="00AC7A20"/>
    <w:rsid w:val="00AC7B4D"/>
    <w:rsid w:val="00AC7B52"/>
    <w:rsid w:val="00AC7DDA"/>
    <w:rsid w:val="00AD0286"/>
    <w:rsid w:val="00AD06B6"/>
    <w:rsid w:val="00AD13C3"/>
    <w:rsid w:val="00AD191B"/>
    <w:rsid w:val="00AD1BD8"/>
    <w:rsid w:val="00AD1E03"/>
    <w:rsid w:val="00AD29B7"/>
    <w:rsid w:val="00AD2A32"/>
    <w:rsid w:val="00AD3255"/>
    <w:rsid w:val="00AD3818"/>
    <w:rsid w:val="00AD390D"/>
    <w:rsid w:val="00AD396B"/>
    <w:rsid w:val="00AD4007"/>
    <w:rsid w:val="00AD4069"/>
    <w:rsid w:val="00AD4DD5"/>
    <w:rsid w:val="00AD4DF7"/>
    <w:rsid w:val="00AD4E8F"/>
    <w:rsid w:val="00AD5D38"/>
    <w:rsid w:val="00AD5ECB"/>
    <w:rsid w:val="00AD6243"/>
    <w:rsid w:val="00AD69CE"/>
    <w:rsid w:val="00AD6B69"/>
    <w:rsid w:val="00AD721F"/>
    <w:rsid w:val="00AD7713"/>
    <w:rsid w:val="00AD7FE5"/>
    <w:rsid w:val="00AE02CB"/>
    <w:rsid w:val="00AE038E"/>
    <w:rsid w:val="00AE08CE"/>
    <w:rsid w:val="00AE0D19"/>
    <w:rsid w:val="00AE0DB7"/>
    <w:rsid w:val="00AE0F24"/>
    <w:rsid w:val="00AE116F"/>
    <w:rsid w:val="00AE1234"/>
    <w:rsid w:val="00AE188C"/>
    <w:rsid w:val="00AE2016"/>
    <w:rsid w:val="00AE270D"/>
    <w:rsid w:val="00AE3114"/>
    <w:rsid w:val="00AE4138"/>
    <w:rsid w:val="00AE4FEA"/>
    <w:rsid w:val="00AE5296"/>
    <w:rsid w:val="00AE53B6"/>
    <w:rsid w:val="00AE54C7"/>
    <w:rsid w:val="00AE6224"/>
    <w:rsid w:val="00AE63EA"/>
    <w:rsid w:val="00AE6459"/>
    <w:rsid w:val="00AE6473"/>
    <w:rsid w:val="00AE69AF"/>
    <w:rsid w:val="00AE6C91"/>
    <w:rsid w:val="00AE7446"/>
    <w:rsid w:val="00AF08F4"/>
    <w:rsid w:val="00AF0B86"/>
    <w:rsid w:val="00AF0D74"/>
    <w:rsid w:val="00AF10E1"/>
    <w:rsid w:val="00AF11ED"/>
    <w:rsid w:val="00AF24A4"/>
    <w:rsid w:val="00AF24C6"/>
    <w:rsid w:val="00AF25C0"/>
    <w:rsid w:val="00AF2D05"/>
    <w:rsid w:val="00AF2D2F"/>
    <w:rsid w:val="00AF2F37"/>
    <w:rsid w:val="00AF30D6"/>
    <w:rsid w:val="00AF3903"/>
    <w:rsid w:val="00AF3FE4"/>
    <w:rsid w:val="00AF4CAD"/>
    <w:rsid w:val="00AF4FBF"/>
    <w:rsid w:val="00AF5661"/>
    <w:rsid w:val="00AF5AD5"/>
    <w:rsid w:val="00AF5CB6"/>
    <w:rsid w:val="00AF6236"/>
    <w:rsid w:val="00AF6538"/>
    <w:rsid w:val="00AF6909"/>
    <w:rsid w:val="00AF6EF4"/>
    <w:rsid w:val="00AF7136"/>
    <w:rsid w:val="00AF74A8"/>
    <w:rsid w:val="00AF7A14"/>
    <w:rsid w:val="00AF7AF2"/>
    <w:rsid w:val="00AF7CA6"/>
    <w:rsid w:val="00B0154F"/>
    <w:rsid w:val="00B01A5A"/>
    <w:rsid w:val="00B022D8"/>
    <w:rsid w:val="00B025FF"/>
    <w:rsid w:val="00B0289E"/>
    <w:rsid w:val="00B03609"/>
    <w:rsid w:val="00B03656"/>
    <w:rsid w:val="00B03819"/>
    <w:rsid w:val="00B038AA"/>
    <w:rsid w:val="00B03C08"/>
    <w:rsid w:val="00B040E3"/>
    <w:rsid w:val="00B045C3"/>
    <w:rsid w:val="00B04A7F"/>
    <w:rsid w:val="00B04B06"/>
    <w:rsid w:val="00B05BA5"/>
    <w:rsid w:val="00B05C6E"/>
    <w:rsid w:val="00B05D0C"/>
    <w:rsid w:val="00B06345"/>
    <w:rsid w:val="00B06401"/>
    <w:rsid w:val="00B06E15"/>
    <w:rsid w:val="00B06FEC"/>
    <w:rsid w:val="00B076B3"/>
    <w:rsid w:val="00B0772E"/>
    <w:rsid w:val="00B079DA"/>
    <w:rsid w:val="00B07F19"/>
    <w:rsid w:val="00B11186"/>
    <w:rsid w:val="00B1182F"/>
    <w:rsid w:val="00B11B4E"/>
    <w:rsid w:val="00B11C1F"/>
    <w:rsid w:val="00B120E4"/>
    <w:rsid w:val="00B122F5"/>
    <w:rsid w:val="00B12336"/>
    <w:rsid w:val="00B13123"/>
    <w:rsid w:val="00B1389F"/>
    <w:rsid w:val="00B139BA"/>
    <w:rsid w:val="00B13ADA"/>
    <w:rsid w:val="00B1413B"/>
    <w:rsid w:val="00B141BF"/>
    <w:rsid w:val="00B1446C"/>
    <w:rsid w:val="00B15504"/>
    <w:rsid w:val="00B15A3D"/>
    <w:rsid w:val="00B16141"/>
    <w:rsid w:val="00B166F2"/>
    <w:rsid w:val="00B1679B"/>
    <w:rsid w:val="00B16AAA"/>
    <w:rsid w:val="00B1701E"/>
    <w:rsid w:val="00B1731B"/>
    <w:rsid w:val="00B17EBA"/>
    <w:rsid w:val="00B17F85"/>
    <w:rsid w:val="00B2008E"/>
    <w:rsid w:val="00B20148"/>
    <w:rsid w:val="00B20158"/>
    <w:rsid w:val="00B201EA"/>
    <w:rsid w:val="00B203F3"/>
    <w:rsid w:val="00B20F49"/>
    <w:rsid w:val="00B20F69"/>
    <w:rsid w:val="00B22299"/>
    <w:rsid w:val="00B230C3"/>
    <w:rsid w:val="00B23728"/>
    <w:rsid w:val="00B23824"/>
    <w:rsid w:val="00B23C29"/>
    <w:rsid w:val="00B23CA1"/>
    <w:rsid w:val="00B23ED2"/>
    <w:rsid w:val="00B23FB7"/>
    <w:rsid w:val="00B240A3"/>
    <w:rsid w:val="00B248D6"/>
    <w:rsid w:val="00B250D3"/>
    <w:rsid w:val="00B250E4"/>
    <w:rsid w:val="00B256E7"/>
    <w:rsid w:val="00B25913"/>
    <w:rsid w:val="00B25FAB"/>
    <w:rsid w:val="00B262C5"/>
    <w:rsid w:val="00B264BE"/>
    <w:rsid w:val="00B276EC"/>
    <w:rsid w:val="00B2787A"/>
    <w:rsid w:val="00B27A80"/>
    <w:rsid w:val="00B3015F"/>
    <w:rsid w:val="00B301F1"/>
    <w:rsid w:val="00B30AE5"/>
    <w:rsid w:val="00B316ED"/>
    <w:rsid w:val="00B31D98"/>
    <w:rsid w:val="00B3258B"/>
    <w:rsid w:val="00B32602"/>
    <w:rsid w:val="00B32773"/>
    <w:rsid w:val="00B32AD9"/>
    <w:rsid w:val="00B32BD6"/>
    <w:rsid w:val="00B33047"/>
    <w:rsid w:val="00B333B7"/>
    <w:rsid w:val="00B336CD"/>
    <w:rsid w:val="00B33B57"/>
    <w:rsid w:val="00B3425D"/>
    <w:rsid w:val="00B34611"/>
    <w:rsid w:val="00B349D9"/>
    <w:rsid w:val="00B34FA6"/>
    <w:rsid w:val="00B35469"/>
    <w:rsid w:val="00B354CE"/>
    <w:rsid w:val="00B35EB2"/>
    <w:rsid w:val="00B360F7"/>
    <w:rsid w:val="00B361C6"/>
    <w:rsid w:val="00B36667"/>
    <w:rsid w:val="00B3695C"/>
    <w:rsid w:val="00B373B1"/>
    <w:rsid w:val="00B37516"/>
    <w:rsid w:val="00B375F7"/>
    <w:rsid w:val="00B40480"/>
    <w:rsid w:val="00B40492"/>
    <w:rsid w:val="00B40627"/>
    <w:rsid w:val="00B4095B"/>
    <w:rsid w:val="00B413AE"/>
    <w:rsid w:val="00B4157B"/>
    <w:rsid w:val="00B42865"/>
    <w:rsid w:val="00B42911"/>
    <w:rsid w:val="00B4298F"/>
    <w:rsid w:val="00B42B23"/>
    <w:rsid w:val="00B42BE5"/>
    <w:rsid w:val="00B42E96"/>
    <w:rsid w:val="00B42EB6"/>
    <w:rsid w:val="00B4350F"/>
    <w:rsid w:val="00B43574"/>
    <w:rsid w:val="00B438AE"/>
    <w:rsid w:val="00B43EA3"/>
    <w:rsid w:val="00B445BB"/>
    <w:rsid w:val="00B4498B"/>
    <w:rsid w:val="00B449BD"/>
    <w:rsid w:val="00B44E2C"/>
    <w:rsid w:val="00B45937"/>
    <w:rsid w:val="00B45A50"/>
    <w:rsid w:val="00B45D18"/>
    <w:rsid w:val="00B4686C"/>
    <w:rsid w:val="00B502C3"/>
    <w:rsid w:val="00B50863"/>
    <w:rsid w:val="00B5123D"/>
    <w:rsid w:val="00B51782"/>
    <w:rsid w:val="00B5186A"/>
    <w:rsid w:val="00B5198B"/>
    <w:rsid w:val="00B51A4F"/>
    <w:rsid w:val="00B51BCA"/>
    <w:rsid w:val="00B520D8"/>
    <w:rsid w:val="00B52655"/>
    <w:rsid w:val="00B52A38"/>
    <w:rsid w:val="00B52C27"/>
    <w:rsid w:val="00B5429F"/>
    <w:rsid w:val="00B546EA"/>
    <w:rsid w:val="00B549C8"/>
    <w:rsid w:val="00B550F7"/>
    <w:rsid w:val="00B553F3"/>
    <w:rsid w:val="00B5589B"/>
    <w:rsid w:val="00B5695C"/>
    <w:rsid w:val="00B56AE7"/>
    <w:rsid w:val="00B5754D"/>
    <w:rsid w:val="00B577F2"/>
    <w:rsid w:val="00B603AF"/>
    <w:rsid w:val="00B61049"/>
    <w:rsid w:val="00B614C9"/>
    <w:rsid w:val="00B61F76"/>
    <w:rsid w:val="00B626D4"/>
    <w:rsid w:val="00B62790"/>
    <w:rsid w:val="00B62820"/>
    <w:rsid w:val="00B62868"/>
    <w:rsid w:val="00B6354E"/>
    <w:rsid w:val="00B637F7"/>
    <w:rsid w:val="00B63980"/>
    <w:rsid w:val="00B64434"/>
    <w:rsid w:val="00B64D37"/>
    <w:rsid w:val="00B66513"/>
    <w:rsid w:val="00B66B31"/>
    <w:rsid w:val="00B66BA7"/>
    <w:rsid w:val="00B66C6A"/>
    <w:rsid w:val="00B6711F"/>
    <w:rsid w:val="00B671C4"/>
    <w:rsid w:val="00B6761C"/>
    <w:rsid w:val="00B67B88"/>
    <w:rsid w:val="00B67CAC"/>
    <w:rsid w:val="00B67DC4"/>
    <w:rsid w:val="00B7189E"/>
    <w:rsid w:val="00B71A42"/>
    <w:rsid w:val="00B7226E"/>
    <w:rsid w:val="00B72458"/>
    <w:rsid w:val="00B72F01"/>
    <w:rsid w:val="00B739D6"/>
    <w:rsid w:val="00B73C84"/>
    <w:rsid w:val="00B73EB1"/>
    <w:rsid w:val="00B74321"/>
    <w:rsid w:val="00B74351"/>
    <w:rsid w:val="00B748DA"/>
    <w:rsid w:val="00B7507C"/>
    <w:rsid w:val="00B75757"/>
    <w:rsid w:val="00B75C42"/>
    <w:rsid w:val="00B75E68"/>
    <w:rsid w:val="00B76348"/>
    <w:rsid w:val="00B76734"/>
    <w:rsid w:val="00B76A5C"/>
    <w:rsid w:val="00B76E04"/>
    <w:rsid w:val="00B77189"/>
    <w:rsid w:val="00B77554"/>
    <w:rsid w:val="00B77559"/>
    <w:rsid w:val="00B77794"/>
    <w:rsid w:val="00B8035C"/>
    <w:rsid w:val="00B807FB"/>
    <w:rsid w:val="00B80A96"/>
    <w:rsid w:val="00B80D98"/>
    <w:rsid w:val="00B80F54"/>
    <w:rsid w:val="00B8141A"/>
    <w:rsid w:val="00B82343"/>
    <w:rsid w:val="00B82CFB"/>
    <w:rsid w:val="00B83098"/>
    <w:rsid w:val="00B833AD"/>
    <w:rsid w:val="00B83CED"/>
    <w:rsid w:val="00B83DDB"/>
    <w:rsid w:val="00B84946"/>
    <w:rsid w:val="00B84999"/>
    <w:rsid w:val="00B85230"/>
    <w:rsid w:val="00B853D4"/>
    <w:rsid w:val="00B85967"/>
    <w:rsid w:val="00B85A0F"/>
    <w:rsid w:val="00B85E05"/>
    <w:rsid w:val="00B8632C"/>
    <w:rsid w:val="00B87838"/>
    <w:rsid w:val="00B87A7F"/>
    <w:rsid w:val="00B87B63"/>
    <w:rsid w:val="00B90F49"/>
    <w:rsid w:val="00B91835"/>
    <w:rsid w:val="00B91BE3"/>
    <w:rsid w:val="00B91E8A"/>
    <w:rsid w:val="00B92106"/>
    <w:rsid w:val="00B92506"/>
    <w:rsid w:val="00B92D75"/>
    <w:rsid w:val="00B92F3D"/>
    <w:rsid w:val="00B93AA9"/>
    <w:rsid w:val="00B93C26"/>
    <w:rsid w:val="00B93ED3"/>
    <w:rsid w:val="00B94294"/>
    <w:rsid w:val="00B94618"/>
    <w:rsid w:val="00B94A96"/>
    <w:rsid w:val="00B94B42"/>
    <w:rsid w:val="00B94D32"/>
    <w:rsid w:val="00B95154"/>
    <w:rsid w:val="00B95C27"/>
    <w:rsid w:val="00B96036"/>
    <w:rsid w:val="00B96588"/>
    <w:rsid w:val="00B9675D"/>
    <w:rsid w:val="00B96962"/>
    <w:rsid w:val="00B96A31"/>
    <w:rsid w:val="00B96C74"/>
    <w:rsid w:val="00B96D13"/>
    <w:rsid w:val="00B96FB5"/>
    <w:rsid w:val="00B970AD"/>
    <w:rsid w:val="00B976D8"/>
    <w:rsid w:val="00B978A4"/>
    <w:rsid w:val="00B97901"/>
    <w:rsid w:val="00B97BA6"/>
    <w:rsid w:val="00B97DA8"/>
    <w:rsid w:val="00BA0D56"/>
    <w:rsid w:val="00BA18E5"/>
    <w:rsid w:val="00BA2BE4"/>
    <w:rsid w:val="00BA3B83"/>
    <w:rsid w:val="00BA42E0"/>
    <w:rsid w:val="00BA4A7B"/>
    <w:rsid w:val="00BA4CE1"/>
    <w:rsid w:val="00BA54A7"/>
    <w:rsid w:val="00BA6306"/>
    <w:rsid w:val="00BA695D"/>
    <w:rsid w:val="00BA6B30"/>
    <w:rsid w:val="00BA6CDF"/>
    <w:rsid w:val="00BA6D09"/>
    <w:rsid w:val="00BA6DE4"/>
    <w:rsid w:val="00BA7B1F"/>
    <w:rsid w:val="00BA7B3E"/>
    <w:rsid w:val="00BA7C87"/>
    <w:rsid w:val="00BA7C8C"/>
    <w:rsid w:val="00BB0679"/>
    <w:rsid w:val="00BB06DA"/>
    <w:rsid w:val="00BB0977"/>
    <w:rsid w:val="00BB0A17"/>
    <w:rsid w:val="00BB1E68"/>
    <w:rsid w:val="00BB2648"/>
    <w:rsid w:val="00BB28F7"/>
    <w:rsid w:val="00BB2D70"/>
    <w:rsid w:val="00BB2FEC"/>
    <w:rsid w:val="00BB3185"/>
    <w:rsid w:val="00BB3D22"/>
    <w:rsid w:val="00BB3E76"/>
    <w:rsid w:val="00BB432D"/>
    <w:rsid w:val="00BB4A99"/>
    <w:rsid w:val="00BB4AA0"/>
    <w:rsid w:val="00BB4E70"/>
    <w:rsid w:val="00BB5328"/>
    <w:rsid w:val="00BB53D1"/>
    <w:rsid w:val="00BB5B75"/>
    <w:rsid w:val="00BB5EC1"/>
    <w:rsid w:val="00BB6556"/>
    <w:rsid w:val="00BB68A2"/>
    <w:rsid w:val="00BB6EDA"/>
    <w:rsid w:val="00BB726D"/>
    <w:rsid w:val="00BB7384"/>
    <w:rsid w:val="00BB77D5"/>
    <w:rsid w:val="00BB7FB5"/>
    <w:rsid w:val="00BC0176"/>
    <w:rsid w:val="00BC0B56"/>
    <w:rsid w:val="00BC1100"/>
    <w:rsid w:val="00BC17C5"/>
    <w:rsid w:val="00BC1E58"/>
    <w:rsid w:val="00BC2412"/>
    <w:rsid w:val="00BC27CA"/>
    <w:rsid w:val="00BC290F"/>
    <w:rsid w:val="00BC2D62"/>
    <w:rsid w:val="00BC3059"/>
    <w:rsid w:val="00BC39CC"/>
    <w:rsid w:val="00BC3B34"/>
    <w:rsid w:val="00BC3C09"/>
    <w:rsid w:val="00BC3E91"/>
    <w:rsid w:val="00BC41E7"/>
    <w:rsid w:val="00BC4293"/>
    <w:rsid w:val="00BC5339"/>
    <w:rsid w:val="00BC5596"/>
    <w:rsid w:val="00BC5D10"/>
    <w:rsid w:val="00BC5D98"/>
    <w:rsid w:val="00BC61B9"/>
    <w:rsid w:val="00BC6FF7"/>
    <w:rsid w:val="00BC762F"/>
    <w:rsid w:val="00BC78DE"/>
    <w:rsid w:val="00BD083C"/>
    <w:rsid w:val="00BD0CB4"/>
    <w:rsid w:val="00BD0CB7"/>
    <w:rsid w:val="00BD0D93"/>
    <w:rsid w:val="00BD159E"/>
    <w:rsid w:val="00BD1A67"/>
    <w:rsid w:val="00BD1ED9"/>
    <w:rsid w:val="00BD229D"/>
    <w:rsid w:val="00BD334E"/>
    <w:rsid w:val="00BD37ED"/>
    <w:rsid w:val="00BD3918"/>
    <w:rsid w:val="00BD39FB"/>
    <w:rsid w:val="00BD3D62"/>
    <w:rsid w:val="00BD3E3C"/>
    <w:rsid w:val="00BD4CBB"/>
    <w:rsid w:val="00BD4F99"/>
    <w:rsid w:val="00BD5844"/>
    <w:rsid w:val="00BD5906"/>
    <w:rsid w:val="00BD5B31"/>
    <w:rsid w:val="00BD5E83"/>
    <w:rsid w:val="00BD67D8"/>
    <w:rsid w:val="00BD6826"/>
    <w:rsid w:val="00BD7481"/>
    <w:rsid w:val="00BE09A1"/>
    <w:rsid w:val="00BE1617"/>
    <w:rsid w:val="00BE1795"/>
    <w:rsid w:val="00BE1899"/>
    <w:rsid w:val="00BE1AF1"/>
    <w:rsid w:val="00BE1B4F"/>
    <w:rsid w:val="00BE1C0A"/>
    <w:rsid w:val="00BE1CEC"/>
    <w:rsid w:val="00BE2503"/>
    <w:rsid w:val="00BE2F2E"/>
    <w:rsid w:val="00BE2F9F"/>
    <w:rsid w:val="00BE3037"/>
    <w:rsid w:val="00BE3776"/>
    <w:rsid w:val="00BE38E0"/>
    <w:rsid w:val="00BE3D39"/>
    <w:rsid w:val="00BE5AA6"/>
    <w:rsid w:val="00BE6E84"/>
    <w:rsid w:val="00BE754A"/>
    <w:rsid w:val="00BE798F"/>
    <w:rsid w:val="00BE79E6"/>
    <w:rsid w:val="00BE7C1F"/>
    <w:rsid w:val="00BF0336"/>
    <w:rsid w:val="00BF033F"/>
    <w:rsid w:val="00BF04CB"/>
    <w:rsid w:val="00BF0E41"/>
    <w:rsid w:val="00BF0EA7"/>
    <w:rsid w:val="00BF10EE"/>
    <w:rsid w:val="00BF17B0"/>
    <w:rsid w:val="00BF236C"/>
    <w:rsid w:val="00BF23B9"/>
    <w:rsid w:val="00BF2850"/>
    <w:rsid w:val="00BF29FF"/>
    <w:rsid w:val="00BF2D6B"/>
    <w:rsid w:val="00BF34C1"/>
    <w:rsid w:val="00BF353F"/>
    <w:rsid w:val="00BF3776"/>
    <w:rsid w:val="00BF389A"/>
    <w:rsid w:val="00BF3EEE"/>
    <w:rsid w:val="00BF4813"/>
    <w:rsid w:val="00BF500C"/>
    <w:rsid w:val="00BF518D"/>
    <w:rsid w:val="00BF5642"/>
    <w:rsid w:val="00BF595F"/>
    <w:rsid w:val="00BF5D44"/>
    <w:rsid w:val="00BF5D57"/>
    <w:rsid w:val="00BF6649"/>
    <w:rsid w:val="00BF687F"/>
    <w:rsid w:val="00BF6991"/>
    <w:rsid w:val="00BF6E54"/>
    <w:rsid w:val="00BF7095"/>
    <w:rsid w:val="00BF73BD"/>
    <w:rsid w:val="00BF74AB"/>
    <w:rsid w:val="00BF78C2"/>
    <w:rsid w:val="00BF7AC7"/>
    <w:rsid w:val="00BF7B48"/>
    <w:rsid w:val="00C00DC8"/>
    <w:rsid w:val="00C01062"/>
    <w:rsid w:val="00C0129E"/>
    <w:rsid w:val="00C01EAC"/>
    <w:rsid w:val="00C01FAA"/>
    <w:rsid w:val="00C026FE"/>
    <w:rsid w:val="00C02ADA"/>
    <w:rsid w:val="00C02D35"/>
    <w:rsid w:val="00C02EDB"/>
    <w:rsid w:val="00C0304B"/>
    <w:rsid w:val="00C038FD"/>
    <w:rsid w:val="00C0395C"/>
    <w:rsid w:val="00C039BB"/>
    <w:rsid w:val="00C051EA"/>
    <w:rsid w:val="00C053F6"/>
    <w:rsid w:val="00C05941"/>
    <w:rsid w:val="00C05F00"/>
    <w:rsid w:val="00C070ED"/>
    <w:rsid w:val="00C07510"/>
    <w:rsid w:val="00C078BB"/>
    <w:rsid w:val="00C10ADD"/>
    <w:rsid w:val="00C111DD"/>
    <w:rsid w:val="00C1178C"/>
    <w:rsid w:val="00C12296"/>
    <w:rsid w:val="00C12367"/>
    <w:rsid w:val="00C12511"/>
    <w:rsid w:val="00C12D44"/>
    <w:rsid w:val="00C12D74"/>
    <w:rsid w:val="00C1394E"/>
    <w:rsid w:val="00C13B7D"/>
    <w:rsid w:val="00C14394"/>
    <w:rsid w:val="00C14D25"/>
    <w:rsid w:val="00C14DBA"/>
    <w:rsid w:val="00C158F6"/>
    <w:rsid w:val="00C15AE7"/>
    <w:rsid w:val="00C16DB6"/>
    <w:rsid w:val="00C170F7"/>
    <w:rsid w:val="00C1715A"/>
    <w:rsid w:val="00C1754D"/>
    <w:rsid w:val="00C176CD"/>
    <w:rsid w:val="00C17813"/>
    <w:rsid w:val="00C17859"/>
    <w:rsid w:val="00C17AEB"/>
    <w:rsid w:val="00C17E57"/>
    <w:rsid w:val="00C17EA8"/>
    <w:rsid w:val="00C20346"/>
    <w:rsid w:val="00C206DB"/>
    <w:rsid w:val="00C21390"/>
    <w:rsid w:val="00C21630"/>
    <w:rsid w:val="00C21785"/>
    <w:rsid w:val="00C21916"/>
    <w:rsid w:val="00C21F29"/>
    <w:rsid w:val="00C22824"/>
    <w:rsid w:val="00C22E1C"/>
    <w:rsid w:val="00C22F27"/>
    <w:rsid w:val="00C2321A"/>
    <w:rsid w:val="00C23518"/>
    <w:rsid w:val="00C235BF"/>
    <w:rsid w:val="00C23FD6"/>
    <w:rsid w:val="00C24113"/>
    <w:rsid w:val="00C2450F"/>
    <w:rsid w:val="00C24644"/>
    <w:rsid w:val="00C2472D"/>
    <w:rsid w:val="00C24A92"/>
    <w:rsid w:val="00C24AA0"/>
    <w:rsid w:val="00C24CB1"/>
    <w:rsid w:val="00C257E2"/>
    <w:rsid w:val="00C25856"/>
    <w:rsid w:val="00C25C3A"/>
    <w:rsid w:val="00C26187"/>
    <w:rsid w:val="00C261EF"/>
    <w:rsid w:val="00C26C11"/>
    <w:rsid w:val="00C27553"/>
    <w:rsid w:val="00C308F1"/>
    <w:rsid w:val="00C30B01"/>
    <w:rsid w:val="00C30C38"/>
    <w:rsid w:val="00C31244"/>
    <w:rsid w:val="00C320B4"/>
    <w:rsid w:val="00C32436"/>
    <w:rsid w:val="00C3290F"/>
    <w:rsid w:val="00C32EC0"/>
    <w:rsid w:val="00C32FC0"/>
    <w:rsid w:val="00C33506"/>
    <w:rsid w:val="00C3402B"/>
    <w:rsid w:val="00C34110"/>
    <w:rsid w:val="00C341D7"/>
    <w:rsid w:val="00C3540F"/>
    <w:rsid w:val="00C359E3"/>
    <w:rsid w:val="00C36519"/>
    <w:rsid w:val="00C378D0"/>
    <w:rsid w:val="00C37AA2"/>
    <w:rsid w:val="00C37C88"/>
    <w:rsid w:val="00C403CE"/>
    <w:rsid w:val="00C406EA"/>
    <w:rsid w:val="00C40972"/>
    <w:rsid w:val="00C40EA6"/>
    <w:rsid w:val="00C40F33"/>
    <w:rsid w:val="00C415ED"/>
    <w:rsid w:val="00C42294"/>
    <w:rsid w:val="00C425C1"/>
    <w:rsid w:val="00C4298A"/>
    <w:rsid w:val="00C42E42"/>
    <w:rsid w:val="00C433ED"/>
    <w:rsid w:val="00C4351B"/>
    <w:rsid w:val="00C436B7"/>
    <w:rsid w:val="00C43AED"/>
    <w:rsid w:val="00C45DBB"/>
    <w:rsid w:val="00C461F2"/>
    <w:rsid w:val="00C4650C"/>
    <w:rsid w:val="00C46B61"/>
    <w:rsid w:val="00C474DF"/>
    <w:rsid w:val="00C475B4"/>
    <w:rsid w:val="00C478C6"/>
    <w:rsid w:val="00C50422"/>
    <w:rsid w:val="00C5053F"/>
    <w:rsid w:val="00C50794"/>
    <w:rsid w:val="00C50938"/>
    <w:rsid w:val="00C50C39"/>
    <w:rsid w:val="00C50DC5"/>
    <w:rsid w:val="00C50F4C"/>
    <w:rsid w:val="00C5103A"/>
    <w:rsid w:val="00C51624"/>
    <w:rsid w:val="00C51B71"/>
    <w:rsid w:val="00C51B7C"/>
    <w:rsid w:val="00C5276B"/>
    <w:rsid w:val="00C52A81"/>
    <w:rsid w:val="00C5301D"/>
    <w:rsid w:val="00C53360"/>
    <w:rsid w:val="00C545FC"/>
    <w:rsid w:val="00C546C9"/>
    <w:rsid w:val="00C5517F"/>
    <w:rsid w:val="00C55444"/>
    <w:rsid w:val="00C55794"/>
    <w:rsid w:val="00C56AF6"/>
    <w:rsid w:val="00C56C1F"/>
    <w:rsid w:val="00C57A05"/>
    <w:rsid w:val="00C57F36"/>
    <w:rsid w:val="00C60800"/>
    <w:rsid w:val="00C60CB2"/>
    <w:rsid w:val="00C61831"/>
    <w:rsid w:val="00C61D45"/>
    <w:rsid w:val="00C62464"/>
    <w:rsid w:val="00C6398A"/>
    <w:rsid w:val="00C63A85"/>
    <w:rsid w:val="00C63ABD"/>
    <w:rsid w:val="00C63B1E"/>
    <w:rsid w:val="00C642F8"/>
    <w:rsid w:val="00C644E4"/>
    <w:rsid w:val="00C65E78"/>
    <w:rsid w:val="00C6620E"/>
    <w:rsid w:val="00C662C0"/>
    <w:rsid w:val="00C66F1C"/>
    <w:rsid w:val="00C6719A"/>
    <w:rsid w:val="00C70BB8"/>
    <w:rsid w:val="00C70E40"/>
    <w:rsid w:val="00C71278"/>
    <w:rsid w:val="00C7162D"/>
    <w:rsid w:val="00C71D4C"/>
    <w:rsid w:val="00C72578"/>
    <w:rsid w:val="00C72718"/>
    <w:rsid w:val="00C72A21"/>
    <w:rsid w:val="00C742DC"/>
    <w:rsid w:val="00C747AB"/>
    <w:rsid w:val="00C7510E"/>
    <w:rsid w:val="00C7536B"/>
    <w:rsid w:val="00C759F8"/>
    <w:rsid w:val="00C75C92"/>
    <w:rsid w:val="00C75F42"/>
    <w:rsid w:val="00C76C5C"/>
    <w:rsid w:val="00C77934"/>
    <w:rsid w:val="00C80F10"/>
    <w:rsid w:val="00C81802"/>
    <w:rsid w:val="00C81C55"/>
    <w:rsid w:val="00C81E02"/>
    <w:rsid w:val="00C821EB"/>
    <w:rsid w:val="00C82359"/>
    <w:rsid w:val="00C829A4"/>
    <w:rsid w:val="00C82EA4"/>
    <w:rsid w:val="00C831FD"/>
    <w:rsid w:val="00C8340E"/>
    <w:rsid w:val="00C83655"/>
    <w:rsid w:val="00C83A3B"/>
    <w:rsid w:val="00C84326"/>
    <w:rsid w:val="00C84369"/>
    <w:rsid w:val="00C843C4"/>
    <w:rsid w:val="00C85F4F"/>
    <w:rsid w:val="00C86852"/>
    <w:rsid w:val="00C86A8E"/>
    <w:rsid w:val="00C86E56"/>
    <w:rsid w:val="00C86FCC"/>
    <w:rsid w:val="00C8714D"/>
    <w:rsid w:val="00C901DB"/>
    <w:rsid w:val="00C909FB"/>
    <w:rsid w:val="00C90D14"/>
    <w:rsid w:val="00C90F5C"/>
    <w:rsid w:val="00C91620"/>
    <w:rsid w:val="00C9199A"/>
    <w:rsid w:val="00C9205B"/>
    <w:rsid w:val="00C92F53"/>
    <w:rsid w:val="00C9320F"/>
    <w:rsid w:val="00C937D6"/>
    <w:rsid w:val="00C955C8"/>
    <w:rsid w:val="00C95A32"/>
    <w:rsid w:val="00C961DD"/>
    <w:rsid w:val="00C962B4"/>
    <w:rsid w:val="00C964F6"/>
    <w:rsid w:val="00C96573"/>
    <w:rsid w:val="00C96739"/>
    <w:rsid w:val="00C96AC7"/>
    <w:rsid w:val="00C96D54"/>
    <w:rsid w:val="00C96DCC"/>
    <w:rsid w:val="00C973F0"/>
    <w:rsid w:val="00C97D5A"/>
    <w:rsid w:val="00CA03B9"/>
    <w:rsid w:val="00CA0AF9"/>
    <w:rsid w:val="00CA1975"/>
    <w:rsid w:val="00CA1D09"/>
    <w:rsid w:val="00CA1FB6"/>
    <w:rsid w:val="00CA21CB"/>
    <w:rsid w:val="00CA3237"/>
    <w:rsid w:val="00CA3C1B"/>
    <w:rsid w:val="00CA3C44"/>
    <w:rsid w:val="00CA409C"/>
    <w:rsid w:val="00CA4246"/>
    <w:rsid w:val="00CA4703"/>
    <w:rsid w:val="00CA4CCA"/>
    <w:rsid w:val="00CA5252"/>
    <w:rsid w:val="00CA59C5"/>
    <w:rsid w:val="00CA5AFE"/>
    <w:rsid w:val="00CA6569"/>
    <w:rsid w:val="00CA6D57"/>
    <w:rsid w:val="00CA6FE4"/>
    <w:rsid w:val="00CA7181"/>
    <w:rsid w:val="00CA72CA"/>
    <w:rsid w:val="00CA79AF"/>
    <w:rsid w:val="00CA7BF0"/>
    <w:rsid w:val="00CA7DD1"/>
    <w:rsid w:val="00CB1B79"/>
    <w:rsid w:val="00CB1D07"/>
    <w:rsid w:val="00CB1E68"/>
    <w:rsid w:val="00CB2134"/>
    <w:rsid w:val="00CB216D"/>
    <w:rsid w:val="00CB28F6"/>
    <w:rsid w:val="00CB2FBD"/>
    <w:rsid w:val="00CB30B0"/>
    <w:rsid w:val="00CB3456"/>
    <w:rsid w:val="00CB3491"/>
    <w:rsid w:val="00CB3B12"/>
    <w:rsid w:val="00CB4367"/>
    <w:rsid w:val="00CB4385"/>
    <w:rsid w:val="00CB44F6"/>
    <w:rsid w:val="00CB45C5"/>
    <w:rsid w:val="00CB46AE"/>
    <w:rsid w:val="00CB4CEB"/>
    <w:rsid w:val="00CB58E9"/>
    <w:rsid w:val="00CB58F6"/>
    <w:rsid w:val="00CB5CFD"/>
    <w:rsid w:val="00CB5F07"/>
    <w:rsid w:val="00CB6AA0"/>
    <w:rsid w:val="00CB6FD6"/>
    <w:rsid w:val="00CB727B"/>
    <w:rsid w:val="00CB73A0"/>
    <w:rsid w:val="00CC00CE"/>
    <w:rsid w:val="00CC02AA"/>
    <w:rsid w:val="00CC038B"/>
    <w:rsid w:val="00CC08D1"/>
    <w:rsid w:val="00CC0B61"/>
    <w:rsid w:val="00CC116C"/>
    <w:rsid w:val="00CC2209"/>
    <w:rsid w:val="00CC2351"/>
    <w:rsid w:val="00CC26D7"/>
    <w:rsid w:val="00CC2B2C"/>
    <w:rsid w:val="00CC2EDC"/>
    <w:rsid w:val="00CC3141"/>
    <w:rsid w:val="00CC3303"/>
    <w:rsid w:val="00CC3349"/>
    <w:rsid w:val="00CC34A9"/>
    <w:rsid w:val="00CC36BC"/>
    <w:rsid w:val="00CC3B48"/>
    <w:rsid w:val="00CC3EEC"/>
    <w:rsid w:val="00CC4428"/>
    <w:rsid w:val="00CC4434"/>
    <w:rsid w:val="00CC4FA8"/>
    <w:rsid w:val="00CC5012"/>
    <w:rsid w:val="00CC51E3"/>
    <w:rsid w:val="00CC56AC"/>
    <w:rsid w:val="00CC58B4"/>
    <w:rsid w:val="00CC5DD3"/>
    <w:rsid w:val="00CC5F4C"/>
    <w:rsid w:val="00CC65EC"/>
    <w:rsid w:val="00CC6680"/>
    <w:rsid w:val="00CC6A61"/>
    <w:rsid w:val="00CC7A85"/>
    <w:rsid w:val="00CC7DAF"/>
    <w:rsid w:val="00CD05FA"/>
    <w:rsid w:val="00CD0908"/>
    <w:rsid w:val="00CD0B30"/>
    <w:rsid w:val="00CD0ED8"/>
    <w:rsid w:val="00CD14BB"/>
    <w:rsid w:val="00CD1C0D"/>
    <w:rsid w:val="00CD1C2A"/>
    <w:rsid w:val="00CD1E3E"/>
    <w:rsid w:val="00CD20B9"/>
    <w:rsid w:val="00CD2401"/>
    <w:rsid w:val="00CD277E"/>
    <w:rsid w:val="00CD2959"/>
    <w:rsid w:val="00CD2AE5"/>
    <w:rsid w:val="00CD33BE"/>
    <w:rsid w:val="00CD3C8C"/>
    <w:rsid w:val="00CD3CB2"/>
    <w:rsid w:val="00CD3EBB"/>
    <w:rsid w:val="00CD4002"/>
    <w:rsid w:val="00CD447D"/>
    <w:rsid w:val="00CD45CE"/>
    <w:rsid w:val="00CD485E"/>
    <w:rsid w:val="00CD48AF"/>
    <w:rsid w:val="00CD511F"/>
    <w:rsid w:val="00CD5327"/>
    <w:rsid w:val="00CD535B"/>
    <w:rsid w:val="00CD5959"/>
    <w:rsid w:val="00CD5E02"/>
    <w:rsid w:val="00CD6230"/>
    <w:rsid w:val="00CD6526"/>
    <w:rsid w:val="00CD784D"/>
    <w:rsid w:val="00CD7ED3"/>
    <w:rsid w:val="00CE057F"/>
    <w:rsid w:val="00CE0ACB"/>
    <w:rsid w:val="00CE15BD"/>
    <w:rsid w:val="00CE22DA"/>
    <w:rsid w:val="00CE2A97"/>
    <w:rsid w:val="00CE2AF1"/>
    <w:rsid w:val="00CE399A"/>
    <w:rsid w:val="00CE3A29"/>
    <w:rsid w:val="00CE3AB0"/>
    <w:rsid w:val="00CE3B25"/>
    <w:rsid w:val="00CE3B60"/>
    <w:rsid w:val="00CE3C52"/>
    <w:rsid w:val="00CE3C74"/>
    <w:rsid w:val="00CE53D3"/>
    <w:rsid w:val="00CE545F"/>
    <w:rsid w:val="00CE5B3E"/>
    <w:rsid w:val="00CE5E20"/>
    <w:rsid w:val="00CE6218"/>
    <w:rsid w:val="00CE650D"/>
    <w:rsid w:val="00CE653B"/>
    <w:rsid w:val="00CE67D9"/>
    <w:rsid w:val="00CE6A13"/>
    <w:rsid w:val="00CE6F74"/>
    <w:rsid w:val="00CE6F7F"/>
    <w:rsid w:val="00CE7442"/>
    <w:rsid w:val="00CE7C1B"/>
    <w:rsid w:val="00CE7D87"/>
    <w:rsid w:val="00CF004F"/>
    <w:rsid w:val="00CF0243"/>
    <w:rsid w:val="00CF117E"/>
    <w:rsid w:val="00CF267B"/>
    <w:rsid w:val="00CF2EF8"/>
    <w:rsid w:val="00CF2EFA"/>
    <w:rsid w:val="00CF2F8E"/>
    <w:rsid w:val="00CF2FAA"/>
    <w:rsid w:val="00CF30F3"/>
    <w:rsid w:val="00CF3646"/>
    <w:rsid w:val="00CF3708"/>
    <w:rsid w:val="00CF3846"/>
    <w:rsid w:val="00CF39A8"/>
    <w:rsid w:val="00CF4F57"/>
    <w:rsid w:val="00CF5F20"/>
    <w:rsid w:val="00CF71C3"/>
    <w:rsid w:val="00D00DB2"/>
    <w:rsid w:val="00D0122E"/>
    <w:rsid w:val="00D01663"/>
    <w:rsid w:val="00D0189B"/>
    <w:rsid w:val="00D020AC"/>
    <w:rsid w:val="00D0222B"/>
    <w:rsid w:val="00D02C90"/>
    <w:rsid w:val="00D02FC3"/>
    <w:rsid w:val="00D032A9"/>
    <w:rsid w:val="00D0338F"/>
    <w:rsid w:val="00D0492E"/>
    <w:rsid w:val="00D051A9"/>
    <w:rsid w:val="00D054A6"/>
    <w:rsid w:val="00D05668"/>
    <w:rsid w:val="00D05B46"/>
    <w:rsid w:val="00D060C8"/>
    <w:rsid w:val="00D06156"/>
    <w:rsid w:val="00D065A8"/>
    <w:rsid w:val="00D06B25"/>
    <w:rsid w:val="00D077CA"/>
    <w:rsid w:val="00D07CA9"/>
    <w:rsid w:val="00D07D57"/>
    <w:rsid w:val="00D10065"/>
    <w:rsid w:val="00D10C4B"/>
    <w:rsid w:val="00D10CF1"/>
    <w:rsid w:val="00D11044"/>
    <w:rsid w:val="00D110FD"/>
    <w:rsid w:val="00D116E5"/>
    <w:rsid w:val="00D11DB6"/>
    <w:rsid w:val="00D1262E"/>
    <w:rsid w:val="00D12872"/>
    <w:rsid w:val="00D12E76"/>
    <w:rsid w:val="00D1327F"/>
    <w:rsid w:val="00D1335F"/>
    <w:rsid w:val="00D1341B"/>
    <w:rsid w:val="00D138DF"/>
    <w:rsid w:val="00D13A6C"/>
    <w:rsid w:val="00D14151"/>
    <w:rsid w:val="00D149BB"/>
    <w:rsid w:val="00D1510C"/>
    <w:rsid w:val="00D154B2"/>
    <w:rsid w:val="00D15744"/>
    <w:rsid w:val="00D16230"/>
    <w:rsid w:val="00D164C5"/>
    <w:rsid w:val="00D16846"/>
    <w:rsid w:val="00D16E2A"/>
    <w:rsid w:val="00D172B8"/>
    <w:rsid w:val="00D17309"/>
    <w:rsid w:val="00D175C6"/>
    <w:rsid w:val="00D176C3"/>
    <w:rsid w:val="00D179AA"/>
    <w:rsid w:val="00D17BAC"/>
    <w:rsid w:val="00D17F5F"/>
    <w:rsid w:val="00D209AA"/>
    <w:rsid w:val="00D211EA"/>
    <w:rsid w:val="00D2164F"/>
    <w:rsid w:val="00D21870"/>
    <w:rsid w:val="00D21FD2"/>
    <w:rsid w:val="00D22143"/>
    <w:rsid w:val="00D2286E"/>
    <w:rsid w:val="00D22C0D"/>
    <w:rsid w:val="00D22ECC"/>
    <w:rsid w:val="00D22F10"/>
    <w:rsid w:val="00D233C0"/>
    <w:rsid w:val="00D23618"/>
    <w:rsid w:val="00D23DDF"/>
    <w:rsid w:val="00D24606"/>
    <w:rsid w:val="00D2498C"/>
    <w:rsid w:val="00D24B0A"/>
    <w:rsid w:val="00D250BD"/>
    <w:rsid w:val="00D25714"/>
    <w:rsid w:val="00D25C0E"/>
    <w:rsid w:val="00D264CF"/>
    <w:rsid w:val="00D26D25"/>
    <w:rsid w:val="00D2724D"/>
    <w:rsid w:val="00D272BA"/>
    <w:rsid w:val="00D27306"/>
    <w:rsid w:val="00D2798E"/>
    <w:rsid w:val="00D27ADB"/>
    <w:rsid w:val="00D27EF1"/>
    <w:rsid w:val="00D3044A"/>
    <w:rsid w:val="00D30C1B"/>
    <w:rsid w:val="00D30E36"/>
    <w:rsid w:val="00D30E89"/>
    <w:rsid w:val="00D30FA2"/>
    <w:rsid w:val="00D318B3"/>
    <w:rsid w:val="00D31F9F"/>
    <w:rsid w:val="00D32146"/>
    <w:rsid w:val="00D3227B"/>
    <w:rsid w:val="00D32A32"/>
    <w:rsid w:val="00D32B9C"/>
    <w:rsid w:val="00D32EB3"/>
    <w:rsid w:val="00D32EB6"/>
    <w:rsid w:val="00D32EE4"/>
    <w:rsid w:val="00D331FF"/>
    <w:rsid w:val="00D3353F"/>
    <w:rsid w:val="00D33664"/>
    <w:rsid w:val="00D33782"/>
    <w:rsid w:val="00D33EF1"/>
    <w:rsid w:val="00D34AED"/>
    <w:rsid w:val="00D34E1A"/>
    <w:rsid w:val="00D35072"/>
    <w:rsid w:val="00D35988"/>
    <w:rsid w:val="00D36D70"/>
    <w:rsid w:val="00D36E33"/>
    <w:rsid w:val="00D36EAA"/>
    <w:rsid w:val="00D371C1"/>
    <w:rsid w:val="00D37356"/>
    <w:rsid w:val="00D40C8B"/>
    <w:rsid w:val="00D411E1"/>
    <w:rsid w:val="00D42018"/>
    <w:rsid w:val="00D431AB"/>
    <w:rsid w:val="00D432E4"/>
    <w:rsid w:val="00D436B5"/>
    <w:rsid w:val="00D43857"/>
    <w:rsid w:val="00D43A95"/>
    <w:rsid w:val="00D4432E"/>
    <w:rsid w:val="00D443EB"/>
    <w:rsid w:val="00D448B2"/>
    <w:rsid w:val="00D448FD"/>
    <w:rsid w:val="00D44AC3"/>
    <w:rsid w:val="00D4535E"/>
    <w:rsid w:val="00D4573C"/>
    <w:rsid w:val="00D458A4"/>
    <w:rsid w:val="00D45C74"/>
    <w:rsid w:val="00D45DA8"/>
    <w:rsid w:val="00D46318"/>
    <w:rsid w:val="00D46683"/>
    <w:rsid w:val="00D47025"/>
    <w:rsid w:val="00D471F6"/>
    <w:rsid w:val="00D477AB"/>
    <w:rsid w:val="00D477B7"/>
    <w:rsid w:val="00D479DB"/>
    <w:rsid w:val="00D47C27"/>
    <w:rsid w:val="00D5046C"/>
    <w:rsid w:val="00D50555"/>
    <w:rsid w:val="00D505B1"/>
    <w:rsid w:val="00D507AA"/>
    <w:rsid w:val="00D5083D"/>
    <w:rsid w:val="00D50E30"/>
    <w:rsid w:val="00D50F2F"/>
    <w:rsid w:val="00D519DC"/>
    <w:rsid w:val="00D524EE"/>
    <w:rsid w:val="00D53075"/>
    <w:rsid w:val="00D53A2C"/>
    <w:rsid w:val="00D53EBA"/>
    <w:rsid w:val="00D542D3"/>
    <w:rsid w:val="00D557E1"/>
    <w:rsid w:val="00D55B1D"/>
    <w:rsid w:val="00D55BD4"/>
    <w:rsid w:val="00D55DD7"/>
    <w:rsid w:val="00D55E72"/>
    <w:rsid w:val="00D55EF3"/>
    <w:rsid w:val="00D5619E"/>
    <w:rsid w:val="00D56385"/>
    <w:rsid w:val="00D56A51"/>
    <w:rsid w:val="00D56B44"/>
    <w:rsid w:val="00D56CAD"/>
    <w:rsid w:val="00D56F29"/>
    <w:rsid w:val="00D57604"/>
    <w:rsid w:val="00D600A1"/>
    <w:rsid w:val="00D60273"/>
    <w:rsid w:val="00D6088A"/>
    <w:rsid w:val="00D608B9"/>
    <w:rsid w:val="00D60A81"/>
    <w:rsid w:val="00D60B93"/>
    <w:rsid w:val="00D60D45"/>
    <w:rsid w:val="00D60F48"/>
    <w:rsid w:val="00D612E5"/>
    <w:rsid w:val="00D616A9"/>
    <w:rsid w:val="00D61904"/>
    <w:rsid w:val="00D61CFE"/>
    <w:rsid w:val="00D61ED0"/>
    <w:rsid w:val="00D62841"/>
    <w:rsid w:val="00D6288F"/>
    <w:rsid w:val="00D62EDB"/>
    <w:rsid w:val="00D6388D"/>
    <w:rsid w:val="00D63CB4"/>
    <w:rsid w:val="00D63D26"/>
    <w:rsid w:val="00D65952"/>
    <w:rsid w:val="00D65C74"/>
    <w:rsid w:val="00D65F8C"/>
    <w:rsid w:val="00D66030"/>
    <w:rsid w:val="00D66368"/>
    <w:rsid w:val="00D66897"/>
    <w:rsid w:val="00D66CA4"/>
    <w:rsid w:val="00D66E0F"/>
    <w:rsid w:val="00D6721B"/>
    <w:rsid w:val="00D67677"/>
    <w:rsid w:val="00D6769A"/>
    <w:rsid w:val="00D70A06"/>
    <w:rsid w:val="00D71128"/>
    <w:rsid w:val="00D7189D"/>
    <w:rsid w:val="00D718CA"/>
    <w:rsid w:val="00D71A2C"/>
    <w:rsid w:val="00D71DF9"/>
    <w:rsid w:val="00D727AC"/>
    <w:rsid w:val="00D72C77"/>
    <w:rsid w:val="00D73248"/>
    <w:rsid w:val="00D73254"/>
    <w:rsid w:val="00D73519"/>
    <w:rsid w:val="00D73B67"/>
    <w:rsid w:val="00D73D1E"/>
    <w:rsid w:val="00D73DB8"/>
    <w:rsid w:val="00D74030"/>
    <w:rsid w:val="00D7419F"/>
    <w:rsid w:val="00D74A3C"/>
    <w:rsid w:val="00D74CFB"/>
    <w:rsid w:val="00D74FFA"/>
    <w:rsid w:val="00D75823"/>
    <w:rsid w:val="00D75A6A"/>
    <w:rsid w:val="00D75C28"/>
    <w:rsid w:val="00D75D84"/>
    <w:rsid w:val="00D75E01"/>
    <w:rsid w:val="00D76759"/>
    <w:rsid w:val="00D76835"/>
    <w:rsid w:val="00D76BC7"/>
    <w:rsid w:val="00D77762"/>
    <w:rsid w:val="00D808D9"/>
    <w:rsid w:val="00D81152"/>
    <w:rsid w:val="00D81940"/>
    <w:rsid w:val="00D8213C"/>
    <w:rsid w:val="00D83064"/>
    <w:rsid w:val="00D8378C"/>
    <w:rsid w:val="00D83950"/>
    <w:rsid w:val="00D83BD0"/>
    <w:rsid w:val="00D84852"/>
    <w:rsid w:val="00D848DB"/>
    <w:rsid w:val="00D84CEE"/>
    <w:rsid w:val="00D84D61"/>
    <w:rsid w:val="00D850F6"/>
    <w:rsid w:val="00D8555D"/>
    <w:rsid w:val="00D85847"/>
    <w:rsid w:val="00D87071"/>
    <w:rsid w:val="00D87160"/>
    <w:rsid w:val="00D871DA"/>
    <w:rsid w:val="00D90206"/>
    <w:rsid w:val="00D90915"/>
    <w:rsid w:val="00D914F3"/>
    <w:rsid w:val="00D91509"/>
    <w:rsid w:val="00D917DB"/>
    <w:rsid w:val="00D91CF4"/>
    <w:rsid w:val="00D92146"/>
    <w:rsid w:val="00D92165"/>
    <w:rsid w:val="00D923B9"/>
    <w:rsid w:val="00D9282C"/>
    <w:rsid w:val="00D93312"/>
    <w:rsid w:val="00D93DAB"/>
    <w:rsid w:val="00D940A3"/>
    <w:rsid w:val="00D943E6"/>
    <w:rsid w:val="00D94427"/>
    <w:rsid w:val="00D953A5"/>
    <w:rsid w:val="00D95D62"/>
    <w:rsid w:val="00D9655F"/>
    <w:rsid w:val="00D969C4"/>
    <w:rsid w:val="00D96FC7"/>
    <w:rsid w:val="00D97A92"/>
    <w:rsid w:val="00D97F2B"/>
    <w:rsid w:val="00DA00EE"/>
    <w:rsid w:val="00DA1304"/>
    <w:rsid w:val="00DA1727"/>
    <w:rsid w:val="00DA1BE9"/>
    <w:rsid w:val="00DA1DB5"/>
    <w:rsid w:val="00DA2660"/>
    <w:rsid w:val="00DA2CC4"/>
    <w:rsid w:val="00DA33E3"/>
    <w:rsid w:val="00DA3B32"/>
    <w:rsid w:val="00DA41E0"/>
    <w:rsid w:val="00DA5144"/>
    <w:rsid w:val="00DA539C"/>
    <w:rsid w:val="00DA5D21"/>
    <w:rsid w:val="00DA5DB5"/>
    <w:rsid w:val="00DA60A3"/>
    <w:rsid w:val="00DA6436"/>
    <w:rsid w:val="00DA66AE"/>
    <w:rsid w:val="00DA6B43"/>
    <w:rsid w:val="00DA6EB5"/>
    <w:rsid w:val="00DB0050"/>
    <w:rsid w:val="00DB00E1"/>
    <w:rsid w:val="00DB0333"/>
    <w:rsid w:val="00DB0730"/>
    <w:rsid w:val="00DB0FB8"/>
    <w:rsid w:val="00DB11CF"/>
    <w:rsid w:val="00DB1ACC"/>
    <w:rsid w:val="00DB2464"/>
    <w:rsid w:val="00DB2804"/>
    <w:rsid w:val="00DB298D"/>
    <w:rsid w:val="00DB2B8F"/>
    <w:rsid w:val="00DB37ED"/>
    <w:rsid w:val="00DB3C58"/>
    <w:rsid w:val="00DB3DF8"/>
    <w:rsid w:val="00DB3E20"/>
    <w:rsid w:val="00DB42CB"/>
    <w:rsid w:val="00DB460C"/>
    <w:rsid w:val="00DB4632"/>
    <w:rsid w:val="00DB479F"/>
    <w:rsid w:val="00DB5367"/>
    <w:rsid w:val="00DB53C3"/>
    <w:rsid w:val="00DB540A"/>
    <w:rsid w:val="00DB5B41"/>
    <w:rsid w:val="00DB5B53"/>
    <w:rsid w:val="00DB61ED"/>
    <w:rsid w:val="00DB6A6F"/>
    <w:rsid w:val="00DB7080"/>
    <w:rsid w:val="00DB7109"/>
    <w:rsid w:val="00DB7215"/>
    <w:rsid w:val="00DB771F"/>
    <w:rsid w:val="00DB7ADB"/>
    <w:rsid w:val="00DC0640"/>
    <w:rsid w:val="00DC0B6E"/>
    <w:rsid w:val="00DC0CCB"/>
    <w:rsid w:val="00DC1592"/>
    <w:rsid w:val="00DC1820"/>
    <w:rsid w:val="00DC1876"/>
    <w:rsid w:val="00DC1A9B"/>
    <w:rsid w:val="00DC1F7E"/>
    <w:rsid w:val="00DC23B3"/>
    <w:rsid w:val="00DC26BC"/>
    <w:rsid w:val="00DC2A48"/>
    <w:rsid w:val="00DC3001"/>
    <w:rsid w:val="00DC308A"/>
    <w:rsid w:val="00DC32B0"/>
    <w:rsid w:val="00DC4BFC"/>
    <w:rsid w:val="00DC54D7"/>
    <w:rsid w:val="00DC5936"/>
    <w:rsid w:val="00DC5B01"/>
    <w:rsid w:val="00DC5D6C"/>
    <w:rsid w:val="00DC663D"/>
    <w:rsid w:val="00DC6982"/>
    <w:rsid w:val="00DC728C"/>
    <w:rsid w:val="00DC76D0"/>
    <w:rsid w:val="00DC7727"/>
    <w:rsid w:val="00DC7E26"/>
    <w:rsid w:val="00DD12D4"/>
    <w:rsid w:val="00DD1383"/>
    <w:rsid w:val="00DD171B"/>
    <w:rsid w:val="00DD1BF4"/>
    <w:rsid w:val="00DD1C8C"/>
    <w:rsid w:val="00DD2727"/>
    <w:rsid w:val="00DD2E9D"/>
    <w:rsid w:val="00DD35E9"/>
    <w:rsid w:val="00DD3887"/>
    <w:rsid w:val="00DD3C43"/>
    <w:rsid w:val="00DD461F"/>
    <w:rsid w:val="00DD4768"/>
    <w:rsid w:val="00DD48E6"/>
    <w:rsid w:val="00DD4BAE"/>
    <w:rsid w:val="00DD4D3C"/>
    <w:rsid w:val="00DD6201"/>
    <w:rsid w:val="00DD66BD"/>
    <w:rsid w:val="00DD66D2"/>
    <w:rsid w:val="00DD6C74"/>
    <w:rsid w:val="00DD6CA2"/>
    <w:rsid w:val="00DD73A2"/>
    <w:rsid w:val="00DD74FF"/>
    <w:rsid w:val="00DD7C3A"/>
    <w:rsid w:val="00DD7CFD"/>
    <w:rsid w:val="00DD7EBF"/>
    <w:rsid w:val="00DE05E4"/>
    <w:rsid w:val="00DE0603"/>
    <w:rsid w:val="00DE065F"/>
    <w:rsid w:val="00DE0835"/>
    <w:rsid w:val="00DE0F50"/>
    <w:rsid w:val="00DE1363"/>
    <w:rsid w:val="00DE13CC"/>
    <w:rsid w:val="00DE1681"/>
    <w:rsid w:val="00DE1A02"/>
    <w:rsid w:val="00DE1E45"/>
    <w:rsid w:val="00DE1EC2"/>
    <w:rsid w:val="00DE1F7F"/>
    <w:rsid w:val="00DE24E3"/>
    <w:rsid w:val="00DE2786"/>
    <w:rsid w:val="00DE279E"/>
    <w:rsid w:val="00DE2C09"/>
    <w:rsid w:val="00DE2D8B"/>
    <w:rsid w:val="00DE31AF"/>
    <w:rsid w:val="00DE3847"/>
    <w:rsid w:val="00DE38C3"/>
    <w:rsid w:val="00DE3B06"/>
    <w:rsid w:val="00DE3BB8"/>
    <w:rsid w:val="00DE3C88"/>
    <w:rsid w:val="00DE3CC8"/>
    <w:rsid w:val="00DE4376"/>
    <w:rsid w:val="00DE43EA"/>
    <w:rsid w:val="00DE4B4F"/>
    <w:rsid w:val="00DE4C2F"/>
    <w:rsid w:val="00DE56FC"/>
    <w:rsid w:val="00DE66FC"/>
    <w:rsid w:val="00DE6738"/>
    <w:rsid w:val="00DE7311"/>
    <w:rsid w:val="00DE7480"/>
    <w:rsid w:val="00DE7EFB"/>
    <w:rsid w:val="00DF0479"/>
    <w:rsid w:val="00DF0750"/>
    <w:rsid w:val="00DF0BB9"/>
    <w:rsid w:val="00DF0C81"/>
    <w:rsid w:val="00DF0E67"/>
    <w:rsid w:val="00DF15FF"/>
    <w:rsid w:val="00DF1DCB"/>
    <w:rsid w:val="00DF2421"/>
    <w:rsid w:val="00DF2C5D"/>
    <w:rsid w:val="00DF379B"/>
    <w:rsid w:val="00DF39DD"/>
    <w:rsid w:val="00DF3F40"/>
    <w:rsid w:val="00DF4047"/>
    <w:rsid w:val="00DF40A5"/>
    <w:rsid w:val="00DF4347"/>
    <w:rsid w:val="00DF4935"/>
    <w:rsid w:val="00DF4BA2"/>
    <w:rsid w:val="00DF5859"/>
    <w:rsid w:val="00DF5DFD"/>
    <w:rsid w:val="00DF6410"/>
    <w:rsid w:val="00DF67C7"/>
    <w:rsid w:val="00DF6BD5"/>
    <w:rsid w:val="00DF6DCD"/>
    <w:rsid w:val="00DF763E"/>
    <w:rsid w:val="00DF7B3F"/>
    <w:rsid w:val="00DF7DF3"/>
    <w:rsid w:val="00DF7E76"/>
    <w:rsid w:val="00E00702"/>
    <w:rsid w:val="00E00D21"/>
    <w:rsid w:val="00E00F42"/>
    <w:rsid w:val="00E01094"/>
    <w:rsid w:val="00E01126"/>
    <w:rsid w:val="00E014CE"/>
    <w:rsid w:val="00E019F8"/>
    <w:rsid w:val="00E01B75"/>
    <w:rsid w:val="00E0276D"/>
    <w:rsid w:val="00E02CC6"/>
    <w:rsid w:val="00E02D2B"/>
    <w:rsid w:val="00E02D90"/>
    <w:rsid w:val="00E04355"/>
    <w:rsid w:val="00E05091"/>
    <w:rsid w:val="00E054A9"/>
    <w:rsid w:val="00E06025"/>
    <w:rsid w:val="00E06695"/>
    <w:rsid w:val="00E06B4B"/>
    <w:rsid w:val="00E06E3D"/>
    <w:rsid w:val="00E070BB"/>
    <w:rsid w:val="00E0780D"/>
    <w:rsid w:val="00E10094"/>
    <w:rsid w:val="00E10735"/>
    <w:rsid w:val="00E1153B"/>
    <w:rsid w:val="00E116F3"/>
    <w:rsid w:val="00E11D24"/>
    <w:rsid w:val="00E11E06"/>
    <w:rsid w:val="00E12DF1"/>
    <w:rsid w:val="00E130FB"/>
    <w:rsid w:val="00E1489E"/>
    <w:rsid w:val="00E14C90"/>
    <w:rsid w:val="00E14D22"/>
    <w:rsid w:val="00E161B3"/>
    <w:rsid w:val="00E166D4"/>
    <w:rsid w:val="00E1681E"/>
    <w:rsid w:val="00E2062E"/>
    <w:rsid w:val="00E20F1D"/>
    <w:rsid w:val="00E2154D"/>
    <w:rsid w:val="00E21C6B"/>
    <w:rsid w:val="00E21CD1"/>
    <w:rsid w:val="00E21FD1"/>
    <w:rsid w:val="00E2239E"/>
    <w:rsid w:val="00E22B45"/>
    <w:rsid w:val="00E233AF"/>
    <w:rsid w:val="00E24BAB"/>
    <w:rsid w:val="00E24C1D"/>
    <w:rsid w:val="00E2506D"/>
    <w:rsid w:val="00E25214"/>
    <w:rsid w:val="00E25C63"/>
    <w:rsid w:val="00E25FB3"/>
    <w:rsid w:val="00E2759A"/>
    <w:rsid w:val="00E275A1"/>
    <w:rsid w:val="00E27CC1"/>
    <w:rsid w:val="00E3021E"/>
    <w:rsid w:val="00E30C03"/>
    <w:rsid w:val="00E30EA4"/>
    <w:rsid w:val="00E30F0B"/>
    <w:rsid w:val="00E31C6C"/>
    <w:rsid w:val="00E31FFA"/>
    <w:rsid w:val="00E32376"/>
    <w:rsid w:val="00E3302A"/>
    <w:rsid w:val="00E33927"/>
    <w:rsid w:val="00E33B6D"/>
    <w:rsid w:val="00E33ED3"/>
    <w:rsid w:val="00E343FE"/>
    <w:rsid w:val="00E34646"/>
    <w:rsid w:val="00E34EBA"/>
    <w:rsid w:val="00E35094"/>
    <w:rsid w:val="00E357A1"/>
    <w:rsid w:val="00E35822"/>
    <w:rsid w:val="00E359B0"/>
    <w:rsid w:val="00E35A3C"/>
    <w:rsid w:val="00E35B59"/>
    <w:rsid w:val="00E3684B"/>
    <w:rsid w:val="00E368C3"/>
    <w:rsid w:val="00E368D0"/>
    <w:rsid w:val="00E36FA5"/>
    <w:rsid w:val="00E3779E"/>
    <w:rsid w:val="00E402E1"/>
    <w:rsid w:val="00E4031E"/>
    <w:rsid w:val="00E40727"/>
    <w:rsid w:val="00E407CD"/>
    <w:rsid w:val="00E407FD"/>
    <w:rsid w:val="00E40F19"/>
    <w:rsid w:val="00E41813"/>
    <w:rsid w:val="00E41E3B"/>
    <w:rsid w:val="00E41FF0"/>
    <w:rsid w:val="00E420BA"/>
    <w:rsid w:val="00E42615"/>
    <w:rsid w:val="00E42852"/>
    <w:rsid w:val="00E4294C"/>
    <w:rsid w:val="00E44627"/>
    <w:rsid w:val="00E45144"/>
    <w:rsid w:val="00E454EE"/>
    <w:rsid w:val="00E455A4"/>
    <w:rsid w:val="00E4595B"/>
    <w:rsid w:val="00E45DE1"/>
    <w:rsid w:val="00E45EA0"/>
    <w:rsid w:val="00E46164"/>
    <w:rsid w:val="00E46573"/>
    <w:rsid w:val="00E4687C"/>
    <w:rsid w:val="00E470EF"/>
    <w:rsid w:val="00E503D6"/>
    <w:rsid w:val="00E50681"/>
    <w:rsid w:val="00E50B7F"/>
    <w:rsid w:val="00E50D61"/>
    <w:rsid w:val="00E50F33"/>
    <w:rsid w:val="00E51C87"/>
    <w:rsid w:val="00E51F3F"/>
    <w:rsid w:val="00E5200D"/>
    <w:rsid w:val="00E52307"/>
    <w:rsid w:val="00E5241F"/>
    <w:rsid w:val="00E528EA"/>
    <w:rsid w:val="00E52ACE"/>
    <w:rsid w:val="00E53485"/>
    <w:rsid w:val="00E53C44"/>
    <w:rsid w:val="00E53CAB"/>
    <w:rsid w:val="00E53F9C"/>
    <w:rsid w:val="00E5461C"/>
    <w:rsid w:val="00E5490A"/>
    <w:rsid w:val="00E54EE6"/>
    <w:rsid w:val="00E550CA"/>
    <w:rsid w:val="00E55345"/>
    <w:rsid w:val="00E5537E"/>
    <w:rsid w:val="00E557AC"/>
    <w:rsid w:val="00E55A3C"/>
    <w:rsid w:val="00E5613A"/>
    <w:rsid w:val="00E56803"/>
    <w:rsid w:val="00E602FA"/>
    <w:rsid w:val="00E60C58"/>
    <w:rsid w:val="00E61051"/>
    <w:rsid w:val="00E613C3"/>
    <w:rsid w:val="00E61615"/>
    <w:rsid w:val="00E62051"/>
    <w:rsid w:val="00E62EF8"/>
    <w:rsid w:val="00E62F02"/>
    <w:rsid w:val="00E630C4"/>
    <w:rsid w:val="00E630F7"/>
    <w:rsid w:val="00E63346"/>
    <w:rsid w:val="00E63453"/>
    <w:rsid w:val="00E63881"/>
    <w:rsid w:val="00E63F8F"/>
    <w:rsid w:val="00E64070"/>
    <w:rsid w:val="00E6438F"/>
    <w:rsid w:val="00E6464A"/>
    <w:rsid w:val="00E647A4"/>
    <w:rsid w:val="00E65398"/>
    <w:rsid w:val="00E65FE3"/>
    <w:rsid w:val="00E66102"/>
    <w:rsid w:val="00E66204"/>
    <w:rsid w:val="00E663E9"/>
    <w:rsid w:val="00E66734"/>
    <w:rsid w:val="00E67090"/>
    <w:rsid w:val="00E67312"/>
    <w:rsid w:val="00E70082"/>
    <w:rsid w:val="00E717F7"/>
    <w:rsid w:val="00E7199C"/>
    <w:rsid w:val="00E71C56"/>
    <w:rsid w:val="00E73580"/>
    <w:rsid w:val="00E7368C"/>
    <w:rsid w:val="00E73ED9"/>
    <w:rsid w:val="00E74751"/>
    <w:rsid w:val="00E75A41"/>
    <w:rsid w:val="00E75CB6"/>
    <w:rsid w:val="00E76411"/>
    <w:rsid w:val="00E76663"/>
    <w:rsid w:val="00E767E7"/>
    <w:rsid w:val="00E7697E"/>
    <w:rsid w:val="00E76DD4"/>
    <w:rsid w:val="00E7798C"/>
    <w:rsid w:val="00E80065"/>
    <w:rsid w:val="00E81505"/>
    <w:rsid w:val="00E81C5C"/>
    <w:rsid w:val="00E81F68"/>
    <w:rsid w:val="00E820D3"/>
    <w:rsid w:val="00E82282"/>
    <w:rsid w:val="00E8266A"/>
    <w:rsid w:val="00E831F2"/>
    <w:rsid w:val="00E83322"/>
    <w:rsid w:val="00E842D9"/>
    <w:rsid w:val="00E843F1"/>
    <w:rsid w:val="00E84546"/>
    <w:rsid w:val="00E84B35"/>
    <w:rsid w:val="00E85104"/>
    <w:rsid w:val="00E85278"/>
    <w:rsid w:val="00E853BE"/>
    <w:rsid w:val="00E853D3"/>
    <w:rsid w:val="00E854E0"/>
    <w:rsid w:val="00E8574A"/>
    <w:rsid w:val="00E85EE0"/>
    <w:rsid w:val="00E86F89"/>
    <w:rsid w:val="00E86F8A"/>
    <w:rsid w:val="00E8737A"/>
    <w:rsid w:val="00E87D07"/>
    <w:rsid w:val="00E87EE3"/>
    <w:rsid w:val="00E9020C"/>
    <w:rsid w:val="00E90A36"/>
    <w:rsid w:val="00E912A3"/>
    <w:rsid w:val="00E91A33"/>
    <w:rsid w:val="00E91C6F"/>
    <w:rsid w:val="00E923E8"/>
    <w:rsid w:val="00E92557"/>
    <w:rsid w:val="00E926C1"/>
    <w:rsid w:val="00E92727"/>
    <w:rsid w:val="00E9388E"/>
    <w:rsid w:val="00E939BF"/>
    <w:rsid w:val="00E93A31"/>
    <w:rsid w:val="00E9415F"/>
    <w:rsid w:val="00E9431C"/>
    <w:rsid w:val="00E9470B"/>
    <w:rsid w:val="00E953A0"/>
    <w:rsid w:val="00E959C4"/>
    <w:rsid w:val="00E95FAE"/>
    <w:rsid w:val="00E9700F"/>
    <w:rsid w:val="00E97194"/>
    <w:rsid w:val="00E97EB4"/>
    <w:rsid w:val="00E97F26"/>
    <w:rsid w:val="00E97FDD"/>
    <w:rsid w:val="00EA08E6"/>
    <w:rsid w:val="00EA0DEA"/>
    <w:rsid w:val="00EA1D7F"/>
    <w:rsid w:val="00EA21EB"/>
    <w:rsid w:val="00EA3148"/>
    <w:rsid w:val="00EA3EDC"/>
    <w:rsid w:val="00EA3F6D"/>
    <w:rsid w:val="00EA51B7"/>
    <w:rsid w:val="00EA54BB"/>
    <w:rsid w:val="00EA57E1"/>
    <w:rsid w:val="00EA5AAC"/>
    <w:rsid w:val="00EA5E1B"/>
    <w:rsid w:val="00EA6365"/>
    <w:rsid w:val="00EA6558"/>
    <w:rsid w:val="00EA74C2"/>
    <w:rsid w:val="00EB1199"/>
    <w:rsid w:val="00EB1D3C"/>
    <w:rsid w:val="00EB2346"/>
    <w:rsid w:val="00EB243A"/>
    <w:rsid w:val="00EB2C9B"/>
    <w:rsid w:val="00EB3987"/>
    <w:rsid w:val="00EB3AF8"/>
    <w:rsid w:val="00EB420B"/>
    <w:rsid w:val="00EB4296"/>
    <w:rsid w:val="00EB42D1"/>
    <w:rsid w:val="00EB4D10"/>
    <w:rsid w:val="00EB4D93"/>
    <w:rsid w:val="00EB5117"/>
    <w:rsid w:val="00EB573C"/>
    <w:rsid w:val="00EB5D06"/>
    <w:rsid w:val="00EB5EDF"/>
    <w:rsid w:val="00EB6649"/>
    <w:rsid w:val="00EB67CB"/>
    <w:rsid w:val="00EB7917"/>
    <w:rsid w:val="00EB7ECE"/>
    <w:rsid w:val="00EC02EA"/>
    <w:rsid w:val="00EC1015"/>
    <w:rsid w:val="00EC12DA"/>
    <w:rsid w:val="00EC1445"/>
    <w:rsid w:val="00EC1F69"/>
    <w:rsid w:val="00EC2073"/>
    <w:rsid w:val="00EC2CE0"/>
    <w:rsid w:val="00EC305E"/>
    <w:rsid w:val="00EC3290"/>
    <w:rsid w:val="00EC33D7"/>
    <w:rsid w:val="00EC40B7"/>
    <w:rsid w:val="00EC47F5"/>
    <w:rsid w:val="00EC4945"/>
    <w:rsid w:val="00EC4AE4"/>
    <w:rsid w:val="00EC565C"/>
    <w:rsid w:val="00EC5899"/>
    <w:rsid w:val="00EC61F8"/>
    <w:rsid w:val="00EC6245"/>
    <w:rsid w:val="00EC6361"/>
    <w:rsid w:val="00EC65F8"/>
    <w:rsid w:val="00EC6DF8"/>
    <w:rsid w:val="00EC7124"/>
    <w:rsid w:val="00EC721A"/>
    <w:rsid w:val="00EC7270"/>
    <w:rsid w:val="00EC746F"/>
    <w:rsid w:val="00EC78BD"/>
    <w:rsid w:val="00EC7A6D"/>
    <w:rsid w:val="00ED00A6"/>
    <w:rsid w:val="00ED1219"/>
    <w:rsid w:val="00ED18B9"/>
    <w:rsid w:val="00ED1973"/>
    <w:rsid w:val="00ED1D56"/>
    <w:rsid w:val="00ED2315"/>
    <w:rsid w:val="00ED25A5"/>
    <w:rsid w:val="00ED2972"/>
    <w:rsid w:val="00ED2CAF"/>
    <w:rsid w:val="00ED2D19"/>
    <w:rsid w:val="00ED3890"/>
    <w:rsid w:val="00ED4442"/>
    <w:rsid w:val="00ED486B"/>
    <w:rsid w:val="00ED48DC"/>
    <w:rsid w:val="00ED4A89"/>
    <w:rsid w:val="00ED503F"/>
    <w:rsid w:val="00ED523A"/>
    <w:rsid w:val="00ED59BD"/>
    <w:rsid w:val="00ED5BAB"/>
    <w:rsid w:val="00ED6293"/>
    <w:rsid w:val="00ED67D9"/>
    <w:rsid w:val="00ED697D"/>
    <w:rsid w:val="00EE11A7"/>
    <w:rsid w:val="00EE12B4"/>
    <w:rsid w:val="00EE1455"/>
    <w:rsid w:val="00EE1584"/>
    <w:rsid w:val="00EE1BBA"/>
    <w:rsid w:val="00EE1C7D"/>
    <w:rsid w:val="00EE1EE0"/>
    <w:rsid w:val="00EE245C"/>
    <w:rsid w:val="00EE303D"/>
    <w:rsid w:val="00EE3166"/>
    <w:rsid w:val="00EE3336"/>
    <w:rsid w:val="00EE3D1F"/>
    <w:rsid w:val="00EE42EC"/>
    <w:rsid w:val="00EE4690"/>
    <w:rsid w:val="00EE490D"/>
    <w:rsid w:val="00EE49E4"/>
    <w:rsid w:val="00EE540C"/>
    <w:rsid w:val="00EE591D"/>
    <w:rsid w:val="00EE6699"/>
    <w:rsid w:val="00EE7009"/>
    <w:rsid w:val="00EE72BC"/>
    <w:rsid w:val="00EE7796"/>
    <w:rsid w:val="00EE7E94"/>
    <w:rsid w:val="00EF0504"/>
    <w:rsid w:val="00EF08EE"/>
    <w:rsid w:val="00EF0B2C"/>
    <w:rsid w:val="00EF1BB1"/>
    <w:rsid w:val="00EF1F3E"/>
    <w:rsid w:val="00EF23F1"/>
    <w:rsid w:val="00EF329F"/>
    <w:rsid w:val="00EF348B"/>
    <w:rsid w:val="00EF3F48"/>
    <w:rsid w:val="00EF41A5"/>
    <w:rsid w:val="00EF44DC"/>
    <w:rsid w:val="00EF59FB"/>
    <w:rsid w:val="00EF5F51"/>
    <w:rsid w:val="00EF5FDC"/>
    <w:rsid w:val="00EF64D5"/>
    <w:rsid w:val="00EF705E"/>
    <w:rsid w:val="00EF7B58"/>
    <w:rsid w:val="00EF7F2B"/>
    <w:rsid w:val="00F00477"/>
    <w:rsid w:val="00F008A3"/>
    <w:rsid w:val="00F0093D"/>
    <w:rsid w:val="00F00959"/>
    <w:rsid w:val="00F00D79"/>
    <w:rsid w:val="00F00D9B"/>
    <w:rsid w:val="00F010E2"/>
    <w:rsid w:val="00F02011"/>
    <w:rsid w:val="00F0285E"/>
    <w:rsid w:val="00F02930"/>
    <w:rsid w:val="00F04375"/>
    <w:rsid w:val="00F04585"/>
    <w:rsid w:val="00F04BE8"/>
    <w:rsid w:val="00F04C58"/>
    <w:rsid w:val="00F04EE0"/>
    <w:rsid w:val="00F050EE"/>
    <w:rsid w:val="00F052ED"/>
    <w:rsid w:val="00F0537C"/>
    <w:rsid w:val="00F057B3"/>
    <w:rsid w:val="00F05DE8"/>
    <w:rsid w:val="00F060DD"/>
    <w:rsid w:val="00F07B4E"/>
    <w:rsid w:val="00F07C78"/>
    <w:rsid w:val="00F10112"/>
    <w:rsid w:val="00F101A1"/>
    <w:rsid w:val="00F10761"/>
    <w:rsid w:val="00F10C9E"/>
    <w:rsid w:val="00F11086"/>
    <w:rsid w:val="00F11536"/>
    <w:rsid w:val="00F1211D"/>
    <w:rsid w:val="00F12CCB"/>
    <w:rsid w:val="00F13176"/>
    <w:rsid w:val="00F131E0"/>
    <w:rsid w:val="00F14BAF"/>
    <w:rsid w:val="00F151C0"/>
    <w:rsid w:val="00F1606D"/>
    <w:rsid w:val="00F1656A"/>
    <w:rsid w:val="00F16610"/>
    <w:rsid w:val="00F16DC9"/>
    <w:rsid w:val="00F176A2"/>
    <w:rsid w:val="00F17739"/>
    <w:rsid w:val="00F1777F"/>
    <w:rsid w:val="00F17C8D"/>
    <w:rsid w:val="00F209CE"/>
    <w:rsid w:val="00F2205B"/>
    <w:rsid w:val="00F22216"/>
    <w:rsid w:val="00F228EA"/>
    <w:rsid w:val="00F22A05"/>
    <w:rsid w:val="00F22D9D"/>
    <w:rsid w:val="00F2307A"/>
    <w:rsid w:val="00F23154"/>
    <w:rsid w:val="00F2335E"/>
    <w:rsid w:val="00F23662"/>
    <w:rsid w:val="00F2394C"/>
    <w:rsid w:val="00F239FD"/>
    <w:rsid w:val="00F2428E"/>
    <w:rsid w:val="00F242DB"/>
    <w:rsid w:val="00F24600"/>
    <w:rsid w:val="00F24635"/>
    <w:rsid w:val="00F24757"/>
    <w:rsid w:val="00F24791"/>
    <w:rsid w:val="00F24798"/>
    <w:rsid w:val="00F247C6"/>
    <w:rsid w:val="00F252B0"/>
    <w:rsid w:val="00F25D54"/>
    <w:rsid w:val="00F2675D"/>
    <w:rsid w:val="00F27751"/>
    <w:rsid w:val="00F305CC"/>
    <w:rsid w:val="00F30AFE"/>
    <w:rsid w:val="00F30FD1"/>
    <w:rsid w:val="00F31159"/>
    <w:rsid w:val="00F31706"/>
    <w:rsid w:val="00F31711"/>
    <w:rsid w:val="00F31859"/>
    <w:rsid w:val="00F31DF6"/>
    <w:rsid w:val="00F33C81"/>
    <w:rsid w:val="00F33E23"/>
    <w:rsid w:val="00F33F58"/>
    <w:rsid w:val="00F34BE2"/>
    <w:rsid w:val="00F35212"/>
    <w:rsid w:val="00F368B1"/>
    <w:rsid w:val="00F37038"/>
    <w:rsid w:val="00F37340"/>
    <w:rsid w:val="00F373D8"/>
    <w:rsid w:val="00F374F1"/>
    <w:rsid w:val="00F3789B"/>
    <w:rsid w:val="00F37AF2"/>
    <w:rsid w:val="00F37D62"/>
    <w:rsid w:val="00F401B7"/>
    <w:rsid w:val="00F406CF"/>
    <w:rsid w:val="00F4134A"/>
    <w:rsid w:val="00F4185B"/>
    <w:rsid w:val="00F42237"/>
    <w:rsid w:val="00F42C39"/>
    <w:rsid w:val="00F42C4E"/>
    <w:rsid w:val="00F43124"/>
    <w:rsid w:val="00F43B24"/>
    <w:rsid w:val="00F43D1E"/>
    <w:rsid w:val="00F43E81"/>
    <w:rsid w:val="00F43EC2"/>
    <w:rsid w:val="00F44C56"/>
    <w:rsid w:val="00F44D7F"/>
    <w:rsid w:val="00F4502F"/>
    <w:rsid w:val="00F46230"/>
    <w:rsid w:val="00F46CF0"/>
    <w:rsid w:val="00F46EB2"/>
    <w:rsid w:val="00F47062"/>
    <w:rsid w:val="00F479CE"/>
    <w:rsid w:val="00F47D31"/>
    <w:rsid w:val="00F502A8"/>
    <w:rsid w:val="00F5085E"/>
    <w:rsid w:val="00F509E3"/>
    <w:rsid w:val="00F50C7A"/>
    <w:rsid w:val="00F51469"/>
    <w:rsid w:val="00F5159F"/>
    <w:rsid w:val="00F51BFF"/>
    <w:rsid w:val="00F51FEE"/>
    <w:rsid w:val="00F528EC"/>
    <w:rsid w:val="00F529BD"/>
    <w:rsid w:val="00F52A4C"/>
    <w:rsid w:val="00F52BF4"/>
    <w:rsid w:val="00F53B65"/>
    <w:rsid w:val="00F56751"/>
    <w:rsid w:val="00F57222"/>
    <w:rsid w:val="00F577C3"/>
    <w:rsid w:val="00F57C89"/>
    <w:rsid w:val="00F608C2"/>
    <w:rsid w:val="00F60B26"/>
    <w:rsid w:val="00F60E92"/>
    <w:rsid w:val="00F61161"/>
    <w:rsid w:val="00F615C4"/>
    <w:rsid w:val="00F61D5A"/>
    <w:rsid w:val="00F61DDC"/>
    <w:rsid w:val="00F61FE6"/>
    <w:rsid w:val="00F62C3E"/>
    <w:rsid w:val="00F6324D"/>
    <w:rsid w:val="00F6351D"/>
    <w:rsid w:val="00F637DE"/>
    <w:rsid w:val="00F63BE2"/>
    <w:rsid w:val="00F64251"/>
    <w:rsid w:val="00F642CC"/>
    <w:rsid w:val="00F64D88"/>
    <w:rsid w:val="00F64DC4"/>
    <w:rsid w:val="00F64E42"/>
    <w:rsid w:val="00F64F09"/>
    <w:rsid w:val="00F65A74"/>
    <w:rsid w:val="00F65D7E"/>
    <w:rsid w:val="00F66230"/>
    <w:rsid w:val="00F66250"/>
    <w:rsid w:val="00F66C48"/>
    <w:rsid w:val="00F670D1"/>
    <w:rsid w:val="00F67365"/>
    <w:rsid w:val="00F678A8"/>
    <w:rsid w:val="00F67E9D"/>
    <w:rsid w:val="00F70F5C"/>
    <w:rsid w:val="00F71750"/>
    <w:rsid w:val="00F717BB"/>
    <w:rsid w:val="00F71B7B"/>
    <w:rsid w:val="00F71E6A"/>
    <w:rsid w:val="00F71EAE"/>
    <w:rsid w:val="00F71FF7"/>
    <w:rsid w:val="00F72137"/>
    <w:rsid w:val="00F72E49"/>
    <w:rsid w:val="00F72FE0"/>
    <w:rsid w:val="00F730C2"/>
    <w:rsid w:val="00F73496"/>
    <w:rsid w:val="00F7378E"/>
    <w:rsid w:val="00F73D8C"/>
    <w:rsid w:val="00F74251"/>
    <w:rsid w:val="00F74257"/>
    <w:rsid w:val="00F748AD"/>
    <w:rsid w:val="00F74F1B"/>
    <w:rsid w:val="00F74FFD"/>
    <w:rsid w:val="00F75C28"/>
    <w:rsid w:val="00F76045"/>
    <w:rsid w:val="00F767D4"/>
    <w:rsid w:val="00F76BEB"/>
    <w:rsid w:val="00F77181"/>
    <w:rsid w:val="00F77241"/>
    <w:rsid w:val="00F77316"/>
    <w:rsid w:val="00F77956"/>
    <w:rsid w:val="00F77B97"/>
    <w:rsid w:val="00F80149"/>
    <w:rsid w:val="00F80347"/>
    <w:rsid w:val="00F80368"/>
    <w:rsid w:val="00F8099E"/>
    <w:rsid w:val="00F8141F"/>
    <w:rsid w:val="00F81EAE"/>
    <w:rsid w:val="00F81FE6"/>
    <w:rsid w:val="00F82211"/>
    <w:rsid w:val="00F822B6"/>
    <w:rsid w:val="00F8238C"/>
    <w:rsid w:val="00F82823"/>
    <w:rsid w:val="00F82A6E"/>
    <w:rsid w:val="00F82A81"/>
    <w:rsid w:val="00F83356"/>
    <w:rsid w:val="00F833BB"/>
    <w:rsid w:val="00F84523"/>
    <w:rsid w:val="00F84E0B"/>
    <w:rsid w:val="00F85444"/>
    <w:rsid w:val="00F85613"/>
    <w:rsid w:val="00F8570B"/>
    <w:rsid w:val="00F86169"/>
    <w:rsid w:val="00F8624A"/>
    <w:rsid w:val="00F8661A"/>
    <w:rsid w:val="00F86C2D"/>
    <w:rsid w:val="00F874CF"/>
    <w:rsid w:val="00F876B1"/>
    <w:rsid w:val="00F90C7C"/>
    <w:rsid w:val="00F9126C"/>
    <w:rsid w:val="00F919DD"/>
    <w:rsid w:val="00F92C48"/>
    <w:rsid w:val="00F92C84"/>
    <w:rsid w:val="00F92C9D"/>
    <w:rsid w:val="00F93A31"/>
    <w:rsid w:val="00F93BB2"/>
    <w:rsid w:val="00F941E1"/>
    <w:rsid w:val="00F9445F"/>
    <w:rsid w:val="00F94590"/>
    <w:rsid w:val="00F94FC4"/>
    <w:rsid w:val="00F95161"/>
    <w:rsid w:val="00F95671"/>
    <w:rsid w:val="00F9579C"/>
    <w:rsid w:val="00F95A95"/>
    <w:rsid w:val="00F95BDE"/>
    <w:rsid w:val="00F96441"/>
    <w:rsid w:val="00F96C72"/>
    <w:rsid w:val="00F96F99"/>
    <w:rsid w:val="00F97493"/>
    <w:rsid w:val="00F974CF"/>
    <w:rsid w:val="00F97DD0"/>
    <w:rsid w:val="00F97FBE"/>
    <w:rsid w:val="00FA0C12"/>
    <w:rsid w:val="00FA0F1E"/>
    <w:rsid w:val="00FA13F7"/>
    <w:rsid w:val="00FA1949"/>
    <w:rsid w:val="00FA1EEB"/>
    <w:rsid w:val="00FA220B"/>
    <w:rsid w:val="00FA2B5E"/>
    <w:rsid w:val="00FA301C"/>
    <w:rsid w:val="00FA3410"/>
    <w:rsid w:val="00FA3B30"/>
    <w:rsid w:val="00FA3D28"/>
    <w:rsid w:val="00FA4E03"/>
    <w:rsid w:val="00FA5469"/>
    <w:rsid w:val="00FA54A9"/>
    <w:rsid w:val="00FA5AFD"/>
    <w:rsid w:val="00FA5BF0"/>
    <w:rsid w:val="00FA695C"/>
    <w:rsid w:val="00FA6B96"/>
    <w:rsid w:val="00FA6FD9"/>
    <w:rsid w:val="00FA707D"/>
    <w:rsid w:val="00FA77EA"/>
    <w:rsid w:val="00FA7AF4"/>
    <w:rsid w:val="00FB062E"/>
    <w:rsid w:val="00FB0C36"/>
    <w:rsid w:val="00FB0E74"/>
    <w:rsid w:val="00FB10C4"/>
    <w:rsid w:val="00FB1199"/>
    <w:rsid w:val="00FB22CF"/>
    <w:rsid w:val="00FB27A3"/>
    <w:rsid w:val="00FB2944"/>
    <w:rsid w:val="00FB2A8E"/>
    <w:rsid w:val="00FB2EF8"/>
    <w:rsid w:val="00FB3587"/>
    <w:rsid w:val="00FB3663"/>
    <w:rsid w:val="00FB3C0E"/>
    <w:rsid w:val="00FB50C5"/>
    <w:rsid w:val="00FB5279"/>
    <w:rsid w:val="00FB52C6"/>
    <w:rsid w:val="00FB5555"/>
    <w:rsid w:val="00FB5676"/>
    <w:rsid w:val="00FB5CE2"/>
    <w:rsid w:val="00FB5EB3"/>
    <w:rsid w:val="00FB6474"/>
    <w:rsid w:val="00FB6C28"/>
    <w:rsid w:val="00FB745B"/>
    <w:rsid w:val="00FB7E9B"/>
    <w:rsid w:val="00FC0329"/>
    <w:rsid w:val="00FC033B"/>
    <w:rsid w:val="00FC04E9"/>
    <w:rsid w:val="00FC0745"/>
    <w:rsid w:val="00FC07C2"/>
    <w:rsid w:val="00FC0F83"/>
    <w:rsid w:val="00FC1EAF"/>
    <w:rsid w:val="00FC1EB1"/>
    <w:rsid w:val="00FC26ED"/>
    <w:rsid w:val="00FC2A77"/>
    <w:rsid w:val="00FC32D6"/>
    <w:rsid w:val="00FC337A"/>
    <w:rsid w:val="00FC390D"/>
    <w:rsid w:val="00FC4F94"/>
    <w:rsid w:val="00FC57AC"/>
    <w:rsid w:val="00FC5987"/>
    <w:rsid w:val="00FC640A"/>
    <w:rsid w:val="00FC65D1"/>
    <w:rsid w:val="00FC67EB"/>
    <w:rsid w:val="00FC6843"/>
    <w:rsid w:val="00FC6894"/>
    <w:rsid w:val="00FC6904"/>
    <w:rsid w:val="00FC6CCA"/>
    <w:rsid w:val="00FC6DCF"/>
    <w:rsid w:val="00FC723F"/>
    <w:rsid w:val="00FC7664"/>
    <w:rsid w:val="00FC7D36"/>
    <w:rsid w:val="00FD07D8"/>
    <w:rsid w:val="00FD0929"/>
    <w:rsid w:val="00FD0949"/>
    <w:rsid w:val="00FD17DE"/>
    <w:rsid w:val="00FD1910"/>
    <w:rsid w:val="00FD1E09"/>
    <w:rsid w:val="00FD2DC3"/>
    <w:rsid w:val="00FD3DEA"/>
    <w:rsid w:val="00FD40F6"/>
    <w:rsid w:val="00FD4CF7"/>
    <w:rsid w:val="00FD5075"/>
    <w:rsid w:val="00FD52AC"/>
    <w:rsid w:val="00FD56D2"/>
    <w:rsid w:val="00FD5749"/>
    <w:rsid w:val="00FD5B8A"/>
    <w:rsid w:val="00FD6303"/>
    <w:rsid w:val="00FD63FA"/>
    <w:rsid w:val="00FD64F8"/>
    <w:rsid w:val="00FD6733"/>
    <w:rsid w:val="00FD6C53"/>
    <w:rsid w:val="00FD73AE"/>
    <w:rsid w:val="00FD7728"/>
    <w:rsid w:val="00FE01AD"/>
    <w:rsid w:val="00FE049D"/>
    <w:rsid w:val="00FE0C70"/>
    <w:rsid w:val="00FE160D"/>
    <w:rsid w:val="00FE1EAA"/>
    <w:rsid w:val="00FE2599"/>
    <w:rsid w:val="00FE3127"/>
    <w:rsid w:val="00FE38E6"/>
    <w:rsid w:val="00FE3929"/>
    <w:rsid w:val="00FE3A1C"/>
    <w:rsid w:val="00FE4580"/>
    <w:rsid w:val="00FE4C79"/>
    <w:rsid w:val="00FE5B98"/>
    <w:rsid w:val="00FE6E45"/>
    <w:rsid w:val="00FE7CC7"/>
    <w:rsid w:val="00FF0586"/>
    <w:rsid w:val="00FF09A3"/>
    <w:rsid w:val="00FF1F9B"/>
    <w:rsid w:val="00FF2082"/>
    <w:rsid w:val="00FF23EF"/>
    <w:rsid w:val="00FF25D1"/>
    <w:rsid w:val="00FF2C47"/>
    <w:rsid w:val="00FF2F55"/>
    <w:rsid w:val="00FF3335"/>
    <w:rsid w:val="00FF35B5"/>
    <w:rsid w:val="00FF3B65"/>
    <w:rsid w:val="00FF3B7E"/>
    <w:rsid w:val="00FF40D9"/>
    <w:rsid w:val="00FF40DF"/>
    <w:rsid w:val="00FF449A"/>
    <w:rsid w:val="00FF4E3D"/>
    <w:rsid w:val="00FF53C3"/>
    <w:rsid w:val="00FF5AD1"/>
    <w:rsid w:val="00FF7264"/>
    <w:rsid w:val="00FF74BA"/>
    <w:rsid w:val="00FF77CA"/>
    <w:rsid w:val="00FF7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027AA3B7"/>
  <w15:docId w15:val="{8BB1B445-C9BE-47BA-83AE-054928CC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B5523"/>
  </w:style>
  <w:style w:type="paragraph" w:styleId="Nadpis1">
    <w:name w:val="heading 1"/>
    <w:basedOn w:val="Normlny"/>
    <w:next w:val="Normlny"/>
    <w:link w:val="Nadpis1Char"/>
    <w:uiPriority w:val="9"/>
    <w:qFormat/>
    <w:rsid w:val="00BD67D8"/>
    <w:pPr>
      <w:keepNext/>
      <w:keepLines/>
      <w:numPr>
        <w:numId w:val="3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D67D8"/>
    <w:pPr>
      <w:keepNext/>
      <w:keepLines/>
      <w:numPr>
        <w:ilvl w:val="1"/>
        <w:numId w:val="35"/>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BD67D8"/>
    <w:pPr>
      <w:keepNext/>
      <w:keepLines/>
      <w:numPr>
        <w:ilvl w:val="2"/>
        <w:numId w:val="35"/>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120AB"/>
    <w:pPr>
      <w:keepNext/>
      <w:keepLines/>
      <w:numPr>
        <w:ilvl w:val="3"/>
        <w:numId w:val="35"/>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23C36"/>
    <w:pPr>
      <w:keepNext/>
      <w:keepLines/>
      <w:numPr>
        <w:ilvl w:val="4"/>
        <w:numId w:val="35"/>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823C36"/>
    <w:pPr>
      <w:keepNext/>
      <w:keepLines/>
      <w:numPr>
        <w:ilvl w:val="5"/>
        <w:numId w:val="3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823C36"/>
    <w:pPr>
      <w:keepNext/>
      <w:keepLines/>
      <w:numPr>
        <w:ilvl w:val="6"/>
        <w:numId w:val="3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23C36"/>
    <w:pPr>
      <w:keepNext/>
      <w:keepLines/>
      <w:numPr>
        <w:ilvl w:val="7"/>
        <w:numId w:val="35"/>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23C36"/>
    <w:pPr>
      <w:keepNext/>
      <w:keepLines/>
      <w:numPr>
        <w:ilvl w:val="8"/>
        <w:numId w:val="3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7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D67D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BD67D8"/>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120AB"/>
    <w:rPr>
      <w:rFonts w:asciiTheme="majorHAnsi" w:eastAsiaTheme="majorEastAsia" w:hAnsiTheme="majorHAnsi" w:cstheme="majorBidi"/>
      <w:b/>
      <w:bCs/>
      <w:i/>
      <w:iCs/>
      <w:color w:val="4F81BD" w:themeColor="accent1"/>
    </w:rPr>
  </w:style>
  <w:style w:type="paragraph" w:styleId="Hlavika">
    <w:name w:val="header"/>
    <w:basedOn w:val="Normlny"/>
    <w:link w:val="HlavikaChar"/>
    <w:uiPriority w:val="99"/>
    <w:unhideWhenUsed/>
    <w:rsid w:val="00A40A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0AB5"/>
  </w:style>
  <w:style w:type="paragraph" w:styleId="Pta">
    <w:name w:val="footer"/>
    <w:basedOn w:val="Normlny"/>
    <w:link w:val="PtaChar"/>
    <w:uiPriority w:val="99"/>
    <w:unhideWhenUsed/>
    <w:rsid w:val="00A40AB5"/>
    <w:pPr>
      <w:tabs>
        <w:tab w:val="center" w:pos="4536"/>
        <w:tab w:val="right" w:pos="9072"/>
      </w:tabs>
      <w:spacing w:after="0" w:line="240" w:lineRule="auto"/>
    </w:pPr>
  </w:style>
  <w:style w:type="character" w:customStyle="1" w:styleId="PtaChar">
    <w:name w:val="Päta Char"/>
    <w:basedOn w:val="Predvolenpsmoodseku"/>
    <w:link w:val="Pta"/>
    <w:uiPriority w:val="99"/>
    <w:rsid w:val="00A40AB5"/>
  </w:style>
  <w:style w:type="paragraph" w:styleId="Textbubliny">
    <w:name w:val="Balloon Text"/>
    <w:basedOn w:val="Normlny"/>
    <w:link w:val="TextbublinyChar"/>
    <w:uiPriority w:val="99"/>
    <w:semiHidden/>
    <w:unhideWhenUsed/>
    <w:rsid w:val="00A40A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0AB5"/>
    <w:rPr>
      <w:rFonts w:ascii="Tahoma" w:hAnsi="Tahoma" w:cs="Tahoma"/>
      <w:sz w:val="16"/>
      <w:szCs w:val="16"/>
    </w:rPr>
  </w:style>
  <w:style w:type="paragraph" w:customStyle="1" w:styleId="Tucnestred20">
    <w:name w:val="Tucne stred 20"/>
    <w:basedOn w:val="Normlny"/>
    <w:rsid w:val="006B2B39"/>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5E697B"/>
    <w:pPr>
      <w:pBdr>
        <w:bottom w:val="single" w:sz="4" w:space="1" w:color="4F81BD" w:themeColor="accent1"/>
      </w:pBdr>
    </w:pPr>
    <w:rPr>
      <w:rFonts w:eastAsiaTheme="minorEastAsia"/>
      <w:b/>
      <w:bCs/>
      <w:color w:val="1F497D" w:themeColor="text2"/>
      <w:sz w:val="20"/>
      <w:szCs w:val="23"/>
      <w:lang w:eastAsia="ja-JP"/>
    </w:rPr>
  </w:style>
  <w:style w:type="paragraph" w:styleId="Bezriadkovania">
    <w:name w:val="No Spacing"/>
    <w:uiPriority w:val="1"/>
    <w:qFormat/>
    <w:rsid w:val="005E697B"/>
    <w:pPr>
      <w:spacing w:after="0" w:line="240" w:lineRule="auto"/>
    </w:p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Tabuľka"/>
    <w:basedOn w:val="Normlny"/>
    <w:link w:val="OdsekzoznamuChar"/>
    <w:uiPriority w:val="34"/>
    <w:qFormat/>
    <w:rsid w:val="00D264CF"/>
    <w:pPr>
      <w:ind w:left="720"/>
      <w:contextualSpacing/>
    </w:pPr>
  </w:style>
  <w:style w:type="paragraph" w:customStyle="1" w:styleId="Zoznamslo2">
    <w:name w:val="Zoznam číslo 2"/>
    <w:basedOn w:val="Normlny"/>
    <w:rsid w:val="00637475"/>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637475"/>
    <w:pPr>
      <w:numPr>
        <w:ilvl w:val="3"/>
        <w:numId w:val="1"/>
      </w:numPr>
    </w:pPr>
  </w:style>
  <w:style w:type="paragraph" w:customStyle="1" w:styleId="Nadpisodsek">
    <w:name w:val="Nadpis odsek"/>
    <w:basedOn w:val="Normlny"/>
    <w:rsid w:val="00637475"/>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styleId="Hypertextovprepojenie">
    <w:name w:val="Hyperlink"/>
    <w:basedOn w:val="Predvolenpsmoodseku"/>
    <w:uiPriority w:val="99"/>
    <w:unhideWhenUsed/>
    <w:rsid w:val="00917F4D"/>
    <w:rPr>
      <w:color w:val="0000FF" w:themeColor="hyperlink"/>
      <w:u w:val="single"/>
    </w:rPr>
  </w:style>
  <w:style w:type="paragraph" w:customStyle="1" w:styleId="Zoznamslo1Char">
    <w:name w:val="Zoznam číslo 1 Char"/>
    <w:basedOn w:val="Normlny"/>
    <w:rsid w:val="00240DF0"/>
    <w:pPr>
      <w:numPr>
        <w:numId w:val="18"/>
      </w:numPr>
    </w:pPr>
  </w:style>
  <w:style w:type="paragraph" w:customStyle="1" w:styleId="Odsaden10Char">
    <w:name w:val="Odsadený 10 Char"/>
    <w:basedOn w:val="Normlny"/>
    <w:rsid w:val="009B28DC"/>
    <w:pPr>
      <w:spacing w:after="0" w:line="360" w:lineRule="auto"/>
      <w:ind w:left="851"/>
      <w:jc w:val="both"/>
    </w:pPr>
    <w:rPr>
      <w:rFonts w:ascii="Arial" w:eastAsia="Times New Roman" w:hAnsi="Arial" w:cs="Arial"/>
      <w:lang w:eastAsia="sk-SK"/>
    </w:rPr>
  </w:style>
  <w:style w:type="paragraph" w:styleId="Obsah2">
    <w:name w:val="toc 2"/>
    <w:basedOn w:val="Normlny"/>
    <w:next w:val="Normlny"/>
    <w:autoRedefine/>
    <w:uiPriority w:val="39"/>
    <w:unhideWhenUsed/>
    <w:rsid w:val="00CC4FA8"/>
    <w:pPr>
      <w:tabs>
        <w:tab w:val="center" w:pos="4960"/>
      </w:tabs>
      <w:spacing w:after="0" w:line="240" w:lineRule="auto"/>
      <w:contextualSpacing/>
    </w:pPr>
    <w:rPr>
      <w:rFonts w:ascii="Arial" w:hAnsi="Arial" w:cs="Arial"/>
      <w:b/>
      <w:smallCaps/>
      <w:sz w:val="20"/>
      <w:szCs w:val="20"/>
    </w:rPr>
  </w:style>
  <w:style w:type="paragraph" w:styleId="Obsah1">
    <w:name w:val="toc 1"/>
    <w:basedOn w:val="Normlny"/>
    <w:next w:val="Normlny"/>
    <w:autoRedefine/>
    <w:uiPriority w:val="39"/>
    <w:unhideWhenUsed/>
    <w:rsid w:val="00E357A1"/>
    <w:pPr>
      <w:tabs>
        <w:tab w:val="right" w:leader="dot" w:pos="9628"/>
      </w:tabs>
      <w:spacing w:after="100"/>
      <w:jc w:val="center"/>
    </w:pPr>
    <w:rPr>
      <w:rFonts w:cs="Arial"/>
      <w:smallCaps/>
      <w:noProof/>
      <w:sz w:val="20"/>
      <w:szCs w:val="20"/>
    </w:rPr>
  </w:style>
  <w:style w:type="paragraph" w:styleId="Obsah4">
    <w:name w:val="toc 4"/>
    <w:basedOn w:val="Normlny"/>
    <w:next w:val="Normlny"/>
    <w:autoRedefine/>
    <w:uiPriority w:val="39"/>
    <w:unhideWhenUsed/>
    <w:rsid w:val="00977D17"/>
    <w:pPr>
      <w:tabs>
        <w:tab w:val="left" w:pos="1560"/>
        <w:tab w:val="right" w:leader="dot" w:pos="9911"/>
      </w:tabs>
      <w:spacing w:after="0" w:line="240" w:lineRule="auto"/>
      <w:ind w:left="1560" w:hanging="426"/>
      <w:contextualSpacing/>
    </w:pPr>
    <w:rPr>
      <w:rFonts w:ascii="Arial" w:hAnsi="Arial" w:cs="Arial"/>
      <w:smallCaps/>
      <w:noProof/>
      <w:sz w:val="16"/>
      <w:szCs w:val="16"/>
    </w:rPr>
  </w:style>
  <w:style w:type="paragraph" w:styleId="Obsah3">
    <w:name w:val="toc 3"/>
    <w:basedOn w:val="Normlny"/>
    <w:next w:val="Normlny"/>
    <w:autoRedefine/>
    <w:uiPriority w:val="39"/>
    <w:unhideWhenUsed/>
    <w:rsid w:val="00977D17"/>
    <w:pPr>
      <w:tabs>
        <w:tab w:val="right" w:leader="dot" w:pos="9628"/>
      </w:tabs>
      <w:spacing w:after="120" w:line="240" w:lineRule="auto"/>
      <w:ind w:left="1134" w:hanging="1134"/>
    </w:pPr>
    <w:rPr>
      <w:rFonts w:ascii="Arial" w:hAnsi="Arial" w:cs="Arial"/>
      <w:noProof/>
      <w:sz w:val="16"/>
      <w:szCs w:val="16"/>
    </w:rPr>
  </w:style>
  <w:style w:type="character" w:customStyle="1" w:styleId="pre">
    <w:name w:val="pre"/>
    <w:basedOn w:val="Predvolenpsmoodseku"/>
    <w:rsid w:val="000403F6"/>
  </w:style>
  <w:style w:type="paragraph" w:customStyle="1" w:styleId="Odrazkaseda">
    <w:name w:val="Odrazka seda"/>
    <w:basedOn w:val="Normlny"/>
    <w:rsid w:val="00B13123"/>
    <w:pPr>
      <w:numPr>
        <w:ilvl w:val="1"/>
        <w:numId w:val="4"/>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B13123"/>
    <w:pPr>
      <w:numPr>
        <w:numId w:val="4"/>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0D5D9D"/>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5B6DC2"/>
    <w:pPr>
      <w:numPr>
        <w:numId w:val="8"/>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516596"/>
  </w:style>
  <w:style w:type="paragraph" w:styleId="Zkladntext">
    <w:name w:val="Body Text"/>
    <w:basedOn w:val="Normlny"/>
    <w:link w:val="ZkladntextChar"/>
    <w:rsid w:val="00031116"/>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031116"/>
    <w:rPr>
      <w:rFonts w:ascii="Arial" w:eastAsia="Times New Roman" w:hAnsi="Arial" w:cs="Times New Roman"/>
      <w:noProof/>
      <w:sz w:val="20"/>
      <w:szCs w:val="24"/>
      <w:lang w:eastAsia="sk-SK"/>
    </w:rPr>
  </w:style>
  <w:style w:type="paragraph" w:customStyle="1" w:styleId="Odsaden10">
    <w:name w:val="Odsadený 10"/>
    <w:basedOn w:val="Normlny"/>
    <w:rsid w:val="00611FEA"/>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974D8A"/>
    <w:pPr>
      <w:numPr>
        <w:numId w:val="10"/>
      </w:numPr>
      <w:spacing w:after="0" w:line="360" w:lineRule="auto"/>
      <w:jc w:val="both"/>
    </w:pPr>
    <w:rPr>
      <w:rFonts w:ascii="Arial" w:eastAsia="Times New Roman" w:hAnsi="Arial" w:cs="Arial"/>
      <w:lang w:eastAsia="sk-SK"/>
    </w:rPr>
  </w:style>
  <w:style w:type="table" w:styleId="Mriekatabuky">
    <w:name w:val="Table Grid"/>
    <w:basedOn w:val="Normlnatabuka"/>
    <w:uiPriority w:val="59"/>
    <w:rsid w:val="003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61049"/>
  </w:style>
  <w:style w:type="paragraph" w:styleId="Textpoznmkypodiarou">
    <w:name w:val="footnote text"/>
    <w:aliases w:val="Char"/>
    <w:basedOn w:val="Normlny"/>
    <w:link w:val="TextpoznmkypodiarouChar"/>
    <w:uiPriority w:val="99"/>
    <w:semiHidden/>
    <w:rsid w:val="000637F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637FA"/>
    <w:rPr>
      <w:rFonts w:ascii="Arial" w:eastAsia="Times New Roman" w:hAnsi="Arial" w:cs="Times New Roman"/>
      <w:sz w:val="20"/>
      <w:szCs w:val="20"/>
      <w:lang w:eastAsia="cs-CZ"/>
    </w:rPr>
  </w:style>
  <w:style w:type="character" w:styleId="Odkaznapoznmkupodiarou">
    <w:name w:val="footnote reference"/>
    <w:uiPriority w:val="99"/>
    <w:semiHidden/>
    <w:rsid w:val="000637FA"/>
    <w:rPr>
      <w:rFonts w:cs="Times New Roman"/>
      <w:vertAlign w:val="superscript"/>
    </w:rPr>
  </w:style>
  <w:style w:type="paragraph" w:customStyle="1" w:styleId="Zoznam0">
    <w:name w:val="Zoznam 0"/>
    <w:basedOn w:val="Normlny"/>
    <w:qFormat/>
    <w:rsid w:val="000637FA"/>
    <w:pPr>
      <w:numPr>
        <w:numId w:val="15"/>
      </w:numPr>
      <w:spacing w:after="0" w:line="360" w:lineRule="auto"/>
    </w:pPr>
    <w:rPr>
      <w:rFonts w:ascii="Arial" w:eastAsia="Times New Roman" w:hAnsi="Arial" w:cs="Arial"/>
      <w:szCs w:val="20"/>
      <w:lang w:eastAsia="cs-CZ"/>
    </w:rPr>
  </w:style>
  <w:style w:type="paragraph" w:customStyle="1" w:styleId="Zkladn">
    <w:name w:val="Základný"/>
    <w:basedOn w:val="Normlny"/>
    <w:rsid w:val="000637FA"/>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0637FA"/>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C843C4"/>
    <w:rPr>
      <w:sz w:val="16"/>
      <w:szCs w:val="16"/>
    </w:rPr>
  </w:style>
  <w:style w:type="paragraph" w:styleId="Textkomentra">
    <w:name w:val="annotation text"/>
    <w:basedOn w:val="Normlny"/>
    <w:link w:val="TextkomentraChar"/>
    <w:uiPriority w:val="99"/>
    <w:semiHidden/>
    <w:unhideWhenUsed/>
    <w:rsid w:val="00C843C4"/>
    <w:pPr>
      <w:spacing w:line="240" w:lineRule="auto"/>
    </w:pPr>
    <w:rPr>
      <w:sz w:val="20"/>
      <w:szCs w:val="20"/>
    </w:rPr>
  </w:style>
  <w:style w:type="character" w:customStyle="1" w:styleId="TextkomentraChar">
    <w:name w:val="Text komentára Char"/>
    <w:basedOn w:val="Predvolenpsmoodseku"/>
    <w:link w:val="Textkomentra"/>
    <w:uiPriority w:val="99"/>
    <w:semiHidden/>
    <w:rsid w:val="00C843C4"/>
    <w:rPr>
      <w:sz w:val="20"/>
      <w:szCs w:val="20"/>
    </w:rPr>
  </w:style>
  <w:style w:type="paragraph" w:styleId="Predmetkomentra">
    <w:name w:val="annotation subject"/>
    <w:basedOn w:val="Textkomentra"/>
    <w:next w:val="Textkomentra"/>
    <w:link w:val="PredmetkomentraChar"/>
    <w:uiPriority w:val="99"/>
    <w:semiHidden/>
    <w:unhideWhenUsed/>
    <w:rsid w:val="00C843C4"/>
    <w:rPr>
      <w:b/>
      <w:bCs/>
    </w:rPr>
  </w:style>
  <w:style w:type="character" w:customStyle="1" w:styleId="PredmetkomentraChar">
    <w:name w:val="Predmet komentára Char"/>
    <w:basedOn w:val="TextkomentraChar"/>
    <w:link w:val="Predmetkomentra"/>
    <w:uiPriority w:val="99"/>
    <w:semiHidden/>
    <w:rsid w:val="00C843C4"/>
    <w:rPr>
      <w:b/>
      <w:bCs/>
      <w:sz w:val="20"/>
      <w:szCs w:val="20"/>
    </w:rPr>
  </w:style>
  <w:style w:type="character" w:customStyle="1" w:styleId="CharStyle9">
    <w:name w:val="Char Style 9"/>
    <w:basedOn w:val="Predvolenpsmoodseku"/>
    <w:link w:val="Style8"/>
    <w:uiPriority w:val="99"/>
    <w:rsid w:val="002F3CFD"/>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F3CFD"/>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F3CFD"/>
    <w:rPr>
      <w:rFonts w:ascii="Arial" w:hAnsi="Arial" w:cs="Arial"/>
      <w:b/>
      <w:bCs/>
      <w:shd w:val="clear" w:color="auto" w:fill="FFFFFF"/>
    </w:rPr>
  </w:style>
  <w:style w:type="paragraph" w:customStyle="1" w:styleId="Style2">
    <w:name w:val="Style 2"/>
    <w:basedOn w:val="Normlny"/>
    <w:link w:val="CharStyle3"/>
    <w:uiPriority w:val="99"/>
    <w:rsid w:val="002F3CFD"/>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207EBA"/>
    <w:rPr>
      <w:rFonts w:ascii="Arial" w:hAnsi="Arial" w:cs="Arial"/>
      <w:shd w:val="clear" w:color="auto" w:fill="FFFFFF"/>
    </w:rPr>
  </w:style>
  <w:style w:type="paragraph" w:customStyle="1" w:styleId="Style4">
    <w:name w:val="Style 4"/>
    <w:basedOn w:val="Normlny"/>
    <w:link w:val="CharStyle5"/>
    <w:uiPriority w:val="99"/>
    <w:rsid w:val="00207EBA"/>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D63CB4"/>
    <w:pPr>
      <w:numPr>
        <w:numId w:val="17"/>
      </w:numPr>
    </w:pPr>
  </w:style>
  <w:style w:type="paragraph" w:styleId="Textvysvetlivky">
    <w:name w:val="endnote text"/>
    <w:basedOn w:val="Normlny"/>
    <w:link w:val="TextvysvetlivkyChar"/>
    <w:uiPriority w:val="99"/>
    <w:unhideWhenUsed/>
    <w:rsid w:val="00575A6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75A67"/>
    <w:rPr>
      <w:sz w:val="20"/>
      <w:szCs w:val="20"/>
    </w:rPr>
  </w:style>
  <w:style w:type="character" w:styleId="Odkaznavysvetlivku">
    <w:name w:val="endnote reference"/>
    <w:basedOn w:val="Predvolenpsmoodseku"/>
    <w:uiPriority w:val="99"/>
    <w:unhideWhenUsed/>
    <w:rsid w:val="00575A67"/>
    <w:rPr>
      <w:vertAlign w:val="superscript"/>
    </w:rPr>
  </w:style>
  <w:style w:type="paragraph" w:customStyle="1" w:styleId="Cislovanie2">
    <w:name w:val="Cislovanie2"/>
    <w:basedOn w:val="Normlny"/>
    <w:rsid w:val="00FB2944"/>
    <w:pPr>
      <w:numPr>
        <w:ilvl w:val="1"/>
        <w:numId w:val="22"/>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FB2944"/>
    <w:pPr>
      <w:numPr>
        <w:ilvl w:val="2"/>
        <w:numId w:val="22"/>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9A033D"/>
    <w:rPr>
      <w:rFonts w:ascii="Times New Roman" w:hAnsi="Times New Roman" w:cs="Times New Roman"/>
      <w:i/>
      <w:iCs/>
      <w:color w:val="000000"/>
      <w:sz w:val="20"/>
      <w:szCs w:val="20"/>
    </w:rPr>
  </w:style>
  <w:style w:type="paragraph" w:styleId="Zkladntext2">
    <w:name w:val="Body Text 2"/>
    <w:basedOn w:val="Normlny"/>
    <w:link w:val="Zkladntext2Char"/>
    <w:uiPriority w:val="99"/>
    <w:semiHidden/>
    <w:unhideWhenUsed/>
    <w:rsid w:val="00153385"/>
    <w:pPr>
      <w:spacing w:after="120" w:line="480" w:lineRule="auto"/>
    </w:pPr>
  </w:style>
  <w:style w:type="character" w:customStyle="1" w:styleId="Zkladntext2Char">
    <w:name w:val="Základný text 2 Char"/>
    <w:basedOn w:val="Predvolenpsmoodseku"/>
    <w:link w:val="Zkladntext2"/>
    <w:uiPriority w:val="99"/>
    <w:semiHidden/>
    <w:rsid w:val="00153385"/>
  </w:style>
  <w:style w:type="character" w:customStyle="1" w:styleId="Poznmkapodiarou2">
    <w:name w:val="Poznámka pod čiarou (2)_"/>
    <w:basedOn w:val="Predvolenpsmoodseku"/>
    <w:link w:val="Poznmkapodiarou20"/>
    <w:rsid w:val="004C3357"/>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4C3357"/>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1"/>
    <w:rsid w:val="004C3357"/>
    <w:rPr>
      <w:rFonts w:ascii="Arial" w:eastAsia="Arial" w:hAnsi="Arial" w:cs="Arial"/>
      <w:shd w:val="clear" w:color="auto" w:fill="FFFFFF"/>
    </w:rPr>
  </w:style>
  <w:style w:type="paragraph" w:customStyle="1" w:styleId="Poznmkapodiarou20">
    <w:name w:val="Poznámka pod čiarou (2)"/>
    <w:basedOn w:val="Normlny"/>
    <w:link w:val="Poznmkapodiarou2"/>
    <w:rsid w:val="004C3357"/>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4C3357"/>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1">
    <w:name w:val="Základný text (2)"/>
    <w:basedOn w:val="Normlny"/>
    <w:link w:val="Zkladntext20"/>
    <w:rsid w:val="004C3357"/>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4C3357"/>
    <w:rPr>
      <w:rFonts w:ascii="Arial" w:eastAsia="Arial" w:hAnsi="Arial" w:cs="Arial"/>
      <w:b/>
      <w:bCs/>
      <w:shd w:val="clear" w:color="auto" w:fill="FFFFFF"/>
    </w:rPr>
  </w:style>
  <w:style w:type="paragraph" w:customStyle="1" w:styleId="Zhlavie10">
    <w:name w:val="Záhlavie #1"/>
    <w:basedOn w:val="Normlny"/>
    <w:link w:val="Zhlavie1"/>
    <w:rsid w:val="004C3357"/>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D943E6"/>
    <w:pPr>
      <w:shd w:val="clear" w:color="auto" w:fill="000080"/>
      <w:spacing w:after="160" w:line="259" w:lineRule="auto"/>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D943E6"/>
    <w:rPr>
      <w:rFonts w:ascii="Tahoma" w:eastAsia="Calibri" w:hAnsi="Tahoma" w:cs="Tahoma"/>
      <w:sz w:val="20"/>
      <w:szCs w:val="20"/>
      <w:shd w:val="clear" w:color="auto" w:fill="000080"/>
    </w:rPr>
  </w:style>
  <w:style w:type="paragraph" w:customStyle="1" w:styleId="CharCharChar">
    <w:name w:val="Char Char Char"/>
    <w:basedOn w:val="Normlny"/>
    <w:uiPriority w:val="99"/>
    <w:rsid w:val="00D943E6"/>
    <w:pPr>
      <w:spacing w:after="160"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A84456"/>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A84456"/>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A84456"/>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A84456"/>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A84456"/>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A84456"/>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A84456"/>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A84456"/>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A84456"/>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A84456"/>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A84456"/>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customStyle="1" w:styleId="Nadpis5Char">
    <w:name w:val="Nadpis 5 Char"/>
    <w:basedOn w:val="Predvolenpsmoodseku"/>
    <w:link w:val="Nadpis5"/>
    <w:uiPriority w:val="9"/>
    <w:semiHidden/>
    <w:rsid w:val="00823C36"/>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823C36"/>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823C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23C3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23C36"/>
    <w:rPr>
      <w:rFonts w:asciiTheme="majorHAnsi" w:eastAsiaTheme="majorEastAsia" w:hAnsiTheme="majorHAnsi" w:cstheme="majorBidi"/>
      <w:i/>
      <w:iCs/>
      <w:color w:val="404040" w:themeColor="text1" w:themeTint="BF"/>
      <w:sz w:val="20"/>
      <w:szCs w:val="20"/>
    </w:rPr>
  </w:style>
  <w:style w:type="character" w:styleId="PouitHypertextovPrepojenie">
    <w:name w:val="FollowedHyperlink"/>
    <w:basedOn w:val="Predvolenpsmoodseku"/>
    <w:uiPriority w:val="99"/>
    <w:semiHidden/>
    <w:unhideWhenUsed/>
    <w:rsid w:val="006F37BC"/>
    <w:rPr>
      <w:color w:val="954F72"/>
      <w:u w:val="single"/>
    </w:rPr>
  </w:style>
  <w:style w:type="paragraph" w:customStyle="1" w:styleId="xl66">
    <w:name w:val="xl66"/>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6F37BC"/>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6F37BC"/>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6F37BC"/>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6F37BC"/>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6F37BC"/>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6F37BC"/>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6F37BC"/>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6F37BC"/>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6F37BC"/>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6F37BC"/>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6F37BC"/>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6F37BC"/>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6F37BC"/>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6F37BC"/>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6F37BC"/>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6F37BC"/>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6F37BC"/>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6F37BC"/>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6F37BC"/>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6F37BC"/>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6F37BC"/>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6F37BC"/>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6F37BC"/>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6F37BC"/>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6F37BC"/>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6F37BC"/>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6F37BC"/>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6F37BC"/>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6F37BC"/>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Nad Char"/>
    <w:link w:val="Odsekzoznamu"/>
    <w:uiPriority w:val="34"/>
    <w:qFormat/>
    <w:locked/>
    <w:rsid w:val="00F64F09"/>
  </w:style>
  <w:style w:type="character" w:customStyle="1" w:styleId="Nevyrieenzmienka1">
    <w:name w:val="Nevyriešená zmienka1"/>
    <w:basedOn w:val="Predvolenpsmoodseku"/>
    <w:uiPriority w:val="99"/>
    <w:semiHidden/>
    <w:unhideWhenUsed/>
    <w:rsid w:val="00AC0580"/>
    <w:rPr>
      <w:color w:val="605E5C"/>
      <w:shd w:val="clear" w:color="auto" w:fill="E1DFDD"/>
    </w:rPr>
  </w:style>
  <w:style w:type="character" w:customStyle="1" w:styleId="markedcontent">
    <w:name w:val="markedcontent"/>
    <w:basedOn w:val="Predvolenpsmoodseku"/>
    <w:rsid w:val="00244545"/>
  </w:style>
  <w:style w:type="character" w:styleId="Siln">
    <w:name w:val="Strong"/>
    <w:basedOn w:val="Predvolenpsmoodseku"/>
    <w:uiPriority w:val="22"/>
    <w:qFormat/>
    <w:rsid w:val="00C14394"/>
    <w:rPr>
      <w:b/>
      <w:bCs/>
    </w:rPr>
  </w:style>
  <w:style w:type="character" w:customStyle="1" w:styleId="mcntmsohyperlink">
    <w:name w:val="mcntmsohyperlink"/>
    <w:basedOn w:val="Predvolenpsmoodseku"/>
    <w:rsid w:val="009D35A8"/>
  </w:style>
  <w:style w:type="numbering" w:customStyle="1" w:styleId="tl11">
    <w:name w:val="Štýl11"/>
    <w:uiPriority w:val="99"/>
    <w:rsid w:val="00D917DB"/>
  </w:style>
  <w:style w:type="numbering" w:customStyle="1" w:styleId="Bezzoznamu1">
    <w:name w:val="Bez zoznamu1"/>
    <w:next w:val="Bezzoznamu"/>
    <w:uiPriority w:val="99"/>
    <w:semiHidden/>
    <w:unhideWhenUsed/>
    <w:rsid w:val="00D917DB"/>
  </w:style>
  <w:style w:type="table" w:customStyle="1" w:styleId="Mriekatabuky1">
    <w:name w:val="Mriežka tabuľky1"/>
    <w:basedOn w:val="Normlnatabuka"/>
    <w:next w:val="Mriekatabuky"/>
    <w:uiPriority w:val="59"/>
    <w:rsid w:val="00D91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lny"/>
    <w:rsid w:val="00D917DB"/>
    <w:pPr>
      <w:spacing w:before="100" w:beforeAutospacing="1" w:after="100" w:afterAutospacing="1" w:line="240" w:lineRule="auto"/>
    </w:pPr>
    <w:rPr>
      <w:rFonts w:ascii="Times New Roman" w:eastAsia="Times New Roman" w:hAnsi="Times New Roman" w:cs="Times New Roman"/>
      <w:lang w:eastAsia="sk-SK"/>
    </w:rPr>
  </w:style>
  <w:style w:type="paragraph" w:customStyle="1" w:styleId="font6">
    <w:name w:val="font6"/>
    <w:basedOn w:val="Normlny"/>
    <w:rsid w:val="00D917DB"/>
    <w:pPr>
      <w:spacing w:before="100" w:beforeAutospacing="1" w:after="100" w:afterAutospacing="1" w:line="240" w:lineRule="auto"/>
    </w:pPr>
    <w:rPr>
      <w:rFonts w:ascii="Times New Roman" w:eastAsia="Times New Roman" w:hAnsi="Times New Roman" w:cs="Times New Roman"/>
      <w:sz w:val="20"/>
      <w:szCs w:val="20"/>
      <w:lang w:eastAsia="sk-SK"/>
    </w:rPr>
  </w:style>
  <w:style w:type="paragraph" w:customStyle="1" w:styleId="font7">
    <w:name w:val="font7"/>
    <w:basedOn w:val="Normlny"/>
    <w:rsid w:val="00D917DB"/>
    <w:pPr>
      <w:spacing w:before="100" w:beforeAutospacing="1" w:after="100" w:afterAutospacing="1" w:line="240" w:lineRule="auto"/>
    </w:pPr>
    <w:rPr>
      <w:rFonts w:ascii="Times New Roman" w:eastAsia="Times New Roman" w:hAnsi="Times New Roman" w:cs="Times New Roman"/>
      <w:b/>
      <w:bCs/>
      <w:sz w:val="20"/>
      <w:szCs w:val="20"/>
      <w:lang w:eastAsia="sk-SK"/>
    </w:rPr>
  </w:style>
  <w:style w:type="paragraph" w:customStyle="1" w:styleId="xl65">
    <w:name w:val="xl65"/>
    <w:basedOn w:val="Normlny"/>
    <w:rsid w:val="00D917D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04">
    <w:name w:val="xl104"/>
    <w:basedOn w:val="Normlny"/>
    <w:rsid w:val="00D917DB"/>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05">
    <w:name w:val="xl105"/>
    <w:basedOn w:val="Normlny"/>
    <w:rsid w:val="00D917D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06">
    <w:name w:val="xl106"/>
    <w:basedOn w:val="Normlny"/>
    <w:rsid w:val="00D917DB"/>
    <w:pP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07">
    <w:name w:val="xl107"/>
    <w:basedOn w:val="Normlny"/>
    <w:rsid w:val="00D917DB"/>
    <w:pP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08">
    <w:name w:val="xl108"/>
    <w:basedOn w:val="Normlny"/>
    <w:rsid w:val="00D917DB"/>
    <w:pP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09">
    <w:name w:val="xl109"/>
    <w:basedOn w:val="Normlny"/>
    <w:rsid w:val="00D917D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10">
    <w:name w:val="xl110"/>
    <w:basedOn w:val="Normlny"/>
    <w:rsid w:val="00D917DB"/>
    <w:pPr>
      <w:pBdr>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11">
    <w:name w:val="xl111"/>
    <w:basedOn w:val="Normlny"/>
    <w:rsid w:val="00D917DB"/>
    <w:pPr>
      <w:pBdr>
        <w:bottom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12">
    <w:name w:val="xl112"/>
    <w:basedOn w:val="Normlny"/>
    <w:rsid w:val="00D917DB"/>
    <w:pPr>
      <w:pBdr>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13">
    <w:name w:val="xl113"/>
    <w:basedOn w:val="Normlny"/>
    <w:rsid w:val="00D917DB"/>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sk-SK"/>
    </w:rPr>
  </w:style>
  <w:style w:type="paragraph" w:customStyle="1" w:styleId="xl114">
    <w:name w:val="xl114"/>
    <w:basedOn w:val="Normlny"/>
    <w:rsid w:val="00D917D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15">
    <w:name w:val="xl115"/>
    <w:basedOn w:val="Normlny"/>
    <w:rsid w:val="00D917DB"/>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sk-SK"/>
    </w:rPr>
  </w:style>
  <w:style w:type="paragraph" w:customStyle="1" w:styleId="xl116">
    <w:name w:val="xl116"/>
    <w:basedOn w:val="Normlny"/>
    <w:rsid w:val="00D917DB"/>
    <w:pPr>
      <w:pBdr>
        <w:lef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17">
    <w:name w:val="xl117"/>
    <w:basedOn w:val="Normlny"/>
    <w:rsid w:val="00D917DB"/>
    <w:pPr>
      <w:pBdr>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18">
    <w:name w:val="xl118"/>
    <w:basedOn w:val="Normlny"/>
    <w:rsid w:val="00D917DB"/>
    <w:pPr>
      <w:pBdr>
        <w:top w:val="dotted" w:sz="4" w:space="0" w:color="auto"/>
        <w:left w:val="dotted"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19">
    <w:name w:val="xl119"/>
    <w:basedOn w:val="Normlny"/>
    <w:rsid w:val="00D917DB"/>
    <w:pPr>
      <w:pBdr>
        <w:top w:val="dotted"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20">
    <w:name w:val="xl120"/>
    <w:basedOn w:val="Normlny"/>
    <w:rsid w:val="00D917DB"/>
    <w:pPr>
      <w:pBdr>
        <w:top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1">
    <w:name w:val="xl121"/>
    <w:basedOn w:val="Normlny"/>
    <w:rsid w:val="00D917DB"/>
    <w:pPr>
      <w:pBdr>
        <w:top w:val="dotted" w:sz="4" w:space="0" w:color="auto"/>
        <w:lef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22">
    <w:name w:val="xl122"/>
    <w:basedOn w:val="Normlny"/>
    <w:rsid w:val="00D917DB"/>
    <w:pPr>
      <w:pBdr>
        <w:top w:val="dotted"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23">
    <w:name w:val="xl123"/>
    <w:basedOn w:val="Normlny"/>
    <w:rsid w:val="00D917DB"/>
    <w:pPr>
      <w:pBdr>
        <w:left w:val="dotted"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24">
    <w:name w:val="xl124"/>
    <w:basedOn w:val="Normlny"/>
    <w:rsid w:val="00D917DB"/>
    <w:pPr>
      <w:pBdr>
        <w:lef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25">
    <w:name w:val="xl125"/>
    <w:basedOn w:val="Normlny"/>
    <w:rsid w:val="00D917DB"/>
    <w:pPr>
      <w:pBdr>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26">
    <w:name w:val="xl126"/>
    <w:basedOn w:val="Normlny"/>
    <w:rsid w:val="00D917D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27">
    <w:name w:val="xl127"/>
    <w:basedOn w:val="Normlny"/>
    <w:rsid w:val="00D917D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28">
    <w:name w:val="xl128"/>
    <w:basedOn w:val="Normlny"/>
    <w:rsid w:val="00D917DB"/>
    <w:pPr>
      <w:pBdr>
        <w:top w:val="single"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29">
    <w:name w:val="xl129"/>
    <w:basedOn w:val="Normlny"/>
    <w:rsid w:val="00D917D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30">
    <w:name w:val="xl130"/>
    <w:basedOn w:val="Normlny"/>
    <w:rsid w:val="00D917DB"/>
    <w:pPr>
      <w:pBdr>
        <w:top w:val="single" w:sz="4" w:space="0" w:color="auto"/>
        <w:left w:val="single" w:sz="8"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31">
    <w:name w:val="xl131"/>
    <w:basedOn w:val="Normlny"/>
    <w:rsid w:val="00D917DB"/>
    <w:pPr>
      <w:pBdr>
        <w:top w:val="single" w:sz="4" w:space="0" w:color="auto"/>
        <w:left w:val="dotted"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32">
    <w:name w:val="xl132"/>
    <w:basedOn w:val="Normlny"/>
    <w:rsid w:val="00D917DB"/>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33">
    <w:name w:val="xl133"/>
    <w:basedOn w:val="Normlny"/>
    <w:rsid w:val="00D917DB"/>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34">
    <w:name w:val="xl134"/>
    <w:basedOn w:val="Normlny"/>
    <w:rsid w:val="00D917DB"/>
    <w:pPr>
      <w:pBdr>
        <w:top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135">
    <w:name w:val="xl135"/>
    <w:basedOn w:val="Normlny"/>
    <w:rsid w:val="00D917DB"/>
    <w:pPr>
      <w:pBdr>
        <w:top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136">
    <w:name w:val="xl136"/>
    <w:basedOn w:val="Normlny"/>
    <w:rsid w:val="00D917DB"/>
    <w:pPr>
      <w:pBdr>
        <w:top w:val="single" w:sz="4" w:space="0" w:color="auto"/>
        <w:left w:val="single" w:sz="8" w:space="0" w:color="auto"/>
        <w:bottom w:val="single" w:sz="8"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37">
    <w:name w:val="xl137"/>
    <w:basedOn w:val="Normlny"/>
    <w:rsid w:val="00D917DB"/>
    <w:pPr>
      <w:pBdr>
        <w:top w:val="single" w:sz="4" w:space="0" w:color="auto"/>
        <w:left w:val="dotted"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38">
    <w:name w:val="xl138"/>
    <w:basedOn w:val="Normlny"/>
    <w:rsid w:val="00D917D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39">
    <w:name w:val="xl139"/>
    <w:basedOn w:val="Normlny"/>
    <w:rsid w:val="00D917DB"/>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k-SK"/>
    </w:rPr>
  </w:style>
  <w:style w:type="paragraph" w:customStyle="1" w:styleId="xl140">
    <w:name w:val="xl140"/>
    <w:basedOn w:val="Normlny"/>
    <w:rsid w:val="00D917DB"/>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1">
    <w:name w:val="xl141"/>
    <w:basedOn w:val="Normlny"/>
    <w:rsid w:val="00D917D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42">
    <w:name w:val="xl142"/>
    <w:basedOn w:val="Normlny"/>
    <w:rsid w:val="00D917D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43">
    <w:name w:val="xl143"/>
    <w:basedOn w:val="Normlny"/>
    <w:rsid w:val="00D917D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44">
    <w:name w:val="xl144"/>
    <w:basedOn w:val="Normlny"/>
    <w:rsid w:val="00D917D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45">
    <w:name w:val="xl145"/>
    <w:basedOn w:val="Normlny"/>
    <w:rsid w:val="00D917D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46">
    <w:name w:val="xl146"/>
    <w:basedOn w:val="Normlny"/>
    <w:rsid w:val="00D917D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47">
    <w:name w:val="xl147"/>
    <w:basedOn w:val="Normlny"/>
    <w:rsid w:val="00D917DB"/>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8">
    <w:name w:val="xl148"/>
    <w:basedOn w:val="Normlny"/>
    <w:rsid w:val="00D917DB"/>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sk-SK"/>
    </w:rPr>
  </w:style>
  <w:style w:type="paragraph" w:customStyle="1" w:styleId="xl149">
    <w:name w:val="xl149"/>
    <w:basedOn w:val="Normlny"/>
    <w:rsid w:val="00D917DB"/>
    <w:pPr>
      <w:pBdr>
        <w:top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sk-SK"/>
    </w:rPr>
  </w:style>
  <w:style w:type="paragraph" w:customStyle="1" w:styleId="xl150">
    <w:name w:val="xl150"/>
    <w:basedOn w:val="Normlny"/>
    <w:rsid w:val="00D917DB"/>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sk-SK"/>
    </w:rPr>
  </w:style>
  <w:style w:type="paragraph" w:customStyle="1" w:styleId="xl151">
    <w:name w:val="xl151"/>
    <w:basedOn w:val="Normlny"/>
    <w:rsid w:val="00D917DB"/>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sk-SK"/>
    </w:rPr>
  </w:style>
  <w:style w:type="paragraph" w:customStyle="1" w:styleId="xl152">
    <w:name w:val="xl152"/>
    <w:basedOn w:val="Normlny"/>
    <w:rsid w:val="00D917DB"/>
    <w:pPr>
      <w:pBdr>
        <w:top w:val="dotted" w:sz="4" w:space="0" w:color="auto"/>
        <w:left w:val="dotted"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sk-SK"/>
    </w:rPr>
  </w:style>
  <w:style w:type="paragraph" w:customStyle="1" w:styleId="xl153">
    <w:name w:val="xl153"/>
    <w:basedOn w:val="Normlny"/>
    <w:rsid w:val="00D917DB"/>
    <w:pPr>
      <w:pBdr>
        <w:left w:val="dotted"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sk-SK"/>
    </w:rPr>
  </w:style>
  <w:style w:type="paragraph" w:customStyle="1" w:styleId="xl154">
    <w:name w:val="xl154"/>
    <w:basedOn w:val="Normlny"/>
    <w:rsid w:val="00D917DB"/>
    <w:pPr>
      <w:pBdr>
        <w:top w:val="single" w:sz="8" w:space="0" w:color="auto"/>
        <w:left w:val="single" w:sz="8" w:space="0" w:color="auto"/>
        <w:bottom w:val="single" w:sz="4" w:space="0" w:color="auto"/>
        <w:right w:val="dotted"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sk-SK"/>
    </w:rPr>
  </w:style>
  <w:style w:type="paragraph" w:customStyle="1" w:styleId="xl155">
    <w:name w:val="xl155"/>
    <w:basedOn w:val="Normlny"/>
    <w:rsid w:val="00D917DB"/>
    <w:pPr>
      <w:pBdr>
        <w:top w:val="single" w:sz="8" w:space="0" w:color="auto"/>
        <w:left w:val="dotted"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sk-SK"/>
    </w:rPr>
  </w:style>
  <w:style w:type="paragraph" w:customStyle="1" w:styleId="xl156">
    <w:name w:val="xl156"/>
    <w:basedOn w:val="Normlny"/>
    <w:rsid w:val="00D917DB"/>
    <w:pPr>
      <w:pBdr>
        <w:left w:val="dotted"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57">
    <w:name w:val="xl157"/>
    <w:basedOn w:val="Normlny"/>
    <w:rsid w:val="00D917D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58">
    <w:name w:val="xl158"/>
    <w:basedOn w:val="Normlny"/>
    <w:rsid w:val="00D917D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xl159">
    <w:name w:val="xl159"/>
    <w:basedOn w:val="Normlny"/>
    <w:rsid w:val="00D917DB"/>
    <w:pPr>
      <w:pBdr>
        <w:top w:val="dotted"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sk-SK"/>
    </w:rPr>
  </w:style>
  <w:style w:type="paragraph" w:customStyle="1" w:styleId="xl160">
    <w:name w:val="xl160"/>
    <w:basedOn w:val="Normlny"/>
    <w:rsid w:val="00D917DB"/>
    <w:pPr>
      <w:pBdr>
        <w:top w:val="dotted"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sk-SK"/>
    </w:rPr>
  </w:style>
  <w:style w:type="paragraph" w:customStyle="1" w:styleId="xl161">
    <w:name w:val="xl161"/>
    <w:basedOn w:val="Normlny"/>
    <w:rsid w:val="00D917D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sk-SK"/>
    </w:rPr>
  </w:style>
  <w:style w:type="paragraph" w:customStyle="1" w:styleId="xl162">
    <w:name w:val="xl162"/>
    <w:basedOn w:val="Normlny"/>
    <w:rsid w:val="00D917DB"/>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sk-SK"/>
    </w:rPr>
  </w:style>
  <w:style w:type="paragraph" w:customStyle="1" w:styleId="xl163">
    <w:name w:val="xl163"/>
    <w:basedOn w:val="Normlny"/>
    <w:rsid w:val="00D917DB"/>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sk-SK"/>
    </w:rPr>
  </w:style>
  <w:style w:type="paragraph" w:customStyle="1" w:styleId="xl164">
    <w:name w:val="xl164"/>
    <w:basedOn w:val="Normlny"/>
    <w:rsid w:val="00D917DB"/>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sk-SK"/>
    </w:rPr>
  </w:style>
  <w:style w:type="paragraph" w:customStyle="1" w:styleId="xl165">
    <w:name w:val="xl165"/>
    <w:basedOn w:val="Normlny"/>
    <w:rsid w:val="00D917DB"/>
    <w:pPr>
      <w:spacing w:before="100" w:beforeAutospacing="1" w:after="100" w:afterAutospacing="1" w:line="240" w:lineRule="auto"/>
      <w:textAlignment w:val="top"/>
    </w:pPr>
    <w:rPr>
      <w:rFonts w:ascii="Times New Roman" w:eastAsia="Times New Roman" w:hAnsi="Times New Roman" w:cs="Times New Roman"/>
      <w:b/>
      <w:bCs/>
      <w:sz w:val="24"/>
      <w:szCs w:val="24"/>
      <w:lang w:eastAsia="sk-SK"/>
    </w:rPr>
  </w:style>
  <w:style w:type="paragraph" w:customStyle="1" w:styleId="xl166">
    <w:name w:val="xl166"/>
    <w:basedOn w:val="Normlny"/>
    <w:rsid w:val="00D917DB"/>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sk-SK"/>
    </w:rPr>
  </w:style>
  <w:style w:type="paragraph" w:customStyle="1" w:styleId="xl167">
    <w:name w:val="xl167"/>
    <w:basedOn w:val="Normlny"/>
    <w:rsid w:val="00D917D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zov">
    <w:name w:val="Title"/>
    <w:basedOn w:val="Normlny"/>
    <w:next w:val="Normlny"/>
    <w:link w:val="NzovChar"/>
    <w:uiPriority w:val="10"/>
    <w:qFormat/>
    <w:rsid w:val="00D917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917DB"/>
    <w:rPr>
      <w:rFonts w:asciiTheme="majorHAnsi" w:eastAsiaTheme="majorEastAsia" w:hAnsiTheme="majorHAnsi" w:cstheme="majorBidi"/>
      <w:spacing w:val="-10"/>
      <w:kern w:val="28"/>
      <w:sz w:val="56"/>
      <w:szCs w:val="56"/>
    </w:rPr>
  </w:style>
  <w:style w:type="paragraph" w:styleId="Normlnywebov">
    <w:name w:val="Normal (Web)"/>
    <w:basedOn w:val="Normlny"/>
    <w:uiPriority w:val="99"/>
    <w:unhideWhenUsed/>
    <w:rsid w:val="00D917DB"/>
    <w:pPr>
      <w:spacing w:before="100" w:beforeAutospacing="1" w:after="119" w:line="240" w:lineRule="auto"/>
    </w:pPr>
    <w:rPr>
      <w:rFonts w:ascii="Times New Roman" w:eastAsia="Times New Roman" w:hAnsi="Times New Roman" w:cs="Times New Roman"/>
      <w:sz w:val="24"/>
      <w:szCs w:val="24"/>
      <w:lang w:eastAsia="sk-SK"/>
    </w:rPr>
  </w:style>
  <w:style w:type="character" w:customStyle="1" w:styleId="FontStyle91">
    <w:name w:val="Font Style91"/>
    <w:rsid w:val="00D917DB"/>
    <w:rPr>
      <w:rFonts w:ascii="Arial" w:hAnsi="Arial" w:cs="Arial"/>
      <w:b/>
      <w:bCs/>
      <w:sz w:val="14"/>
      <w:szCs w:val="14"/>
    </w:rPr>
  </w:style>
  <w:style w:type="table" w:customStyle="1" w:styleId="Mriekatabuky2">
    <w:name w:val="Mriežka tabuľky2"/>
    <w:basedOn w:val="Normlnatabuka"/>
    <w:next w:val="Mriekatabuky"/>
    <w:uiPriority w:val="59"/>
    <w:rsid w:val="00D91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2">
    <w:name w:val="Štýl12"/>
    <w:uiPriority w:val="99"/>
    <w:rsid w:val="00D917DB"/>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8677">
      <w:bodyDiv w:val="1"/>
      <w:marLeft w:val="0"/>
      <w:marRight w:val="0"/>
      <w:marTop w:val="0"/>
      <w:marBottom w:val="0"/>
      <w:divBdr>
        <w:top w:val="none" w:sz="0" w:space="0" w:color="auto"/>
        <w:left w:val="none" w:sz="0" w:space="0" w:color="auto"/>
        <w:bottom w:val="none" w:sz="0" w:space="0" w:color="auto"/>
        <w:right w:val="none" w:sz="0" w:space="0" w:color="auto"/>
      </w:divBdr>
    </w:div>
    <w:div w:id="34891038">
      <w:bodyDiv w:val="1"/>
      <w:marLeft w:val="0"/>
      <w:marRight w:val="0"/>
      <w:marTop w:val="0"/>
      <w:marBottom w:val="0"/>
      <w:divBdr>
        <w:top w:val="none" w:sz="0" w:space="0" w:color="auto"/>
        <w:left w:val="none" w:sz="0" w:space="0" w:color="auto"/>
        <w:bottom w:val="none" w:sz="0" w:space="0" w:color="auto"/>
        <w:right w:val="none" w:sz="0" w:space="0" w:color="auto"/>
      </w:divBdr>
    </w:div>
    <w:div w:id="38826786">
      <w:bodyDiv w:val="1"/>
      <w:marLeft w:val="0"/>
      <w:marRight w:val="0"/>
      <w:marTop w:val="0"/>
      <w:marBottom w:val="0"/>
      <w:divBdr>
        <w:top w:val="none" w:sz="0" w:space="0" w:color="auto"/>
        <w:left w:val="none" w:sz="0" w:space="0" w:color="auto"/>
        <w:bottom w:val="none" w:sz="0" w:space="0" w:color="auto"/>
        <w:right w:val="none" w:sz="0" w:space="0" w:color="auto"/>
      </w:divBdr>
    </w:div>
    <w:div w:id="40059661">
      <w:bodyDiv w:val="1"/>
      <w:marLeft w:val="0"/>
      <w:marRight w:val="0"/>
      <w:marTop w:val="0"/>
      <w:marBottom w:val="0"/>
      <w:divBdr>
        <w:top w:val="none" w:sz="0" w:space="0" w:color="auto"/>
        <w:left w:val="none" w:sz="0" w:space="0" w:color="auto"/>
        <w:bottom w:val="none" w:sz="0" w:space="0" w:color="auto"/>
        <w:right w:val="none" w:sz="0" w:space="0" w:color="auto"/>
      </w:divBdr>
    </w:div>
    <w:div w:id="41683198">
      <w:bodyDiv w:val="1"/>
      <w:marLeft w:val="0"/>
      <w:marRight w:val="0"/>
      <w:marTop w:val="0"/>
      <w:marBottom w:val="0"/>
      <w:divBdr>
        <w:top w:val="none" w:sz="0" w:space="0" w:color="auto"/>
        <w:left w:val="none" w:sz="0" w:space="0" w:color="auto"/>
        <w:bottom w:val="none" w:sz="0" w:space="0" w:color="auto"/>
        <w:right w:val="none" w:sz="0" w:space="0" w:color="auto"/>
      </w:divBdr>
    </w:div>
    <w:div w:id="85663378">
      <w:bodyDiv w:val="1"/>
      <w:marLeft w:val="0"/>
      <w:marRight w:val="0"/>
      <w:marTop w:val="0"/>
      <w:marBottom w:val="0"/>
      <w:divBdr>
        <w:top w:val="none" w:sz="0" w:space="0" w:color="auto"/>
        <w:left w:val="none" w:sz="0" w:space="0" w:color="auto"/>
        <w:bottom w:val="none" w:sz="0" w:space="0" w:color="auto"/>
        <w:right w:val="none" w:sz="0" w:space="0" w:color="auto"/>
      </w:divBdr>
    </w:div>
    <w:div w:id="100729486">
      <w:bodyDiv w:val="1"/>
      <w:marLeft w:val="0"/>
      <w:marRight w:val="0"/>
      <w:marTop w:val="0"/>
      <w:marBottom w:val="0"/>
      <w:divBdr>
        <w:top w:val="none" w:sz="0" w:space="0" w:color="auto"/>
        <w:left w:val="none" w:sz="0" w:space="0" w:color="auto"/>
        <w:bottom w:val="none" w:sz="0" w:space="0" w:color="auto"/>
        <w:right w:val="none" w:sz="0" w:space="0" w:color="auto"/>
      </w:divBdr>
    </w:div>
    <w:div w:id="102724445">
      <w:bodyDiv w:val="1"/>
      <w:marLeft w:val="0"/>
      <w:marRight w:val="0"/>
      <w:marTop w:val="0"/>
      <w:marBottom w:val="0"/>
      <w:divBdr>
        <w:top w:val="none" w:sz="0" w:space="0" w:color="auto"/>
        <w:left w:val="none" w:sz="0" w:space="0" w:color="auto"/>
        <w:bottom w:val="none" w:sz="0" w:space="0" w:color="auto"/>
        <w:right w:val="none" w:sz="0" w:space="0" w:color="auto"/>
      </w:divBdr>
    </w:div>
    <w:div w:id="114058729">
      <w:bodyDiv w:val="1"/>
      <w:marLeft w:val="0"/>
      <w:marRight w:val="0"/>
      <w:marTop w:val="0"/>
      <w:marBottom w:val="0"/>
      <w:divBdr>
        <w:top w:val="none" w:sz="0" w:space="0" w:color="auto"/>
        <w:left w:val="none" w:sz="0" w:space="0" w:color="auto"/>
        <w:bottom w:val="none" w:sz="0" w:space="0" w:color="auto"/>
        <w:right w:val="none" w:sz="0" w:space="0" w:color="auto"/>
      </w:divBdr>
    </w:div>
    <w:div w:id="126971883">
      <w:bodyDiv w:val="1"/>
      <w:marLeft w:val="0"/>
      <w:marRight w:val="0"/>
      <w:marTop w:val="0"/>
      <w:marBottom w:val="0"/>
      <w:divBdr>
        <w:top w:val="none" w:sz="0" w:space="0" w:color="auto"/>
        <w:left w:val="none" w:sz="0" w:space="0" w:color="auto"/>
        <w:bottom w:val="none" w:sz="0" w:space="0" w:color="auto"/>
        <w:right w:val="none" w:sz="0" w:space="0" w:color="auto"/>
      </w:divBdr>
    </w:div>
    <w:div w:id="142702175">
      <w:bodyDiv w:val="1"/>
      <w:marLeft w:val="0"/>
      <w:marRight w:val="0"/>
      <w:marTop w:val="0"/>
      <w:marBottom w:val="0"/>
      <w:divBdr>
        <w:top w:val="none" w:sz="0" w:space="0" w:color="auto"/>
        <w:left w:val="none" w:sz="0" w:space="0" w:color="auto"/>
        <w:bottom w:val="none" w:sz="0" w:space="0" w:color="auto"/>
        <w:right w:val="none" w:sz="0" w:space="0" w:color="auto"/>
      </w:divBdr>
    </w:div>
    <w:div w:id="156386806">
      <w:bodyDiv w:val="1"/>
      <w:marLeft w:val="0"/>
      <w:marRight w:val="0"/>
      <w:marTop w:val="0"/>
      <w:marBottom w:val="0"/>
      <w:divBdr>
        <w:top w:val="none" w:sz="0" w:space="0" w:color="auto"/>
        <w:left w:val="none" w:sz="0" w:space="0" w:color="auto"/>
        <w:bottom w:val="none" w:sz="0" w:space="0" w:color="auto"/>
        <w:right w:val="none" w:sz="0" w:space="0" w:color="auto"/>
      </w:divBdr>
    </w:div>
    <w:div w:id="161285606">
      <w:bodyDiv w:val="1"/>
      <w:marLeft w:val="0"/>
      <w:marRight w:val="0"/>
      <w:marTop w:val="0"/>
      <w:marBottom w:val="0"/>
      <w:divBdr>
        <w:top w:val="none" w:sz="0" w:space="0" w:color="auto"/>
        <w:left w:val="none" w:sz="0" w:space="0" w:color="auto"/>
        <w:bottom w:val="none" w:sz="0" w:space="0" w:color="auto"/>
        <w:right w:val="none" w:sz="0" w:space="0" w:color="auto"/>
      </w:divBdr>
    </w:div>
    <w:div w:id="170606091">
      <w:bodyDiv w:val="1"/>
      <w:marLeft w:val="0"/>
      <w:marRight w:val="0"/>
      <w:marTop w:val="0"/>
      <w:marBottom w:val="0"/>
      <w:divBdr>
        <w:top w:val="none" w:sz="0" w:space="0" w:color="auto"/>
        <w:left w:val="none" w:sz="0" w:space="0" w:color="auto"/>
        <w:bottom w:val="none" w:sz="0" w:space="0" w:color="auto"/>
        <w:right w:val="none" w:sz="0" w:space="0" w:color="auto"/>
      </w:divBdr>
    </w:div>
    <w:div w:id="171729858">
      <w:bodyDiv w:val="1"/>
      <w:marLeft w:val="0"/>
      <w:marRight w:val="0"/>
      <w:marTop w:val="0"/>
      <w:marBottom w:val="0"/>
      <w:divBdr>
        <w:top w:val="none" w:sz="0" w:space="0" w:color="auto"/>
        <w:left w:val="none" w:sz="0" w:space="0" w:color="auto"/>
        <w:bottom w:val="none" w:sz="0" w:space="0" w:color="auto"/>
        <w:right w:val="none" w:sz="0" w:space="0" w:color="auto"/>
      </w:divBdr>
    </w:div>
    <w:div w:id="182941204">
      <w:bodyDiv w:val="1"/>
      <w:marLeft w:val="0"/>
      <w:marRight w:val="0"/>
      <w:marTop w:val="0"/>
      <w:marBottom w:val="0"/>
      <w:divBdr>
        <w:top w:val="none" w:sz="0" w:space="0" w:color="auto"/>
        <w:left w:val="none" w:sz="0" w:space="0" w:color="auto"/>
        <w:bottom w:val="none" w:sz="0" w:space="0" w:color="auto"/>
        <w:right w:val="none" w:sz="0" w:space="0" w:color="auto"/>
      </w:divBdr>
    </w:div>
    <w:div w:id="201284049">
      <w:bodyDiv w:val="1"/>
      <w:marLeft w:val="0"/>
      <w:marRight w:val="0"/>
      <w:marTop w:val="0"/>
      <w:marBottom w:val="0"/>
      <w:divBdr>
        <w:top w:val="none" w:sz="0" w:space="0" w:color="auto"/>
        <w:left w:val="none" w:sz="0" w:space="0" w:color="auto"/>
        <w:bottom w:val="none" w:sz="0" w:space="0" w:color="auto"/>
        <w:right w:val="none" w:sz="0" w:space="0" w:color="auto"/>
      </w:divBdr>
    </w:div>
    <w:div w:id="201554157">
      <w:bodyDiv w:val="1"/>
      <w:marLeft w:val="0"/>
      <w:marRight w:val="0"/>
      <w:marTop w:val="0"/>
      <w:marBottom w:val="0"/>
      <w:divBdr>
        <w:top w:val="none" w:sz="0" w:space="0" w:color="auto"/>
        <w:left w:val="none" w:sz="0" w:space="0" w:color="auto"/>
        <w:bottom w:val="none" w:sz="0" w:space="0" w:color="auto"/>
        <w:right w:val="none" w:sz="0" w:space="0" w:color="auto"/>
      </w:divBdr>
    </w:div>
    <w:div w:id="227226746">
      <w:bodyDiv w:val="1"/>
      <w:marLeft w:val="0"/>
      <w:marRight w:val="0"/>
      <w:marTop w:val="0"/>
      <w:marBottom w:val="0"/>
      <w:divBdr>
        <w:top w:val="none" w:sz="0" w:space="0" w:color="auto"/>
        <w:left w:val="none" w:sz="0" w:space="0" w:color="auto"/>
        <w:bottom w:val="none" w:sz="0" w:space="0" w:color="auto"/>
        <w:right w:val="none" w:sz="0" w:space="0" w:color="auto"/>
      </w:divBdr>
    </w:div>
    <w:div w:id="236982033">
      <w:bodyDiv w:val="1"/>
      <w:marLeft w:val="0"/>
      <w:marRight w:val="0"/>
      <w:marTop w:val="0"/>
      <w:marBottom w:val="0"/>
      <w:divBdr>
        <w:top w:val="none" w:sz="0" w:space="0" w:color="auto"/>
        <w:left w:val="none" w:sz="0" w:space="0" w:color="auto"/>
        <w:bottom w:val="none" w:sz="0" w:space="0" w:color="auto"/>
        <w:right w:val="none" w:sz="0" w:space="0" w:color="auto"/>
      </w:divBdr>
    </w:div>
    <w:div w:id="239368821">
      <w:bodyDiv w:val="1"/>
      <w:marLeft w:val="0"/>
      <w:marRight w:val="0"/>
      <w:marTop w:val="0"/>
      <w:marBottom w:val="0"/>
      <w:divBdr>
        <w:top w:val="none" w:sz="0" w:space="0" w:color="auto"/>
        <w:left w:val="none" w:sz="0" w:space="0" w:color="auto"/>
        <w:bottom w:val="none" w:sz="0" w:space="0" w:color="auto"/>
        <w:right w:val="none" w:sz="0" w:space="0" w:color="auto"/>
      </w:divBdr>
    </w:div>
    <w:div w:id="247739490">
      <w:bodyDiv w:val="1"/>
      <w:marLeft w:val="0"/>
      <w:marRight w:val="0"/>
      <w:marTop w:val="0"/>
      <w:marBottom w:val="0"/>
      <w:divBdr>
        <w:top w:val="none" w:sz="0" w:space="0" w:color="auto"/>
        <w:left w:val="none" w:sz="0" w:space="0" w:color="auto"/>
        <w:bottom w:val="none" w:sz="0" w:space="0" w:color="auto"/>
        <w:right w:val="none" w:sz="0" w:space="0" w:color="auto"/>
      </w:divBdr>
    </w:div>
    <w:div w:id="254947724">
      <w:bodyDiv w:val="1"/>
      <w:marLeft w:val="0"/>
      <w:marRight w:val="0"/>
      <w:marTop w:val="0"/>
      <w:marBottom w:val="0"/>
      <w:divBdr>
        <w:top w:val="none" w:sz="0" w:space="0" w:color="auto"/>
        <w:left w:val="none" w:sz="0" w:space="0" w:color="auto"/>
        <w:bottom w:val="none" w:sz="0" w:space="0" w:color="auto"/>
        <w:right w:val="none" w:sz="0" w:space="0" w:color="auto"/>
      </w:divBdr>
    </w:div>
    <w:div w:id="264388636">
      <w:bodyDiv w:val="1"/>
      <w:marLeft w:val="0"/>
      <w:marRight w:val="0"/>
      <w:marTop w:val="0"/>
      <w:marBottom w:val="0"/>
      <w:divBdr>
        <w:top w:val="none" w:sz="0" w:space="0" w:color="auto"/>
        <w:left w:val="none" w:sz="0" w:space="0" w:color="auto"/>
        <w:bottom w:val="none" w:sz="0" w:space="0" w:color="auto"/>
        <w:right w:val="none" w:sz="0" w:space="0" w:color="auto"/>
      </w:divBdr>
    </w:div>
    <w:div w:id="300234331">
      <w:bodyDiv w:val="1"/>
      <w:marLeft w:val="0"/>
      <w:marRight w:val="0"/>
      <w:marTop w:val="0"/>
      <w:marBottom w:val="0"/>
      <w:divBdr>
        <w:top w:val="none" w:sz="0" w:space="0" w:color="auto"/>
        <w:left w:val="none" w:sz="0" w:space="0" w:color="auto"/>
        <w:bottom w:val="none" w:sz="0" w:space="0" w:color="auto"/>
        <w:right w:val="none" w:sz="0" w:space="0" w:color="auto"/>
      </w:divBdr>
    </w:div>
    <w:div w:id="317003095">
      <w:bodyDiv w:val="1"/>
      <w:marLeft w:val="0"/>
      <w:marRight w:val="0"/>
      <w:marTop w:val="0"/>
      <w:marBottom w:val="0"/>
      <w:divBdr>
        <w:top w:val="none" w:sz="0" w:space="0" w:color="auto"/>
        <w:left w:val="none" w:sz="0" w:space="0" w:color="auto"/>
        <w:bottom w:val="none" w:sz="0" w:space="0" w:color="auto"/>
        <w:right w:val="none" w:sz="0" w:space="0" w:color="auto"/>
      </w:divBdr>
    </w:div>
    <w:div w:id="338391426">
      <w:bodyDiv w:val="1"/>
      <w:marLeft w:val="0"/>
      <w:marRight w:val="0"/>
      <w:marTop w:val="0"/>
      <w:marBottom w:val="0"/>
      <w:divBdr>
        <w:top w:val="none" w:sz="0" w:space="0" w:color="auto"/>
        <w:left w:val="none" w:sz="0" w:space="0" w:color="auto"/>
        <w:bottom w:val="none" w:sz="0" w:space="0" w:color="auto"/>
        <w:right w:val="none" w:sz="0" w:space="0" w:color="auto"/>
      </w:divBdr>
    </w:div>
    <w:div w:id="340938872">
      <w:bodyDiv w:val="1"/>
      <w:marLeft w:val="0"/>
      <w:marRight w:val="0"/>
      <w:marTop w:val="0"/>
      <w:marBottom w:val="0"/>
      <w:divBdr>
        <w:top w:val="none" w:sz="0" w:space="0" w:color="auto"/>
        <w:left w:val="none" w:sz="0" w:space="0" w:color="auto"/>
        <w:bottom w:val="none" w:sz="0" w:space="0" w:color="auto"/>
        <w:right w:val="none" w:sz="0" w:space="0" w:color="auto"/>
      </w:divBdr>
    </w:div>
    <w:div w:id="360860145">
      <w:bodyDiv w:val="1"/>
      <w:marLeft w:val="0"/>
      <w:marRight w:val="0"/>
      <w:marTop w:val="0"/>
      <w:marBottom w:val="0"/>
      <w:divBdr>
        <w:top w:val="none" w:sz="0" w:space="0" w:color="auto"/>
        <w:left w:val="none" w:sz="0" w:space="0" w:color="auto"/>
        <w:bottom w:val="none" w:sz="0" w:space="0" w:color="auto"/>
        <w:right w:val="none" w:sz="0" w:space="0" w:color="auto"/>
      </w:divBdr>
    </w:div>
    <w:div w:id="362903790">
      <w:bodyDiv w:val="1"/>
      <w:marLeft w:val="0"/>
      <w:marRight w:val="0"/>
      <w:marTop w:val="0"/>
      <w:marBottom w:val="0"/>
      <w:divBdr>
        <w:top w:val="none" w:sz="0" w:space="0" w:color="auto"/>
        <w:left w:val="none" w:sz="0" w:space="0" w:color="auto"/>
        <w:bottom w:val="none" w:sz="0" w:space="0" w:color="auto"/>
        <w:right w:val="none" w:sz="0" w:space="0" w:color="auto"/>
      </w:divBdr>
    </w:div>
    <w:div w:id="367266718">
      <w:bodyDiv w:val="1"/>
      <w:marLeft w:val="0"/>
      <w:marRight w:val="0"/>
      <w:marTop w:val="0"/>
      <w:marBottom w:val="0"/>
      <w:divBdr>
        <w:top w:val="none" w:sz="0" w:space="0" w:color="auto"/>
        <w:left w:val="none" w:sz="0" w:space="0" w:color="auto"/>
        <w:bottom w:val="none" w:sz="0" w:space="0" w:color="auto"/>
        <w:right w:val="none" w:sz="0" w:space="0" w:color="auto"/>
      </w:divBdr>
    </w:div>
    <w:div w:id="368452479">
      <w:bodyDiv w:val="1"/>
      <w:marLeft w:val="0"/>
      <w:marRight w:val="0"/>
      <w:marTop w:val="0"/>
      <w:marBottom w:val="0"/>
      <w:divBdr>
        <w:top w:val="none" w:sz="0" w:space="0" w:color="auto"/>
        <w:left w:val="none" w:sz="0" w:space="0" w:color="auto"/>
        <w:bottom w:val="none" w:sz="0" w:space="0" w:color="auto"/>
        <w:right w:val="none" w:sz="0" w:space="0" w:color="auto"/>
      </w:divBdr>
    </w:div>
    <w:div w:id="381708962">
      <w:bodyDiv w:val="1"/>
      <w:marLeft w:val="0"/>
      <w:marRight w:val="0"/>
      <w:marTop w:val="0"/>
      <w:marBottom w:val="0"/>
      <w:divBdr>
        <w:top w:val="none" w:sz="0" w:space="0" w:color="auto"/>
        <w:left w:val="none" w:sz="0" w:space="0" w:color="auto"/>
        <w:bottom w:val="none" w:sz="0" w:space="0" w:color="auto"/>
        <w:right w:val="none" w:sz="0" w:space="0" w:color="auto"/>
      </w:divBdr>
    </w:div>
    <w:div w:id="391078861">
      <w:bodyDiv w:val="1"/>
      <w:marLeft w:val="0"/>
      <w:marRight w:val="0"/>
      <w:marTop w:val="0"/>
      <w:marBottom w:val="0"/>
      <w:divBdr>
        <w:top w:val="none" w:sz="0" w:space="0" w:color="auto"/>
        <w:left w:val="none" w:sz="0" w:space="0" w:color="auto"/>
        <w:bottom w:val="none" w:sz="0" w:space="0" w:color="auto"/>
        <w:right w:val="none" w:sz="0" w:space="0" w:color="auto"/>
      </w:divBdr>
    </w:div>
    <w:div w:id="394203285">
      <w:bodyDiv w:val="1"/>
      <w:marLeft w:val="0"/>
      <w:marRight w:val="0"/>
      <w:marTop w:val="0"/>
      <w:marBottom w:val="0"/>
      <w:divBdr>
        <w:top w:val="none" w:sz="0" w:space="0" w:color="auto"/>
        <w:left w:val="none" w:sz="0" w:space="0" w:color="auto"/>
        <w:bottom w:val="none" w:sz="0" w:space="0" w:color="auto"/>
        <w:right w:val="none" w:sz="0" w:space="0" w:color="auto"/>
      </w:divBdr>
    </w:div>
    <w:div w:id="394553856">
      <w:bodyDiv w:val="1"/>
      <w:marLeft w:val="0"/>
      <w:marRight w:val="0"/>
      <w:marTop w:val="0"/>
      <w:marBottom w:val="0"/>
      <w:divBdr>
        <w:top w:val="none" w:sz="0" w:space="0" w:color="auto"/>
        <w:left w:val="none" w:sz="0" w:space="0" w:color="auto"/>
        <w:bottom w:val="none" w:sz="0" w:space="0" w:color="auto"/>
        <w:right w:val="none" w:sz="0" w:space="0" w:color="auto"/>
      </w:divBdr>
    </w:div>
    <w:div w:id="397823461">
      <w:bodyDiv w:val="1"/>
      <w:marLeft w:val="0"/>
      <w:marRight w:val="0"/>
      <w:marTop w:val="0"/>
      <w:marBottom w:val="0"/>
      <w:divBdr>
        <w:top w:val="none" w:sz="0" w:space="0" w:color="auto"/>
        <w:left w:val="none" w:sz="0" w:space="0" w:color="auto"/>
        <w:bottom w:val="none" w:sz="0" w:space="0" w:color="auto"/>
        <w:right w:val="none" w:sz="0" w:space="0" w:color="auto"/>
      </w:divBdr>
    </w:div>
    <w:div w:id="414085437">
      <w:bodyDiv w:val="1"/>
      <w:marLeft w:val="0"/>
      <w:marRight w:val="0"/>
      <w:marTop w:val="0"/>
      <w:marBottom w:val="0"/>
      <w:divBdr>
        <w:top w:val="none" w:sz="0" w:space="0" w:color="auto"/>
        <w:left w:val="none" w:sz="0" w:space="0" w:color="auto"/>
        <w:bottom w:val="none" w:sz="0" w:space="0" w:color="auto"/>
        <w:right w:val="none" w:sz="0" w:space="0" w:color="auto"/>
      </w:divBdr>
    </w:div>
    <w:div w:id="443236351">
      <w:bodyDiv w:val="1"/>
      <w:marLeft w:val="0"/>
      <w:marRight w:val="0"/>
      <w:marTop w:val="0"/>
      <w:marBottom w:val="0"/>
      <w:divBdr>
        <w:top w:val="none" w:sz="0" w:space="0" w:color="auto"/>
        <w:left w:val="none" w:sz="0" w:space="0" w:color="auto"/>
        <w:bottom w:val="none" w:sz="0" w:space="0" w:color="auto"/>
        <w:right w:val="none" w:sz="0" w:space="0" w:color="auto"/>
      </w:divBdr>
    </w:div>
    <w:div w:id="453594062">
      <w:bodyDiv w:val="1"/>
      <w:marLeft w:val="0"/>
      <w:marRight w:val="0"/>
      <w:marTop w:val="0"/>
      <w:marBottom w:val="0"/>
      <w:divBdr>
        <w:top w:val="none" w:sz="0" w:space="0" w:color="auto"/>
        <w:left w:val="none" w:sz="0" w:space="0" w:color="auto"/>
        <w:bottom w:val="none" w:sz="0" w:space="0" w:color="auto"/>
        <w:right w:val="none" w:sz="0" w:space="0" w:color="auto"/>
      </w:divBdr>
    </w:div>
    <w:div w:id="475537789">
      <w:bodyDiv w:val="1"/>
      <w:marLeft w:val="0"/>
      <w:marRight w:val="0"/>
      <w:marTop w:val="0"/>
      <w:marBottom w:val="0"/>
      <w:divBdr>
        <w:top w:val="none" w:sz="0" w:space="0" w:color="auto"/>
        <w:left w:val="none" w:sz="0" w:space="0" w:color="auto"/>
        <w:bottom w:val="none" w:sz="0" w:space="0" w:color="auto"/>
        <w:right w:val="none" w:sz="0" w:space="0" w:color="auto"/>
      </w:divBdr>
    </w:div>
    <w:div w:id="477381318">
      <w:bodyDiv w:val="1"/>
      <w:marLeft w:val="0"/>
      <w:marRight w:val="0"/>
      <w:marTop w:val="0"/>
      <w:marBottom w:val="0"/>
      <w:divBdr>
        <w:top w:val="none" w:sz="0" w:space="0" w:color="auto"/>
        <w:left w:val="none" w:sz="0" w:space="0" w:color="auto"/>
        <w:bottom w:val="none" w:sz="0" w:space="0" w:color="auto"/>
        <w:right w:val="none" w:sz="0" w:space="0" w:color="auto"/>
      </w:divBdr>
    </w:div>
    <w:div w:id="486017541">
      <w:bodyDiv w:val="1"/>
      <w:marLeft w:val="0"/>
      <w:marRight w:val="0"/>
      <w:marTop w:val="0"/>
      <w:marBottom w:val="0"/>
      <w:divBdr>
        <w:top w:val="none" w:sz="0" w:space="0" w:color="auto"/>
        <w:left w:val="none" w:sz="0" w:space="0" w:color="auto"/>
        <w:bottom w:val="none" w:sz="0" w:space="0" w:color="auto"/>
        <w:right w:val="none" w:sz="0" w:space="0" w:color="auto"/>
      </w:divBdr>
    </w:div>
    <w:div w:id="493184883">
      <w:bodyDiv w:val="1"/>
      <w:marLeft w:val="0"/>
      <w:marRight w:val="0"/>
      <w:marTop w:val="0"/>
      <w:marBottom w:val="0"/>
      <w:divBdr>
        <w:top w:val="none" w:sz="0" w:space="0" w:color="auto"/>
        <w:left w:val="none" w:sz="0" w:space="0" w:color="auto"/>
        <w:bottom w:val="none" w:sz="0" w:space="0" w:color="auto"/>
        <w:right w:val="none" w:sz="0" w:space="0" w:color="auto"/>
      </w:divBdr>
    </w:div>
    <w:div w:id="517816950">
      <w:bodyDiv w:val="1"/>
      <w:marLeft w:val="0"/>
      <w:marRight w:val="0"/>
      <w:marTop w:val="0"/>
      <w:marBottom w:val="0"/>
      <w:divBdr>
        <w:top w:val="none" w:sz="0" w:space="0" w:color="auto"/>
        <w:left w:val="none" w:sz="0" w:space="0" w:color="auto"/>
        <w:bottom w:val="none" w:sz="0" w:space="0" w:color="auto"/>
        <w:right w:val="none" w:sz="0" w:space="0" w:color="auto"/>
      </w:divBdr>
    </w:div>
    <w:div w:id="519054998">
      <w:bodyDiv w:val="1"/>
      <w:marLeft w:val="0"/>
      <w:marRight w:val="0"/>
      <w:marTop w:val="0"/>
      <w:marBottom w:val="0"/>
      <w:divBdr>
        <w:top w:val="none" w:sz="0" w:space="0" w:color="auto"/>
        <w:left w:val="none" w:sz="0" w:space="0" w:color="auto"/>
        <w:bottom w:val="none" w:sz="0" w:space="0" w:color="auto"/>
        <w:right w:val="none" w:sz="0" w:space="0" w:color="auto"/>
      </w:divBdr>
    </w:div>
    <w:div w:id="523904234">
      <w:bodyDiv w:val="1"/>
      <w:marLeft w:val="0"/>
      <w:marRight w:val="0"/>
      <w:marTop w:val="0"/>
      <w:marBottom w:val="0"/>
      <w:divBdr>
        <w:top w:val="none" w:sz="0" w:space="0" w:color="auto"/>
        <w:left w:val="none" w:sz="0" w:space="0" w:color="auto"/>
        <w:bottom w:val="none" w:sz="0" w:space="0" w:color="auto"/>
        <w:right w:val="none" w:sz="0" w:space="0" w:color="auto"/>
      </w:divBdr>
    </w:div>
    <w:div w:id="531501863">
      <w:bodyDiv w:val="1"/>
      <w:marLeft w:val="0"/>
      <w:marRight w:val="0"/>
      <w:marTop w:val="0"/>
      <w:marBottom w:val="0"/>
      <w:divBdr>
        <w:top w:val="none" w:sz="0" w:space="0" w:color="auto"/>
        <w:left w:val="none" w:sz="0" w:space="0" w:color="auto"/>
        <w:bottom w:val="none" w:sz="0" w:space="0" w:color="auto"/>
        <w:right w:val="none" w:sz="0" w:space="0" w:color="auto"/>
      </w:divBdr>
    </w:div>
    <w:div w:id="539126039">
      <w:bodyDiv w:val="1"/>
      <w:marLeft w:val="0"/>
      <w:marRight w:val="0"/>
      <w:marTop w:val="0"/>
      <w:marBottom w:val="0"/>
      <w:divBdr>
        <w:top w:val="none" w:sz="0" w:space="0" w:color="auto"/>
        <w:left w:val="none" w:sz="0" w:space="0" w:color="auto"/>
        <w:bottom w:val="none" w:sz="0" w:space="0" w:color="auto"/>
        <w:right w:val="none" w:sz="0" w:space="0" w:color="auto"/>
      </w:divBdr>
    </w:div>
    <w:div w:id="558515984">
      <w:bodyDiv w:val="1"/>
      <w:marLeft w:val="0"/>
      <w:marRight w:val="0"/>
      <w:marTop w:val="0"/>
      <w:marBottom w:val="0"/>
      <w:divBdr>
        <w:top w:val="none" w:sz="0" w:space="0" w:color="auto"/>
        <w:left w:val="none" w:sz="0" w:space="0" w:color="auto"/>
        <w:bottom w:val="none" w:sz="0" w:space="0" w:color="auto"/>
        <w:right w:val="none" w:sz="0" w:space="0" w:color="auto"/>
      </w:divBdr>
    </w:div>
    <w:div w:id="564268389">
      <w:bodyDiv w:val="1"/>
      <w:marLeft w:val="0"/>
      <w:marRight w:val="0"/>
      <w:marTop w:val="0"/>
      <w:marBottom w:val="0"/>
      <w:divBdr>
        <w:top w:val="none" w:sz="0" w:space="0" w:color="auto"/>
        <w:left w:val="none" w:sz="0" w:space="0" w:color="auto"/>
        <w:bottom w:val="none" w:sz="0" w:space="0" w:color="auto"/>
        <w:right w:val="none" w:sz="0" w:space="0" w:color="auto"/>
      </w:divBdr>
    </w:div>
    <w:div w:id="569315205">
      <w:bodyDiv w:val="1"/>
      <w:marLeft w:val="0"/>
      <w:marRight w:val="0"/>
      <w:marTop w:val="0"/>
      <w:marBottom w:val="0"/>
      <w:divBdr>
        <w:top w:val="none" w:sz="0" w:space="0" w:color="auto"/>
        <w:left w:val="none" w:sz="0" w:space="0" w:color="auto"/>
        <w:bottom w:val="none" w:sz="0" w:space="0" w:color="auto"/>
        <w:right w:val="none" w:sz="0" w:space="0" w:color="auto"/>
      </w:divBdr>
    </w:div>
    <w:div w:id="578447073">
      <w:bodyDiv w:val="1"/>
      <w:marLeft w:val="0"/>
      <w:marRight w:val="0"/>
      <w:marTop w:val="0"/>
      <w:marBottom w:val="0"/>
      <w:divBdr>
        <w:top w:val="none" w:sz="0" w:space="0" w:color="auto"/>
        <w:left w:val="none" w:sz="0" w:space="0" w:color="auto"/>
        <w:bottom w:val="none" w:sz="0" w:space="0" w:color="auto"/>
        <w:right w:val="none" w:sz="0" w:space="0" w:color="auto"/>
      </w:divBdr>
    </w:div>
    <w:div w:id="579800877">
      <w:bodyDiv w:val="1"/>
      <w:marLeft w:val="0"/>
      <w:marRight w:val="0"/>
      <w:marTop w:val="0"/>
      <w:marBottom w:val="0"/>
      <w:divBdr>
        <w:top w:val="none" w:sz="0" w:space="0" w:color="auto"/>
        <w:left w:val="none" w:sz="0" w:space="0" w:color="auto"/>
        <w:bottom w:val="none" w:sz="0" w:space="0" w:color="auto"/>
        <w:right w:val="none" w:sz="0" w:space="0" w:color="auto"/>
      </w:divBdr>
    </w:div>
    <w:div w:id="581376584">
      <w:bodyDiv w:val="1"/>
      <w:marLeft w:val="0"/>
      <w:marRight w:val="0"/>
      <w:marTop w:val="0"/>
      <w:marBottom w:val="0"/>
      <w:divBdr>
        <w:top w:val="none" w:sz="0" w:space="0" w:color="auto"/>
        <w:left w:val="none" w:sz="0" w:space="0" w:color="auto"/>
        <w:bottom w:val="none" w:sz="0" w:space="0" w:color="auto"/>
        <w:right w:val="none" w:sz="0" w:space="0" w:color="auto"/>
      </w:divBdr>
      <w:divsChild>
        <w:div w:id="891499562">
          <w:marLeft w:val="0"/>
          <w:marRight w:val="0"/>
          <w:marTop w:val="0"/>
          <w:marBottom w:val="0"/>
          <w:divBdr>
            <w:top w:val="none" w:sz="0" w:space="0" w:color="auto"/>
            <w:left w:val="none" w:sz="0" w:space="0" w:color="auto"/>
            <w:bottom w:val="none" w:sz="0" w:space="0" w:color="auto"/>
            <w:right w:val="none" w:sz="0" w:space="0" w:color="auto"/>
          </w:divBdr>
        </w:div>
        <w:div w:id="1022635687">
          <w:marLeft w:val="0"/>
          <w:marRight w:val="0"/>
          <w:marTop w:val="0"/>
          <w:marBottom w:val="0"/>
          <w:divBdr>
            <w:top w:val="none" w:sz="0" w:space="0" w:color="auto"/>
            <w:left w:val="none" w:sz="0" w:space="0" w:color="auto"/>
            <w:bottom w:val="none" w:sz="0" w:space="0" w:color="auto"/>
            <w:right w:val="none" w:sz="0" w:space="0" w:color="auto"/>
          </w:divBdr>
        </w:div>
        <w:div w:id="1394812726">
          <w:marLeft w:val="0"/>
          <w:marRight w:val="0"/>
          <w:marTop w:val="0"/>
          <w:marBottom w:val="0"/>
          <w:divBdr>
            <w:top w:val="none" w:sz="0" w:space="0" w:color="auto"/>
            <w:left w:val="none" w:sz="0" w:space="0" w:color="auto"/>
            <w:bottom w:val="none" w:sz="0" w:space="0" w:color="auto"/>
            <w:right w:val="none" w:sz="0" w:space="0" w:color="auto"/>
          </w:divBdr>
        </w:div>
        <w:div w:id="1475369058">
          <w:marLeft w:val="0"/>
          <w:marRight w:val="0"/>
          <w:marTop w:val="0"/>
          <w:marBottom w:val="0"/>
          <w:divBdr>
            <w:top w:val="none" w:sz="0" w:space="0" w:color="auto"/>
            <w:left w:val="none" w:sz="0" w:space="0" w:color="auto"/>
            <w:bottom w:val="none" w:sz="0" w:space="0" w:color="auto"/>
            <w:right w:val="none" w:sz="0" w:space="0" w:color="auto"/>
          </w:divBdr>
        </w:div>
        <w:div w:id="1010058868">
          <w:marLeft w:val="0"/>
          <w:marRight w:val="0"/>
          <w:marTop w:val="0"/>
          <w:marBottom w:val="0"/>
          <w:divBdr>
            <w:top w:val="none" w:sz="0" w:space="0" w:color="auto"/>
            <w:left w:val="none" w:sz="0" w:space="0" w:color="auto"/>
            <w:bottom w:val="none" w:sz="0" w:space="0" w:color="auto"/>
            <w:right w:val="none" w:sz="0" w:space="0" w:color="auto"/>
          </w:divBdr>
        </w:div>
        <w:div w:id="1916277609">
          <w:marLeft w:val="0"/>
          <w:marRight w:val="0"/>
          <w:marTop w:val="0"/>
          <w:marBottom w:val="0"/>
          <w:divBdr>
            <w:top w:val="none" w:sz="0" w:space="0" w:color="auto"/>
            <w:left w:val="none" w:sz="0" w:space="0" w:color="auto"/>
            <w:bottom w:val="none" w:sz="0" w:space="0" w:color="auto"/>
            <w:right w:val="none" w:sz="0" w:space="0" w:color="auto"/>
          </w:divBdr>
        </w:div>
      </w:divsChild>
    </w:div>
    <w:div w:id="586232882">
      <w:bodyDiv w:val="1"/>
      <w:marLeft w:val="0"/>
      <w:marRight w:val="0"/>
      <w:marTop w:val="0"/>
      <w:marBottom w:val="0"/>
      <w:divBdr>
        <w:top w:val="none" w:sz="0" w:space="0" w:color="auto"/>
        <w:left w:val="none" w:sz="0" w:space="0" w:color="auto"/>
        <w:bottom w:val="none" w:sz="0" w:space="0" w:color="auto"/>
        <w:right w:val="none" w:sz="0" w:space="0" w:color="auto"/>
      </w:divBdr>
    </w:div>
    <w:div w:id="613755694">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27198382">
      <w:bodyDiv w:val="1"/>
      <w:marLeft w:val="0"/>
      <w:marRight w:val="0"/>
      <w:marTop w:val="0"/>
      <w:marBottom w:val="0"/>
      <w:divBdr>
        <w:top w:val="none" w:sz="0" w:space="0" w:color="auto"/>
        <w:left w:val="none" w:sz="0" w:space="0" w:color="auto"/>
        <w:bottom w:val="none" w:sz="0" w:space="0" w:color="auto"/>
        <w:right w:val="none" w:sz="0" w:space="0" w:color="auto"/>
      </w:divBdr>
    </w:div>
    <w:div w:id="649213563">
      <w:bodyDiv w:val="1"/>
      <w:marLeft w:val="0"/>
      <w:marRight w:val="0"/>
      <w:marTop w:val="0"/>
      <w:marBottom w:val="0"/>
      <w:divBdr>
        <w:top w:val="none" w:sz="0" w:space="0" w:color="auto"/>
        <w:left w:val="none" w:sz="0" w:space="0" w:color="auto"/>
        <w:bottom w:val="none" w:sz="0" w:space="0" w:color="auto"/>
        <w:right w:val="none" w:sz="0" w:space="0" w:color="auto"/>
      </w:divBdr>
    </w:div>
    <w:div w:id="649746643">
      <w:bodyDiv w:val="1"/>
      <w:marLeft w:val="0"/>
      <w:marRight w:val="0"/>
      <w:marTop w:val="0"/>
      <w:marBottom w:val="0"/>
      <w:divBdr>
        <w:top w:val="none" w:sz="0" w:space="0" w:color="auto"/>
        <w:left w:val="none" w:sz="0" w:space="0" w:color="auto"/>
        <w:bottom w:val="none" w:sz="0" w:space="0" w:color="auto"/>
        <w:right w:val="none" w:sz="0" w:space="0" w:color="auto"/>
      </w:divBdr>
    </w:div>
    <w:div w:id="650796102">
      <w:bodyDiv w:val="1"/>
      <w:marLeft w:val="0"/>
      <w:marRight w:val="0"/>
      <w:marTop w:val="0"/>
      <w:marBottom w:val="0"/>
      <w:divBdr>
        <w:top w:val="none" w:sz="0" w:space="0" w:color="auto"/>
        <w:left w:val="none" w:sz="0" w:space="0" w:color="auto"/>
        <w:bottom w:val="none" w:sz="0" w:space="0" w:color="auto"/>
        <w:right w:val="none" w:sz="0" w:space="0" w:color="auto"/>
      </w:divBdr>
    </w:div>
    <w:div w:id="654919081">
      <w:bodyDiv w:val="1"/>
      <w:marLeft w:val="0"/>
      <w:marRight w:val="0"/>
      <w:marTop w:val="0"/>
      <w:marBottom w:val="0"/>
      <w:divBdr>
        <w:top w:val="none" w:sz="0" w:space="0" w:color="auto"/>
        <w:left w:val="none" w:sz="0" w:space="0" w:color="auto"/>
        <w:bottom w:val="none" w:sz="0" w:space="0" w:color="auto"/>
        <w:right w:val="none" w:sz="0" w:space="0" w:color="auto"/>
      </w:divBdr>
      <w:divsChild>
        <w:div w:id="1208907635">
          <w:marLeft w:val="0"/>
          <w:marRight w:val="0"/>
          <w:marTop w:val="0"/>
          <w:marBottom w:val="0"/>
          <w:divBdr>
            <w:top w:val="none" w:sz="0" w:space="0" w:color="auto"/>
            <w:left w:val="none" w:sz="0" w:space="0" w:color="auto"/>
            <w:bottom w:val="none" w:sz="0" w:space="0" w:color="auto"/>
            <w:right w:val="none" w:sz="0" w:space="0" w:color="auto"/>
          </w:divBdr>
        </w:div>
      </w:divsChild>
    </w:div>
    <w:div w:id="661394142">
      <w:bodyDiv w:val="1"/>
      <w:marLeft w:val="0"/>
      <w:marRight w:val="0"/>
      <w:marTop w:val="0"/>
      <w:marBottom w:val="0"/>
      <w:divBdr>
        <w:top w:val="none" w:sz="0" w:space="0" w:color="auto"/>
        <w:left w:val="none" w:sz="0" w:space="0" w:color="auto"/>
        <w:bottom w:val="none" w:sz="0" w:space="0" w:color="auto"/>
        <w:right w:val="none" w:sz="0" w:space="0" w:color="auto"/>
      </w:divBdr>
    </w:div>
    <w:div w:id="672414309">
      <w:bodyDiv w:val="1"/>
      <w:marLeft w:val="0"/>
      <w:marRight w:val="0"/>
      <w:marTop w:val="0"/>
      <w:marBottom w:val="0"/>
      <w:divBdr>
        <w:top w:val="none" w:sz="0" w:space="0" w:color="auto"/>
        <w:left w:val="none" w:sz="0" w:space="0" w:color="auto"/>
        <w:bottom w:val="none" w:sz="0" w:space="0" w:color="auto"/>
        <w:right w:val="none" w:sz="0" w:space="0" w:color="auto"/>
      </w:divBdr>
    </w:div>
    <w:div w:id="674185979">
      <w:bodyDiv w:val="1"/>
      <w:marLeft w:val="0"/>
      <w:marRight w:val="0"/>
      <w:marTop w:val="0"/>
      <w:marBottom w:val="0"/>
      <w:divBdr>
        <w:top w:val="none" w:sz="0" w:space="0" w:color="auto"/>
        <w:left w:val="none" w:sz="0" w:space="0" w:color="auto"/>
        <w:bottom w:val="none" w:sz="0" w:space="0" w:color="auto"/>
        <w:right w:val="none" w:sz="0" w:space="0" w:color="auto"/>
      </w:divBdr>
    </w:div>
    <w:div w:id="692074227">
      <w:bodyDiv w:val="1"/>
      <w:marLeft w:val="0"/>
      <w:marRight w:val="0"/>
      <w:marTop w:val="0"/>
      <w:marBottom w:val="0"/>
      <w:divBdr>
        <w:top w:val="none" w:sz="0" w:space="0" w:color="auto"/>
        <w:left w:val="none" w:sz="0" w:space="0" w:color="auto"/>
        <w:bottom w:val="none" w:sz="0" w:space="0" w:color="auto"/>
        <w:right w:val="none" w:sz="0" w:space="0" w:color="auto"/>
      </w:divBdr>
    </w:div>
    <w:div w:id="692802271">
      <w:bodyDiv w:val="1"/>
      <w:marLeft w:val="0"/>
      <w:marRight w:val="0"/>
      <w:marTop w:val="0"/>
      <w:marBottom w:val="0"/>
      <w:divBdr>
        <w:top w:val="none" w:sz="0" w:space="0" w:color="auto"/>
        <w:left w:val="none" w:sz="0" w:space="0" w:color="auto"/>
        <w:bottom w:val="none" w:sz="0" w:space="0" w:color="auto"/>
        <w:right w:val="none" w:sz="0" w:space="0" w:color="auto"/>
      </w:divBdr>
    </w:div>
    <w:div w:id="701637119">
      <w:bodyDiv w:val="1"/>
      <w:marLeft w:val="0"/>
      <w:marRight w:val="0"/>
      <w:marTop w:val="0"/>
      <w:marBottom w:val="0"/>
      <w:divBdr>
        <w:top w:val="none" w:sz="0" w:space="0" w:color="auto"/>
        <w:left w:val="none" w:sz="0" w:space="0" w:color="auto"/>
        <w:bottom w:val="none" w:sz="0" w:space="0" w:color="auto"/>
        <w:right w:val="none" w:sz="0" w:space="0" w:color="auto"/>
      </w:divBdr>
    </w:div>
    <w:div w:id="704718032">
      <w:bodyDiv w:val="1"/>
      <w:marLeft w:val="0"/>
      <w:marRight w:val="0"/>
      <w:marTop w:val="0"/>
      <w:marBottom w:val="0"/>
      <w:divBdr>
        <w:top w:val="none" w:sz="0" w:space="0" w:color="auto"/>
        <w:left w:val="none" w:sz="0" w:space="0" w:color="auto"/>
        <w:bottom w:val="none" w:sz="0" w:space="0" w:color="auto"/>
        <w:right w:val="none" w:sz="0" w:space="0" w:color="auto"/>
      </w:divBdr>
    </w:div>
    <w:div w:id="713427755">
      <w:bodyDiv w:val="1"/>
      <w:marLeft w:val="0"/>
      <w:marRight w:val="0"/>
      <w:marTop w:val="0"/>
      <w:marBottom w:val="0"/>
      <w:divBdr>
        <w:top w:val="none" w:sz="0" w:space="0" w:color="auto"/>
        <w:left w:val="none" w:sz="0" w:space="0" w:color="auto"/>
        <w:bottom w:val="none" w:sz="0" w:space="0" w:color="auto"/>
        <w:right w:val="none" w:sz="0" w:space="0" w:color="auto"/>
      </w:divBdr>
    </w:div>
    <w:div w:id="721516782">
      <w:bodyDiv w:val="1"/>
      <w:marLeft w:val="0"/>
      <w:marRight w:val="0"/>
      <w:marTop w:val="0"/>
      <w:marBottom w:val="0"/>
      <w:divBdr>
        <w:top w:val="none" w:sz="0" w:space="0" w:color="auto"/>
        <w:left w:val="none" w:sz="0" w:space="0" w:color="auto"/>
        <w:bottom w:val="none" w:sz="0" w:space="0" w:color="auto"/>
        <w:right w:val="none" w:sz="0" w:space="0" w:color="auto"/>
      </w:divBdr>
    </w:div>
    <w:div w:id="741635276">
      <w:bodyDiv w:val="1"/>
      <w:marLeft w:val="0"/>
      <w:marRight w:val="0"/>
      <w:marTop w:val="0"/>
      <w:marBottom w:val="0"/>
      <w:divBdr>
        <w:top w:val="none" w:sz="0" w:space="0" w:color="auto"/>
        <w:left w:val="none" w:sz="0" w:space="0" w:color="auto"/>
        <w:bottom w:val="none" w:sz="0" w:space="0" w:color="auto"/>
        <w:right w:val="none" w:sz="0" w:space="0" w:color="auto"/>
      </w:divBdr>
    </w:div>
    <w:div w:id="745034802">
      <w:bodyDiv w:val="1"/>
      <w:marLeft w:val="0"/>
      <w:marRight w:val="0"/>
      <w:marTop w:val="0"/>
      <w:marBottom w:val="0"/>
      <w:divBdr>
        <w:top w:val="none" w:sz="0" w:space="0" w:color="auto"/>
        <w:left w:val="none" w:sz="0" w:space="0" w:color="auto"/>
        <w:bottom w:val="none" w:sz="0" w:space="0" w:color="auto"/>
        <w:right w:val="none" w:sz="0" w:space="0" w:color="auto"/>
      </w:divBdr>
    </w:div>
    <w:div w:id="761492130">
      <w:bodyDiv w:val="1"/>
      <w:marLeft w:val="0"/>
      <w:marRight w:val="0"/>
      <w:marTop w:val="0"/>
      <w:marBottom w:val="0"/>
      <w:divBdr>
        <w:top w:val="none" w:sz="0" w:space="0" w:color="auto"/>
        <w:left w:val="none" w:sz="0" w:space="0" w:color="auto"/>
        <w:bottom w:val="none" w:sz="0" w:space="0" w:color="auto"/>
        <w:right w:val="none" w:sz="0" w:space="0" w:color="auto"/>
      </w:divBdr>
    </w:div>
    <w:div w:id="763501481">
      <w:bodyDiv w:val="1"/>
      <w:marLeft w:val="0"/>
      <w:marRight w:val="0"/>
      <w:marTop w:val="0"/>
      <w:marBottom w:val="0"/>
      <w:divBdr>
        <w:top w:val="none" w:sz="0" w:space="0" w:color="auto"/>
        <w:left w:val="none" w:sz="0" w:space="0" w:color="auto"/>
        <w:bottom w:val="none" w:sz="0" w:space="0" w:color="auto"/>
        <w:right w:val="none" w:sz="0" w:space="0" w:color="auto"/>
      </w:divBdr>
    </w:div>
    <w:div w:id="765618641">
      <w:bodyDiv w:val="1"/>
      <w:marLeft w:val="0"/>
      <w:marRight w:val="0"/>
      <w:marTop w:val="0"/>
      <w:marBottom w:val="0"/>
      <w:divBdr>
        <w:top w:val="none" w:sz="0" w:space="0" w:color="auto"/>
        <w:left w:val="none" w:sz="0" w:space="0" w:color="auto"/>
        <w:bottom w:val="none" w:sz="0" w:space="0" w:color="auto"/>
        <w:right w:val="none" w:sz="0" w:space="0" w:color="auto"/>
      </w:divBdr>
    </w:div>
    <w:div w:id="767580807">
      <w:bodyDiv w:val="1"/>
      <w:marLeft w:val="0"/>
      <w:marRight w:val="0"/>
      <w:marTop w:val="0"/>
      <w:marBottom w:val="0"/>
      <w:divBdr>
        <w:top w:val="none" w:sz="0" w:space="0" w:color="auto"/>
        <w:left w:val="none" w:sz="0" w:space="0" w:color="auto"/>
        <w:bottom w:val="none" w:sz="0" w:space="0" w:color="auto"/>
        <w:right w:val="none" w:sz="0" w:space="0" w:color="auto"/>
      </w:divBdr>
    </w:div>
    <w:div w:id="784426825">
      <w:bodyDiv w:val="1"/>
      <w:marLeft w:val="0"/>
      <w:marRight w:val="0"/>
      <w:marTop w:val="0"/>
      <w:marBottom w:val="0"/>
      <w:divBdr>
        <w:top w:val="none" w:sz="0" w:space="0" w:color="auto"/>
        <w:left w:val="none" w:sz="0" w:space="0" w:color="auto"/>
        <w:bottom w:val="none" w:sz="0" w:space="0" w:color="auto"/>
        <w:right w:val="none" w:sz="0" w:space="0" w:color="auto"/>
      </w:divBdr>
    </w:div>
    <w:div w:id="790133094">
      <w:bodyDiv w:val="1"/>
      <w:marLeft w:val="0"/>
      <w:marRight w:val="0"/>
      <w:marTop w:val="0"/>
      <w:marBottom w:val="0"/>
      <w:divBdr>
        <w:top w:val="none" w:sz="0" w:space="0" w:color="auto"/>
        <w:left w:val="none" w:sz="0" w:space="0" w:color="auto"/>
        <w:bottom w:val="none" w:sz="0" w:space="0" w:color="auto"/>
        <w:right w:val="none" w:sz="0" w:space="0" w:color="auto"/>
      </w:divBdr>
    </w:div>
    <w:div w:id="799568080">
      <w:bodyDiv w:val="1"/>
      <w:marLeft w:val="0"/>
      <w:marRight w:val="0"/>
      <w:marTop w:val="0"/>
      <w:marBottom w:val="0"/>
      <w:divBdr>
        <w:top w:val="none" w:sz="0" w:space="0" w:color="auto"/>
        <w:left w:val="none" w:sz="0" w:space="0" w:color="auto"/>
        <w:bottom w:val="none" w:sz="0" w:space="0" w:color="auto"/>
        <w:right w:val="none" w:sz="0" w:space="0" w:color="auto"/>
      </w:divBdr>
    </w:div>
    <w:div w:id="800608099">
      <w:bodyDiv w:val="1"/>
      <w:marLeft w:val="0"/>
      <w:marRight w:val="0"/>
      <w:marTop w:val="0"/>
      <w:marBottom w:val="0"/>
      <w:divBdr>
        <w:top w:val="none" w:sz="0" w:space="0" w:color="auto"/>
        <w:left w:val="none" w:sz="0" w:space="0" w:color="auto"/>
        <w:bottom w:val="none" w:sz="0" w:space="0" w:color="auto"/>
        <w:right w:val="none" w:sz="0" w:space="0" w:color="auto"/>
      </w:divBdr>
    </w:div>
    <w:div w:id="807042885">
      <w:bodyDiv w:val="1"/>
      <w:marLeft w:val="0"/>
      <w:marRight w:val="0"/>
      <w:marTop w:val="0"/>
      <w:marBottom w:val="0"/>
      <w:divBdr>
        <w:top w:val="none" w:sz="0" w:space="0" w:color="auto"/>
        <w:left w:val="none" w:sz="0" w:space="0" w:color="auto"/>
        <w:bottom w:val="none" w:sz="0" w:space="0" w:color="auto"/>
        <w:right w:val="none" w:sz="0" w:space="0" w:color="auto"/>
      </w:divBdr>
    </w:div>
    <w:div w:id="818807547">
      <w:bodyDiv w:val="1"/>
      <w:marLeft w:val="0"/>
      <w:marRight w:val="0"/>
      <w:marTop w:val="0"/>
      <w:marBottom w:val="0"/>
      <w:divBdr>
        <w:top w:val="none" w:sz="0" w:space="0" w:color="auto"/>
        <w:left w:val="none" w:sz="0" w:space="0" w:color="auto"/>
        <w:bottom w:val="none" w:sz="0" w:space="0" w:color="auto"/>
        <w:right w:val="none" w:sz="0" w:space="0" w:color="auto"/>
      </w:divBdr>
    </w:div>
    <w:div w:id="836384315">
      <w:bodyDiv w:val="1"/>
      <w:marLeft w:val="0"/>
      <w:marRight w:val="0"/>
      <w:marTop w:val="0"/>
      <w:marBottom w:val="0"/>
      <w:divBdr>
        <w:top w:val="none" w:sz="0" w:space="0" w:color="auto"/>
        <w:left w:val="none" w:sz="0" w:space="0" w:color="auto"/>
        <w:bottom w:val="none" w:sz="0" w:space="0" w:color="auto"/>
        <w:right w:val="none" w:sz="0" w:space="0" w:color="auto"/>
      </w:divBdr>
    </w:div>
    <w:div w:id="838927807">
      <w:bodyDiv w:val="1"/>
      <w:marLeft w:val="0"/>
      <w:marRight w:val="0"/>
      <w:marTop w:val="0"/>
      <w:marBottom w:val="0"/>
      <w:divBdr>
        <w:top w:val="none" w:sz="0" w:space="0" w:color="auto"/>
        <w:left w:val="none" w:sz="0" w:space="0" w:color="auto"/>
        <w:bottom w:val="none" w:sz="0" w:space="0" w:color="auto"/>
        <w:right w:val="none" w:sz="0" w:space="0" w:color="auto"/>
      </w:divBdr>
    </w:div>
    <w:div w:id="851266043">
      <w:bodyDiv w:val="1"/>
      <w:marLeft w:val="0"/>
      <w:marRight w:val="0"/>
      <w:marTop w:val="0"/>
      <w:marBottom w:val="0"/>
      <w:divBdr>
        <w:top w:val="none" w:sz="0" w:space="0" w:color="auto"/>
        <w:left w:val="none" w:sz="0" w:space="0" w:color="auto"/>
        <w:bottom w:val="none" w:sz="0" w:space="0" w:color="auto"/>
        <w:right w:val="none" w:sz="0" w:space="0" w:color="auto"/>
      </w:divBdr>
    </w:div>
    <w:div w:id="857162200">
      <w:bodyDiv w:val="1"/>
      <w:marLeft w:val="0"/>
      <w:marRight w:val="0"/>
      <w:marTop w:val="0"/>
      <w:marBottom w:val="0"/>
      <w:divBdr>
        <w:top w:val="none" w:sz="0" w:space="0" w:color="auto"/>
        <w:left w:val="none" w:sz="0" w:space="0" w:color="auto"/>
        <w:bottom w:val="none" w:sz="0" w:space="0" w:color="auto"/>
        <w:right w:val="none" w:sz="0" w:space="0" w:color="auto"/>
      </w:divBdr>
    </w:div>
    <w:div w:id="866597046">
      <w:bodyDiv w:val="1"/>
      <w:marLeft w:val="0"/>
      <w:marRight w:val="0"/>
      <w:marTop w:val="0"/>
      <w:marBottom w:val="0"/>
      <w:divBdr>
        <w:top w:val="none" w:sz="0" w:space="0" w:color="auto"/>
        <w:left w:val="none" w:sz="0" w:space="0" w:color="auto"/>
        <w:bottom w:val="none" w:sz="0" w:space="0" w:color="auto"/>
        <w:right w:val="none" w:sz="0" w:space="0" w:color="auto"/>
      </w:divBdr>
    </w:div>
    <w:div w:id="866603028">
      <w:bodyDiv w:val="1"/>
      <w:marLeft w:val="0"/>
      <w:marRight w:val="0"/>
      <w:marTop w:val="0"/>
      <w:marBottom w:val="0"/>
      <w:divBdr>
        <w:top w:val="none" w:sz="0" w:space="0" w:color="auto"/>
        <w:left w:val="none" w:sz="0" w:space="0" w:color="auto"/>
        <w:bottom w:val="none" w:sz="0" w:space="0" w:color="auto"/>
        <w:right w:val="none" w:sz="0" w:space="0" w:color="auto"/>
      </w:divBdr>
    </w:div>
    <w:div w:id="870611217">
      <w:bodyDiv w:val="1"/>
      <w:marLeft w:val="0"/>
      <w:marRight w:val="0"/>
      <w:marTop w:val="0"/>
      <w:marBottom w:val="0"/>
      <w:divBdr>
        <w:top w:val="none" w:sz="0" w:space="0" w:color="auto"/>
        <w:left w:val="none" w:sz="0" w:space="0" w:color="auto"/>
        <w:bottom w:val="none" w:sz="0" w:space="0" w:color="auto"/>
        <w:right w:val="none" w:sz="0" w:space="0" w:color="auto"/>
      </w:divBdr>
    </w:div>
    <w:div w:id="874119642">
      <w:bodyDiv w:val="1"/>
      <w:marLeft w:val="0"/>
      <w:marRight w:val="0"/>
      <w:marTop w:val="0"/>
      <w:marBottom w:val="0"/>
      <w:divBdr>
        <w:top w:val="none" w:sz="0" w:space="0" w:color="auto"/>
        <w:left w:val="none" w:sz="0" w:space="0" w:color="auto"/>
        <w:bottom w:val="none" w:sz="0" w:space="0" w:color="auto"/>
        <w:right w:val="none" w:sz="0" w:space="0" w:color="auto"/>
      </w:divBdr>
    </w:div>
    <w:div w:id="887686611">
      <w:bodyDiv w:val="1"/>
      <w:marLeft w:val="0"/>
      <w:marRight w:val="0"/>
      <w:marTop w:val="0"/>
      <w:marBottom w:val="0"/>
      <w:divBdr>
        <w:top w:val="none" w:sz="0" w:space="0" w:color="auto"/>
        <w:left w:val="none" w:sz="0" w:space="0" w:color="auto"/>
        <w:bottom w:val="none" w:sz="0" w:space="0" w:color="auto"/>
        <w:right w:val="none" w:sz="0" w:space="0" w:color="auto"/>
      </w:divBdr>
    </w:div>
    <w:div w:id="901405203">
      <w:bodyDiv w:val="1"/>
      <w:marLeft w:val="0"/>
      <w:marRight w:val="0"/>
      <w:marTop w:val="0"/>
      <w:marBottom w:val="0"/>
      <w:divBdr>
        <w:top w:val="none" w:sz="0" w:space="0" w:color="auto"/>
        <w:left w:val="none" w:sz="0" w:space="0" w:color="auto"/>
        <w:bottom w:val="none" w:sz="0" w:space="0" w:color="auto"/>
        <w:right w:val="none" w:sz="0" w:space="0" w:color="auto"/>
      </w:divBdr>
    </w:div>
    <w:div w:id="904415176">
      <w:bodyDiv w:val="1"/>
      <w:marLeft w:val="0"/>
      <w:marRight w:val="0"/>
      <w:marTop w:val="0"/>
      <w:marBottom w:val="0"/>
      <w:divBdr>
        <w:top w:val="none" w:sz="0" w:space="0" w:color="auto"/>
        <w:left w:val="none" w:sz="0" w:space="0" w:color="auto"/>
        <w:bottom w:val="none" w:sz="0" w:space="0" w:color="auto"/>
        <w:right w:val="none" w:sz="0" w:space="0" w:color="auto"/>
      </w:divBdr>
    </w:div>
    <w:div w:id="916936130">
      <w:bodyDiv w:val="1"/>
      <w:marLeft w:val="0"/>
      <w:marRight w:val="0"/>
      <w:marTop w:val="0"/>
      <w:marBottom w:val="0"/>
      <w:divBdr>
        <w:top w:val="none" w:sz="0" w:space="0" w:color="auto"/>
        <w:left w:val="none" w:sz="0" w:space="0" w:color="auto"/>
        <w:bottom w:val="none" w:sz="0" w:space="0" w:color="auto"/>
        <w:right w:val="none" w:sz="0" w:space="0" w:color="auto"/>
      </w:divBdr>
    </w:div>
    <w:div w:id="922301431">
      <w:bodyDiv w:val="1"/>
      <w:marLeft w:val="0"/>
      <w:marRight w:val="0"/>
      <w:marTop w:val="0"/>
      <w:marBottom w:val="0"/>
      <w:divBdr>
        <w:top w:val="none" w:sz="0" w:space="0" w:color="auto"/>
        <w:left w:val="none" w:sz="0" w:space="0" w:color="auto"/>
        <w:bottom w:val="none" w:sz="0" w:space="0" w:color="auto"/>
        <w:right w:val="none" w:sz="0" w:space="0" w:color="auto"/>
      </w:divBdr>
    </w:div>
    <w:div w:id="923878776">
      <w:bodyDiv w:val="1"/>
      <w:marLeft w:val="0"/>
      <w:marRight w:val="0"/>
      <w:marTop w:val="0"/>
      <w:marBottom w:val="0"/>
      <w:divBdr>
        <w:top w:val="none" w:sz="0" w:space="0" w:color="auto"/>
        <w:left w:val="none" w:sz="0" w:space="0" w:color="auto"/>
        <w:bottom w:val="none" w:sz="0" w:space="0" w:color="auto"/>
        <w:right w:val="none" w:sz="0" w:space="0" w:color="auto"/>
      </w:divBdr>
    </w:div>
    <w:div w:id="931204765">
      <w:bodyDiv w:val="1"/>
      <w:marLeft w:val="0"/>
      <w:marRight w:val="0"/>
      <w:marTop w:val="0"/>
      <w:marBottom w:val="0"/>
      <w:divBdr>
        <w:top w:val="none" w:sz="0" w:space="0" w:color="auto"/>
        <w:left w:val="none" w:sz="0" w:space="0" w:color="auto"/>
        <w:bottom w:val="none" w:sz="0" w:space="0" w:color="auto"/>
        <w:right w:val="none" w:sz="0" w:space="0" w:color="auto"/>
      </w:divBdr>
    </w:div>
    <w:div w:id="933903050">
      <w:bodyDiv w:val="1"/>
      <w:marLeft w:val="0"/>
      <w:marRight w:val="0"/>
      <w:marTop w:val="0"/>
      <w:marBottom w:val="0"/>
      <w:divBdr>
        <w:top w:val="none" w:sz="0" w:space="0" w:color="auto"/>
        <w:left w:val="none" w:sz="0" w:space="0" w:color="auto"/>
        <w:bottom w:val="none" w:sz="0" w:space="0" w:color="auto"/>
        <w:right w:val="none" w:sz="0" w:space="0" w:color="auto"/>
      </w:divBdr>
    </w:div>
    <w:div w:id="938105909">
      <w:bodyDiv w:val="1"/>
      <w:marLeft w:val="0"/>
      <w:marRight w:val="0"/>
      <w:marTop w:val="0"/>
      <w:marBottom w:val="0"/>
      <w:divBdr>
        <w:top w:val="none" w:sz="0" w:space="0" w:color="auto"/>
        <w:left w:val="none" w:sz="0" w:space="0" w:color="auto"/>
        <w:bottom w:val="none" w:sz="0" w:space="0" w:color="auto"/>
        <w:right w:val="none" w:sz="0" w:space="0" w:color="auto"/>
      </w:divBdr>
    </w:div>
    <w:div w:id="950164911">
      <w:bodyDiv w:val="1"/>
      <w:marLeft w:val="0"/>
      <w:marRight w:val="0"/>
      <w:marTop w:val="0"/>
      <w:marBottom w:val="0"/>
      <w:divBdr>
        <w:top w:val="none" w:sz="0" w:space="0" w:color="auto"/>
        <w:left w:val="none" w:sz="0" w:space="0" w:color="auto"/>
        <w:bottom w:val="none" w:sz="0" w:space="0" w:color="auto"/>
        <w:right w:val="none" w:sz="0" w:space="0" w:color="auto"/>
      </w:divBdr>
    </w:div>
    <w:div w:id="956644332">
      <w:bodyDiv w:val="1"/>
      <w:marLeft w:val="0"/>
      <w:marRight w:val="0"/>
      <w:marTop w:val="0"/>
      <w:marBottom w:val="0"/>
      <w:divBdr>
        <w:top w:val="none" w:sz="0" w:space="0" w:color="auto"/>
        <w:left w:val="none" w:sz="0" w:space="0" w:color="auto"/>
        <w:bottom w:val="none" w:sz="0" w:space="0" w:color="auto"/>
        <w:right w:val="none" w:sz="0" w:space="0" w:color="auto"/>
      </w:divBdr>
    </w:div>
    <w:div w:id="971521480">
      <w:bodyDiv w:val="1"/>
      <w:marLeft w:val="0"/>
      <w:marRight w:val="0"/>
      <w:marTop w:val="0"/>
      <w:marBottom w:val="0"/>
      <w:divBdr>
        <w:top w:val="none" w:sz="0" w:space="0" w:color="auto"/>
        <w:left w:val="none" w:sz="0" w:space="0" w:color="auto"/>
        <w:bottom w:val="none" w:sz="0" w:space="0" w:color="auto"/>
        <w:right w:val="none" w:sz="0" w:space="0" w:color="auto"/>
      </w:divBdr>
    </w:div>
    <w:div w:id="986208635">
      <w:bodyDiv w:val="1"/>
      <w:marLeft w:val="0"/>
      <w:marRight w:val="0"/>
      <w:marTop w:val="0"/>
      <w:marBottom w:val="0"/>
      <w:divBdr>
        <w:top w:val="none" w:sz="0" w:space="0" w:color="auto"/>
        <w:left w:val="none" w:sz="0" w:space="0" w:color="auto"/>
        <w:bottom w:val="none" w:sz="0" w:space="0" w:color="auto"/>
        <w:right w:val="none" w:sz="0" w:space="0" w:color="auto"/>
      </w:divBdr>
    </w:div>
    <w:div w:id="996541914">
      <w:bodyDiv w:val="1"/>
      <w:marLeft w:val="0"/>
      <w:marRight w:val="0"/>
      <w:marTop w:val="0"/>
      <w:marBottom w:val="0"/>
      <w:divBdr>
        <w:top w:val="none" w:sz="0" w:space="0" w:color="auto"/>
        <w:left w:val="none" w:sz="0" w:space="0" w:color="auto"/>
        <w:bottom w:val="none" w:sz="0" w:space="0" w:color="auto"/>
        <w:right w:val="none" w:sz="0" w:space="0" w:color="auto"/>
      </w:divBdr>
    </w:div>
    <w:div w:id="1000159469">
      <w:bodyDiv w:val="1"/>
      <w:marLeft w:val="0"/>
      <w:marRight w:val="0"/>
      <w:marTop w:val="0"/>
      <w:marBottom w:val="0"/>
      <w:divBdr>
        <w:top w:val="none" w:sz="0" w:space="0" w:color="auto"/>
        <w:left w:val="none" w:sz="0" w:space="0" w:color="auto"/>
        <w:bottom w:val="none" w:sz="0" w:space="0" w:color="auto"/>
        <w:right w:val="none" w:sz="0" w:space="0" w:color="auto"/>
      </w:divBdr>
    </w:div>
    <w:div w:id="1022584775">
      <w:bodyDiv w:val="1"/>
      <w:marLeft w:val="0"/>
      <w:marRight w:val="0"/>
      <w:marTop w:val="0"/>
      <w:marBottom w:val="0"/>
      <w:divBdr>
        <w:top w:val="none" w:sz="0" w:space="0" w:color="auto"/>
        <w:left w:val="none" w:sz="0" w:space="0" w:color="auto"/>
        <w:bottom w:val="none" w:sz="0" w:space="0" w:color="auto"/>
        <w:right w:val="none" w:sz="0" w:space="0" w:color="auto"/>
      </w:divBdr>
    </w:div>
    <w:div w:id="1042513725">
      <w:bodyDiv w:val="1"/>
      <w:marLeft w:val="0"/>
      <w:marRight w:val="0"/>
      <w:marTop w:val="0"/>
      <w:marBottom w:val="0"/>
      <w:divBdr>
        <w:top w:val="none" w:sz="0" w:space="0" w:color="auto"/>
        <w:left w:val="none" w:sz="0" w:space="0" w:color="auto"/>
        <w:bottom w:val="none" w:sz="0" w:space="0" w:color="auto"/>
        <w:right w:val="none" w:sz="0" w:space="0" w:color="auto"/>
      </w:divBdr>
    </w:div>
    <w:div w:id="1043597337">
      <w:bodyDiv w:val="1"/>
      <w:marLeft w:val="0"/>
      <w:marRight w:val="0"/>
      <w:marTop w:val="0"/>
      <w:marBottom w:val="0"/>
      <w:divBdr>
        <w:top w:val="none" w:sz="0" w:space="0" w:color="auto"/>
        <w:left w:val="none" w:sz="0" w:space="0" w:color="auto"/>
        <w:bottom w:val="none" w:sz="0" w:space="0" w:color="auto"/>
        <w:right w:val="none" w:sz="0" w:space="0" w:color="auto"/>
      </w:divBdr>
    </w:div>
    <w:div w:id="1054893778">
      <w:bodyDiv w:val="1"/>
      <w:marLeft w:val="0"/>
      <w:marRight w:val="0"/>
      <w:marTop w:val="0"/>
      <w:marBottom w:val="0"/>
      <w:divBdr>
        <w:top w:val="none" w:sz="0" w:space="0" w:color="auto"/>
        <w:left w:val="none" w:sz="0" w:space="0" w:color="auto"/>
        <w:bottom w:val="none" w:sz="0" w:space="0" w:color="auto"/>
        <w:right w:val="none" w:sz="0" w:space="0" w:color="auto"/>
      </w:divBdr>
    </w:div>
    <w:div w:id="1081949473">
      <w:bodyDiv w:val="1"/>
      <w:marLeft w:val="0"/>
      <w:marRight w:val="0"/>
      <w:marTop w:val="0"/>
      <w:marBottom w:val="0"/>
      <w:divBdr>
        <w:top w:val="none" w:sz="0" w:space="0" w:color="auto"/>
        <w:left w:val="none" w:sz="0" w:space="0" w:color="auto"/>
        <w:bottom w:val="none" w:sz="0" w:space="0" w:color="auto"/>
        <w:right w:val="none" w:sz="0" w:space="0" w:color="auto"/>
      </w:divBdr>
    </w:div>
    <w:div w:id="1094015246">
      <w:bodyDiv w:val="1"/>
      <w:marLeft w:val="0"/>
      <w:marRight w:val="0"/>
      <w:marTop w:val="0"/>
      <w:marBottom w:val="0"/>
      <w:divBdr>
        <w:top w:val="none" w:sz="0" w:space="0" w:color="auto"/>
        <w:left w:val="none" w:sz="0" w:space="0" w:color="auto"/>
        <w:bottom w:val="none" w:sz="0" w:space="0" w:color="auto"/>
        <w:right w:val="none" w:sz="0" w:space="0" w:color="auto"/>
      </w:divBdr>
    </w:div>
    <w:div w:id="1094594861">
      <w:bodyDiv w:val="1"/>
      <w:marLeft w:val="0"/>
      <w:marRight w:val="0"/>
      <w:marTop w:val="0"/>
      <w:marBottom w:val="0"/>
      <w:divBdr>
        <w:top w:val="none" w:sz="0" w:space="0" w:color="auto"/>
        <w:left w:val="none" w:sz="0" w:space="0" w:color="auto"/>
        <w:bottom w:val="none" w:sz="0" w:space="0" w:color="auto"/>
        <w:right w:val="none" w:sz="0" w:space="0" w:color="auto"/>
      </w:divBdr>
    </w:div>
    <w:div w:id="1096245018">
      <w:bodyDiv w:val="1"/>
      <w:marLeft w:val="0"/>
      <w:marRight w:val="0"/>
      <w:marTop w:val="0"/>
      <w:marBottom w:val="0"/>
      <w:divBdr>
        <w:top w:val="none" w:sz="0" w:space="0" w:color="auto"/>
        <w:left w:val="none" w:sz="0" w:space="0" w:color="auto"/>
        <w:bottom w:val="none" w:sz="0" w:space="0" w:color="auto"/>
        <w:right w:val="none" w:sz="0" w:space="0" w:color="auto"/>
      </w:divBdr>
    </w:div>
    <w:div w:id="1096634749">
      <w:bodyDiv w:val="1"/>
      <w:marLeft w:val="0"/>
      <w:marRight w:val="0"/>
      <w:marTop w:val="0"/>
      <w:marBottom w:val="0"/>
      <w:divBdr>
        <w:top w:val="none" w:sz="0" w:space="0" w:color="auto"/>
        <w:left w:val="none" w:sz="0" w:space="0" w:color="auto"/>
        <w:bottom w:val="none" w:sz="0" w:space="0" w:color="auto"/>
        <w:right w:val="none" w:sz="0" w:space="0" w:color="auto"/>
      </w:divBdr>
    </w:div>
    <w:div w:id="1120996741">
      <w:bodyDiv w:val="1"/>
      <w:marLeft w:val="0"/>
      <w:marRight w:val="0"/>
      <w:marTop w:val="0"/>
      <w:marBottom w:val="0"/>
      <w:divBdr>
        <w:top w:val="none" w:sz="0" w:space="0" w:color="auto"/>
        <w:left w:val="none" w:sz="0" w:space="0" w:color="auto"/>
        <w:bottom w:val="none" w:sz="0" w:space="0" w:color="auto"/>
        <w:right w:val="none" w:sz="0" w:space="0" w:color="auto"/>
      </w:divBdr>
    </w:div>
    <w:div w:id="1122000732">
      <w:bodyDiv w:val="1"/>
      <w:marLeft w:val="0"/>
      <w:marRight w:val="0"/>
      <w:marTop w:val="0"/>
      <w:marBottom w:val="0"/>
      <w:divBdr>
        <w:top w:val="none" w:sz="0" w:space="0" w:color="auto"/>
        <w:left w:val="none" w:sz="0" w:space="0" w:color="auto"/>
        <w:bottom w:val="none" w:sz="0" w:space="0" w:color="auto"/>
        <w:right w:val="none" w:sz="0" w:space="0" w:color="auto"/>
      </w:divBdr>
    </w:div>
    <w:div w:id="1131434590">
      <w:bodyDiv w:val="1"/>
      <w:marLeft w:val="0"/>
      <w:marRight w:val="0"/>
      <w:marTop w:val="0"/>
      <w:marBottom w:val="0"/>
      <w:divBdr>
        <w:top w:val="none" w:sz="0" w:space="0" w:color="auto"/>
        <w:left w:val="none" w:sz="0" w:space="0" w:color="auto"/>
        <w:bottom w:val="none" w:sz="0" w:space="0" w:color="auto"/>
        <w:right w:val="none" w:sz="0" w:space="0" w:color="auto"/>
      </w:divBdr>
    </w:div>
    <w:div w:id="1137916041">
      <w:bodyDiv w:val="1"/>
      <w:marLeft w:val="0"/>
      <w:marRight w:val="0"/>
      <w:marTop w:val="0"/>
      <w:marBottom w:val="0"/>
      <w:divBdr>
        <w:top w:val="none" w:sz="0" w:space="0" w:color="auto"/>
        <w:left w:val="none" w:sz="0" w:space="0" w:color="auto"/>
        <w:bottom w:val="none" w:sz="0" w:space="0" w:color="auto"/>
        <w:right w:val="none" w:sz="0" w:space="0" w:color="auto"/>
      </w:divBdr>
    </w:div>
    <w:div w:id="1150365671">
      <w:bodyDiv w:val="1"/>
      <w:marLeft w:val="0"/>
      <w:marRight w:val="0"/>
      <w:marTop w:val="0"/>
      <w:marBottom w:val="0"/>
      <w:divBdr>
        <w:top w:val="none" w:sz="0" w:space="0" w:color="auto"/>
        <w:left w:val="none" w:sz="0" w:space="0" w:color="auto"/>
        <w:bottom w:val="none" w:sz="0" w:space="0" w:color="auto"/>
        <w:right w:val="none" w:sz="0" w:space="0" w:color="auto"/>
      </w:divBdr>
    </w:div>
    <w:div w:id="1158618154">
      <w:bodyDiv w:val="1"/>
      <w:marLeft w:val="0"/>
      <w:marRight w:val="0"/>
      <w:marTop w:val="0"/>
      <w:marBottom w:val="0"/>
      <w:divBdr>
        <w:top w:val="none" w:sz="0" w:space="0" w:color="auto"/>
        <w:left w:val="none" w:sz="0" w:space="0" w:color="auto"/>
        <w:bottom w:val="none" w:sz="0" w:space="0" w:color="auto"/>
        <w:right w:val="none" w:sz="0" w:space="0" w:color="auto"/>
      </w:divBdr>
    </w:div>
    <w:div w:id="1206796472">
      <w:bodyDiv w:val="1"/>
      <w:marLeft w:val="0"/>
      <w:marRight w:val="0"/>
      <w:marTop w:val="0"/>
      <w:marBottom w:val="0"/>
      <w:divBdr>
        <w:top w:val="none" w:sz="0" w:space="0" w:color="auto"/>
        <w:left w:val="none" w:sz="0" w:space="0" w:color="auto"/>
        <w:bottom w:val="none" w:sz="0" w:space="0" w:color="auto"/>
        <w:right w:val="none" w:sz="0" w:space="0" w:color="auto"/>
      </w:divBdr>
    </w:div>
    <w:div w:id="1207836107">
      <w:bodyDiv w:val="1"/>
      <w:marLeft w:val="0"/>
      <w:marRight w:val="0"/>
      <w:marTop w:val="0"/>
      <w:marBottom w:val="0"/>
      <w:divBdr>
        <w:top w:val="none" w:sz="0" w:space="0" w:color="auto"/>
        <w:left w:val="none" w:sz="0" w:space="0" w:color="auto"/>
        <w:bottom w:val="none" w:sz="0" w:space="0" w:color="auto"/>
        <w:right w:val="none" w:sz="0" w:space="0" w:color="auto"/>
      </w:divBdr>
    </w:div>
    <w:div w:id="1253203105">
      <w:bodyDiv w:val="1"/>
      <w:marLeft w:val="0"/>
      <w:marRight w:val="0"/>
      <w:marTop w:val="0"/>
      <w:marBottom w:val="0"/>
      <w:divBdr>
        <w:top w:val="none" w:sz="0" w:space="0" w:color="auto"/>
        <w:left w:val="none" w:sz="0" w:space="0" w:color="auto"/>
        <w:bottom w:val="none" w:sz="0" w:space="0" w:color="auto"/>
        <w:right w:val="none" w:sz="0" w:space="0" w:color="auto"/>
      </w:divBdr>
    </w:div>
    <w:div w:id="1260065048">
      <w:bodyDiv w:val="1"/>
      <w:marLeft w:val="0"/>
      <w:marRight w:val="0"/>
      <w:marTop w:val="0"/>
      <w:marBottom w:val="0"/>
      <w:divBdr>
        <w:top w:val="none" w:sz="0" w:space="0" w:color="auto"/>
        <w:left w:val="none" w:sz="0" w:space="0" w:color="auto"/>
        <w:bottom w:val="none" w:sz="0" w:space="0" w:color="auto"/>
        <w:right w:val="none" w:sz="0" w:space="0" w:color="auto"/>
      </w:divBdr>
    </w:div>
    <w:div w:id="1260875348">
      <w:bodyDiv w:val="1"/>
      <w:marLeft w:val="0"/>
      <w:marRight w:val="0"/>
      <w:marTop w:val="0"/>
      <w:marBottom w:val="0"/>
      <w:divBdr>
        <w:top w:val="none" w:sz="0" w:space="0" w:color="auto"/>
        <w:left w:val="none" w:sz="0" w:space="0" w:color="auto"/>
        <w:bottom w:val="none" w:sz="0" w:space="0" w:color="auto"/>
        <w:right w:val="none" w:sz="0" w:space="0" w:color="auto"/>
      </w:divBdr>
      <w:divsChild>
        <w:div w:id="1695350866">
          <w:marLeft w:val="0"/>
          <w:marRight w:val="0"/>
          <w:marTop w:val="0"/>
          <w:marBottom w:val="0"/>
          <w:divBdr>
            <w:top w:val="none" w:sz="0" w:space="0" w:color="auto"/>
            <w:left w:val="none" w:sz="0" w:space="0" w:color="auto"/>
            <w:bottom w:val="none" w:sz="0" w:space="0" w:color="auto"/>
            <w:right w:val="none" w:sz="0" w:space="0" w:color="auto"/>
          </w:divBdr>
        </w:div>
      </w:divsChild>
    </w:div>
    <w:div w:id="1270313355">
      <w:bodyDiv w:val="1"/>
      <w:marLeft w:val="0"/>
      <w:marRight w:val="0"/>
      <w:marTop w:val="0"/>
      <w:marBottom w:val="0"/>
      <w:divBdr>
        <w:top w:val="none" w:sz="0" w:space="0" w:color="auto"/>
        <w:left w:val="none" w:sz="0" w:space="0" w:color="auto"/>
        <w:bottom w:val="none" w:sz="0" w:space="0" w:color="auto"/>
        <w:right w:val="none" w:sz="0" w:space="0" w:color="auto"/>
      </w:divBdr>
    </w:div>
    <w:div w:id="1278756471">
      <w:bodyDiv w:val="1"/>
      <w:marLeft w:val="0"/>
      <w:marRight w:val="0"/>
      <w:marTop w:val="0"/>
      <w:marBottom w:val="0"/>
      <w:divBdr>
        <w:top w:val="none" w:sz="0" w:space="0" w:color="auto"/>
        <w:left w:val="none" w:sz="0" w:space="0" w:color="auto"/>
        <w:bottom w:val="none" w:sz="0" w:space="0" w:color="auto"/>
        <w:right w:val="none" w:sz="0" w:space="0" w:color="auto"/>
      </w:divBdr>
      <w:divsChild>
        <w:div w:id="1172142524">
          <w:marLeft w:val="0"/>
          <w:marRight w:val="0"/>
          <w:marTop w:val="0"/>
          <w:marBottom w:val="0"/>
          <w:divBdr>
            <w:top w:val="none" w:sz="0" w:space="0" w:color="auto"/>
            <w:left w:val="none" w:sz="0" w:space="0" w:color="auto"/>
            <w:bottom w:val="none" w:sz="0" w:space="0" w:color="auto"/>
            <w:right w:val="none" w:sz="0" w:space="0" w:color="auto"/>
          </w:divBdr>
        </w:div>
        <w:div w:id="1375618276">
          <w:marLeft w:val="0"/>
          <w:marRight w:val="0"/>
          <w:marTop w:val="0"/>
          <w:marBottom w:val="0"/>
          <w:divBdr>
            <w:top w:val="none" w:sz="0" w:space="0" w:color="auto"/>
            <w:left w:val="none" w:sz="0" w:space="0" w:color="auto"/>
            <w:bottom w:val="none" w:sz="0" w:space="0" w:color="auto"/>
            <w:right w:val="none" w:sz="0" w:space="0" w:color="auto"/>
          </w:divBdr>
        </w:div>
        <w:div w:id="53478066">
          <w:marLeft w:val="0"/>
          <w:marRight w:val="0"/>
          <w:marTop w:val="0"/>
          <w:marBottom w:val="0"/>
          <w:divBdr>
            <w:top w:val="none" w:sz="0" w:space="0" w:color="auto"/>
            <w:left w:val="none" w:sz="0" w:space="0" w:color="auto"/>
            <w:bottom w:val="none" w:sz="0" w:space="0" w:color="auto"/>
            <w:right w:val="none" w:sz="0" w:space="0" w:color="auto"/>
          </w:divBdr>
        </w:div>
        <w:div w:id="1717388205">
          <w:marLeft w:val="0"/>
          <w:marRight w:val="0"/>
          <w:marTop w:val="0"/>
          <w:marBottom w:val="0"/>
          <w:divBdr>
            <w:top w:val="none" w:sz="0" w:space="0" w:color="auto"/>
            <w:left w:val="none" w:sz="0" w:space="0" w:color="auto"/>
            <w:bottom w:val="none" w:sz="0" w:space="0" w:color="auto"/>
            <w:right w:val="none" w:sz="0" w:space="0" w:color="auto"/>
          </w:divBdr>
        </w:div>
        <w:div w:id="1636831415">
          <w:marLeft w:val="0"/>
          <w:marRight w:val="0"/>
          <w:marTop w:val="0"/>
          <w:marBottom w:val="0"/>
          <w:divBdr>
            <w:top w:val="none" w:sz="0" w:space="0" w:color="auto"/>
            <w:left w:val="none" w:sz="0" w:space="0" w:color="auto"/>
            <w:bottom w:val="none" w:sz="0" w:space="0" w:color="auto"/>
            <w:right w:val="none" w:sz="0" w:space="0" w:color="auto"/>
          </w:divBdr>
        </w:div>
        <w:div w:id="1049301582">
          <w:marLeft w:val="0"/>
          <w:marRight w:val="0"/>
          <w:marTop w:val="0"/>
          <w:marBottom w:val="0"/>
          <w:divBdr>
            <w:top w:val="none" w:sz="0" w:space="0" w:color="auto"/>
            <w:left w:val="none" w:sz="0" w:space="0" w:color="auto"/>
            <w:bottom w:val="none" w:sz="0" w:space="0" w:color="auto"/>
            <w:right w:val="none" w:sz="0" w:space="0" w:color="auto"/>
          </w:divBdr>
        </w:div>
      </w:divsChild>
    </w:div>
    <w:div w:id="1280449683">
      <w:bodyDiv w:val="1"/>
      <w:marLeft w:val="0"/>
      <w:marRight w:val="0"/>
      <w:marTop w:val="0"/>
      <w:marBottom w:val="0"/>
      <w:divBdr>
        <w:top w:val="none" w:sz="0" w:space="0" w:color="auto"/>
        <w:left w:val="none" w:sz="0" w:space="0" w:color="auto"/>
        <w:bottom w:val="none" w:sz="0" w:space="0" w:color="auto"/>
        <w:right w:val="none" w:sz="0" w:space="0" w:color="auto"/>
      </w:divBdr>
      <w:divsChild>
        <w:div w:id="191038013">
          <w:marLeft w:val="0"/>
          <w:marRight w:val="0"/>
          <w:marTop w:val="0"/>
          <w:marBottom w:val="0"/>
          <w:divBdr>
            <w:top w:val="none" w:sz="0" w:space="0" w:color="auto"/>
            <w:left w:val="none" w:sz="0" w:space="0" w:color="auto"/>
            <w:bottom w:val="none" w:sz="0" w:space="0" w:color="auto"/>
            <w:right w:val="none" w:sz="0" w:space="0" w:color="auto"/>
          </w:divBdr>
        </w:div>
        <w:div w:id="1698772104">
          <w:marLeft w:val="0"/>
          <w:marRight w:val="0"/>
          <w:marTop w:val="0"/>
          <w:marBottom w:val="0"/>
          <w:divBdr>
            <w:top w:val="none" w:sz="0" w:space="0" w:color="auto"/>
            <w:left w:val="none" w:sz="0" w:space="0" w:color="auto"/>
            <w:bottom w:val="none" w:sz="0" w:space="0" w:color="auto"/>
            <w:right w:val="none" w:sz="0" w:space="0" w:color="auto"/>
          </w:divBdr>
        </w:div>
        <w:div w:id="1807622892">
          <w:marLeft w:val="0"/>
          <w:marRight w:val="0"/>
          <w:marTop w:val="0"/>
          <w:marBottom w:val="0"/>
          <w:divBdr>
            <w:top w:val="none" w:sz="0" w:space="0" w:color="auto"/>
            <w:left w:val="none" w:sz="0" w:space="0" w:color="auto"/>
            <w:bottom w:val="none" w:sz="0" w:space="0" w:color="auto"/>
            <w:right w:val="none" w:sz="0" w:space="0" w:color="auto"/>
          </w:divBdr>
        </w:div>
        <w:div w:id="1346860431">
          <w:marLeft w:val="0"/>
          <w:marRight w:val="0"/>
          <w:marTop w:val="0"/>
          <w:marBottom w:val="0"/>
          <w:divBdr>
            <w:top w:val="none" w:sz="0" w:space="0" w:color="auto"/>
            <w:left w:val="none" w:sz="0" w:space="0" w:color="auto"/>
            <w:bottom w:val="none" w:sz="0" w:space="0" w:color="auto"/>
            <w:right w:val="none" w:sz="0" w:space="0" w:color="auto"/>
          </w:divBdr>
        </w:div>
        <w:div w:id="463813422">
          <w:marLeft w:val="0"/>
          <w:marRight w:val="0"/>
          <w:marTop w:val="0"/>
          <w:marBottom w:val="0"/>
          <w:divBdr>
            <w:top w:val="none" w:sz="0" w:space="0" w:color="auto"/>
            <w:left w:val="none" w:sz="0" w:space="0" w:color="auto"/>
            <w:bottom w:val="none" w:sz="0" w:space="0" w:color="auto"/>
            <w:right w:val="none" w:sz="0" w:space="0" w:color="auto"/>
          </w:divBdr>
        </w:div>
        <w:div w:id="1535918207">
          <w:marLeft w:val="0"/>
          <w:marRight w:val="0"/>
          <w:marTop w:val="0"/>
          <w:marBottom w:val="0"/>
          <w:divBdr>
            <w:top w:val="none" w:sz="0" w:space="0" w:color="auto"/>
            <w:left w:val="none" w:sz="0" w:space="0" w:color="auto"/>
            <w:bottom w:val="none" w:sz="0" w:space="0" w:color="auto"/>
            <w:right w:val="none" w:sz="0" w:space="0" w:color="auto"/>
          </w:divBdr>
        </w:div>
        <w:div w:id="1611085963">
          <w:marLeft w:val="0"/>
          <w:marRight w:val="0"/>
          <w:marTop w:val="0"/>
          <w:marBottom w:val="0"/>
          <w:divBdr>
            <w:top w:val="none" w:sz="0" w:space="0" w:color="auto"/>
            <w:left w:val="none" w:sz="0" w:space="0" w:color="auto"/>
            <w:bottom w:val="none" w:sz="0" w:space="0" w:color="auto"/>
            <w:right w:val="none" w:sz="0" w:space="0" w:color="auto"/>
          </w:divBdr>
        </w:div>
        <w:div w:id="1114011374">
          <w:marLeft w:val="0"/>
          <w:marRight w:val="0"/>
          <w:marTop w:val="0"/>
          <w:marBottom w:val="0"/>
          <w:divBdr>
            <w:top w:val="none" w:sz="0" w:space="0" w:color="auto"/>
            <w:left w:val="none" w:sz="0" w:space="0" w:color="auto"/>
            <w:bottom w:val="none" w:sz="0" w:space="0" w:color="auto"/>
            <w:right w:val="none" w:sz="0" w:space="0" w:color="auto"/>
          </w:divBdr>
        </w:div>
        <w:div w:id="745609651">
          <w:marLeft w:val="0"/>
          <w:marRight w:val="0"/>
          <w:marTop w:val="0"/>
          <w:marBottom w:val="0"/>
          <w:divBdr>
            <w:top w:val="none" w:sz="0" w:space="0" w:color="auto"/>
            <w:left w:val="none" w:sz="0" w:space="0" w:color="auto"/>
            <w:bottom w:val="none" w:sz="0" w:space="0" w:color="auto"/>
            <w:right w:val="none" w:sz="0" w:space="0" w:color="auto"/>
          </w:divBdr>
        </w:div>
        <w:div w:id="2026245948">
          <w:marLeft w:val="0"/>
          <w:marRight w:val="0"/>
          <w:marTop w:val="0"/>
          <w:marBottom w:val="0"/>
          <w:divBdr>
            <w:top w:val="none" w:sz="0" w:space="0" w:color="auto"/>
            <w:left w:val="none" w:sz="0" w:space="0" w:color="auto"/>
            <w:bottom w:val="none" w:sz="0" w:space="0" w:color="auto"/>
            <w:right w:val="none" w:sz="0" w:space="0" w:color="auto"/>
          </w:divBdr>
        </w:div>
        <w:div w:id="33115099">
          <w:marLeft w:val="0"/>
          <w:marRight w:val="0"/>
          <w:marTop w:val="0"/>
          <w:marBottom w:val="0"/>
          <w:divBdr>
            <w:top w:val="none" w:sz="0" w:space="0" w:color="auto"/>
            <w:left w:val="none" w:sz="0" w:space="0" w:color="auto"/>
            <w:bottom w:val="none" w:sz="0" w:space="0" w:color="auto"/>
            <w:right w:val="none" w:sz="0" w:space="0" w:color="auto"/>
          </w:divBdr>
        </w:div>
        <w:div w:id="1071657440">
          <w:marLeft w:val="0"/>
          <w:marRight w:val="0"/>
          <w:marTop w:val="0"/>
          <w:marBottom w:val="0"/>
          <w:divBdr>
            <w:top w:val="none" w:sz="0" w:space="0" w:color="auto"/>
            <w:left w:val="none" w:sz="0" w:space="0" w:color="auto"/>
            <w:bottom w:val="none" w:sz="0" w:space="0" w:color="auto"/>
            <w:right w:val="none" w:sz="0" w:space="0" w:color="auto"/>
          </w:divBdr>
        </w:div>
        <w:div w:id="11419858">
          <w:marLeft w:val="0"/>
          <w:marRight w:val="0"/>
          <w:marTop w:val="0"/>
          <w:marBottom w:val="0"/>
          <w:divBdr>
            <w:top w:val="none" w:sz="0" w:space="0" w:color="auto"/>
            <w:left w:val="none" w:sz="0" w:space="0" w:color="auto"/>
            <w:bottom w:val="none" w:sz="0" w:space="0" w:color="auto"/>
            <w:right w:val="none" w:sz="0" w:space="0" w:color="auto"/>
          </w:divBdr>
        </w:div>
        <w:div w:id="1385058525">
          <w:marLeft w:val="0"/>
          <w:marRight w:val="0"/>
          <w:marTop w:val="0"/>
          <w:marBottom w:val="0"/>
          <w:divBdr>
            <w:top w:val="none" w:sz="0" w:space="0" w:color="auto"/>
            <w:left w:val="none" w:sz="0" w:space="0" w:color="auto"/>
            <w:bottom w:val="none" w:sz="0" w:space="0" w:color="auto"/>
            <w:right w:val="none" w:sz="0" w:space="0" w:color="auto"/>
          </w:divBdr>
        </w:div>
      </w:divsChild>
    </w:div>
    <w:div w:id="1291862551">
      <w:bodyDiv w:val="1"/>
      <w:marLeft w:val="0"/>
      <w:marRight w:val="0"/>
      <w:marTop w:val="0"/>
      <w:marBottom w:val="0"/>
      <w:divBdr>
        <w:top w:val="none" w:sz="0" w:space="0" w:color="auto"/>
        <w:left w:val="none" w:sz="0" w:space="0" w:color="auto"/>
        <w:bottom w:val="none" w:sz="0" w:space="0" w:color="auto"/>
        <w:right w:val="none" w:sz="0" w:space="0" w:color="auto"/>
      </w:divBdr>
    </w:div>
    <w:div w:id="1318921823">
      <w:bodyDiv w:val="1"/>
      <w:marLeft w:val="0"/>
      <w:marRight w:val="0"/>
      <w:marTop w:val="0"/>
      <w:marBottom w:val="0"/>
      <w:divBdr>
        <w:top w:val="none" w:sz="0" w:space="0" w:color="auto"/>
        <w:left w:val="none" w:sz="0" w:space="0" w:color="auto"/>
        <w:bottom w:val="none" w:sz="0" w:space="0" w:color="auto"/>
        <w:right w:val="none" w:sz="0" w:space="0" w:color="auto"/>
      </w:divBdr>
    </w:div>
    <w:div w:id="1324091064">
      <w:bodyDiv w:val="1"/>
      <w:marLeft w:val="0"/>
      <w:marRight w:val="0"/>
      <w:marTop w:val="0"/>
      <w:marBottom w:val="0"/>
      <w:divBdr>
        <w:top w:val="none" w:sz="0" w:space="0" w:color="auto"/>
        <w:left w:val="none" w:sz="0" w:space="0" w:color="auto"/>
        <w:bottom w:val="none" w:sz="0" w:space="0" w:color="auto"/>
        <w:right w:val="none" w:sz="0" w:space="0" w:color="auto"/>
      </w:divBdr>
    </w:div>
    <w:div w:id="1324971996">
      <w:bodyDiv w:val="1"/>
      <w:marLeft w:val="0"/>
      <w:marRight w:val="0"/>
      <w:marTop w:val="0"/>
      <w:marBottom w:val="0"/>
      <w:divBdr>
        <w:top w:val="none" w:sz="0" w:space="0" w:color="auto"/>
        <w:left w:val="none" w:sz="0" w:space="0" w:color="auto"/>
        <w:bottom w:val="none" w:sz="0" w:space="0" w:color="auto"/>
        <w:right w:val="none" w:sz="0" w:space="0" w:color="auto"/>
      </w:divBdr>
    </w:div>
    <w:div w:id="1347095638">
      <w:bodyDiv w:val="1"/>
      <w:marLeft w:val="0"/>
      <w:marRight w:val="0"/>
      <w:marTop w:val="0"/>
      <w:marBottom w:val="0"/>
      <w:divBdr>
        <w:top w:val="none" w:sz="0" w:space="0" w:color="auto"/>
        <w:left w:val="none" w:sz="0" w:space="0" w:color="auto"/>
        <w:bottom w:val="none" w:sz="0" w:space="0" w:color="auto"/>
        <w:right w:val="none" w:sz="0" w:space="0" w:color="auto"/>
      </w:divBdr>
    </w:div>
    <w:div w:id="1355571111">
      <w:bodyDiv w:val="1"/>
      <w:marLeft w:val="0"/>
      <w:marRight w:val="0"/>
      <w:marTop w:val="0"/>
      <w:marBottom w:val="0"/>
      <w:divBdr>
        <w:top w:val="none" w:sz="0" w:space="0" w:color="auto"/>
        <w:left w:val="none" w:sz="0" w:space="0" w:color="auto"/>
        <w:bottom w:val="none" w:sz="0" w:space="0" w:color="auto"/>
        <w:right w:val="none" w:sz="0" w:space="0" w:color="auto"/>
      </w:divBdr>
    </w:div>
    <w:div w:id="1372802968">
      <w:bodyDiv w:val="1"/>
      <w:marLeft w:val="0"/>
      <w:marRight w:val="0"/>
      <w:marTop w:val="0"/>
      <w:marBottom w:val="0"/>
      <w:divBdr>
        <w:top w:val="none" w:sz="0" w:space="0" w:color="auto"/>
        <w:left w:val="none" w:sz="0" w:space="0" w:color="auto"/>
        <w:bottom w:val="none" w:sz="0" w:space="0" w:color="auto"/>
        <w:right w:val="none" w:sz="0" w:space="0" w:color="auto"/>
      </w:divBdr>
    </w:div>
    <w:div w:id="1373725918">
      <w:bodyDiv w:val="1"/>
      <w:marLeft w:val="0"/>
      <w:marRight w:val="0"/>
      <w:marTop w:val="0"/>
      <w:marBottom w:val="0"/>
      <w:divBdr>
        <w:top w:val="none" w:sz="0" w:space="0" w:color="auto"/>
        <w:left w:val="none" w:sz="0" w:space="0" w:color="auto"/>
        <w:bottom w:val="none" w:sz="0" w:space="0" w:color="auto"/>
        <w:right w:val="none" w:sz="0" w:space="0" w:color="auto"/>
      </w:divBdr>
    </w:div>
    <w:div w:id="1383557043">
      <w:bodyDiv w:val="1"/>
      <w:marLeft w:val="0"/>
      <w:marRight w:val="0"/>
      <w:marTop w:val="0"/>
      <w:marBottom w:val="0"/>
      <w:divBdr>
        <w:top w:val="none" w:sz="0" w:space="0" w:color="auto"/>
        <w:left w:val="none" w:sz="0" w:space="0" w:color="auto"/>
        <w:bottom w:val="none" w:sz="0" w:space="0" w:color="auto"/>
        <w:right w:val="none" w:sz="0" w:space="0" w:color="auto"/>
      </w:divBdr>
    </w:div>
    <w:div w:id="1399398526">
      <w:bodyDiv w:val="1"/>
      <w:marLeft w:val="0"/>
      <w:marRight w:val="0"/>
      <w:marTop w:val="0"/>
      <w:marBottom w:val="0"/>
      <w:divBdr>
        <w:top w:val="none" w:sz="0" w:space="0" w:color="auto"/>
        <w:left w:val="none" w:sz="0" w:space="0" w:color="auto"/>
        <w:bottom w:val="none" w:sz="0" w:space="0" w:color="auto"/>
        <w:right w:val="none" w:sz="0" w:space="0" w:color="auto"/>
      </w:divBdr>
    </w:div>
    <w:div w:id="1405377371">
      <w:bodyDiv w:val="1"/>
      <w:marLeft w:val="0"/>
      <w:marRight w:val="0"/>
      <w:marTop w:val="0"/>
      <w:marBottom w:val="0"/>
      <w:divBdr>
        <w:top w:val="none" w:sz="0" w:space="0" w:color="auto"/>
        <w:left w:val="none" w:sz="0" w:space="0" w:color="auto"/>
        <w:bottom w:val="none" w:sz="0" w:space="0" w:color="auto"/>
        <w:right w:val="none" w:sz="0" w:space="0" w:color="auto"/>
      </w:divBdr>
    </w:div>
    <w:div w:id="1412656633">
      <w:bodyDiv w:val="1"/>
      <w:marLeft w:val="0"/>
      <w:marRight w:val="0"/>
      <w:marTop w:val="0"/>
      <w:marBottom w:val="0"/>
      <w:divBdr>
        <w:top w:val="none" w:sz="0" w:space="0" w:color="auto"/>
        <w:left w:val="none" w:sz="0" w:space="0" w:color="auto"/>
        <w:bottom w:val="none" w:sz="0" w:space="0" w:color="auto"/>
        <w:right w:val="none" w:sz="0" w:space="0" w:color="auto"/>
      </w:divBdr>
    </w:div>
    <w:div w:id="141508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5333">
          <w:marLeft w:val="0"/>
          <w:marRight w:val="0"/>
          <w:marTop w:val="0"/>
          <w:marBottom w:val="0"/>
          <w:divBdr>
            <w:top w:val="none" w:sz="0" w:space="0" w:color="auto"/>
            <w:left w:val="none" w:sz="0" w:space="0" w:color="auto"/>
            <w:bottom w:val="none" w:sz="0" w:space="0" w:color="auto"/>
            <w:right w:val="none" w:sz="0" w:space="0" w:color="auto"/>
          </w:divBdr>
        </w:div>
        <w:div w:id="1249652937">
          <w:marLeft w:val="0"/>
          <w:marRight w:val="0"/>
          <w:marTop w:val="0"/>
          <w:marBottom w:val="0"/>
          <w:divBdr>
            <w:top w:val="none" w:sz="0" w:space="0" w:color="auto"/>
            <w:left w:val="none" w:sz="0" w:space="0" w:color="auto"/>
            <w:bottom w:val="none" w:sz="0" w:space="0" w:color="auto"/>
            <w:right w:val="none" w:sz="0" w:space="0" w:color="auto"/>
          </w:divBdr>
        </w:div>
        <w:div w:id="319693806">
          <w:marLeft w:val="0"/>
          <w:marRight w:val="0"/>
          <w:marTop w:val="0"/>
          <w:marBottom w:val="0"/>
          <w:divBdr>
            <w:top w:val="none" w:sz="0" w:space="0" w:color="auto"/>
            <w:left w:val="none" w:sz="0" w:space="0" w:color="auto"/>
            <w:bottom w:val="none" w:sz="0" w:space="0" w:color="auto"/>
            <w:right w:val="none" w:sz="0" w:space="0" w:color="auto"/>
          </w:divBdr>
        </w:div>
        <w:div w:id="1707097788">
          <w:marLeft w:val="0"/>
          <w:marRight w:val="0"/>
          <w:marTop w:val="0"/>
          <w:marBottom w:val="0"/>
          <w:divBdr>
            <w:top w:val="none" w:sz="0" w:space="0" w:color="auto"/>
            <w:left w:val="none" w:sz="0" w:space="0" w:color="auto"/>
            <w:bottom w:val="none" w:sz="0" w:space="0" w:color="auto"/>
            <w:right w:val="none" w:sz="0" w:space="0" w:color="auto"/>
          </w:divBdr>
        </w:div>
        <w:div w:id="1517040130">
          <w:marLeft w:val="0"/>
          <w:marRight w:val="0"/>
          <w:marTop w:val="0"/>
          <w:marBottom w:val="0"/>
          <w:divBdr>
            <w:top w:val="none" w:sz="0" w:space="0" w:color="auto"/>
            <w:left w:val="none" w:sz="0" w:space="0" w:color="auto"/>
            <w:bottom w:val="none" w:sz="0" w:space="0" w:color="auto"/>
            <w:right w:val="none" w:sz="0" w:space="0" w:color="auto"/>
          </w:divBdr>
        </w:div>
        <w:div w:id="2068913613">
          <w:marLeft w:val="0"/>
          <w:marRight w:val="0"/>
          <w:marTop w:val="0"/>
          <w:marBottom w:val="0"/>
          <w:divBdr>
            <w:top w:val="none" w:sz="0" w:space="0" w:color="auto"/>
            <w:left w:val="none" w:sz="0" w:space="0" w:color="auto"/>
            <w:bottom w:val="none" w:sz="0" w:space="0" w:color="auto"/>
            <w:right w:val="none" w:sz="0" w:space="0" w:color="auto"/>
          </w:divBdr>
        </w:div>
      </w:divsChild>
    </w:div>
    <w:div w:id="1417820553">
      <w:bodyDiv w:val="1"/>
      <w:marLeft w:val="0"/>
      <w:marRight w:val="0"/>
      <w:marTop w:val="0"/>
      <w:marBottom w:val="0"/>
      <w:divBdr>
        <w:top w:val="none" w:sz="0" w:space="0" w:color="auto"/>
        <w:left w:val="none" w:sz="0" w:space="0" w:color="auto"/>
        <w:bottom w:val="none" w:sz="0" w:space="0" w:color="auto"/>
        <w:right w:val="none" w:sz="0" w:space="0" w:color="auto"/>
      </w:divBdr>
    </w:div>
    <w:div w:id="1425496142">
      <w:bodyDiv w:val="1"/>
      <w:marLeft w:val="0"/>
      <w:marRight w:val="0"/>
      <w:marTop w:val="0"/>
      <w:marBottom w:val="0"/>
      <w:divBdr>
        <w:top w:val="none" w:sz="0" w:space="0" w:color="auto"/>
        <w:left w:val="none" w:sz="0" w:space="0" w:color="auto"/>
        <w:bottom w:val="none" w:sz="0" w:space="0" w:color="auto"/>
        <w:right w:val="none" w:sz="0" w:space="0" w:color="auto"/>
      </w:divBdr>
    </w:div>
    <w:div w:id="1450591961">
      <w:bodyDiv w:val="1"/>
      <w:marLeft w:val="0"/>
      <w:marRight w:val="0"/>
      <w:marTop w:val="0"/>
      <w:marBottom w:val="0"/>
      <w:divBdr>
        <w:top w:val="none" w:sz="0" w:space="0" w:color="auto"/>
        <w:left w:val="none" w:sz="0" w:space="0" w:color="auto"/>
        <w:bottom w:val="none" w:sz="0" w:space="0" w:color="auto"/>
        <w:right w:val="none" w:sz="0" w:space="0" w:color="auto"/>
      </w:divBdr>
    </w:div>
    <w:div w:id="1457065005">
      <w:bodyDiv w:val="1"/>
      <w:marLeft w:val="0"/>
      <w:marRight w:val="0"/>
      <w:marTop w:val="0"/>
      <w:marBottom w:val="0"/>
      <w:divBdr>
        <w:top w:val="none" w:sz="0" w:space="0" w:color="auto"/>
        <w:left w:val="none" w:sz="0" w:space="0" w:color="auto"/>
        <w:bottom w:val="none" w:sz="0" w:space="0" w:color="auto"/>
        <w:right w:val="none" w:sz="0" w:space="0" w:color="auto"/>
      </w:divBdr>
    </w:div>
    <w:div w:id="1470702803">
      <w:bodyDiv w:val="1"/>
      <w:marLeft w:val="0"/>
      <w:marRight w:val="0"/>
      <w:marTop w:val="0"/>
      <w:marBottom w:val="0"/>
      <w:divBdr>
        <w:top w:val="none" w:sz="0" w:space="0" w:color="auto"/>
        <w:left w:val="none" w:sz="0" w:space="0" w:color="auto"/>
        <w:bottom w:val="none" w:sz="0" w:space="0" w:color="auto"/>
        <w:right w:val="none" w:sz="0" w:space="0" w:color="auto"/>
      </w:divBdr>
    </w:div>
    <w:div w:id="1539010019">
      <w:bodyDiv w:val="1"/>
      <w:marLeft w:val="0"/>
      <w:marRight w:val="0"/>
      <w:marTop w:val="0"/>
      <w:marBottom w:val="0"/>
      <w:divBdr>
        <w:top w:val="none" w:sz="0" w:space="0" w:color="auto"/>
        <w:left w:val="none" w:sz="0" w:space="0" w:color="auto"/>
        <w:bottom w:val="none" w:sz="0" w:space="0" w:color="auto"/>
        <w:right w:val="none" w:sz="0" w:space="0" w:color="auto"/>
      </w:divBdr>
    </w:div>
    <w:div w:id="1549217643">
      <w:bodyDiv w:val="1"/>
      <w:marLeft w:val="0"/>
      <w:marRight w:val="0"/>
      <w:marTop w:val="0"/>
      <w:marBottom w:val="0"/>
      <w:divBdr>
        <w:top w:val="none" w:sz="0" w:space="0" w:color="auto"/>
        <w:left w:val="none" w:sz="0" w:space="0" w:color="auto"/>
        <w:bottom w:val="none" w:sz="0" w:space="0" w:color="auto"/>
        <w:right w:val="none" w:sz="0" w:space="0" w:color="auto"/>
      </w:divBdr>
    </w:div>
    <w:div w:id="1557857999">
      <w:bodyDiv w:val="1"/>
      <w:marLeft w:val="0"/>
      <w:marRight w:val="0"/>
      <w:marTop w:val="0"/>
      <w:marBottom w:val="0"/>
      <w:divBdr>
        <w:top w:val="none" w:sz="0" w:space="0" w:color="auto"/>
        <w:left w:val="none" w:sz="0" w:space="0" w:color="auto"/>
        <w:bottom w:val="none" w:sz="0" w:space="0" w:color="auto"/>
        <w:right w:val="none" w:sz="0" w:space="0" w:color="auto"/>
      </w:divBdr>
    </w:div>
    <w:div w:id="1559127801">
      <w:bodyDiv w:val="1"/>
      <w:marLeft w:val="0"/>
      <w:marRight w:val="0"/>
      <w:marTop w:val="0"/>
      <w:marBottom w:val="0"/>
      <w:divBdr>
        <w:top w:val="none" w:sz="0" w:space="0" w:color="auto"/>
        <w:left w:val="none" w:sz="0" w:space="0" w:color="auto"/>
        <w:bottom w:val="none" w:sz="0" w:space="0" w:color="auto"/>
        <w:right w:val="none" w:sz="0" w:space="0" w:color="auto"/>
      </w:divBdr>
    </w:div>
    <w:div w:id="155970630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98058719">
      <w:bodyDiv w:val="1"/>
      <w:marLeft w:val="0"/>
      <w:marRight w:val="0"/>
      <w:marTop w:val="0"/>
      <w:marBottom w:val="0"/>
      <w:divBdr>
        <w:top w:val="none" w:sz="0" w:space="0" w:color="auto"/>
        <w:left w:val="none" w:sz="0" w:space="0" w:color="auto"/>
        <w:bottom w:val="none" w:sz="0" w:space="0" w:color="auto"/>
        <w:right w:val="none" w:sz="0" w:space="0" w:color="auto"/>
      </w:divBdr>
    </w:div>
    <w:div w:id="1600068782">
      <w:bodyDiv w:val="1"/>
      <w:marLeft w:val="0"/>
      <w:marRight w:val="0"/>
      <w:marTop w:val="0"/>
      <w:marBottom w:val="0"/>
      <w:divBdr>
        <w:top w:val="none" w:sz="0" w:space="0" w:color="auto"/>
        <w:left w:val="none" w:sz="0" w:space="0" w:color="auto"/>
        <w:bottom w:val="none" w:sz="0" w:space="0" w:color="auto"/>
        <w:right w:val="none" w:sz="0" w:space="0" w:color="auto"/>
      </w:divBdr>
    </w:div>
    <w:div w:id="1604070900">
      <w:bodyDiv w:val="1"/>
      <w:marLeft w:val="0"/>
      <w:marRight w:val="0"/>
      <w:marTop w:val="0"/>
      <w:marBottom w:val="0"/>
      <w:divBdr>
        <w:top w:val="none" w:sz="0" w:space="0" w:color="auto"/>
        <w:left w:val="none" w:sz="0" w:space="0" w:color="auto"/>
        <w:bottom w:val="none" w:sz="0" w:space="0" w:color="auto"/>
        <w:right w:val="none" w:sz="0" w:space="0" w:color="auto"/>
      </w:divBdr>
    </w:div>
    <w:div w:id="1609122798">
      <w:bodyDiv w:val="1"/>
      <w:marLeft w:val="0"/>
      <w:marRight w:val="0"/>
      <w:marTop w:val="0"/>
      <w:marBottom w:val="0"/>
      <w:divBdr>
        <w:top w:val="none" w:sz="0" w:space="0" w:color="auto"/>
        <w:left w:val="none" w:sz="0" w:space="0" w:color="auto"/>
        <w:bottom w:val="none" w:sz="0" w:space="0" w:color="auto"/>
        <w:right w:val="none" w:sz="0" w:space="0" w:color="auto"/>
      </w:divBdr>
    </w:div>
    <w:div w:id="1612855192">
      <w:bodyDiv w:val="1"/>
      <w:marLeft w:val="0"/>
      <w:marRight w:val="0"/>
      <w:marTop w:val="0"/>
      <w:marBottom w:val="0"/>
      <w:divBdr>
        <w:top w:val="none" w:sz="0" w:space="0" w:color="auto"/>
        <w:left w:val="none" w:sz="0" w:space="0" w:color="auto"/>
        <w:bottom w:val="none" w:sz="0" w:space="0" w:color="auto"/>
        <w:right w:val="none" w:sz="0" w:space="0" w:color="auto"/>
      </w:divBdr>
    </w:div>
    <w:div w:id="1627664127">
      <w:bodyDiv w:val="1"/>
      <w:marLeft w:val="0"/>
      <w:marRight w:val="0"/>
      <w:marTop w:val="0"/>
      <w:marBottom w:val="0"/>
      <w:divBdr>
        <w:top w:val="none" w:sz="0" w:space="0" w:color="auto"/>
        <w:left w:val="none" w:sz="0" w:space="0" w:color="auto"/>
        <w:bottom w:val="none" w:sz="0" w:space="0" w:color="auto"/>
        <w:right w:val="none" w:sz="0" w:space="0" w:color="auto"/>
      </w:divBdr>
    </w:div>
    <w:div w:id="1630285953">
      <w:bodyDiv w:val="1"/>
      <w:marLeft w:val="0"/>
      <w:marRight w:val="0"/>
      <w:marTop w:val="0"/>
      <w:marBottom w:val="0"/>
      <w:divBdr>
        <w:top w:val="none" w:sz="0" w:space="0" w:color="auto"/>
        <w:left w:val="none" w:sz="0" w:space="0" w:color="auto"/>
        <w:bottom w:val="none" w:sz="0" w:space="0" w:color="auto"/>
        <w:right w:val="none" w:sz="0" w:space="0" w:color="auto"/>
      </w:divBdr>
    </w:div>
    <w:div w:id="1641227990">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8166374">
      <w:bodyDiv w:val="1"/>
      <w:marLeft w:val="0"/>
      <w:marRight w:val="0"/>
      <w:marTop w:val="0"/>
      <w:marBottom w:val="0"/>
      <w:divBdr>
        <w:top w:val="none" w:sz="0" w:space="0" w:color="auto"/>
        <w:left w:val="none" w:sz="0" w:space="0" w:color="auto"/>
        <w:bottom w:val="none" w:sz="0" w:space="0" w:color="auto"/>
        <w:right w:val="none" w:sz="0" w:space="0" w:color="auto"/>
      </w:divBdr>
    </w:div>
    <w:div w:id="1675573306">
      <w:bodyDiv w:val="1"/>
      <w:marLeft w:val="0"/>
      <w:marRight w:val="0"/>
      <w:marTop w:val="0"/>
      <w:marBottom w:val="0"/>
      <w:divBdr>
        <w:top w:val="none" w:sz="0" w:space="0" w:color="auto"/>
        <w:left w:val="none" w:sz="0" w:space="0" w:color="auto"/>
        <w:bottom w:val="none" w:sz="0" w:space="0" w:color="auto"/>
        <w:right w:val="none" w:sz="0" w:space="0" w:color="auto"/>
      </w:divBdr>
    </w:div>
    <w:div w:id="1705404764">
      <w:bodyDiv w:val="1"/>
      <w:marLeft w:val="0"/>
      <w:marRight w:val="0"/>
      <w:marTop w:val="0"/>
      <w:marBottom w:val="0"/>
      <w:divBdr>
        <w:top w:val="none" w:sz="0" w:space="0" w:color="auto"/>
        <w:left w:val="none" w:sz="0" w:space="0" w:color="auto"/>
        <w:bottom w:val="none" w:sz="0" w:space="0" w:color="auto"/>
        <w:right w:val="none" w:sz="0" w:space="0" w:color="auto"/>
      </w:divBdr>
    </w:div>
    <w:div w:id="1722287165">
      <w:bodyDiv w:val="1"/>
      <w:marLeft w:val="0"/>
      <w:marRight w:val="0"/>
      <w:marTop w:val="0"/>
      <w:marBottom w:val="0"/>
      <w:divBdr>
        <w:top w:val="none" w:sz="0" w:space="0" w:color="auto"/>
        <w:left w:val="none" w:sz="0" w:space="0" w:color="auto"/>
        <w:bottom w:val="none" w:sz="0" w:space="0" w:color="auto"/>
        <w:right w:val="none" w:sz="0" w:space="0" w:color="auto"/>
      </w:divBdr>
    </w:div>
    <w:div w:id="1733696498">
      <w:bodyDiv w:val="1"/>
      <w:marLeft w:val="0"/>
      <w:marRight w:val="0"/>
      <w:marTop w:val="0"/>
      <w:marBottom w:val="0"/>
      <w:divBdr>
        <w:top w:val="none" w:sz="0" w:space="0" w:color="auto"/>
        <w:left w:val="none" w:sz="0" w:space="0" w:color="auto"/>
        <w:bottom w:val="none" w:sz="0" w:space="0" w:color="auto"/>
        <w:right w:val="none" w:sz="0" w:space="0" w:color="auto"/>
      </w:divBdr>
    </w:div>
    <w:div w:id="1747216461">
      <w:bodyDiv w:val="1"/>
      <w:marLeft w:val="0"/>
      <w:marRight w:val="0"/>
      <w:marTop w:val="0"/>
      <w:marBottom w:val="0"/>
      <w:divBdr>
        <w:top w:val="none" w:sz="0" w:space="0" w:color="auto"/>
        <w:left w:val="none" w:sz="0" w:space="0" w:color="auto"/>
        <w:bottom w:val="none" w:sz="0" w:space="0" w:color="auto"/>
        <w:right w:val="none" w:sz="0" w:space="0" w:color="auto"/>
      </w:divBdr>
    </w:div>
    <w:div w:id="1749376581">
      <w:bodyDiv w:val="1"/>
      <w:marLeft w:val="0"/>
      <w:marRight w:val="0"/>
      <w:marTop w:val="0"/>
      <w:marBottom w:val="0"/>
      <w:divBdr>
        <w:top w:val="none" w:sz="0" w:space="0" w:color="auto"/>
        <w:left w:val="none" w:sz="0" w:space="0" w:color="auto"/>
        <w:bottom w:val="none" w:sz="0" w:space="0" w:color="auto"/>
        <w:right w:val="none" w:sz="0" w:space="0" w:color="auto"/>
      </w:divBdr>
    </w:div>
    <w:div w:id="1757284404">
      <w:bodyDiv w:val="1"/>
      <w:marLeft w:val="0"/>
      <w:marRight w:val="0"/>
      <w:marTop w:val="0"/>
      <w:marBottom w:val="0"/>
      <w:divBdr>
        <w:top w:val="none" w:sz="0" w:space="0" w:color="auto"/>
        <w:left w:val="none" w:sz="0" w:space="0" w:color="auto"/>
        <w:bottom w:val="none" w:sz="0" w:space="0" w:color="auto"/>
        <w:right w:val="none" w:sz="0" w:space="0" w:color="auto"/>
      </w:divBdr>
    </w:div>
    <w:div w:id="1759520450">
      <w:bodyDiv w:val="1"/>
      <w:marLeft w:val="0"/>
      <w:marRight w:val="0"/>
      <w:marTop w:val="0"/>
      <w:marBottom w:val="0"/>
      <w:divBdr>
        <w:top w:val="none" w:sz="0" w:space="0" w:color="auto"/>
        <w:left w:val="none" w:sz="0" w:space="0" w:color="auto"/>
        <w:bottom w:val="none" w:sz="0" w:space="0" w:color="auto"/>
        <w:right w:val="none" w:sz="0" w:space="0" w:color="auto"/>
      </w:divBdr>
    </w:div>
    <w:div w:id="1770392861">
      <w:bodyDiv w:val="1"/>
      <w:marLeft w:val="0"/>
      <w:marRight w:val="0"/>
      <w:marTop w:val="0"/>
      <w:marBottom w:val="0"/>
      <w:divBdr>
        <w:top w:val="none" w:sz="0" w:space="0" w:color="auto"/>
        <w:left w:val="none" w:sz="0" w:space="0" w:color="auto"/>
        <w:bottom w:val="none" w:sz="0" w:space="0" w:color="auto"/>
        <w:right w:val="none" w:sz="0" w:space="0" w:color="auto"/>
      </w:divBdr>
    </w:div>
    <w:div w:id="1778283894">
      <w:bodyDiv w:val="1"/>
      <w:marLeft w:val="0"/>
      <w:marRight w:val="0"/>
      <w:marTop w:val="0"/>
      <w:marBottom w:val="0"/>
      <w:divBdr>
        <w:top w:val="none" w:sz="0" w:space="0" w:color="auto"/>
        <w:left w:val="none" w:sz="0" w:space="0" w:color="auto"/>
        <w:bottom w:val="none" w:sz="0" w:space="0" w:color="auto"/>
        <w:right w:val="none" w:sz="0" w:space="0" w:color="auto"/>
      </w:divBdr>
    </w:div>
    <w:div w:id="1785878696">
      <w:bodyDiv w:val="1"/>
      <w:marLeft w:val="0"/>
      <w:marRight w:val="0"/>
      <w:marTop w:val="0"/>
      <w:marBottom w:val="0"/>
      <w:divBdr>
        <w:top w:val="none" w:sz="0" w:space="0" w:color="auto"/>
        <w:left w:val="none" w:sz="0" w:space="0" w:color="auto"/>
        <w:bottom w:val="none" w:sz="0" w:space="0" w:color="auto"/>
        <w:right w:val="none" w:sz="0" w:space="0" w:color="auto"/>
      </w:divBdr>
    </w:div>
    <w:div w:id="1787457089">
      <w:bodyDiv w:val="1"/>
      <w:marLeft w:val="0"/>
      <w:marRight w:val="0"/>
      <w:marTop w:val="0"/>
      <w:marBottom w:val="0"/>
      <w:divBdr>
        <w:top w:val="none" w:sz="0" w:space="0" w:color="auto"/>
        <w:left w:val="none" w:sz="0" w:space="0" w:color="auto"/>
        <w:bottom w:val="none" w:sz="0" w:space="0" w:color="auto"/>
        <w:right w:val="none" w:sz="0" w:space="0" w:color="auto"/>
      </w:divBdr>
    </w:div>
    <w:div w:id="1823154434">
      <w:bodyDiv w:val="1"/>
      <w:marLeft w:val="0"/>
      <w:marRight w:val="0"/>
      <w:marTop w:val="0"/>
      <w:marBottom w:val="0"/>
      <w:divBdr>
        <w:top w:val="none" w:sz="0" w:space="0" w:color="auto"/>
        <w:left w:val="none" w:sz="0" w:space="0" w:color="auto"/>
        <w:bottom w:val="none" w:sz="0" w:space="0" w:color="auto"/>
        <w:right w:val="none" w:sz="0" w:space="0" w:color="auto"/>
      </w:divBdr>
    </w:div>
    <w:div w:id="1861968931">
      <w:bodyDiv w:val="1"/>
      <w:marLeft w:val="0"/>
      <w:marRight w:val="0"/>
      <w:marTop w:val="0"/>
      <w:marBottom w:val="0"/>
      <w:divBdr>
        <w:top w:val="none" w:sz="0" w:space="0" w:color="auto"/>
        <w:left w:val="none" w:sz="0" w:space="0" w:color="auto"/>
        <w:bottom w:val="none" w:sz="0" w:space="0" w:color="auto"/>
        <w:right w:val="none" w:sz="0" w:space="0" w:color="auto"/>
      </w:divBdr>
    </w:div>
    <w:div w:id="1869221612">
      <w:bodyDiv w:val="1"/>
      <w:marLeft w:val="0"/>
      <w:marRight w:val="0"/>
      <w:marTop w:val="0"/>
      <w:marBottom w:val="0"/>
      <w:divBdr>
        <w:top w:val="none" w:sz="0" w:space="0" w:color="auto"/>
        <w:left w:val="none" w:sz="0" w:space="0" w:color="auto"/>
        <w:bottom w:val="none" w:sz="0" w:space="0" w:color="auto"/>
        <w:right w:val="none" w:sz="0" w:space="0" w:color="auto"/>
      </w:divBdr>
    </w:div>
    <w:div w:id="1886797331">
      <w:bodyDiv w:val="1"/>
      <w:marLeft w:val="0"/>
      <w:marRight w:val="0"/>
      <w:marTop w:val="0"/>
      <w:marBottom w:val="0"/>
      <w:divBdr>
        <w:top w:val="none" w:sz="0" w:space="0" w:color="auto"/>
        <w:left w:val="none" w:sz="0" w:space="0" w:color="auto"/>
        <w:bottom w:val="none" w:sz="0" w:space="0" w:color="auto"/>
        <w:right w:val="none" w:sz="0" w:space="0" w:color="auto"/>
      </w:divBdr>
    </w:div>
    <w:div w:id="1893152566">
      <w:bodyDiv w:val="1"/>
      <w:marLeft w:val="0"/>
      <w:marRight w:val="0"/>
      <w:marTop w:val="0"/>
      <w:marBottom w:val="0"/>
      <w:divBdr>
        <w:top w:val="none" w:sz="0" w:space="0" w:color="auto"/>
        <w:left w:val="none" w:sz="0" w:space="0" w:color="auto"/>
        <w:bottom w:val="none" w:sz="0" w:space="0" w:color="auto"/>
        <w:right w:val="none" w:sz="0" w:space="0" w:color="auto"/>
      </w:divBdr>
    </w:div>
    <w:div w:id="1937201919">
      <w:bodyDiv w:val="1"/>
      <w:marLeft w:val="0"/>
      <w:marRight w:val="0"/>
      <w:marTop w:val="0"/>
      <w:marBottom w:val="0"/>
      <w:divBdr>
        <w:top w:val="none" w:sz="0" w:space="0" w:color="auto"/>
        <w:left w:val="none" w:sz="0" w:space="0" w:color="auto"/>
        <w:bottom w:val="none" w:sz="0" w:space="0" w:color="auto"/>
        <w:right w:val="none" w:sz="0" w:space="0" w:color="auto"/>
      </w:divBdr>
    </w:div>
    <w:div w:id="1939748149">
      <w:bodyDiv w:val="1"/>
      <w:marLeft w:val="0"/>
      <w:marRight w:val="0"/>
      <w:marTop w:val="0"/>
      <w:marBottom w:val="0"/>
      <w:divBdr>
        <w:top w:val="none" w:sz="0" w:space="0" w:color="auto"/>
        <w:left w:val="none" w:sz="0" w:space="0" w:color="auto"/>
        <w:bottom w:val="none" w:sz="0" w:space="0" w:color="auto"/>
        <w:right w:val="none" w:sz="0" w:space="0" w:color="auto"/>
      </w:divBdr>
    </w:div>
    <w:div w:id="1948195496">
      <w:bodyDiv w:val="1"/>
      <w:marLeft w:val="0"/>
      <w:marRight w:val="0"/>
      <w:marTop w:val="0"/>
      <w:marBottom w:val="0"/>
      <w:divBdr>
        <w:top w:val="none" w:sz="0" w:space="0" w:color="auto"/>
        <w:left w:val="none" w:sz="0" w:space="0" w:color="auto"/>
        <w:bottom w:val="none" w:sz="0" w:space="0" w:color="auto"/>
        <w:right w:val="none" w:sz="0" w:space="0" w:color="auto"/>
      </w:divBdr>
    </w:div>
    <w:div w:id="1961691429">
      <w:bodyDiv w:val="1"/>
      <w:marLeft w:val="0"/>
      <w:marRight w:val="0"/>
      <w:marTop w:val="0"/>
      <w:marBottom w:val="0"/>
      <w:divBdr>
        <w:top w:val="none" w:sz="0" w:space="0" w:color="auto"/>
        <w:left w:val="none" w:sz="0" w:space="0" w:color="auto"/>
        <w:bottom w:val="none" w:sz="0" w:space="0" w:color="auto"/>
        <w:right w:val="none" w:sz="0" w:space="0" w:color="auto"/>
      </w:divBdr>
    </w:div>
    <w:div w:id="1984189299">
      <w:bodyDiv w:val="1"/>
      <w:marLeft w:val="0"/>
      <w:marRight w:val="0"/>
      <w:marTop w:val="0"/>
      <w:marBottom w:val="0"/>
      <w:divBdr>
        <w:top w:val="none" w:sz="0" w:space="0" w:color="auto"/>
        <w:left w:val="none" w:sz="0" w:space="0" w:color="auto"/>
        <w:bottom w:val="none" w:sz="0" w:space="0" w:color="auto"/>
        <w:right w:val="none" w:sz="0" w:space="0" w:color="auto"/>
      </w:divBdr>
    </w:div>
    <w:div w:id="1984192603">
      <w:bodyDiv w:val="1"/>
      <w:marLeft w:val="0"/>
      <w:marRight w:val="0"/>
      <w:marTop w:val="0"/>
      <w:marBottom w:val="0"/>
      <w:divBdr>
        <w:top w:val="none" w:sz="0" w:space="0" w:color="auto"/>
        <w:left w:val="none" w:sz="0" w:space="0" w:color="auto"/>
        <w:bottom w:val="none" w:sz="0" w:space="0" w:color="auto"/>
        <w:right w:val="none" w:sz="0" w:space="0" w:color="auto"/>
      </w:divBdr>
    </w:div>
    <w:div w:id="2021196251">
      <w:bodyDiv w:val="1"/>
      <w:marLeft w:val="0"/>
      <w:marRight w:val="0"/>
      <w:marTop w:val="0"/>
      <w:marBottom w:val="0"/>
      <w:divBdr>
        <w:top w:val="none" w:sz="0" w:space="0" w:color="auto"/>
        <w:left w:val="none" w:sz="0" w:space="0" w:color="auto"/>
        <w:bottom w:val="none" w:sz="0" w:space="0" w:color="auto"/>
        <w:right w:val="none" w:sz="0" w:space="0" w:color="auto"/>
      </w:divBdr>
    </w:div>
    <w:div w:id="2038113656">
      <w:bodyDiv w:val="1"/>
      <w:marLeft w:val="0"/>
      <w:marRight w:val="0"/>
      <w:marTop w:val="0"/>
      <w:marBottom w:val="0"/>
      <w:divBdr>
        <w:top w:val="none" w:sz="0" w:space="0" w:color="auto"/>
        <w:left w:val="none" w:sz="0" w:space="0" w:color="auto"/>
        <w:bottom w:val="none" w:sz="0" w:space="0" w:color="auto"/>
        <w:right w:val="none" w:sz="0" w:space="0" w:color="auto"/>
      </w:divBdr>
    </w:div>
    <w:div w:id="2044553739">
      <w:bodyDiv w:val="1"/>
      <w:marLeft w:val="0"/>
      <w:marRight w:val="0"/>
      <w:marTop w:val="0"/>
      <w:marBottom w:val="0"/>
      <w:divBdr>
        <w:top w:val="none" w:sz="0" w:space="0" w:color="auto"/>
        <w:left w:val="none" w:sz="0" w:space="0" w:color="auto"/>
        <w:bottom w:val="none" w:sz="0" w:space="0" w:color="auto"/>
        <w:right w:val="none" w:sz="0" w:space="0" w:color="auto"/>
      </w:divBdr>
    </w:div>
    <w:div w:id="2049253790">
      <w:bodyDiv w:val="1"/>
      <w:marLeft w:val="0"/>
      <w:marRight w:val="0"/>
      <w:marTop w:val="0"/>
      <w:marBottom w:val="0"/>
      <w:divBdr>
        <w:top w:val="none" w:sz="0" w:space="0" w:color="auto"/>
        <w:left w:val="none" w:sz="0" w:space="0" w:color="auto"/>
        <w:bottom w:val="none" w:sz="0" w:space="0" w:color="auto"/>
        <w:right w:val="none" w:sz="0" w:space="0" w:color="auto"/>
      </w:divBdr>
    </w:div>
    <w:div w:id="2073961118">
      <w:bodyDiv w:val="1"/>
      <w:marLeft w:val="0"/>
      <w:marRight w:val="0"/>
      <w:marTop w:val="0"/>
      <w:marBottom w:val="0"/>
      <w:divBdr>
        <w:top w:val="none" w:sz="0" w:space="0" w:color="auto"/>
        <w:left w:val="none" w:sz="0" w:space="0" w:color="auto"/>
        <w:bottom w:val="none" w:sz="0" w:space="0" w:color="auto"/>
        <w:right w:val="none" w:sz="0" w:space="0" w:color="auto"/>
      </w:divBdr>
    </w:div>
    <w:div w:id="2078672593">
      <w:bodyDiv w:val="1"/>
      <w:marLeft w:val="0"/>
      <w:marRight w:val="0"/>
      <w:marTop w:val="0"/>
      <w:marBottom w:val="0"/>
      <w:divBdr>
        <w:top w:val="none" w:sz="0" w:space="0" w:color="auto"/>
        <w:left w:val="none" w:sz="0" w:space="0" w:color="auto"/>
        <w:bottom w:val="none" w:sz="0" w:space="0" w:color="auto"/>
        <w:right w:val="none" w:sz="0" w:space="0" w:color="auto"/>
      </w:divBdr>
    </w:div>
    <w:div w:id="2081713246">
      <w:bodyDiv w:val="1"/>
      <w:marLeft w:val="0"/>
      <w:marRight w:val="0"/>
      <w:marTop w:val="0"/>
      <w:marBottom w:val="0"/>
      <w:divBdr>
        <w:top w:val="none" w:sz="0" w:space="0" w:color="auto"/>
        <w:left w:val="none" w:sz="0" w:space="0" w:color="auto"/>
        <w:bottom w:val="none" w:sz="0" w:space="0" w:color="auto"/>
        <w:right w:val="none" w:sz="0" w:space="0" w:color="auto"/>
      </w:divBdr>
    </w:div>
    <w:div w:id="2088072585">
      <w:bodyDiv w:val="1"/>
      <w:marLeft w:val="0"/>
      <w:marRight w:val="0"/>
      <w:marTop w:val="0"/>
      <w:marBottom w:val="0"/>
      <w:divBdr>
        <w:top w:val="none" w:sz="0" w:space="0" w:color="auto"/>
        <w:left w:val="none" w:sz="0" w:space="0" w:color="auto"/>
        <w:bottom w:val="none" w:sz="0" w:space="0" w:color="auto"/>
        <w:right w:val="none" w:sz="0" w:space="0" w:color="auto"/>
      </w:divBdr>
    </w:div>
    <w:div w:id="2099404395">
      <w:bodyDiv w:val="1"/>
      <w:marLeft w:val="0"/>
      <w:marRight w:val="0"/>
      <w:marTop w:val="0"/>
      <w:marBottom w:val="0"/>
      <w:divBdr>
        <w:top w:val="none" w:sz="0" w:space="0" w:color="auto"/>
        <w:left w:val="none" w:sz="0" w:space="0" w:color="auto"/>
        <w:bottom w:val="none" w:sz="0" w:space="0" w:color="auto"/>
        <w:right w:val="none" w:sz="0" w:space="0" w:color="auto"/>
      </w:divBdr>
    </w:div>
    <w:div w:id="2129464700">
      <w:bodyDiv w:val="1"/>
      <w:marLeft w:val="0"/>
      <w:marRight w:val="0"/>
      <w:marTop w:val="0"/>
      <w:marBottom w:val="0"/>
      <w:divBdr>
        <w:top w:val="none" w:sz="0" w:space="0" w:color="auto"/>
        <w:left w:val="none" w:sz="0" w:space="0" w:color="auto"/>
        <w:bottom w:val="none" w:sz="0" w:space="0" w:color="auto"/>
        <w:right w:val="none" w:sz="0" w:space="0" w:color="auto"/>
      </w:divBdr>
    </w:div>
    <w:div w:id="21347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pravne-predpisy/SK/ZZ/2015/343/20220331.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vkalafusova@vusch.sk" TargetMode="Externa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www.vusch.s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usch.sk" TargetMode="External"/><Relationship Id="rId20" Type="http://schemas.openxmlformats.org/officeDocument/2006/relationships/hyperlink" Target="https://www.slov-lex.sk/pravne-predpisy/SK/ZZ/2015/343/2022033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mailto:pravne@vusch.sk" TargetMode="External"/><Relationship Id="rId28" Type="http://schemas.openxmlformats.org/officeDocument/2006/relationships/fontTable" Target="fontTable.xml"/><Relationship Id="rId36" Type="http://schemas.microsoft.com/office/2016/09/relationships/commentsIds" Target="commentsIds.xml"/><Relationship Id="rId10" Type="http://schemas.openxmlformats.org/officeDocument/2006/relationships/hyperlink" Target="https://www.uvo.gov.sk/vyhladavanie-profilov/detail/9391" TargetMode="External"/><Relationship Id="rId19" Type="http://schemas.openxmlformats.org/officeDocument/2006/relationships/hyperlink" Target="https://www.slov-lex.sk/pravne-predpisy/SK/ZZ/2015/343/20220331.html" TargetMode="External"/><Relationship Id="rId4" Type="http://schemas.openxmlformats.org/officeDocument/2006/relationships/settings" Target="settings.xml"/><Relationship Id="rId9" Type="http://schemas.openxmlformats.org/officeDocument/2006/relationships/hyperlink" Target="http://www.vusch.sk" TargetMode="External"/><Relationship Id="rId14" Type="http://schemas.openxmlformats.org/officeDocument/2006/relationships/hyperlink" Target="https://josephine.proebiz.com/" TargetMode="External"/><Relationship Id="rId22" Type="http://schemas.openxmlformats.org/officeDocument/2006/relationships/hyperlink" Target="mailto:podate&#318;na@vusch.sk" TargetMode="External"/><Relationship Id="rId27"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6CEF8-3C9F-4D51-A489-002F183F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45</Pages>
  <Words>21826</Words>
  <Characters>124413</Characters>
  <Application>Microsoft Office Word</Application>
  <DocSecurity>0</DocSecurity>
  <Lines>1036</Lines>
  <Paragraphs>291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Verejný obstarávateľ:</vt:lpstr>
      <vt:lpstr>Verejný obstarávateľ:</vt:lpstr>
      <vt:lpstr>Verejný obstarávateľ:</vt:lpstr>
    </vt:vector>
  </TitlesOfParts>
  <Company>VÚSCH, a.s., Košice</Company>
  <LinksUpToDate>false</LinksUpToDate>
  <CharactersWithSpaces>145948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dc:title>
  <dc:creator>Zuzana</dc:creator>
  <cp:lastModifiedBy>Dana Kapáková</cp:lastModifiedBy>
  <cp:revision>27</cp:revision>
  <cp:lastPrinted>2022-05-11T06:31:00Z</cp:lastPrinted>
  <dcterms:created xsi:type="dcterms:W3CDTF">2022-08-10T10:23:00Z</dcterms:created>
  <dcterms:modified xsi:type="dcterms:W3CDTF">2022-08-16T08:14:00Z</dcterms:modified>
</cp:coreProperties>
</file>