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2529"/>
        <w:gridCol w:w="1988"/>
        <w:gridCol w:w="2130"/>
        <w:gridCol w:w="1695"/>
        <w:gridCol w:w="992"/>
        <w:gridCol w:w="850"/>
        <w:gridCol w:w="12"/>
      </w:tblGrid>
      <w:tr w:rsidR="00B74E30" w:rsidRPr="008B11DC" w:rsidTr="00CE031A">
        <w:trPr>
          <w:trHeight w:val="481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4E30" w:rsidRPr="008B11DC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Technická špecifikácia Tovaru a cenník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E30" w:rsidRPr="008B11DC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8B11DC" w:rsidRPr="008B11DC" w:rsidTr="00CE031A">
        <w:trPr>
          <w:trHeight w:val="1956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4E30" w:rsidRPr="008B11DC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4E30" w:rsidRPr="008B11DC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E30" w:rsidRPr="008B11DC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E30" w:rsidRPr="008B11DC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podpory/ platnosti licencie</w:t>
            </w: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74E30" w:rsidRPr="008B11DC" w:rsidRDefault="008B11DC" w:rsidP="008F795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Požadovaný počet  používateľov</w:t>
            </w:r>
            <w:r w:rsidR="00F1708F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</w:t>
            </w: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pre ktor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ých</w:t>
            </w: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je potrebné zabezpečiť </w:t>
            </w:r>
            <w:r w:rsidR="008248B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licencie</w:t>
            </w:r>
            <w:r w:rsidR="008F795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/ </w:t>
            </w:r>
            <w:r w:rsidR="008F795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produktov, pre ktoré je požadovaná podpora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4E30" w:rsidRPr="008B11DC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bez DPH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74E30" w:rsidRPr="008B11DC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s DPH</w:t>
            </w:r>
          </w:p>
        </w:tc>
      </w:tr>
      <w:tr w:rsidR="00C316A8" w:rsidRPr="008B11DC" w:rsidTr="008B11DC">
        <w:trPr>
          <w:gridAfter w:val="1"/>
          <w:wAfter w:w="12" w:type="dxa"/>
          <w:trHeight w:val="408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6A8" w:rsidRPr="008B11DC" w:rsidRDefault="00CC70F7" w:rsidP="008B11DC">
            <w:pPr>
              <w:spacing w:before="0" w:after="0"/>
              <w:ind w:left="0" w:right="-213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Obnova licencií a podpory nástroja na ochranu pred hrozbami z internetu </w:t>
            </w:r>
            <w:proofErr w:type="spellStart"/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Forcepoint</w:t>
            </w:r>
            <w:proofErr w:type="spellEnd"/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Web </w:t>
            </w:r>
            <w:proofErr w:type="spellStart"/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Security</w:t>
            </w:r>
            <w:proofErr w:type="spellEnd"/>
          </w:p>
        </w:tc>
      </w:tr>
      <w:tr w:rsidR="008B11DC" w:rsidRPr="008B11DC" w:rsidTr="00CE031A">
        <w:trPr>
          <w:trHeight w:val="130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6CF" w:rsidRPr="008B11DC" w:rsidRDefault="008B26CF" w:rsidP="008B26CF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</w:rPr>
            </w:pPr>
            <w:r w:rsidRPr="008B11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6CF" w:rsidRPr="008B11DC" w:rsidRDefault="008B26CF" w:rsidP="008B26CF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8B11DC">
              <w:rPr>
                <w:rFonts w:ascii="Times New Roman" w:hAnsi="Times New Roman"/>
                <w:color w:val="000000"/>
              </w:rPr>
              <w:t xml:space="preserve">Licencie pre proxy </w:t>
            </w:r>
            <w:proofErr w:type="spellStart"/>
            <w:r w:rsidRPr="008B11DC">
              <w:rPr>
                <w:rFonts w:ascii="Times New Roman" w:hAnsi="Times New Roman"/>
                <w:color w:val="000000"/>
              </w:rPr>
              <w:t>Forcepoint</w:t>
            </w:r>
            <w:proofErr w:type="spellEnd"/>
            <w:r w:rsidRPr="008B11DC">
              <w:rPr>
                <w:rFonts w:ascii="Times New Roman" w:hAnsi="Times New Roman"/>
                <w:color w:val="000000"/>
              </w:rPr>
              <w:t xml:space="preserve"> Web </w:t>
            </w:r>
            <w:proofErr w:type="spellStart"/>
            <w:r w:rsidRPr="008B11DC">
              <w:rPr>
                <w:rFonts w:ascii="Times New Roman" w:hAnsi="Times New Roman"/>
                <w:color w:val="000000"/>
              </w:rPr>
              <w:t>Security</w:t>
            </w:r>
            <w:proofErr w:type="spellEnd"/>
            <w:r w:rsidRPr="008B11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B11DC">
              <w:rPr>
                <w:rFonts w:ascii="Times New Roman" w:hAnsi="Times New Roman"/>
                <w:color w:val="000000"/>
              </w:rPr>
              <w:t>Cloud</w:t>
            </w:r>
            <w:proofErr w:type="spellEnd"/>
            <w:r w:rsidRPr="008B11DC">
              <w:rPr>
                <w:rFonts w:ascii="Times New Roman" w:hAnsi="Times New Roman"/>
                <w:color w:val="000000"/>
              </w:rPr>
              <w:t xml:space="preserve"> Access &amp; </w:t>
            </w:r>
            <w:proofErr w:type="spellStart"/>
            <w:r w:rsidRPr="008B11DC">
              <w:rPr>
                <w:rFonts w:ascii="Times New Roman" w:hAnsi="Times New Roman"/>
                <w:color w:val="000000"/>
              </w:rPr>
              <w:t>Network</w:t>
            </w:r>
            <w:proofErr w:type="spellEnd"/>
            <w:r w:rsidRPr="008B11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B11DC">
              <w:rPr>
                <w:rFonts w:ascii="Times New Roman" w:hAnsi="Times New Roman"/>
                <w:color w:val="000000"/>
              </w:rPr>
              <w:t>Security</w:t>
            </w:r>
            <w:proofErr w:type="spellEnd"/>
            <w:r w:rsidRPr="008B11DC">
              <w:rPr>
                <w:rFonts w:ascii="Times New Roman" w:hAnsi="Times New Roman"/>
                <w:color w:val="000000"/>
              </w:rPr>
              <w:t xml:space="preserve"> pre 1000 používateľov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6CF" w:rsidRPr="008B11DC" w:rsidRDefault="008B26CF" w:rsidP="008B26CF">
            <w:pPr>
              <w:rPr>
                <w:rFonts w:ascii="Times New Roman" w:hAnsi="Times New Roman"/>
                <w:color w:val="000000"/>
              </w:rPr>
            </w:pPr>
            <w:r w:rsidRPr="008B11DC">
              <w:rPr>
                <w:rFonts w:ascii="Times New Roman" w:hAnsi="Times New Roman"/>
                <w:color w:val="000000"/>
              </w:rPr>
              <w:t>WBSA-3-CPxx-H-N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6CF" w:rsidRPr="008B11DC" w:rsidRDefault="008B26CF" w:rsidP="008B26C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B11DC">
              <w:rPr>
                <w:rFonts w:ascii="Times New Roman" w:hAnsi="Times New Roman"/>
                <w:b/>
                <w:color w:val="000000"/>
              </w:rPr>
              <w:t>01.10.2022-12.01.2024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6CF" w:rsidRPr="008B11DC" w:rsidRDefault="008B26CF" w:rsidP="008B26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11DC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6CF" w:rsidRPr="008B11DC" w:rsidRDefault="008B26CF" w:rsidP="008B26C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CF" w:rsidRPr="008B11DC" w:rsidRDefault="008B26CF" w:rsidP="008B26CF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8B11DC" w:rsidRPr="008B11DC" w:rsidTr="00CE031A">
        <w:trPr>
          <w:trHeight w:val="152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6CF" w:rsidRPr="008B11DC" w:rsidRDefault="008B26CF" w:rsidP="008B26CF">
            <w:pPr>
              <w:jc w:val="left"/>
              <w:rPr>
                <w:rFonts w:ascii="Times New Roman" w:hAnsi="Times New Roman"/>
                <w:color w:val="000000"/>
              </w:rPr>
            </w:pPr>
            <w:r w:rsidRPr="008B11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6CF" w:rsidRPr="008B11DC" w:rsidRDefault="008B26CF" w:rsidP="008B26CF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8B11DC">
              <w:rPr>
                <w:rFonts w:ascii="Times New Roman" w:hAnsi="Times New Roman"/>
                <w:color w:val="000000"/>
              </w:rPr>
              <w:t xml:space="preserve">Základná technická podpora výrobcu pre produkt </w:t>
            </w:r>
            <w:proofErr w:type="spellStart"/>
            <w:r w:rsidRPr="008B11DC">
              <w:rPr>
                <w:rFonts w:ascii="Times New Roman" w:hAnsi="Times New Roman"/>
                <w:color w:val="000000"/>
              </w:rPr>
              <w:t>Forcepoint</w:t>
            </w:r>
            <w:proofErr w:type="spellEnd"/>
            <w:r w:rsidRPr="008B11DC">
              <w:rPr>
                <w:rFonts w:ascii="Times New Roman" w:hAnsi="Times New Roman"/>
                <w:color w:val="000000"/>
              </w:rPr>
              <w:t xml:space="preserve"> Web </w:t>
            </w:r>
            <w:proofErr w:type="spellStart"/>
            <w:r w:rsidRPr="008B11DC">
              <w:rPr>
                <w:rFonts w:ascii="Times New Roman" w:hAnsi="Times New Roman"/>
                <w:color w:val="000000"/>
              </w:rPr>
              <w:t>Security</w:t>
            </w:r>
            <w:proofErr w:type="spellEnd"/>
            <w:r w:rsidRPr="008B11DC">
              <w:rPr>
                <w:rFonts w:ascii="Times New Roman" w:hAnsi="Times New Roman"/>
                <w:color w:val="000000"/>
              </w:rPr>
              <w:t xml:space="preserve"> (online dostupnosť podpory v režime 24 hodín/7 dní v týždni, online dostupnosť aktualizácií a opráv produktu)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6CF" w:rsidRPr="008B11DC" w:rsidRDefault="008B26CF" w:rsidP="008B26CF">
            <w:pPr>
              <w:rPr>
                <w:rFonts w:ascii="Times New Roman" w:hAnsi="Times New Roman"/>
                <w:color w:val="000000"/>
              </w:rPr>
            </w:pPr>
            <w:r w:rsidRPr="008B11DC">
              <w:rPr>
                <w:rFonts w:ascii="Times New Roman" w:hAnsi="Times New Roman"/>
                <w:color w:val="000000"/>
              </w:rPr>
              <w:t>ESESPT-3-CPxx-X-N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6CF" w:rsidRPr="008B11DC" w:rsidRDefault="008B26CF" w:rsidP="008B26C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B11DC">
              <w:rPr>
                <w:rFonts w:ascii="Times New Roman" w:hAnsi="Times New Roman"/>
                <w:b/>
                <w:color w:val="000000"/>
              </w:rPr>
              <w:t>01.10.2022-12.01.2024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6CF" w:rsidRPr="008B11DC" w:rsidRDefault="008F795C" w:rsidP="008F795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6CF" w:rsidRPr="008B11DC" w:rsidRDefault="008B26CF" w:rsidP="008B26CF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6CF" w:rsidRPr="008B11DC" w:rsidRDefault="008B26CF" w:rsidP="008B26CF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8B11DC" w:rsidRPr="008B11DC" w:rsidTr="00CE031A">
        <w:trPr>
          <w:trHeight w:val="682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8B11DC" w:rsidRPr="008B11DC" w:rsidRDefault="008B11DC" w:rsidP="008B11DC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8B11DC" w:rsidRPr="008B11DC" w:rsidRDefault="008B11DC" w:rsidP="008B11DC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8B11DC" w:rsidRPr="008B11DC" w:rsidTr="00CE031A">
        <w:trPr>
          <w:trHeight w:val="833"/>
        </w:trPr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8B11DC" w:rsidRPr="008B11DC" w:rsidRDefault="008B11DC" w:rsidP="008B11DC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B11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8B11DC" w:rsidRPr="008B11DC" w:rsidRDefault="008B11DC" w:rsidP="008B11DC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:rsidR="0054726D" w:rsidRPr="00B74E30" w:rsidRDefault="0054726D">
      <w:pPr>
        <w:rPr>
          <w:rFonts w:ascii="Times New Roman" w:hAnsi="Times New Roman"/>
        </w:rPr>
      </w:pPr>
    </w:p>
    <w:sectPr w:rsidR="0054726D" w:rsidRPr="00B74E30" w:rsidSect="008B11DC">
      <w:headerReference w:type="default" r:id="rId7"/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F3" w:rsidRDefault="004259F3" w:rsidP="00B74E30">
      <w:pPr>
        <w:spacing w:before="0" w:after="0"/>
      </w:pPr>
      <w:r>
        <w:separator/>
      </w:r>
    </w:p>
  </w:endnote>
  <w:endnote w:type="continuationSeparator" w:id="0">
    <w:p w:rsidR="004259F3" w:rsidRDefault="004259F3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F3" w:rsidRDefault="004259F3" w:rsidP="00B74E30">
      <w:pPr>
        <w:spacing w:before="0" w:after="0"/>
      </w:pPr>
      <w:r>
        <w:separator/>
      </w:r>
    </w:p>
  </w:footnote>
  <w:footnote w:type="continuationSeparator" w:id="0">
    <w:p w:rsidR="004259F3" w:rsidRDefault="004259F3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E30" w:rsidRPr="00B74E30" w:rsidRDefault="00B74E30" w:rsidP="00B74E30">
    <w:pPr>
      <w:pStyle w:val="Hlavika"/>
      <w:jc w:val="right"/>
      <w:rPr>
        <w:rFonts w:ascii="Times New Roman" w:hAnsi="Times New Roman"/>
        <w:b/>
      </w:rPr>
    </w:pPr>
    <w:r w:rsidRPr="00B74E30">
      <w:rPr>
        <w:rFonts w:ascii="Times New Roman" w:hAnsi="Times New Roman"/>
        <w:b/>
      </w:rPr>
      <w:t xml:space="preserve">Zmluva o </w:t>
    </w:r>
    <w:r>
      <w:rPr>
        <w:rFonts w:ascii="Times New Roman" w:hAnsi="Times New Roman"/>
        <w:b/>
      </w:rPr>
      <w:t>zabezpečení podpory a licencií, číslo zmluvy: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30"/>
    <w:rsid w:val="00086DCA"/>
    <w:rsid w:val="0008769F"/>
    <w:rsid w:val="000B64C1"/>
    <w:rsid w:val="000C62E5"/>
    <w:rsid w:val="000F696F"/>
    <w:rsid w:val="00117581"/>
    <w:rsid w:val="00137F8F"/>
    <w:rsid w:val="0014310B"/>
    <w:rsid w:val="0016591B"/>
    <w:rsid w:val="001729EC"/>
    <w:rsid w:val="001D1AB6"/>
    <w:rsid w:val="001D1CBE"/>
    <w:rsid w:val="001F19C6"/>
    <w:rsid w:val="0033665C"/>
    <w:rsid w:val="00350E94"/>
    <w:rsid w:val="00352A82"/>
    <w:rsid w:val="0036112A"/>
    <w:rsid w:val="003B3CE1"/>
    <w:rsid w:val="003D4327"/>
    <w:rsid w:val="0040425C"/>
    <w:rsid w:val="004259F3"/>
    <w:rsid w:val="00437813"/>
    <w:rsid w:val="00442AB6"/>
    <w:rsid w:val="004736BE"/>
    <w:rsid w:val="004E22AC"/>
    <w:rsid w:val="0054726D"/>
    <w:rsid w:val="00574E6A"/>
    <w:rsid w:val="005D76D2"/>
    <w:rsid w:val="006949EF"/>
    <w:rsid w:val="0069581F"/>
    <w:rsid w:val="00737108"/>
    <w:rsid w:val="00771F34"/>
    <w:rsid w:val="00780C80"/>
    <w:rsid w:val="007B283D"/>
    <w:rsid w:val="007C1897"/>
    <w:rsid w:val="007D10C3"/>
    <w:rsid w:val="007D4072"/>
    <w:rsid w:val="00805016"/>
    <w:rsid w:val="008248B6"/>
    <w:rsid w:val="008404F4"/>
    <w:rsid w:val="0084749E"/>
    <w:rsid w:val="008A3C22"/>
    <w:rsid w:val="008B11DC"/>
    <w:rsid w:val="008B26CF"/>
    <w:rsid w:val="008F795C"/>
    <w:rsid w:val="0092401A"/>
    <w:rsid w:val="00933667"/>
    <w:rsid w:val="0096585E"/>
    <w:rsid w:val="00A67F79"/>
    <w:rsid w:val="00A95A85"/>
    <w:rsid w:val="00AB3D98"/>
    <w:rsid w:val="00AB713D"/>
    <w:rsid w:val="00AF3DB8"/>
    <w:rsid w:val="00B26E85"/>
    <w:rsid w:val="00B27A6F"/>
    <w:rsid w:val="00B74E30"/>
    <w:rsid w:val="00B76AC4"/>
    <w:rsid w:val="00BA3324"/>
    <w:rsid w:val="00BB6A7C"/>
    <w:rsid w:val="00BE190E"/>
    <w:rsid w:val="00BF0A02"/>
    <w:rsid w:val="00BF6F5F"/>
    <w:rsid w:val="00C17CB5"/>
    <w:rsid w:val="00C316A8"/>
    <w:rsid w:val="00C82BC0"/>
    <w:rsid w:val="00CC70F7"/>
    <w:rsid w:val="00CD2BA4"/>
    <w:rsid w:val="00CE031A"/>
    <w:rsid w:val="00CE651D"/>
    <w:rsid w:val="00D35C8A"/>
    <w:rsid w:val="00D95813"/>
    <w:rsid w:val="00DE35A8"/>
    <w:rsid w:val="00E02478"/>
    <w:rsid w:val="00E045AA"/>
    <w:rsid w:val="00E431C6"/>
    <w:rsid w:val="00E6293D"/>
    <w:rsid w:val="00E862BB"/>
    <w:rsid w:val="00E912F8"/>
    <w:rsid w:val="00F1708F"/>
    <w:rsid w:val="00F17D20"/>
    <w:rsid w:val="00F218D8"/>
    <w:rsid w:val="00F73A12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3802"/>
  <w15:chartTrackingRefBased/>
  <w15:docId w15:val="{AD09273A-62B4-435B-8348-FAA0D9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e DNS-V13K4" edit="true"/>
    <f:field ref="objsubject" par="" text="" edit="true"/>
    <f:field ref="objcreatedby" par="" text="GAJDOŠOVÁ, Adriana, Mgr. Ing."/>
    <f:field ref="objcreatedat" par="" date="2022-08-31T10:26:30" text="31.8.2022 10:26:30"/>
    <f:field ref="objchangedby" par="" text="GAJDOŠOVÁ, Adriana, Mgr. Ing."/>
    <f:field ref="objmodifiedat" par="" date="2022-08-31T10:26:31" text="31.8.2022 10:26:31"/>
    <f:field ref="doc_FSCFOLIO_1_1001_FieldDocumentNumber" par="" text=""/>
    <f:field ref="doc_FSCFOLIO_1_1001_FieldSubject" par="" text="" edit="true"/>
    <f:field ref="FSCFOLIO_1_1001_FieldCurrentUser" par="" text="Mgr. Stanislav ORAVEC"/>
    <f:field ref="CCAPRECONFIG_15_1001_Objektname" par="" text="priloha k zmluve DNS-V13K4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Oravec Stanislav /ODVO/MZV</cp:lastModifiedBy>
  <cp:revision>3</cp:revision>
  <dcterms:created xsi:type="dcterms:W3CDTF">2022-09-06T13:39:00Z</dcterms:created>
  <dcterms:modified xsi:type="dcterms:W3CDTF">2022-09-06T14:30:00Z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Ing. Adriana GAJDOŠOVÁ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31. 8. 2022, 10:26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GAJDOŠOVÁ, Adriana, Mgr.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31.08.2022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*COO.2145.2000.6.2851602*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COO.2145.2000.6.2851602</vt:lpwstr>
  </property>
  <property fmtid="{D5CDD505-2E9C-101B-9397-08002B2CF9AE}" pid="412" name="FSC#FSCFOLIO@1.1001:docpropproject">
    <vt:lpwstr/>
  </property>
</Properties>
</file>