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33104B" w:rsidRDefault="00714507" w:rsidP="00714507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organizačná zložka OZ Tribeč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Parková 7, 951 93 Topoľčianky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Daniel </w:t>
            </w:r>
            <w:proofErr w:type="spellStart"/>
            <w:r w:rsidRPr="0003695B">
              <w:rPr>
                <w:rFonts w:ascii="Arial" w:hAnsi="Arial" w:cs="Arial"/>
                <w:sz w:val="20"/>
                <w:szCs w:val="20"/>
              </w:rPr>
              <w:t>Benček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Pr="00714507">
        <w:rPr>
          <w:rFonts w:ascii="Arial" w:hAnsi="Arial" w:cs="Arial"/>
          <w:sz w:val="20"/>
          <w:szCs w:val="20"/>
        </w:rPr>
        <w:t xml:space="preserve">:  Oprava strechy </w:t>
      </w:r>
      <w:r w:rsidR="00EE43CF">
        <w:rPr>
          <w:rFonts w:ascii="Arial" w:hAnsi="Arial" w:cs="Arial"/>
          <w:sz w:val="20"/>
          <w:szCs w:val="20"/>
        </w:rPr>
        <w:t>chladiarne a garáže ŠOD Topoľčianky a strechy ES Topoľčianky</w:t>
      </w:r>
      <w:r w:rsidRPr="00714507">
        <w:rPr>
          <w:rFonts w:ascii="Arial" w:hAnsi="Arial" w:cs="Arial"/>
          <w:sz w:val="20"/>
          <w:szCs w:val="20"/>
        </w:rPr>
        <w:t>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4507" w:rsidRPr="0033104B" w:rsidTr="003466D5"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9D59B2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B2" w:rsidRDefault="009D59B2" w:rsidP="00714507">
      <w:r>
        <w:separator/>
      </w:r>
    </w:p>
  </w:endnote>
  <w:endnote w:type="continuationSeparator" w:id="0">
    <w:p w:rsidR="009D59B2" w:rsidRDefault="009D59B2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B2" w:rsidRDefault="009D59B2" w:rsidP="00714507">
      <w:r>
        <w:separator/>
      </w:r>
    </w:p>
  </w:footnote>
  <w:footnote w:type="continuationSeparator" w:id="0">
    <w:p w:rsidR="009D59B2" w:rsidRDefault="009D59B2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714507" w:rsidRDefault="00714507" w:rsidP="00714507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360006"/>
    <w:rsid w:val="00650E80"/>
    <w:rsid w:val="00714507"/>
    <w:rsid w:val="00745012"/>
    <w:rsid w:val="009D59B2"/>
    <w:rsid w:val="00E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FA22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2</cp:revision>
  <dcterms:created xsi:type="dcterms:W3CDTF">2022-08-22T08:42:00Z</dcterms:created>
  <dcterms:modified xsi:type="dcterms:W3CDTF">2022-08-24T05:43:00Z</dcterms:modified>
</cp:coreProperties>
</file>