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0C9CE91" w:rsidR="0030589C" w:rsidRPr="00B714F9" w:rsidRDefault="00CA5224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proofErr w:type="spellStart"/>
            <w:r w:rsidRPr="00CA5224">
              <w:rPr>
                <w:b/>
                <w:sz w:val="22"/>
                <w:szCs w:val="22"/>
              </w:rPr>
              <w:t>Echokardiografický</w:t>
            </w:r>
            <w:proofErr w:type="spellEnd"/>
            <w:r w:rsidRPr="00CA5224">
              <w:rPr>
                <w:b/>
                <w:sz w:val="22"/>
                <w:szCs w:val="22"/>
              </w:rPr>
              <w:t xml:space="preserve"> USG systém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5071776" w:rsidR="0030589C" w:rsidRPr="00430DAF" w:rsidRDefault="0048093D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proofErr w:type="spellStart"/>
            <w:r w:rsidRPr="0048093D">
              <w:rPr>
                <w:b/>
                <w:sz w:val="22"/>
                <w:szCs w:val="22"/>
              </w:rPr>
              <w:t>Echokardiografický</w:t>
            </w:r>
            <w:proofErr w:type="spellEnd"/>
            <w:r w:rsidRPr="0048093D">
              <w:rPr>
                <w:b/>
                <w:sz w:val="22"/>
                <w:szCs w:val="22"/>
              </w:rPr>
              <w:t xml:space="preserve"> USG systém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48093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8028">
    <w:abstractNumId w:val="2"/>
  </w:num>
  <w:num w:numId="2" w16cid:durableId="1818306138">
    <w:abstractNumId w:val="0"/>
  </w:num>
  <w:num w:numId="3" w16cid:durableId="56803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8093D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0089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A5224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46</cp:revision>
  <cp:lastPrinted>2020-01-28T12:51:00Z</cp:lastPrinted>
  <dcterms:created xsi:type="dcterms:W3CDTF">2017-03-02T16:28:00Z</dcterms:created>
  <dcterms:modified xsi:type="dcterms:W3CDTF">2022-09-02T12:44:00Z</dcterms:modified>
</cp:coreProperties>
</file>