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3528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4E4F79" w:rsidRPr="0059612D" w:rsidRDefault="004E4F79" w:rsidP="0059612D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„</w:t>
            </w:r>
            <w:r w:rsidR="00721F75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Stavební úpravy </w:t>
            </w:r>
            <w:r w:rsidR="00C1026D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chodníků ulice Dukelská, Smetanova, Na Větrníku</w:t>
            </w:r>
            <w:r w:rsidR="00721F75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, Šternberk</w:t>
            </w: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“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C1026D">
              <w:rPr>
                <w:rFonts w:ascii="Arial" w:eastAsia="Times New Roman" w:hAnsi="Arial" w:cs="Arial"/>
                <w:bCs/>
                <w:iCs/>
                <w:lang w:eastAsia="cs-CZ"/>
              </w:rPr>
              <w:t>9</w:t>
            </w: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721F75">
              <w:rPr>
                <w:rFonts w:ascii="Arial" w:eastAsia="Times New Roman" w:hAnsi="Arial" w:cs="Arial"/>
                <w:bCs/>
                <w:iCs/>
                <w:lang w:eastAsia="cs-CZ"/>
              </w:rPr>
              <w:t>IVZ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DB1B1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DB1B1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4E4F7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E4F79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E30F57">
        <w:rPr>
          <w:rFonts w:ascii="Arial" w:eastAsia="Times New Roman" w:hAnsi="Arial" w:cs="Arial"/>
          <w:lang w:eastAsia="cs-CZ"/>
        </w:rPr>
        <w:t>Objednatel je právnickou osobou a prohlašuje, že má veškerá práva a způsobilost k tomu, aby plnil závazky, vyplývající z</w:t>
      </w:r>
      <w:r w:rsidRPr="004E4F79">
        <w:rPr>
          <w:rFonts w:ascii="Arial" w:eastAsia="Times New Roman" w:hAnsi="Arial" w:cs="Arial"/>
          <w:lang w:eastAsia="cs-CZ"/>
        </w:rPr>
        <w:t xml:space="preserve"> uzavřené smlouvy a že neexistují žádné právní překážky, které by bránily či omezovaly plnění jeho závazků.</w:t>
      </w:r>
    </w:p>
    <w:p w:rsidR="004E4F79" w:rsidRP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106A3A" w:rsidRPr="00E30F57">
        <w:rPr>
          <w:rFonts w:ascii="Arial" w:eastAsia="Times New Roman" w:hAnsi="Arial" w:cs="Arial"/>
          <w:highlight w:val="yellow"/>
          <w:lang w:eastAsia="cs-CZ"/>
        </w:rPr>
        <w:t>fyzickou/</w:t>
      </w:r>
      <w:r w:rsidRPr="00E30F57">
        <w:rPr>
          <w:rFonts w:ascii="Arial" w:eastAsia="Times New Roman" w:hAnsi="Arial" w:cs="Arial"/>
          <w:highlight w:val="yellow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C5B47" w:rsidRDefault="000C5B47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721F75" w:rsidRDefault="004E4F79" w:rsidP="00880F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33591">
        <w:rPr>
          <w:rFonts w:ascii="Arial" w:eastAsia="Times New Roman" w:hAnsi="Arial" w:cs="Arial"/>
          <w:lang w:eastAsia="cs-CZ"/>
        </w:rPr>
        <w:t xml:space="preserve">Předmětem smlouvy </w:t>
      </w:r>
      <w:r w:rsidR="00721F75">
        <w:rPr>
          <w:rFonts w:ascii="Arial" w:eastAsia="Times New Roman" w:hAnsi="Arial" w:cs="Arial"/>
          <w:lang w:eastAsia="cs-CZ"/>
        </w:rPr>
        <w:t xml:space="preserve">jsou stavební úpravy </w:t>
      </w:r>
      <w:r w:rsidR="00C1026D">
        <w:rPr>
          <w:rFonts w:ascii="Arial" w:eastAsia="Times New Roman" w:hAnsi="Arial" w:cs="Arial"/>
          <w:lang w:eastAsia="cs-CZ"/>
        </w:rPr>
        <w:t xml:space="preserve">chodníků ulic Dukelská, Smetanova, Na Větrníku </w:t>
      </w:r>
      <w:r w:rsidR="00721F75">
        <w:rPr>
          <w:rFonts w:ascii="Arial" w:eastAsia="Times New Roman" w:hAnsi="Arial" w:cs="Arial"/>
          <w:lang w:eastAsia="cs-CZ"/>
        </w:rPr>
        <w:t xml:space="preserve">ve Šternberku v rozsahu dle </w:t>
      </w:r>
      <w:r w:rsidR="00C1026D">
        <w:rPr>
          <w:rFonts w:ascii="Arial" w:eastAsia="Times New Roman" w:hAnsi="Arial" w:cs="Arial"/>
          <w:lang w:eastAsia="cs-CZ"/>
        </w:rPr>
        <w:t xml:space="preserve">situace stavby a položkového rozpočtu, </w:t>
      </w:r>
      <w:r w:rsidR="00721F75">
        <w:rPr>
          <w:rFonts w:ascii="Arial" w:eastAsia="Times New Roman" w:hAnsi="Arial" w:cs="Arial"/>
          <w:lang w:eastAsia="cs-CZ"/>
        </w:rPr>
        <w:t>který je přílohou č.</w:t>
      </w:r>
      <w:r w:rsidR="00373F39">
        <w:rPr>
          <w:rFonts w:ascii="Arial" w:eastAsia="Times New Roman" w:hAnsi="Arial" w:cs="Arial"/>
          <w:lang w:eastAsia="cs-CZ"/>
        </w:rPr>
        <w:t>2</w:t>
      </w:r>
      <w:r w:rsidR="00721F75">
        <w:rPr>
          <w:rFonts w:ascii="Arial" w:eastAsia="Times New Roman" w:hAnsi="Arial" w:cs="Arial"/>
          <w:lang w:eastAsia="cs-CZ"/>
        </w:rPr>
        <w:t xml:space="preserve"> této smlouvy a tvoří její nedílnou </w:t>
      </w:r>
      <w:r w:rsidR="00E30F57">
        <w:rPr>
          <w:rFonts w:ascii="Arial" w:eastAsia="Times New Roman" w:hAnsi="Arial" w:cs="Arial"/>
          <w:lang w:eastAsia="cs-CZ"/>
        </w:rPr>
        <w:t>sou</w:t>
      </w:r>
      <w:r w:rsidR="00721F75">
        <w:rPr>
          <w:rFonts w:ascii="Arial" w:eastAsia="Times New Roman" w:hAnsi="Arial" w:cs="Arial"/>
          <w:lang w:eastAsia="cs-CZ"/>
        </w:rPr>
        <w:t>část.</w:t>
      </w:r>
    </w:p>
    <w:p w:rsidR="00633591" w:rsidRPr="00633591" w:rsidRDefault="00633591" w:rsidP="0063359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D52182" w:rsidRDefault="0059612D" w:rsidP="00C1026D">
      <w:pPr>
        <w:spacing w:after="120" w:line="240" w:lineRule="auto"/>
        <w:ind w:left="425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721F75">
        <w:rPr>
          <w:rFonts w:ascii="Arial" w:eastAsia="Times New Roman" w:hAnsi="Arial" w:cs="Arial"/>
          <w:lang w:eastAsia="cs-CZ"/>
        </w:rPr>
        <w:t xml:space="preserve"> Stavební úpravy </w:t>
      </w:r>
      <w:r w:rsidR="00C1026D">
        <w:rPr>
          <w:rFonts w:ascii="Arial" w:eastAsia="Times New Roman" w:hAnsi="Arial" w:cs="Arial"/>
          <w:lang w:eastAsia="cs-CZ"/>
        </w:rPr>
        <w:t xml:space="preserve">chodníků ulice Dukelská, Smetanova, </w:t>
      </w:r>
      <w:r w:rsidR="00C1026D">
        <w:rPr>
          <w:rFonts w:ascii="Arial" w:eastAsia="Times New Roman" w:hAnsi="Arial" w:cs="Arial"/>
          <w:lang w:eastAsia="cs-CZ"/>
        </w:rPr>
        <w:tab/>
      </w:r>
      <w:r w:rsidR="00C1026D">
        <w:rPr>
          <w:rFonts w:ascii="Arial" w:eastAsia="Times New Roman" w:hAnsi="Arial" w:cs="Arial"/>
          <w:lang w:eastAsia="cs-CZ"/>
        </w:rPr>
        <w:tab/>
      </w:r>
      <w:r w:rsidR="00C1026D">
        <w:rPr>
          <w:rFonts w:ascii="Arial" w:eastAsia="Times New Roman" w:hAnsi="Arial" w:cs="Arial"/>
          <w:lang w:eastAsia="cs-CZ"/>
        </w:rPr>
        <w:tab/>
      </w:r>
      <w:r w:rsidR="00C1026D">
        <w:rPr>
          <w:rFonts w:ascii="Arial" w:eastAsia="Times New Roman" w:hAnsi="Arial" w:cs="Arial"/>
          <w:lang w:eastAsia="cs-CZ"/>
        </w:rPr>
        <w:tab/>
      </w:r>
      <w:r w:rsidR="00C1026D">
        <w:rPr>
          <w:rFonts w:ascii="Arial" w:eastAsia="Times New Roman" w:hAnsi="Arial" w:cs="Arial"/>
          <w:lang w:eastAsia="cs-CZ"/>
        </w:rPr>
        <w:tab/>
        <w:t>Na Větrníku</w:t>
      </w:r>
      <w:r w:rsidR="00721F75">
        <w:rPr>
          <w:rFonts w:ascii="Arial" w:eastAsia="Times New Roman" w:hAnsi="Arial" w:cs="Arial"/>
          <w:lang w:eastAsia="cs-CZ"/>
        </w:rPr>
        <w:t>, Šternberk</w:t>
      </w:r>
      <w:r w:rsidR="00633591" w:rsidRPr="00633591">
        <w:rPr>
          <w:rFonts w:ascii="Arial" w:eastAsia="Times New Roman" w:hAnsi="Arial" w:cs="Arial"/>
          <w:lang w:eastAsia="cs-CZ"/>
        </w:rPr>
        <w:t xml:space="preserve"> </w:t>
      </w:r>
    </w:p>
    <w:p w:rsidR="00633591" w:rsidRDefault="0059612D" w:rsidP="00D52182">
      <w:pPr>
        <w:spacing w:after="120" w:line="240" w:lineRule="auto"/>
        <w:ind w:left="425"/>
        <w:rPr>
          <w:rFonts w:ascii="Arial" w:hAnsi="Arial" w:cs="Arial"/>
          <w:b/>
          <w:bCs/>
          <w:kern w:val="2"/>
        </w:rPr>
      </w:pPr>
      <w:r>
        <w:rPr>
          <w:rFonts w:ascii="Arial" w:eastAsia="Times New Roman" w:hAnsi="Arial" w:cs="Arial"/>
          <w:lang w:eastAsia="cs-CZ"/>
        </w:rPr>
        <w:t>Místo stavby</w:t>
      </w:r>
      <w:r>
        <w:rPr>
          <w:rFonts w:ascii="Arial" w:eastAsia="Times New Roman" w:hAnsi="Arial" w:cs="Arial"/>
          <w:lang w:eastAsia="cs-CZ"/>
        </w:rPr>
        <w:tab/>
      </w:r>
      <w:r w:rsidR="00721F75">
        <w:rPr>
          <w:rFonts w:ascii="Arial" w:eastAsia="Times New Roman" w:hAnsi="Arial" w:cs="Arial"/>
          <w:lang w:eastAsia="cs-CZ"/>
        </w:rPr>
        <w:tab/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721F75">
        <w:rPr>
          <w:rFonts w:ascii="Arial" w:eastAsia="Times New Roman" w:hAnsi="Arial" w:cs="Arial"/>
          <w:lang w:eastAsia="cs-CZ"/>
        </w:rPr>
        <w:t xml:space="preserve"> </w:t>
      </w:r>
      <w:r w:rsidR="00721F75">
        <w:rPr>
          <w:rFonts w:ascii="Arial" w:hAnsi="Arial" w:cs="Arial"/>
        </w:rPr>
        <w:t xml:space="preserve">Šternberk, </w:t>
      </w:r>
      <w:proofErr w:type="spellStart"/>
      <w:r w:rsidR="00C1026D">
        <w:rPr>
          <w:rFonts w:ascii="Arial" w:hAnsi="Arial" w:cs="Arial"/>
        </w:rPr>
        <w:t>parc.</w:t>
      </w:r>
      <w:r w:rsidR="00721F75">
        <w:rPr>
          <w:rFonts w:ascii="Arial" w:hAnsi="Arial" w:cs="Arial"/>
        </w:rPr>
        <w:t>č</w:t>
      </w:r>
      <w:proofErr w:type="spellEnd"/>
      <w:r w:rsidR="00721F75">
        <w:rPr>
          <w:rFonts w:ascii="Arial" w:hAnsi="Arial" w:cs="Arial"/>
        </w:rPr>
        <w:t xml:space="preserve">. </w:t>
      </w:r>
      <w:r w:rsidR="00C1026D" w:rsidRPr="00C1026D">
        <w:rPr>
          <w:rFonts w:ascii="Arial" w:hAnsi="Arial" w:cs="Arial"/>
        </w:rPr>
        <w:t>4281, 4283, 4342, 4354, 4385</w:t>
      </w:r>
    </w:p>
    <w:p w:rsidR="00D52182" w:rsidRPr="004E4F79" w:rsidRDefault="00D52182" w:rsidP="00AF046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D52182" w:rsidRPr="00D52182" w:rsidRDefault="00F55DDB" w:rsidP="0063359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</w:r>
      <w:r w:rsidR="00D52182">
        <w:rPr>
          <w:rFonts w:ascii="Arial" w:eastAsia="Times New Roman" w:hAnsi="Arial" w:cs="Arial"/>
          <w:lang w:eastAsia="cs-CZ"/>
        </w:rPr>
        <w:t xml:space="preserve">Termín předání a převzetí staveniště: </w:t>
      </w:r>
      <w:r w:rsidR="00D52182">
        <w:rPr>
          <w:rFonts w:ascii="Arial" w:eastAsia="Times New Roman" w:hAnsi="Arial" w:cs="Arial"/>
          <w:b/>
          <w:lang w:eastAsia="cs-CZ"/>
        </w:rPr>
        <w:t>0</w:t>
      </w:r>
      <w:r w:rsidR="00BA43BD">
        <w:rPr>
          <w:rFonts w:ascii="Arial" w:eastAsia="Times New Roman" w:hAnsi="Arial" w:cs="Arial"/>
          <w:b/>
          <w:lang w:eastAsia="cs-CZ"/>
        </w:rPr>
        <w:t>5</w:t>
      </w:r>
      <w:r w:rsidR="00D52182">
        <w:rPr>
          <w:rFonts w:ascii="Arial" w:eastAsia="Times New Roman" w:hAnsi="Arial" w:cs="Arial"/>
          <w:b/>
          <w:lang w:eastAsia="cs-CZ"/>
        </w:rPr>
        <w:t>/2019</w:t>
      </w:r>
    </w:p>
    <w:p w:rsidR="00F55DDB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</w:r>
      <w:r w:rsidR="00E30F57">
        <w:rPr>
          <w:rFonts w:ascii="Arial" w:eastAsia="Times New Roman" w:hAnsi="Arial" w:cs="Arial"/>
          <w:lang w:eastAsia="cs-CZ"/>
        </w:rPr>
        <w:t xml:space="preserve">do </w:t>
      </w:r>
      <w:r w:rsidR="00BA43BD">
        <w:rPr>
          <w:rFonts w:ascii="Arial" w:eastAsia="Times New Roman" w:hAnsi="Arial" w:cs="Arial"/>
          <w:b/>
          <w:lang w:eastAsia="cs-CZ"/>
        </w:rPr>
        <w:t>9</w:t>
      </w:r>
      <w:r w:rsidR="00D52182" w:rsidRPr="00D52182">
        <w:rPr>
          <w:rFonts w:ascii="Arial" w:eastAsia="Times New Roman" w:hAnsi="Arial" w:cs="Arial"/>
          <w:b/>
          <w:lang w:eastAsia="cs-CZ"/>
        </w:rPr>
        <w:t>0</w:t>
      </w:r>
      <w:r w:rsidRPr="00F55DDB">
        <w:rPr>
          <w:rFonts w:ascii="Arial" w:eastAsia="Times New Roman" w:hAnsi="Arial" w:cs="Arial"/>
          <w:lang w:eastAsia="cs-CZ"/>
        </w:rPr>
        <w:t xml:space="preserve"> kalendářních dnů od předání staveniště</w:t>
      </w:r>
      <w:r w:rsidR="00D52182">
        <w:rPr>
          <w:rFonts w:ascii="Arial" w:eastAsia="Times New Roman" w:hAnsi="Arial" w:cs="Arial"/>
          <w:lang w:eastAsia="cs-CZ"/>
        </w:rPr>
        <w:t xml:space="preserve">, nejpozději však do </w:t>
      </w:r>
      <w:r w:rsidR="00D52182">
        <w:rPr>
          <w:rFonts w:ascii="Arial" w:eastAsia="Times New Roman" w:hAnsi="Arial" w:cs="Arial"/>
          <w:b/>
          <w:lang w:eastAsia="cs-CZ"/>
        </w:rPr>
        <w:t>3</w:t>
      </w:r>
      <w:r w:rsidR="00C1026D">
        <w:rPr>
          <w:rFonts w:ascii="Arial" w:eastAsia="Times New Roman" w:hAnsi="Arial" w:cs="Arial"/>
          <w:b/>
          <w:lang w:eastAsia="cs-CZ"/>
        </w:rPr>
        <w:t>0.</w:t>
      </w:r>
      <w:r w:rsidR="00BA43BD">
        <w:rPr>
          <w:rFonts w:ascii="Arial" w:eastAsia="Times New Roman" w:hAnsi="Arial" w:cs="Arial"/>
          <w:b/>
          <w:lang w:eastAsia="cs-CZ"/>
        </w:rPr>
        <w:t>8</w:t>
      </w:r>
      <w:r w:rsidR="00D52182">
        <w:rPr>
          <w:rFonts w:ascii="Arial" w:eastAsia="Times New Roman" w:hAnsi="Arial" w:cs="Arial"/>
          <w:b/>
          <w:lang w:eastAsia="cs-CZ"/>
        </w:rPr>
        <w:t>.2019</w:t>
      </w:r>
    </w:p>
    <w:p w:rsidR="00373F39" w:rsidRPr="00373F39" w:rsidRDefault="00373F39" w:rsidP="00373F39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- den předání staveniště se nezapočítává do doby plnění díla </w:t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musí zůstat zachována.</w:t>
      </w:r>
      <w:bookmarkStart w:id="0" w:name="_GoBack"/>
      <w:bookmarkEnd w:id="0"/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</w:t>
      </w:r>
      <w:r w:rsidRPr="00633591">
        <w:rPr>
          <w:rFonts w:ascii="Arial" w:eastAsia="Times New Roman" w:hAnsi="Arial" w:cs="Arial"/>
          <w:lang w:eastAsia="cs-CZ"/>
        </w:rPr>
        <w:t>výsledku výběrového</w:t>
      </w:r>
      <w:r w:rsidR="006F7CA3" w:rsidRPr="00633591">
        <w:rPr>
          <w:rFonts w:ascii="Arial" w:eastAsia="Times New Roman" w:hAnsi="Arial" w:cs="Arial"/>
          <w:lang w:eastAsia="cs-CZ"/>
        </w:rPr>
        <w:t xml:space="preserve"> </w:t>
      </w:r>
      <w:r w:rsidRPr="00633591">
        <w:rPr>
          <w:rFonts w:ascii="Arial" w:eastAsia="Times New Roman" w:hAnsi="Arial" w:cs="Arial"/>
          <w:lang w:eastAsia="cs-CZ"/>
        </w:rPr>
        <w:t>řízení a nabídce zhotovitele.</w:t>
      </w:r>
      <w:r w:rsidRPr="006F7CA3">
        <w:rPr>
          <w:rFonts w:ascii="Arial" w:eastAsia="Times New Roman" w:hAnsi="Arial" w:cs="Arial"/>
          <w:lang w:eastAsia="cs-CZ"/>
        </w:rPr>
        <w:t xml:space="preserve">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</w:t>
      </w:r>
      <w:r w:rsidR="00E30F57">
        <w:rPr>
          <w:rFonts w:ascii="Arial" w:eastAsia="Times New Roman" w:hAnsi="Arial" w:cs="Arial"/>
          <w:lang w:eastAsia="cs-CZ"/>
        </w:rPr>
        <w:t>II</w:t>
      </w:r>
      <w:r w:rsidRPr="004E4F79">
        <w:rPr>
          <w:rFonts w:ascii="Arial" w:eastAsia="Times New Roman" w:hAnsi="Arial" w:cs="Arial"/>
          <w:lang w:eastAsia="cs-CZ"/>
        </w:rPr>
        <w:t>. této smlouvy se smluvní strany v souladu s ustanovením zák. č. 526/1990 Sb., o cenách, ve znění pozdějších předpisů, dohodly na ceně ve výši:</w:t>
      </w:r>
    </w:p>
    <w:p w:rsidR="004E4F79" w:rsidRPr="004E4F79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  <w:t>díla bez DPH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Výše DPH sazba </w:t>
      </w:r>
      <w:r w:rsidR="00BB5AC2" w:rsidRPr="00DB1B19">
        <w:rPr>
          <w:rFonts w:ascii="Arial" w:eastAsia="Times New Roman" w:hAnsi="Arial" w:cs="Arial"/>
          <w:b/>
          <w:highlight w:val="yellow"/>
          <w:lang w:eastAsia="cs-CZ"/>
        </w:rPr>
        <w:t>21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%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 </w:t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 díla včetně DHP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4E4F79" w:rsidRDefault="004E4F79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>nebude používán k ekonomické činnosti, a proto ve smyslu informace Generálního finančního ředitelství a Ministerstva financí ČR ze dne 9. 11. 2011(viz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C1026D" w:rsidRPr="004E4F79" w:rsidRDefault="00C1026D" w:rsidP="00C1026D">
      <w:pPr>
        <w:widowControl w:val="0"/>
        <w:spacing w:before="100"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 xml:space="preserve">Ustanovení </w:t>
      </w:r>
      <w:r w:rsidR="00E30F57">
        <w:rPr>
          <w:rFonts w:ascii="Arial" w:eastAsia="Times New Roman" w:hAnsi="Arial" w:cs="Arial"/>
          <w:u w:val="single"/>
          <w:lang w:eastAsia="cs-CZ"/>
        </w:rPr>
        <w:t>s</w:t>
      </w:r>
      <w:r w:rsidRPr="004E4F79">
        <w:rPr>
          <w:rFonts w:ascii="Arial" w:eastAsia="Times New Roman" w:hAnsi="Arial" w:cs="Arial"/>
          <w:u w:val="single"/>
          <w:lang w:eastAsia="cs-CZ"/>
        </w:rPr>
        <w:t>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1 </w:t>
      </w:r>
      <w:r w:rsidR="00E055C9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Obchodní</w:t>
      </w:r>
      <w:r w:rsidR="00E055C9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6A5696">
        <w:rPr>
          <w:rFonts w:ascii="Arial" w:eastAsia="Times New Roman" w:hAnsi="Arial" w:cs="Arial"/>
          <w:lang w:eastAsia="ar-SA"/>
        </w:rPr>
        <w:t>..</w:t>
      </w:r>
      <w:r w:rsidR="00953B52">
        <w:rPr>
          <w:rFonts w:ascii="Arial" w:eastAsia="Times New Roman" w:hAnsi="Arial" w:cs="Arial"/>
          <w:lang w:eastAsia="ar-SA"/>
        </w:rPr>
        <w:t>.</w:t>
      </w:r>
      <w:r w:rsidR="006A5696">
        <w:rPr>
          <w:rFonts w:ascii="Arial" w:eastAsia="Times New Roman" w:hAnsi="Arial" w:cs="Arial"/>
          <w:lang w:eastAsia="ar-SA"/>
        </w:rPr>
        <w:t>.......</w:t>
      </w:r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Pr="00DB5B53">
        <w:rPr>
          <w:rFonts w:ascii="Arial" w:eastAsia="Times New Roman" w:hAnsi="Arial" w:cs="Arial"/>
          <w:lang w:val="x-none" w:eastAsia="ar-SA"/>
        </w:rPr>
        <w:t xml:space="preserve">. </w:t>
      </w:r>
      <w:r w:rsidRPr="00DB5B53">
        <w:rPr>
          <w:rFonts w:ascii="Arial" w:eastAsia="Times New Roman" w:hAnsi="Arial" w:cs="Arial"/>
          <w:lang w:eastAsia="ar-SA"/>
        </w:rPr>
        <w:t>………………….</w:t>
      </w:r>
      <w:r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</w:t>
      </w:r>
      <w:r w:rsidR="0059612D" w:rsidRPr="0059612D">
        <w:rPr>
          <w:rFonts w:ascii="Arial" w:eastAsia="Times New Roman" w:hAnsi="Arial" w:cs="Arial"/>
          <w:highlight w:val="yellow"/>
          <w:lang w:eastAsia="cs-CZ"/>
        </w:rPr>
        <w:t>…………………………</w:t>
      </w:r>
      <w:r w:rsidR="00923C3B" w:rsidRPr="0059612D">
        <w:rPr>
          <w:rFonts w:ascii="Arial" w:eastAsia="Times New Roman" w:hAnsi="Arial" w:cs="Arial"/>
          <w:highlight w:val="yellow"/>
          <w:lang w:eastAsia="cs-CZ"/>
        </w:rPr>
        <w:t>201</w:t>
      </w:r>
      <w:r w:rsidR="000D3018">
        <w:rPr>
          <w:rFonts w:ascii="Arial" w:eastAsia="Times New Roman" w:hAnsi="Arial" w:cs="Arial"/>
          <w:highlight w:val="yellow"/>
          <w:lang w:eastAsia="cs-CZ"/>
        </w:rPr>
        <w:t>9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Pr="004E4F79">
        <w:rPr>
          <w:rFonts w:ascii="Arial" w:eastAsia="Times New Roman" w:hAnsi="Arial" w:cs="Arial"/>
          <w:lang w:eastAsia="cs-CZ"/>
        </w:rPr>
        <w:t xml:space="preserve">objednatele:   </w:t>
      </w:r>
      <w:proofErr w:type="gramEnd"/>
      <w:r w:rsidRPr="004E4F79">
        <w:rPr>
          <w:rFonts w:ascii="Arial" w:eastAsia="Times New Roman" w:hAnsi="Arial" w:cs="Arial"/>
          <w:lang w:eastAsia="cs-CZ"/>
        </w:rPr>
        <w:t xml:space="preserve">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13D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59612D">
        <w:rPr>
          <w:rFonts w:ascii="Arial" w:eastAsia="Times New Roman" w:hAnsi="Arial" w:cs="Arial"/>
          <w:highlight w:val="yellow"/>
          <w:lang w:eastAsia="ar-SA"/>
        </w:rPr>
        <w:t>………………………………………</w:t>
      </w:r>
      <w:proofErr w:type="gramStart"/>
      <w:r w:rsidRPr="0059612D">
        <w:rPr>
          <w:rFonts w:ascii="Arial" w:eastAsia="Times New Roman" w:hAnsi="Arial" w:cs="Arial"/>
          <w:highlight w:val="yellow"/>
          <w:lang w:eastAsia="ar-SA"/>
        </w:rPr>
        <w:t>…….</w:t>
      </w:r>
      <w:proofErr w:type="gramEnd"/>
      <w:r w:rsidRPr="0059612D">
        <w:rPr>
          <w:rFonts w:ascii="Arial" w:eastAsia="Times New Roman" w:hAnsi="Arial" w:cs="Arial"/>
          <w:highlight w:val="yellow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C5B47"/>
    <w:rsid w:val="000D3018"/>
    <w:rsid w:val="00106A3A"/>
    <w:rsid w:val="00174C09"/>
    <w:rsid w:val="00176CA9"/>
    <w:rsid w:val="00270369"/>
    <w:rsid w:val="00272E95"/>
    <w:rsid w:val="00296563"/>
    <w:rsid w:val="002B3D2E"/>
    <w:rsid w:val="002C1E42"/>
    <w:rsid w:val="003260BA"/>
    <w:rsid w:val="00373F39"/>
    <w:rsid w:val="004E4F79"/>
    <w:rsid w:val="0059612D"/>
    <w:rsid w:val="005A4250"/>
    <w:rsid w:val="00613D49"/>
    <w:rsid w:val="00633591"/>
    <w:rsid w:val="006729AD"/>
    <w:rsid w:val="006A5696"/>
    <w:rsid w:val="006F7CA3"/>
    <w:rsid w:val="0070222E"/>
    <w:rsid w:val="0071541F"/>
    <w:rsid w:val="00721F75"/>
    <w:rsid w:val="00774570"/>
    <w:rsid w:val="007A408E"/>
    <w:rsid w:val="00855BFD"/>
    <w:rsid w:val="00880F07"/>
    <w:rsid w:val="00913D6F"/>
    <w:rsid w:val="00923C3B"/>
    <w:rsid w:val="00953B52"/>
    <w:rsid w:val="0099367A"/>
    <w:rsid w:val="009A3C98"/>
    <w:rsid w:val="009B2C85"/>
    <w:rsid w:val="00A33173"/>
    <w:rsid w:val="00A833BC"/>
    <w:rsid w:val="00AF0462"/>
    <w:rsid w:val="00B73B35"/>
    <w:rsid w:val="00B779CF"/>
    <w:rsid w:val="00BA43BD"/>
    <w:rsid w:val="00BB5AC2"/>
    <w:rsid w:val="00C1026D"/>
    <w:rsid w:val="00C12273"/>
    <w:rsid w:val="00CB083D"/>
    <w:rsid w:val="00D52182"/>
    <w:rsid w:val="00D80026"/>
    <w:rsid w:val="00D8670C"/>
    <w:rsid w:val="00D874E0"/>
    <w:rsid w:val="00DB1B19"/>
    <w:rsid w:val="00DB5B53"/>
    <w:rsid w:val="00DE1239"/>
    <w:rsid w:val="00E055C9"/>
    <w:rsid w:val="00E30F57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F731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4D48-5CFA-4E7F-AF66-B0284B43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Širgelová Hana</cp:lastModifiedBy>
  <cp:revision>13</cp:revision>
  <cp:lastPrinted>2017-06-28T13:29:00Z</cp:lastPrinted>
  <dcterms:created xsi:type="dcterms:W3CDTF">2018-07-23T08:43:00Z</dcterms:created>
  <dcterms:modified xsi:type="dcterms:W3CDTF">2019-03-26T11:33:00Z</dcterms:modified>
</cp:coreProperties>
</file>