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1771D67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1A2418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42027C6E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</w:t>
      </w:r>
      <w:r w:rsidRPr="001A2418">
        <w:rPr>
          <w:rFonts w:ascii="Arial Narrow" w:hAnsi="Arial Narrow"/>
          <w:sz w:val="22"/>
          <w:szCs w:val="22"/>
        </w:rPr>
        <w:t xml:space="preserve">cena za </w:t>
      </w:r>
      <w:r w:rsidR="00411E49" w:rsidRPr="001A2418">
        <w:rPr>
          <w:rFonts w:ascii="Arial Narrow" w:hAnsi="Arial Narrow"/>
          <w:sz w:val="22"/>
          <w:szCs w:val="22"/>
        </w:rPr>
        <w:t>dodanie</w:t>
      </w:r>
      <w:r w:rsidR="00411E49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>predmet</w:t>
      </w:r>
      <w:r w:rsidR="00411E49" w:rsidRPr="008406C1">
        <w:rPr>
          <w:rFonts w:ascii="Arial Narrow" w:hAnsi="Arial Narrow"/>
          <w:sz w:val="22"/>
          <w:szCs w:val="22"/>
        </w:rPr>
        <w:t>u</w:t>
      </w:r>
      <w:r w:rsidRPr="008406C1">
        <w:rPr>
          <w:rFonts w:ascii="Arial Narrow" w:hAnsi="Arial Narrow"/>
          <w:sz w:val="22"/>
          <w:szCs w:val="22"/>
        </w:rPr>
        <w:t xml:space="preserve"> zákazky v EUR </w:t>
      </w:r>
      <w:r w:rsidR="00F324E8" w:rsidRPr="001A2418">
        <w:rPr>
          <w:rFonts w:ascii="Arial Narrow" w:hAnsi="Arial Narrow"/>
          <w:sz w:val="22"/>
          <w:szCs w:val="22"/>
        </w:rPr>
        <w:t>bez</w:t>
      </w:r>
      <w:r w:rsidRPr="008406C1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7E63C2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</w:t>
      </w:r>
      <w:r w:rsidR="00CF2525" w:rsidRPr="007E63C2">
        <w:rPr>
          <w:rFonts w:ascii="Arial Narrow" w:eastAsia="Calibri" w:hAnsi="Arial Narrow"/>
          <w:sz w:val="22"/>
          <w:szCs w:val="22"/>
          <w:lang w:eastAsia="sk-SK"/>
        </w:rPr>
        <w:t>prijať.</w:t>
      </w:r>
      <w:bookmarkStart w:id="0" w:name="_GoBack"/>
      <w:bookmarkEnd w:id="0"/>
    </w:p>
    <w:p w14:paraId="761A5E89" w14:textId="77777777" w:rsidR="00F324E8" w:rsidRPr="007E63C2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E63C2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613BB120" w14:textId="1CAD37BF" w:rsidR="00F324E8" w:rsidRPr="007E63C2" w:rsidRDefault="00F324E8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E63C2">
        <w:rPr>
          <w:rFonts w:ascii="Arial Narrow" w:eastAsia="Calibri" w:hAnsi="Arial Narrow"/>
          <w:sz w:val="22"/>
          <w:szCs w:val="22"/>
          <w:lang w:eastAsia="sk-SK"/>
        </w:rPr>
        <w:t>1. najnižšia</w:t>
      </w:r>
      <w:r w:rsidR="00524E71" w:rsidRPr="007E63C2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11E49" w:rsidRPr="007E63C2">
        <w:rPr>
          <w:rFonts w:ascii="Arial Narrow" w:eastAsia="Calibri" w:hAnsi="Arial Narrow"/>
          <w:sz w:val="22"/>
          <w:szCs w:val="22"/>
          <w:lang w:eastAsia="sk-SK"/>
        </w:rPr>
        <w:t>jednotková cena v EUR bez DPH, ktorú uchá</w:t>
      </w:r>
      <w:r w:rsidR="001A2418" w:rsidRPr="007E63C2">
        <w:rPr>
          <w:rFonts w:ascii="Arial Narrow" w:eastAsia="Calibri" w:hAnsi="Arial Narrow"/>
          <w:sz w:val="22"/>
          <w:szCs w:val="22"/>
          <w:lang w:eastAsia="sk-SK"/>
        </w:rPr>
        <w:t xml:space="preserve">dzač uvedie v rámci položky č. </w:t>
      </w:r>
      <w:r w:rsidR="007E63C2" w:rsidRPr="007E63C2">
        <w:rPr>
          <w:rFonts w:ascii="Arial Narrow" w:eastAsia="Calibri" w:hAnsi="Arial Narrow"/>
          <w:sz w:val="22"/>
          <w:szCs w:val="22"/>
          <w:lang w:eastAsia="sk-SK"/>
        </w:rPr>
        <w:t>3</w:t>
      </w:r>
    </w:p>
    <w:p w14:paraId="71900FE2" w14:textId="063463F8" w:rsidR="00524E71" w:rsidRPr="008406C1" w:rsidRDefault="00524E71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E63C2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411E49" w:rsidRPr="007E63C2">
        <w:rPr>
          <w:rFonts w:ascii="Arial Narrow" w:eastAsia="Calibri" w:hAnsi="Arial Narrow"/>
          <w:sz w:val="22"/>
          <w:szCs w:val="22"/>
          <w:lang w:eastAsia="sk-SK"/>
        </w:rPr>
        <w:t>jednotková cena v EUR bez DPH, ktorú uchádzač uvedie v</w:t>
      </w:r>
      <w:r w:rsidR="001A3D23" w:rsidRPr="007E63C2">
        <w:rPr>
          <w:rFonts w:ascii="Arial Narrow" w:eastAsia="Calibri" w:hAnsi="Arial Narrow"/>
          <w:sz w:val="22"/>
          <w:szCs w:val="22"/>
          <w:lang w:eastAsia="sk-SK"/>
        </w:rPr>
        <w:t xml:space="preserve"> rámci položky č. </w:t>
      </w:r>
      <w:r w:rsidR="007E63C2" w:rsidRPr="007E63C2">
        <w:rPr>
          <w:rFonts w:ascii="Arial Narrow" w:eastAsia="Calibri" w:hAnsi="Arial Narrow"/>
          <w:sz w:val="22"/>
          <w:szCs w:val="22"/>
          <w:lang w:eastAsia="sk-SK"/>
        </w:rPr>
        <w:t>7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3FE8B08A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>
        <w:rPr>
          <w:rFonts w:ascii="Arial Narrow" w:hAnsi="Arial Narrow"/>
          <w:sz w:val="22"/>
          <w:szCs w:val="22"/>
        </w:rPr>
        <w:t xml:space="preserve"> </w:t>
      </w:r>
      <w:r w:rsidR="001A2418" w:rsidRPr="001A2418">
        <w:rPr>
          <w:rFonts w:ascii="Arial Narrow" w:hAnsi="Arial Narrow"/>
          <w:sz w:val="22"/>
          <w:szCs w:val="22"/>
        </w:rPr>
        <w:t xml:space="preserve">Celkovú cenu </w:t>
      </w:r>
      <w:r w:rsidR="0071351B" w:rsidRPr="001A2418">
        <w:rPr>
          <w:rFonts w:ascii="Arial Narrow" w:hAnsi="Arial Narrow"/>
          <w:sz w:val="22"/>
          <w:szCs w:val="22"/>
        </w:rPr>
        <w:t xml:space="preserve"> v</w:t>
      </w:r>
      <w:r w:rsidR="0071351B" w:rsidRPr="008406C1">
        <w:rPr>
          <w:rFonts w:ascii="Arial Narrow" w:hAnsi="Arial Narrow"/>
          <w:sz w:val="22"/>
          <w:szCs w:val="22"/>
        </w:rPr>
        <w:t xml:space="preserve">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</w:t>
      </w:r>
      <w:r w:rsidR="003710B6">
        <w:rPr>
          <w:rFonts w:ascii="Arial Narrow" w:hAnsi="Arial Narrow"/>
          <w:sz w:val="22"/>
          <w:szCs w:val="22"/>
        </w:rPr>
        <w:t>á</w:t>
      </w:r>
      <w:r w:rsidR="0071351B" w:rsidRPr="008406C1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5CC962D7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1A2418">
        <w:rPr>
          <w:rFonts w:ascii="Arial Narrow" w:hAnsi="Arial Narrow"/>
          <w:sz w:val="22"/>
          <w:szCs w:val="22"/>
        </w:rPr>
        <w:t>rámcovej dohody uzavretej</w:t>
      </w:r>
      <w:r w:rsidRPr="008406C1">
        <w:rPr>
          <w:rFonts w:ascii="Arial Narrow" w:hAnsi="Arial Narrow"/>
          <w:sz w:val="22"/>
          <w:szCs w:val="22"/>
        </w:rPr>
        <w:t xml:space="preserve">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2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2930C" w14:textId="77777777" w:rsidR="00010E8B" w:rsidRDefault="00010E8B" w:rsidP="007C6581">
      <w:r>
        <w:separator/>
      </w:r>
    </w:p>
  </w:endnote>
  <w:endnote w:type="continuationSeparator" w:id="0">
    <w:p w14:paraId="457320A8" w14:textId="77777777" w:rsidR="00010E8B" w:rsidRDefault="00010E8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E29F" w14:textId="77777777" w:rsidR="00010E8B" w:rsidRDefault="00010E8B" w:rsidP="007C6581">
      <w:r>
        <w:separator/>
      </w:r>
    </w:p>
  </w:footnote>
  <w:footnote w:type="continuationSeparator" w:id="0">
    <w:p w14:paraId="6DE69719" w14:textId="77777777" w:rsidR="00010E8B" w:rsidRDefault="00010E8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46099315" w:rsidR="007C6581" w:rsidRPr="001A2418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22"/>
        <w:szCs w:val="22"/>
        <w:lang w:val="sk-SK"/>
      </w:rPr>
    </w:pPr>
    <w:r w:rsidRPr="001A2418">
      <w:rPr>
        <w:rFonts w:ascii="Arial Narrow" w:hAnsi="Arial Narrow"/>
        <w:sz w:val="22"/>
        <w:szCs w:val="22"/>
        <w:lang w:val="sk-SK"/>
      </w:rPr>
      <w:t xml:space="preserve">Príloha č. </w:t>
    </w:r>
    <w:r w:rsidR="003962C5" w:rsidRPr="001A2418">
      <w:rPr>
        <w:rFonts w:ascii="Arial Narrow" w:hAnsi="Arial Narrow"/>
        <w:sz w:val="22"/>
        <w:szCs w:val="22"/>
        <w:lang w:val="sk-SK"/>
      </w:rPr>
      <w:t>4</w:t>
    </w:r>
    <w:r w:rsidRPr="001A2418">
      <w:rPr>
        <w:rFonts w:ascii="Arial Narrow" w:hAnsi="Arial Narrow"/>
        <w:sz w:val="22"/>
        <w:szCs w:val="22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10E8B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2418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E63C2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187E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A71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Petronela Pitoňáková</cp:lastModifiedBy>
  <cp:revision>6</cp:revision>
  <cp:lastPrinted>2022-03-12T15:24:00Z</cp:lastPrinted>
  <dcterms:created xsi:type="dcterms:W3CDTF">2022-09-07T11:49:00Z</dcterms:created>
  <dcterms:modified xsi:type="dcterms:W3CDTF">2022-09-19T08:25:00Z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