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1C225471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0243DF">
        <w:rPr>
          <w:rFonts w:cstheme="minorHAnsi"/>
        </w:rPr>
        <w:t>Velička,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0243DF">
        <w:rPr>
          <w:rFonts w:cstheme="minorHAnsi"/>
        </w:rPr>
        <w:t>Fraňa Kráľa 2064/48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0243DF">
        <w:rPr>
          <w:rFonts w:cstheme="minorHAnsi"/>
        </w:rPr>
        <w:t xml:space="preserve">058 01 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0243DF">
        <w:rPr>
          <w:rFonts w:cstheme="minorHAnsi"/>
        </w:rPr>
        <w:t xml:space="preserve">Poprad 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0243DF">
        <w:rPr>
          <w:rFonts w:cstheme="minorHAnsi"/>
        </w:rPr>
        <w:t>36461351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6DA4FD9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0243DF">
        <w:rPr>
          <w:rFonts w:cstheme="minorHAnsi"/>
          <w:b/>
          <w:bCs/>
        </w:rPr>
        <w:t xml:space="preserve">Obstaranie úžitkových vozidiel pre Velička, spol. s r.o. 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243DF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1885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2022-09-19T13:01:00Z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sutaze\PPA\Velička\auto\VARIABLES_PPA_VO.xlsx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Velička, spol. s r.o.</vt:lpwstr>
  </property>
  <property fmtid="{D5CDD505-2E9C-101B-9397-08002B2CF9AE}" pid="6" name="ObstaravatelUlicaCislo">
    <vt:lpwstr>Fraňa Kráľa 2064/48</vt:lpwstr>
  </property>
  <property fmtid="{D5CDD505-2E9C-101B-9397-08002B2CF9AE}" pid="7" name="ObstaravatelMesto">
    <vt:lpwstr>Poprad </vt:lpwstr>
  </property>
  <property fmtid="{D5CDD505-2E9C-101B-9397-08002B2CF9AE}" pid="8" name="ObstaravatelPSC">
    <vt:lpwstr>058 01 </vt:lpwstr>
  </property>
  <property fmtid="{D5CDD505-2E9C-101B-9397-08002B2CF9AE}" pid="9" name="ObstaravatelICO">
    <vt:lpwstr>36461351</vt:lpwstr>
  </property>
  <property fmtid="{D5CDD505-2E9C-101B-9397-08002B2CF9AE}" pid="10" name="ObstaravatelDIC">
    <vt:lpwstr>2020018319</vt:lpwstr>
  </property>
  <property fmtid="{D5CDD505-2E9C-101B-9397-08002B2CF9AE}" pid="11" name="StatutarnyOrgan">
    <vt:lpwstr>Ing. Blažena Kalabová</vt:lpwstr>
  </property>
  <property fmtid="{D5CDD505-2E9C-101B-9397-08002B2CF9AE}" pid="12" name="NazovZakazky">
    <vt:lpwstr>Obstaranie úžitkových vozidiel pre Velička, spol. s r.o. 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27.9.2022 do 10:00 h</vt:lpwstr>
  </property>
  <property fmtid="{D5CDD505-2E9C-101B-9397-08002B2CF9AE}" pid="15" name="DatumOtvaraniaAVyhodnoteniaPonuk">
    <vt:lpwstr>27.9.2022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19.9.2022</vt:lpwstr>
  </property>
  <property fmtid="{D5CDD505-2E9C-101B-9397-08002B2CF9AE}" pid="23" name="KodProjektu">
    <vt:lpwstr/>
  </property>
  <property fmtid="{D5CDD505-2E9C-101B-9397-08002B2CF9AE}" pid="24" name="IDObstaravania">
    <vt:lpwstr>31609</vt:lpwstr>
  </property>
  <property fmtid="{D5CDD505-2E9C-101B-9397-08002B2CF9AE}" pid="25" name="NazovProjektu">
    <vt:lpwstr>Obstaranie úžitkových vozidiel pre Velička, spol. s r.o.</vt:lpwstr>
  </property>
  <property fmtid="{D5CDD505-2E9C-101B-9397-08002B2CF9AE}" pid="26" name="DatumPodpisuZaznam">
    <vt:lpwstr>27.9.2022</vt:lpwstr>
  </property>
  <property fmtid="{D5CDD505-2E9C-101B-9397-08002B2CF9AE}" pid="27" name="DatumPodpisuSplnomocnenie">
    <vt:lpwstr>17.6.2022</vt:lpwstr>
  </property>
  <property fmtid="{D5CDD505-2E9C-101B-9397-08002B2CF9AE}" pid="28" name="IDUdajeUchadzac1">
    <vt:lpwstr>Volvo Group Slovakia, s.r.o (IČO: 35729066, SK)</vt:lpwstr>
  </property>
  <property fmtid="{D5CDD505-2E9C-101B-9397-08002B2CF9AE}" pid="29" name="PonukaUchadzac1">
    <vt:lpwstr>138640</vt:lpwstr>
  </property>
  <property fmtid="{D5CDD505-2E9C-101B-9397-08002B2CF9AE}" pid="30" name="IDUdajeUchadzac2">
    <vt:lpwstr>PROCAR a.s. (IČO: 36384992, SK)</vt:lpwstr>
  </property>
  <property fmtid="{D5CDD505-2E9C-101B-9397-08002B2CF9AE}" pid="31" name="PonukaUchadzac2">
    <vt:lpwstr>149750</vt:lpwstr>
  </property>
  <property fmtid="{D5CDD505-2E9C-101B-9397-08002B2CF9AE}" pid="32" name="IDUdajeUchadzac3">
    <vt:lpwstr>HYCA s.r.o. (IČO: 35900008, SK)</vt:lpwstr>
  </property>
  <property fmtid="{D5CDD505-2E9C-101B-9397-08002B2CF9AE}" pid="33" name="PonukaUchadzac3">
    <vt:lpwstr>156300</vt:lpwstr>
  </property>
  <property fmtid="{D5CDD505-2E9C-101B-9397-08002B2CF9AE}" pid="34" name="PHZbezDPH">
    <vt:lpwstr>82400</vt:lpwstr>
  </property>
  <property fmtid="{D5CDD505-2E9C-101B-9397-08002B2CF9AE}" pid="35" name="PHZsDPH">
    <vt:lpwstr>98880</vt:lpwstr>
  </property>
  <property fmtid="{D5CDD505-2E9C-101B-9397-08002B2CF9AE}" pid="36" name="ObstaravtelIBAN">
    <vt:lpwstr>SK1002000000001334047751</vt:lpwstr>
  </property>
  <property fmtid="{D5CDD505-2E9C-101B-9397-08002B2CF9AE}" pid="37" name="PredmetZakazky1">
    <vt:lpwstr>Úžitkové dodávkové vozidlo do 3,5 t - 3 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34136000-9  Dodávkové automobily</vt:lpwstr>
  </property>
  <property fmtid="{D5CDD505-2E9C-101B-9397-08002B2CF9AE}" pid="44" name="MiestoDodaniaUlicaCislo">
    <vt:lpwstr>Fraňa Kráľa 2064/48</vt:lpwstr>
  </property>
  <property fmtid="{D5CDD505-2E9C-101B-9397-08002B2CF9AE}" pid="45" name="MiestoDodaniaPSC">
    <vt:lpwstr>058 01 </vt:lpwstr>
  </property>
  <property fmtid="{D5CDD505-2E9C-101B-9397-08002B2CF9AE}" pid="46" name="MiestoDodaniaObec">
    <vt:lpwstr>Poprad </vt:lpwstr>
  </property>
  <property fmtid="{D5CDD505-2E9C-101B-9397-08002B2CF9AE}" pid="47" name="TerminDodania">
    <vt:lpwstr>do 3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</Properties>
</file>