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5E5A6E3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58D663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</w:t>
            </w:r>
            <w:r w:rsidRPr="002234C9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911 </w:t>
            </w:r>
            <w:r w:rsidR="002234C9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2234C9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605B4" w14:paraId="55604592" w14:textId="77777777" w:rsidTr="003F463A">
        <w:tc>
          <w:tcPr>
            <w:tcW w:w="3686" w:type="dxa"/>
          </w:tcPr>
          <w:p w14:paraId="631AE28F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6E4D9A71" w:rsidR="00C605B4" w:rsidRPr="00DA772A" w:rsidRDefault="00880328" w:rsidP="00C605B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Infúzne a transfúzne súpravy, spojovacie hadičky</w:t>
            </w:r>
          </w:p>
        </w:tc>
      </w:tr>
      <w:tr w:rsidR="00C605B4" w14:paraId="525B305D" w14:textId="77777777" w:rsidTr="003F463A">
        <w:tc>
          <w:tcPr>
            <w:tcW w:w="3686" w:type="dxa"/>
          </w:tcPr>
          <w:p w14:paraId="5A1A1A88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58385">
    <w:abstractNumId w:val="1"/>
  </w:num>
  <w:num w:numId="2" w16cid:durableId="793017500">
    <w:abstractNumId w:val="0"/>
  </w:num>
  <w:num w:numId="3" w16cid:durableId="153571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40D33"/>
    <w:rsid w:val="00162813"/>
    <w:rsid w:val="00186E10"/>
    <w:rsid w:val="001B33B5"/>
    <w:rsid w:val="001C3CAD"/>
    <w:rsid w:val="002234C9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328"/>
    <w:rsid w:val="00880D37"/>
    <w:rsid w:val="009B1562"/>
    <w:rsid w:val="00A16B8F"/>
    <w:rsid w:val="00A77188"/>
    <w:rsid w:val="00AB5129"/>
    <w:rsid w:val="00AD5250"/>
    <w:rsid w:val="00B008C6"/>
    <w:rsid w:val="00BA4EA3"/>
    <w:rsid w:val="00C055DF"/>
    <w:rsid w:val="00C605B4"/>
    <w:rsid w:val="00C759EB"/>
    <w:rsid w:val="00C800EE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Kiss-Tóthová Lenka, Mgr.</dc:creator>
  <cp:lastModifiedBy>Fakultná nemocnica Trenčín</cp:lastModifiedBy>
  <cp:revision>4</cp:revision>
  <dcterms:created xsi:type="dcterms:W3CDTF">2022-06-21T11:52:00Z</dcterms:created>
  <dcterms:modified xsi:type="dcterms:W3CDTF">2022-07-19T07:30:00Z</dcterms:modified>
</cp:coreProperties>
</file>