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1E9A0D2"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Miroslav Juhás – MIVE Pek</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proofErr w:type="spellStart"/>
      <w:r w:rsidR="00FE3241">
        <w:rPr>
          <w:rFonts w:ascii="Arial" w:hAnsi="Arial" w:cs="Arial"/>
          <w:b/>
          <w:bCs/>
          <w:color w:val="000000"/>
          <w:sz w:val="22"/>
          <w:szCs w:val="22"/>
          <w:u w:val="single"/>
          <w:shd w:val="clear" w:color="auto" w:fill="FFFFFF"/>
        </w:rPr>
        <w:t>Sinecká</w:t>
      </w:r>
      <w:proofErr w:type="spellEnd"/>
      <w:r w:rsidR="00FE3241">
        <w:rPr>
          <w:rFonts w:ascii="Arial" w:hAnsi="Arial" w:cs="Arial"/>
          <w:b/>
          <w:bCs/>
          <w:color w:val="000000"/>
          <w:sz w:val="22"/>
          <w:szCs w:val="22"/>
          <w:u w:val="single"/>
          <w:shd w:val="clear" w:color="auto" w:fill="FFFFFF"/>
        </w:rPr>
        <w:t xml:space="preserve"> 884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981 01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Hnúšťa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30190762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446675E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FE3241">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51FCE0B"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proofErr w:type="spellStart"/>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FE3241">
        <w:rPr>
          <w:rFonts w:ascii="Arial" w:hAnsi="Arial" w:cs="Arial"/>
          <w:b/>
          <w:sz w:val="28"/>
          <w:szCs w:val="28"/>
        </w:rPr>
        <w:t>Fotovoltaický</w:t>
      </w:r>
      <w:proofErr w:type="spellEnd"/>
      <w:r w:rsidR="00FE3241">
        <w:rPr>
          <w:rFonts w:ascii="Arial" w:hAnsi="Arial" w:cs="Arial"/>
          <w:b/>
          <w:sz w:val="28"/>
          <w:szCs w:val="28"/>
        </w:rPr>
        <w:t xml:space="preserve"> systém</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9A4810E"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111D9F">
        <w:rPr>
          <w:rFonts w:ascii="Arial" w:hAnsi="Arial" w:cs="Arial"/>
        </w:rPr>
        <w:fldChar w:fldCharType="begin"/>
      </w:r>
      <w:r w:rsidR="00111D9F">
        <w:rPr>
          <w:rFonts w:ascii="Arial" w:hAnsi="Arial" w:cs="Arial"/>
        </w:rPr>
        <w:instrText xml:space="preserve"> DOCPROPERTY  Druhzakazky  \* MERGEFORMAT </w:instrText>
      </w:r>
      <w:r w:rsidR="00111D9F">
        <w:rPr>
          <w:rFonts w:ascii="Arial" w:hAnsi="Arial" w:cs="Arial"/>
        </w:rPr>
        <w:fldChar w:fldCharType="separate"/>
      </w:r>
      <w:r w:rsidR="00FE3241">
        <w:rPr>
          <w:rFonts w:ascii="Arial" w:hAnsi="Arial" w:cs="Arial"/>
        </w:rPr>
        <w:t>Stavebné práce</w:t>
      </w:r>
      <w:r w:rsidR="00111D9F">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0FB5FB1"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FE3241">
        <w:rPr>
          <w:rFonts w:ascii="Arial" w:hAnsi="Arial" w:cs="Arial"/>
          <w:color w:val="000000"/>
          <w:sz w:val="22"/>
          <w:szCs w:val="22"/>
        </w:rPr>
        <w:t>Hnúšťa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FE3241">
        <w:rPr>
          <w:rFonts w:ascii="Arial" w:hAnsi="Arial" w:cs="Arial"/>
          <w:color w:val="000000"/>
          <w:sz w:val="22"/>
          <w:szCs w:val="22"/>
        </w:rPr>
        <w:t>20.10.2022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8FBD1F6"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FE3241">
        <w:rPr>
          <w:rFonts w:ascii="Arial" w:hAnsi="Arial" w:cs="Arial"/>
          <w:bCs/>
          <w:sz w:val="22"/>
          <w:szCs w:val="22"/>
          <w:lang w:eastAsia="en-GB"/>
        </w:rPr>
        <w:t>Miroslav Juhás</w:t>
      </w:r>
      <w:r>
        <w:rPr>
          <w:rFonts w:ascii="Arial" w:hAnsi="Arial" w:cs="Arial"/>
          <w:bCs/>
          <w:sz w:val="22"/>
          <w:szCs w:val="22"/>
          <w:lang w:eastAsia="en-GB"/>
        </w:rPr>
        <w:fldChar w:fldCharType="end"/>
      </w:r>
    </w:p>
    <w:p w14:paraId="596D2451" w14:textId="03B4128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FE3241">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8C57F88"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FE3241">
        <w:rPr>
          <w:rFonts w:ascii="Arial" w:hAnsi="Arial" w:cs="Arial"/>
          <w:color w:val="000000" w:themeColor="text1"/>
          <w:sz w:val="22"/>
          <w:szCs w:val="22"/>
        </w:rPr>
        <w:t>Miroslav Juhás – MIVE Pek</w:t>
      </w:r>
      <w:r w:rsidR="00947F79">
        <w:rPr>
          <w:rFonts w:ascii="Arial" w:hAnsi="Arial" w:cs="Arial"/>
          <w:color w:val="000000" w:themeColor="text1"/>
          <w:sz w:val="22"/>
          <w:szCs w:val="22"/>
        </w:rPr>
        <w:fldChar w:fldCharType="end"/>
      </w:r>
    </w:p>
    <w:p w14:paraId="1B0A42E5" w14:textId="4E568C9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proofErr w:type="spellStart"/>
      <w:r w:rsidR="00FE3241">
        <w:rPr>
          <w:rFonts w:ascii="Arial" w:hAnsi="Arial" w:cs="Arial"/>
          <w:color w:val="000000" w:themeColor="text1"/>
          <w:sz w:val="22"/>
          <w:szCs w:val="22"/>
        </w:rPr>
        <w:t>Sinecká</w:t>
      </w:r>
      <w:proofErr w:type="spellEnd"/>
      <w:r w:rsidR="00FE3241">
        <w:rPr>
          <w:rFonts w:ascii="Arial" w:hAnsi="Arial" w:cs="Arial"/>
          <w:color w:val="000000" w:themeColor="text1"/>
          <w:sz w:val="22"/>
          <w:szCs w:val="22"/>
        </w:rPr>
        <w:t xml:space="preserve"> 884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FE3241">
        <w:rPr>
          <w:rFonts w:ascii="Arial" w:hAnsi="Arial" w:cs="Arial"/>
          <w:color w:val="000000" w:themeColor="text1"/>
          <w:sz w:val="22"/>
          <w:szCs w:val="22"/>
        </w:rPr>
        <w:t>981 01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FE3241">
        <w:rPr>
          <w:rFonts w:ascii="Arial" w:hAnsi="Arial" w:cs="Arial"/>
          <w:color w:val="000000" w:themeColor="text1"/>
          <w:sz w:val="22"/>
          <w:szCs w:val="22"/>
        </w:rPr>
        <w:t>Hnúšťa</w:t>
      </w:r>
      <w:r w:rsidR="00947F79">
        <w:rPr>
          <w:rFonts w:ascii="Arial" w:hAnsi="Arial" w:cs="Arial"/>
          <w:color w:val="000000" w:themeColor="text1"/>
          <w:sz w:val="22"/>
          <w:szCs w:val="22"/>
        </w:rPr>
        <w:fldChar w:fldCharType="end"/>
      </w:r>
    </w:p>
    <w:p w14:paraId="73B50170" w14:textId="3321522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FE3241">
        <w:rPr>
          <w:rFonts w:ascii="Arial" w:hAnsi="Arial" w:cs="Arial"/>
          <w:color w:val="000000" w:themeColor="text1"/>
          <w:sz w:val="22"/>
          <w:szCs w:val="22"/>
        </w:rPr>
        <w:t>30190762</w:t>
      </w:r>
      <w:r w:rsidR="00947F79">
        <w:rPr>
          <w:rFonts w:ascii="Arial" w:hAnsi="Arial" w:cs="Arial"/>
          <w:color w:val="000000" w:themeColor="text1"/>
          <w:sz w:val="22"/>
          <w:szCs w:val="22"/>
        </w:rPr>
        <w:fldChar w:fldCharType="end"/>
      </w:r>
    </w:p>
    <w:p w14:paraId="02051303" w14:textId="3977D2B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FE3241">
        <w:rPr>
          <w:rFonts w:ascii="Arial" w:hAnsi="Arial" w:cs="Arial"/>
          <w:color w:val="000000" w:themeColor="text1"/>
          <w:sz w:val="22"/>
          <w:szCs w:val="22"/>
        </w:rPr>
        <w:t>1020595378</w:t>
      </w:r>
      <w:r w:rsidR="00947F79">
        <w:rPr>
          <w:rFonts w:ascii="Arial" w:hAnsi="Arial" w:cs="Arial"/>
          <w:color w:val="000000" w:themeColor="text1"/>
          <w:sz w:val="22"/>
          <w:szCs w:val="22"/>
        </w:rPr>
        <w:fldChar w:fldCharType="end"/>
      </w:r>
    </w:p>
    <w:p w14:paraId="17B70E2B" w14:textId="5A502BF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FE3241">
        <w:rPr>
          <w:rFonts w:ascii="Arial" w:hAnsi="Arial" w:cs="Arial"/>
          <w:color w:val="000000" w:themeColor="text1"/>
          <w:sz w:val="22"/>
          <w:szCs w:val="22"/>
        </w:rPr>
        <w:t>1020595378</w:t>
      </w:r>
      <w:r w:rsidR="001032F1">
        <w:rPr>
          <w:rFonts w:ascii="Arial" w:hAnsi="Arial" w:cs="Arial"/>
          <w:color w:val="000000" w:themeColor="text1"/>
          <w:sz w:val="22"/>
          <w:szCs w:val="22"/>
        </w:rPr>
        <w:fldChar w:fldCharType="end"/>
      </w:r>
    </w:p>
    <w:bookmarkEnd w:id="2"/>
    <w:p w14:paraId="522AAF06" w14:textId="6797B8B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FE3241">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FCE834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FE3241">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039A43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FE3241">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83CA3FD"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proofErr w:type="spellStart"/>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FE3241">
        <w:rPr>
          <w:rFonts w:ascii="Arial" w:hAnsi="Arial" w:cs="Arial"/>
          <w:b/>
          <w:color w:val="000000" w:themeColor="text1"/>
          <w:sz w:val="22"/>
          <w:szCs w:val="22"/>
        </w:rPr>
        <w:t>Fotovoltaický</w:t>
      </w:r>
      <w:proofErr w:type="spellEnd"/>
      <w:r w:rsidR="00FE3241">
        <w:rPr>
          <w:rFonts w:ascii="Arial" w:hAnsi="Arial" w:cs="Arial"/>
          <w:b/>
          <w:color w:val="000000" w:themeColor="text1"/>
          <w:sz w:val="22"/>
          <w:szCs w:val="22"/>
        </w:rPr>
        <w:t xml:space="preserve"> systém</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1062C53"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FE3241">
        <w:rPr>
          <w:rFonts w:ascii="Arial" w:hAnsi="Arial" w:cs="Arial"/>
          <w:color w:val="000000" w:themeColor="text1"/>
          <w:sz w:val="22"/>
          <w:szCs w:val="22"/>
        </w:rPr>
        <w:t>09331200-0</w:t>
      </w:r>
      <w:r w:rsidR="006403D5">
        <w:rPr>
          <w:rFonts w:ascii="Arial" w:hAnsi="Arial" w:cs="Arial"/>
          <w:color w:val="000000" w:themeColor="text1"/>
          <w:sz w:val="22"/>
          <w:szCs w:val="22"/>
        </w:rPr>
        <w:fldChar w:fldCharType="end"/>
      </w:r>
    </w:p>
    <w:p w14:paraId="0BC88954" w14:textId="03819EFA"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FE3241">
        <w:rPr>
          <w:rFonts w:ascii="Arial" w:hAnsi="Arial" w:cs="Arial"/>
          <w:b/>
          <w:bCs/>
          <w:color w:val="000000" w:themeColor="text1"/>
          <w:sz w:val="22"/>
          <w:szCs w:val="22"/>
        </w:rPr>
        <w:t>175283,33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2D8E6B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FE3241">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843097D"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proofErr w:type="spellStart"/>
      <w:r w:rsidR="00FE3241">
        <w:rPr>
          <w:rFonts w:ascii="Arial" w:hAnsi="Arial" w:cs="Arial"/>
          <w:sz w:val="22"/>
          <w:szCs w:val="22"/>
        </w:rPr>
        <w:t>Sinecká</w:t>
      </w:r>
      <w:proofErr w:type="spellEnd"/>
      <w:r w:rsidR="00FE3241">
        <w:rPr>
          <w:rFonts w:ascii="Arial" w:hAnsi="Arial" w:cs="Arial"/>
          <w:sz w:val="22"/>
          <w:szCs w:val="22"/>
        </w:rPr>
        <w:t xml:space="preserve"> 884</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FE3241">
        <w:rPr>
          <w:rFonts w:ascii="Arial" w:hAnsi="Arial" w:cs="Arial"/>
          <w:sz w:val="22"/>
          <w:szCs w:val="22"/>
        </w:rPr>
        <w:t>981 01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FE3241">
        <w:rPr>
          <w:rFonts w:ascii="Arial" w:hAnsi="Arial" w:cs="Arial"/>
          <w:sz w:val="22"/>
          <w:szCs w:val="22"/>
        </w:rPr>
        <w:t>Hnúšťa</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3B0208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FE3241">
        <w:rPr>
          <w:rFonts w:ascii="Arial" w:hAnsi="Arial" w:cs="Arial"/>
          <w:color w:val="000000" w:themeColor="text1"/>
          <w:sz w:val="22"/>
          <w:szCs w:val="22"/>
        </w:rPr>
        <w:t>do 12 mesiacov od odovzdania staveniska.</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5BF53F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E3241">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7FDEC84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FE3241">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6FC6F2C5"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E3241">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741F80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FE3241">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0FE8ECD"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FE3241">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w:t>
      </w:r>
      <w:r w:rsidRPr="00E337A4">
        <w:rPr>
          <w:rFonts w:ascii="Arial" w:hAnsi="Arial" w:cs="Arial"/>
          <w:sz w:val="22"/>
          <w:szCs w:val="22"/>
        </w:rPr>
        <w:lastRenderedPageBreak/>
        <w:t xml:space="preserve">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73B79A9"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E74E88">
        <w:rPr>
          <w:rFonts w:ascii="Arial" w:hAnsi="Arial" w:cs="Arial"/>
          <w:b/>
          <w:bCs/>
          <w:color w:val="000000"/>
          <w:sz w:val="22"/>
          <w:szCs w:val="22"/>
        </w:rPr>
        <w:t>21</w:t>
      </w:r>
      <w:r w:rsidR="00FE3241">
        <w:rPr>
          <w:rFonts w:ascii="Arial" w:hAnsi="Arial" w:cs="Arial"/>
          <w:b/>
          <w:bCs/>
          <w:color w:val="000000"/>
          <w:sz w:val="22"/>
          <w:szCs w:val="22"/>
        </w:rPr>
        <w:t>.11.2022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lastRenderedPageBreak/>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CE0946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FE3241">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D4B29A6"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E3241">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E3241">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948B68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E3241">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BF48A81"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E3241">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0F49C5"/>
    <w:rsid w:val="001032F1"/>
    <w:rsid w:val="00110079"/>
    <w:rsid w:val="00111D9F"/>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74E88"/>
    <w:rsid w:val="00E864E1"/>
    <w:rsid w:val="00E9009B"/>
    <w:rsid w:val="00EA4261"/>
    <w:rsid w:val="00EF08BB"/>
    <w:rsid w:val="00EF29BF"/>
    <w:rsid w:val="00F01B58"/>
    <w:rsid w:val="00F13565"/>
    <w:rsid w:val="00F15C83"/>
    <w:rsid w:val="00F57157"/>
    <w:rsid w:val="00F71694"/>
    <w:rsid w:val="00FA5EF3"/>
    <w:rsid w:val="00FC7A66"/>
    <w:rsid w:val="00FE3241"/>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3033</Words>
  <Characters>17293</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12</cp:revision>
  <dcterms:created xsi:type="dcterms:W3CDTF">2022-05-25T10:52:00Z</dcterms:created>
  <dcterms:modified xsi:type="dcterms:W3CDTF">2022-11-02T10:41:00Z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Mivepek\VO\Fotovoltaicky system\VARIABLES_PPA_VO.xlsx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Miroslav Juhás – MIVE Pek</vt:lpwstr>
  </property>
  <property fmtid="{D5CDD505-2E9C-101B-9397-08002B2CF9AE}" pid="9" name="ObstaravatelUlicaCislo">
    <vt:lpwstr>Sinecká 884</vt:lpwstr>
  </property>
  <property fmtid="{D5CDD505-2E9C-101B-9397-08002B2CF9AE}" pid="10" name="ObstaravatelMesto">
    <vt:lpwstr>Hnúšťa</vt:lpwstr>
  </property>
  <property fmtid="{D5CDD505-2E9C-101B-9397-08002B2CF9AE}" pid="11" name="ObstaravatelPSC">
    <vt:lpwstr>981 01</vt:lpwstr>
  </property>
  <property fmtid="{D5CDD505-2E9C-101B-9397-08002B2CF9AE}" pid="12" name="ObstaravatelICO">
    <vt:lpwstr>30190762</vt:lpwstr>
  </property>
  <property fmtid="{D5CDD505-2E9C-101B-9397-08002B2CF9AE}" pid="13" name="ObstaravatelDIC">
    <vt:lpwstr>1020595378</vt:lpwstr>
  </property>
  <property fmtid="{D5CDD505-2E9C-101B-9397-08002B2CF9AE}" pid="14" name="StatutarnyOrgan">
    <vt:lpwstr>Miroslav Juhás</vt:lpwstr>
  </property>
  <property fmtid="{D5CDD505-2E9C-101B-9397-08002B2CF9AE}" pid="15" name="StatutarnyOrganFunkcia">
    <vt:lpwstr>majiteľ</vt:lpwstr>
  </property>
  <property fmtid="{D5CDD505-2E9C-101B-9397-08002B2CF9AE}" pid="16" name="NazovZakazky">
    <vt:lpwstr>Fotovoltaický systém</vt:lpwstr>
  </property>
  <property fmtid="{D5CDD505-2E9C-101B-9397-08002B2CF9AE}" pid="17" name="NazovProjektu">
    <vt:lpwstr>Zavedenie inovatívnej technológie do výrobného procesu firmy Miroslav Juhás - MIVE Pek</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07.11.2022 do 10:00 h</vt:lpwstr>
  </property>
  <property fmtid="{D5CDD505-2E9C-101B-9397-08002B2CF9AE}" pid="21" name="DatumOtvaraniaAVyhodnoteniaPonuk">
    <vt:lpwstr>07.11.2022 o 11:00 h</vt:lpwstr>
  </property>
  <property fmtid="{D5CDD505-2E9C-101B-9397-08002B2CF9AE}" pid="22" name="DatumPodpisuVyzva">
    <vt:lpwstr>20.10.2022</vt:lpwstr>
  </property>
  <property fmtid="{D5CDD505-2E9C-101B-9397-08002B2CF9AE}" pid="23" name="DatumPodpisuZaznam">
    <vt:lpwstr>07.11.2022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175283,33</vt:lpwstr>
  </property>
  <property fmtid="{D5CDD505-2E9C-101B-9397-08002B2CF9AE}" pid="34" name="PHZsDPH">
    <vt:lpwstr>210339,996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09331200-0</vt:lpwstr>
  </property>
  <property fmtid="{D5CDD505-2E9C-101B-9397-08002B2CF9AE}" pid="39" name="MiestoDodaniaUlicaCislo">
    <vt:lpwstr>Sinecká 884</vt:lpwstr>
  </property>
  <property fmtid="{D5CDD505-2E9C-101B-9397-08002B2CF9AE}" pid="40" name="MiestoDodaniaPSC">
    <vt:lpwstr>981 01</vt:lpwstr>
  </property>
  <property fmtid="{D5CDD505-2E9C-101B-9397-08002B2CF9AE}" pid="41" name="MiestoDodaniaObec">
    <vt:lpwstr>Hnúšťa</vt:lpwstr>
  </property>
  <property fmtid="{D5CDD505-2E9C-101B-9397-08002B2CF9AE}" pid="42" name="TerminDodania">
    <vt:lpwstr>do 12 mesiacov od odovzdania staveniska.</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Fotovoltaický systém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SK23 0900 0000 0051 6438 6192</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175283,33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