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031" w:rsidRPr="001411A5" w:rsidRDefault="00D51BD4" w:rsidP="006B6258">
      <w:pPr>
        <w:tabs>
          <w:tab w:val="left" w:pos="4820"/>
        </w:tabs>
        <w:ind w:firstLine="48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4108892</wp:posOffset>
                </wp:positionH>
                <wp:positionV relativeFrom="paragraph">
                  <wp:posOffset>-303226</wp:posOffset>
                </wp:positionV>
                <wp:extent cx="1929792" cy="564542"/>
                <wp:effectExtent l="0" t="0" r="0" b="698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792" cy="5645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820" w:type="dxa"/>
                              <w:tblInd w:w="-34" w:type="dxa"/>
                              <w:tblCellMar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820"/>
                            </w:tblGrid>
                            <w:tr w:rsidR="00F6102A" w:rsidTr="00C9189E">
                              <w:trPr>
                                <w:trHeight w:val="267"/>
                              </w:trPr>
                              <w:tc>
                                <w:tcPr>
                                  <w:tcW w:w="4820" w:type="dxa"/>
                                  <w:shd w:val="clear" w:color="auto" w:fill="auto"/>
                                </w:tcPr>
                                <w:p w:rsidR="00F6102A" w:rsidRPr="00E43C94" w:rsidRDefault="00F6102A" w:rsidP="00E43C94">
                                  <w:pPr>
                                    <w:ind w:right="113"/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</w:pPr>
                                  <w:r w:rsidRPr="00E43C94"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  <w:t>Sekcia ekonomiky</w:t>
                                  </w:r>
                                </w:p>
                                <w:p w:rsidR="00F6102A" w:rsidRPr="00E43C94" w:rsidRDefault="00F6102A" w:rsidP="00E43C94">
                                  <w:pPr>
                                    <w:ind w:right="113"/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</w:pPr>
                                  <w:r w:rsidRPr="00E43C94"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  <w:t xml:space="preserve">odbor verejného obstarávania    </w:t>
                                  </w:r>
                                </w:p>
                              </w:tc>
                            </w:tr>
                            <w:tr w:rsidR="00F6102A" w:rsidTr="00C9189E">
                              <w:trPr>
                                <w:trHeight w:val="267"/>
                              </w:trPr>
                              <w:tc>
                                <w:tcPr>
                                  <w:tcW w:w="4820" w:type="dxa"/>
                                  <w:shd w:val="clear" w:color="auto" w:fill="auto"/>
                                </w:tcPr>
                                <w:p w:rsidR="00F6102A" w:rsidRPr="00E43C94" w:rsidRDefault="00F6102A" w:rsidP="00E43C94">
                                  <w:pPr>
                                    <w:pStyle w:val="Hlavika"/>
                                    <w:tabs>
                                      <w:tab w:val="clear" w:pos="4153"/>
                                      <w:tab w:val="clear" w:pos="8306"/>
                                      <w:tab w:val="center" w:pos="-142"/>
                                      <w:tab w:val="right" w:pos="9356"/>
                                    </w:tabs>
                                    <w:ind w:right="113"/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</w:pPr>
                                  <w:r w:rsidRPr="00E43C94"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  <w:t>Pribinova 2, 812 72 Bratislava</w:t>
                                  </w:r>
                                </w:p>
                              </w:tc>
                            </w:tr>
                          </w:tbl>
                          <w:p w:rsidR="00F6102A" w:rsidRDefault="00F6102A" w:rsidP="00E43C94">
                            <w:pPr>
                              <w:pStyle w:val="Hlavika"/>
                              <w:tabs>
                                <w:tab w:val="clear" w:pos="4153"/>
                                <w:tab w:val="clear" w:pos="8306"/>
                                <w:tab w:val="center" w:pos="-142"/>
                                <w:tab w:val="right" w:pos="9356"/>
                              </w:tabs>
                              <w:ind w:right="113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3.55pt;margin-top:-23.9pt;width:151.95pt;height:4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" stroked="f">
                <v:textbox>
                  <w:txbxContent>
                    <w:tbl>
                      <w:tblPr>
                        <w:tblW w:w="4820" w:type="dxa"/>
                        <w:tblInd w:w="-34" w:type="dxa"/>
                        <w:tblCellMar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820"/>
                      </w:tblGrid>
                      <w:tr w:rsidR="00F6102A" w:rsidTr="00C9189E">
                        <w:trPr>
                          <w:trHeight w:val="267"/>
                        </w:trPr>
                        <w:tc>
                          <w:tcPr>
                            <w:tcW w:w="4820" w:type="dxa"/>
                            <w:shd w:val="clear" w:color="auto" w:fill="auto"/>
                          </w:tcPr>
                          <w:p w:rsidR="00F6102A" w:rsidRPr="00E43C94" w:rsidRDefault="00F6102A" w:rsidP="00E43C94">
                            <w:pPr>
                              <w:ind w:right="113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E43C9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Sekcia ekonomiky</w:t>
                            </w:r>
                          </w:p>
                          <w:p w:rsidR="00F6102A" w:rsidRPr="00E43C94" w:rsidRDefault="00F6102A" w:rsidP="00E43C94">
                            <w:pPr>
                              <w:ind w:right="113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E43C9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odbor verejného obstarávania    </w:t>
                            </w:r>
                          </w:p>
                        </w:tc>
                      </w:tr>
                      <w:tr w:rsidR="00F6102A" w:rsidTr="00C9189E">
                        <w:trPr>
                          <w:trHeight w:val="267"/>
                        </w:trPr>
                        <w:tc>
                          <w:tcPr>
                            <w:tcW w:w="4820" w:type="dxa"/>
                            <w:shd w:val="clear" w:color="auto" w:fill="auto"/>
                          </w:tcPr>
                          <w:p w:rsidR="00F6102A" w:rsidRPr="00E43C94" w:rsidRDefault="00F6102A" w:rsidP="00E43C94">
                            <w:pPr>
                              <w:pStyle w:val="Hlavika"/>
                              <w:tabs>
                                <w:tab w:val="clear" w:pos="4153"/>
                                <w:tab w:val="clear" w:pos="8306"/>
                                <w:tab w:val="center" w:pos="-142"/>
                                <w:tab w:val="right" w:pos="9356"/>
                              </w:tabs>
                              <w:ind w:right="113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E43C9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Pribinova 2, 812 72 Bratislava</w:t>
                            </w:r>
                          </w:p>
                        </w:tc>
                      </w:tr>
                    </w:tbl>
                    <w:p w:rsidR="00F6102A" w:rsidRDefault="00F6102A" w:rsidP="00E43C94">
                      <w:pPr>
                        <w:pStyle w:val="Hlavika"/>
                        <w:tabs>
                          <w:tab w:val="clear" w:pos="4153"/>
                          <w:tab w:val="clear" w:pos="8306"/>
                          <w:tab w:val="center" w:pos="-142"/>
                          <w:tab w:val="right" w:pos="9356"/>
                        </w:tabs>
                        <w:ind w:right="113"/>
                        <w:jc w:val="righ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24C3A" w:rsidRPr="001411A5" w:rsidRDefault="00E24C3A" w:rsidP="006B6258">
      <w:pPr>
        <w:tabs>
          <w:tab w:val="left" w:pos="4820"/>
        </w:tabs>
        <w:ind w:firstLine="4820"/>
        <w:jc w:val="both"/>
        <w:rPr>
          <w:rFonts w:ascii="Arial Narrow" w:hAnsi="Arial Narrow"/>
          <w:sz w:val="22"/>
          <w:szCs w:val="22"/>
        </w:rPr>
      </w:pPr>
    </w:p>
    <w:p w:rsidR="00FA0073" w:rsidRPr="001411A5" w:rsidRDefault="00FA0073" w:rsidP="006B6258">
      <w:pPr>
        <w:tabs>
          <w:tab w:val="left" w:pos="4820"/>
        </w:tabs>
        <w:ind w:firstLine="4820"/>
        <w:jc w:val="both"/>
        <w:rPr>
          <w:rFonts w:ascii="Arial Narrow" w:hAnsi="Arial Narrow"/>
          <w:b/>
          <w:sz w:val="22"/>
          <w:szCs w:val="22"/>
        </w:rPr>
      </w:pPr>
    </w:p>
    <w:p w:rsidR="00FC384A" w:rsidRPr="001411A5" w:rsidRDefault="0068610A" w:rsidP="006B6258">
      <w:pPr>
        <w:ind w:left="3600"/>
        <w:jc w:val="both"/>
        <w:rPr>
          <w:rFonts w:ascii="Arial Narrow" w:hAnsi="Arial Narrow"/>
          <w:sz w:val="22"/>
          <w:szCs w:val="22"/>
        </w:rPr>
      </w:pPr>
      <w:r w:rsidRPr="001411A5">
        <w:rPr>
          <w:rFonts w:ascii="Arial Narrow" w:hAnsi="Arial Narrow"/>
          <w:sz w:val="22"/>
          <w:szCs w:val="22"/>
        </w:rPr>
        <w:tab/>
      </w:r>
      <w:r w:rsidRPr="001411A5">
        <w:rPr>
          <w:rFonts w:ascii="Arial Narrow" w:hAnsi="Arial Narrow"/>
          <w:sz w:val="22"/>
          <w:szCs w:val="22"/>
        </w:rPr>
        <w:tab/>
      </w:r>
      <w:r w:rsidR="00D524F6" w:rsidRPr="001411A5">
        <w:rPr>
          <w:rFonts w:ascii="Arial Narrow" w:hAnsi="Arial Narrow"/>
          <w:sz w:val="22"/>
          <w:szCs w:val="22"/>
        </w:rPr>
        <w:br/>
      </w:r>
      <w:r w:rsidR="0036563E" w:rsidRPr="001411A5">
        <w:rPr>
          <w:rFonts w:ascii="Arial Narrow" w:hAnsi="Arial Narrow"/>
          <w:sz w:val="22"/>
          <w:szCs w:val="22"/>
        </w:rPr>
        <w:t xml:space="preserve">           </w:t>
      </w:r>
      <w:r w:rsidRPr="001411A5">
        <w:rPr>
          <w:rFonts w:ascii="Arial Narrow" w:hAnsi="Arial Narrow"/>
          <w:sz w:val="22"/>
          <w:szCs w:val="22"/>
        </w:rPr>
        <w:tab/>
      </w:r>
      <w:r w:rsidRPr="001411A5">
        <w:rPr>
          <w:rFonts w:ascii="Arial Narrow" w:hAnsi="Arial Narrow"/>
          <w:sz w:val="22"/>
          <w:szCs w:val="22"/>
        </w:rPr>
        <w:tab/>
      </w:r>
      <w:r w:rsidRPr="001411A5">
        <w:rPr>
          <w:rFonts w:ascii="Arial Narrow" w:hAnsi="Arial Narrow"/>
          <w:sz w:val="22"/>
          <w:szCs w:val="22"/>
        </w:rPr>
        <w:tab/>
        <w:t xml:space="preserve">  </w:t>
      </w:r>
      <w:r w:rsidR="00357328" w:rsidRPr="001411A5">
        <w:rPr>
          <w:rFonts w:ascii="Arial Narrow" w:hAnsi="Arial Narrow"/>
          <w:sz w:val="22"/>
          <w:szCs w:val="22"/>
        </w:rPr>
        <w:tab/>
      </w:r>
    </w:p>
    <w:p w:rsidR="00603094" w:rsidRPr="001411A5" w:rsidRDefault="00EC5C66" w:rsidP="006B6258">
      <w:pPr>
        <w:ind w:left="5760" w:firstLine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</w:t>
      </w:r>
      <w:r w:rsidR="00502BEE" w:rsidRPr="001411A5">
        <w:rPr>
          <w:rFonts w:ascii="Arial Narrow" w:hAnsi="Arial Narrow"/>
          <w:sz w:val="22"/>
          <w:szCs w:val="22"/>
        </w:rPr>
        <w:t>záujemcom</w:t>
      </w:r>
    </w:p>
    <w:p w:rsidR="00502BEE" w:rsidRPr="001411A5" w:rsidRDefault="00502BEE" w:rsidP="006B6258">
      <w:pPr>
        <w:ind w:left="3600"/>
        <w:jc w:val="both"/>
        <w:rPr>
          <w:rFonts w:ascii="Arial Narrow" w:hAnsi="Arial Narrow"/>
          <w:sz w:val="22"/>
          <w:szCs w:val="22"/>
        </w:rPr>
      </w:pPr>
    </w:p>
    <w:p w:rsidR="00FC384A" w:rsidRPr="001411A5" w:rsidRDefault="00FC384A" w:rsidP="006B6258">
      <w:pPr>
        <w:ind w:left="3600"/>
        <w:jc w:val="both"/>
        <w:rPr>
          <w:rFonts w:ascii="Arial Narrow" w:hAnsi="Arial Narrow"/>
          <w:sz w:val="22"/>
          <w:szCs w:val="22"/>
        </w:rPr>
      </w:pPr>
    </w:p>
    <w:p w:rsidR="00FA0073" w:rsidRPr="001411A5" w:rsidRDefault="00FA0073" w:rsidP="006B6258">
      <w:pPr>
        <w:ind w:left="-426" w:right="43" w:firstLine="426"/>
        <w:jc w:val="both"/>
        <w:rPr>
          <w:rFonts w:ascii="Arial Narrow" w:hAnsi="Arial Narrow"/>
          <w:sz w:val="22"/>
          <w:szCs w:val="22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39"/>
        <w:gridCol w:w="2339"/>
        <w:gridCol w:w="2339"/>
        <w:gridCol w:w="2339"/>
      </w:tblGrid>
      <w:tr w:rsidR="00603094" w:rsidRPr="001411A5" w:rsidTr="00603094">
        <w:tc>
          <w:tcPr>
            <w:tcW w:w="2339" w:type="dxa"/>
            <w:shd w:val="clear" w:color="auto" w:fill="auto"/>
          </w:tcPr>
          <w:p w:rsidR="00603094" w:rsidRPr="001411A5" w:rsidRDefault="00603094" w:rsidP="006B6258">
            <w:pPr>
              <w:tabs>
                <w:tab w:val="left" w:pos="3402"/>
                <w:tab w:val="left" w:pos="5954"/>
                <w:tab w:val="left" w:pos="8080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411A5">
              <w:rPr>
                <w:rFonts w:ascii="Arial Narrow" w:hAnsi="Arial Narrow"/>
                <w:b/>
                <w:sz w:val="22"/>
                <w:szCs w:val="22"/>
              </w:rPr>
              <w:t>Váš list číslo/zo dňa</w:t>
            </w:r>
          </w:p>
          <w:p w:rsidR="00603094" w:rsidRPr="001411A5" w:rsidRDefault="00603094" w:rsidP="006B6258">
            <w:pPr>
              <w:tabs>
                <w:tab w:val="left" w:pos="3402"/>
                <w:tab w:val="left" w:pos="5954"/>
                <w:tab w:val="left" w:pos="808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auto"/>
          </w:tcPr>
          <w:p w:rsidR="00603094" w:rsidRPr="001411A5" w:rsidRDefault="006149B1" w:rsidP="006B6258">
            <w:pPr>
              <w:tabs>
                <w:tab w:val="left" w:pos="3402"/>
                <w:tab w:val="left" w:pos="5954"/>
                <w:tab w:val="left" w:pos="8080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411A5">
              <w:rPr>
                <w:rFonts w:ascii="Arial Narrow" w:hAnsi="Arial Narrow"/>
                <w:b/>
                <w:sz w:val="22"/>
                <w:szCs w:val="22"/>
              </w:rPr>
              <w:t xml:space="preserve">               </w:t>
            </w:r>
            <w:r w:rsidR="00603094" w:rsidRPr="001411A5">
              <w:rPr>
                <w:rFonts w:ascii="Arial Narrow" w:hAnsi="Arial Narrow"/>
                <w:b/>
                <w:sz w:val="22"/>
                <w:szCs w:val="22"/>
              </w:rPr>
              <w:t>Naše číslo</w:t>
            </w:r>
          </w:p>
          <w:p w:rsidR="00603094" w:rsidRPr="004E3470" w:rsidRDefault="004E3470" w:rsidP="003633BF">
            <w:pPr>
              <w:tabs>
                <w:tab w:val="left" w:pos="3402"/>
                <w:tab w:val="left" w:pos="5954"/>
                <w:tab w:val="left" w:pos="8080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E3470">
              <w:rPr>
                <w:rFonts w:ascii="Arial Narrow" w:hAnsi="Arial Narrow"/>
                <w:sz w:val="18"/>
                <w:szCs w:val="18"/>
              </w:rPr>
              <w:t>SE-VO1-2022/00</w:t>
            </w:r>
            <w:r w:rsidR="003633BF">
              <w:rPr>
                <w:rFonts w:ascii="Arial Narrow" w:hAnsi="Arial Narrow"/>
                <w:sz w:val="18"/>
                <w:szCs w:val="18"/>
              </w:rPr>
              <w:t>4781</w:t>
            </w:r>
            <w:r w:rsidRPr="004E3470">
              <w:rPr>
                <w:rFonts w:ascii="Arial Narrow" w:hAnsi="Arial Narrow"/>
                <w:sz w:val="18"/>
                <w:szCs w:val="18"/>
              </w:rPr>
              <w:t>-0</w:t>
            </w:r>
            <w:r w:rsidR="003633BF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339" w:type="dxa"/>
            <w:shd w:val="clear" w:color="auto" w:fill="auto"/>
          </w:tcPr>
          <w:p w:rsidR="00603094" w:rsidRPr="001411A5" w:rsidRDefault="00603094" w:rsidP="006B6258">
            <w:pPr>
              <w:tabs>
                <w:tab w:val="left" w:pos="3402"/>
                <w:tab w:val="left" w:pos="5954"/>
                <w:tab w:val="left" w:pos="8080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411A5">
              <w:rPr>
                <w:rFonts w:ascii="Arial Narrow" w:hAnsi="Arial Narrow"/>
                <w:b/>
                <w:sz w:val="22"/>
                <w:szCs w:val="22"/>
              </w:rPr>
              <w:t>Vybavuje/linka</w:t>
            </w:r>
          </w:p>
          <w:p w:rsidR="00603094" w:rsidRPr="001411A5" w:rsidRDefault="00603094" w:rsidP="006B6258">
            <w:pPr>
              <w:tabs>
                <w:tab w:val="left" w:pos="3402"/>
                <w:tab w:val="left" w:pos="5954"/>
                <w:tab w:val="left" w:pos="8080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411A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411A5">
              <w:rPr>
                <w:rFonts w:ascii="Arial Narrow" w:hAnsi="Arial Narrow"/>
                <w:sz w:val="18"/>
                <w:szCs w:val="18"/>
              </w:rPr>
              <w:t>Ing. Milan Varga/44569</w:t>
            </w:r>
          </w:p>
        </w:tc>
        <w:tc>
          <w:tcPr>
            <w:tcW w:w="2339" w:type="dxa"/>
            <w:shd w:val="clear" w:color="auto" w:fill="auto"/>
          </w:tcPr>
          <w:p w:rsidR="00603094" w:rsidRPr="001411A5" w:rsidRDefault="00603094" w:rsidP="006B6258">
            <w:pPr>
              <w:tabs>
                <w:tab w:val="left" w:pos="3402"/>
                <w:tab w:val="left" w:pos="5954"/>
                <w:tab w:val="left" w:pos="8080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411A5">
              <w:rPr>
                <w:rFonts w:ascii="Arial Narrow" w:hAnsi="Arial Narrow"/>
                <w:b/>
                <w:sz w:val="22"/>
                <w:szCs w:val="22"/>
              </w:rPr>
              <w:t>Bratislava</w:t>
            </w:r>
          </w:p>
          <w:p w:rsidR="00603094" w:rsidRPr="001411A5" w:rsidRDefault="003633BF" w:rsidP="003633BF">
            <w:pPr>
              <w:tabs>
                <w:tab w:val="left" w:pos="672"/>
                <w:tab w:val="left" w:pos="3402"/>
                <w:tab w:val="left" w:pos="5954"/>
                <w:tab w:val="left" w:pos="8080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</w:t>
            </w:r>
            <w:r w:rsidR="004B32A2" w:rsidRPr="001411A5">
              <w:rPr>
                <w:rFonts w:ascii="Arial Narrow" w:hAnsi="Arial Narrow"/>
                <w:sz w:val="18"/>
                <w:szCs w:val="18"/>
              </w:rPr>
              <w:t>.</w:t>
            </w:r>
            <w:r w:rsidR="00E43C9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10</w:t>
            </w:r>
            <w:r w:rsidR="004B32A2" w:rsidRPr="001411A5">
              <w:rPr>
                <w:rFonts w:ascii="Arial Narrow" w:hAnsi="Arial Narrow"/>
                <w:sz w:val="18"/>
                <w:szCs w:val="18"/>
              </w:rPr>
              <w:t>.</w:t>
            </w:r>
            <w:r w:rsidR="00E43C94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B32A2" w:rsidRPr="001411A5">
              <w:rPr>
                <w:rFonts w:ascii="Arial Narrow" w:hAnsi="Arial Narrow"/>
                <w:sz w:val="18"/>
                <w:szCs w:val="18"/>
              </w:rPr>
              <w:t>20</w:t>
            </w:r>
            <w:r w:rsidR="002246C6" w:rsidRPr="001411A5">
              <w:rPr>
                <w:rFonts w:ascii="Arial Narrow" w:hAnsi="Arial Narrow"/>
                <w:sz w:val="18"/>
                <w:szCs w:val="18"/>
              </w:rPr>
              <w:t>2</w:t>
            </w:r>
            <w:r w:rsidR="00414790" w:rsidRPr="001411A5">
              <w:rPr>
                <w:rFonts w:ascii="Arial Narrow" w:hAnsi="Arial Narrow"/>
                <w:sz w:val="18"/>
                <w:szCs w:val="18"/>
              </w:rPr>
              <w:t>2</w:t>
            </w:r>
            <w:r w:rsidR="00376D8E" w:rsidRPr="001411A5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</w:tbl>
    <w:p w:rsidR="00270F63" w:rsidRPr="001411A5" w:rsidRDefault="00376D8E" w:rsidP="006B6258">
      <w:pPr>
        <w:jc w:val="both"/>
        <w:rPr>
          <w:rFonts w:ascii="Arial Narrow" w:hAnsi="Arial Narrow" w:cs="Arial"/>
          <w:sz w:val="22"/>
          <w:szCs w:val="22"/>
        </w:rPr>
      </w:pPr>
      <w:r w:rsidRPr="001411A5">
        <w:rPr>
          <w:rFonts w:ascii="Arial Narrow" w:hAnsi="Arial Narrow" w:cs="Arial"/>
          <w:sz w:val="22"/>
          <w:szCs w:val="22"/>
        </w:rPr>
        <w:t xml:space="preserve"> </w:t>
      </w:r>
    </w:p>
    <w:p w:rsidR="00E43C94" w:rsidRDefault="00E43C94" w:rsidP="006B6258">
      <w:pPr>
        <w:pStyle w:val="Default"/>
        <w:ind w:left="567" w:hanging="567"/>
        <w:jc w:val="both"/>
        <w:rPr>
          <w:rFonts w:ascii="Arial Narrow" w:hAnsi="Arial Narrow" w:cs="Times New Roman"/>
          <w:color w:val="auto"/>
          <w:sz w:val="22"/>
          <w:szCs w:val="22"/>
        </w:rPr>
      </w:pPr>
      <w:r>
        <w:rPr>
          <w:rFonts w:ascii="Arial Narrow" w:hAnsi="Arial Narrow" w:cs="Times New Roman"/>
          <w:color w:val="auto"/>
          <w:sz w:val="22"/>
          <w:szCs w:val="22"/>
        </w:rPr>
        <w:t>Vec</w:t>
      </w:r>
    </w:p>
    <w:p w:rsidR="00350D89" w:rsidRPr="00E43C94" w:rsidRDefault="00350D89" w:rsidP="00E43C94">
      <w:pPr>
        <w:pStyle w:val="Default"/>
        <w:pBdr>
          <w:bottom w:val="single" w:sz="6" w:space="1" w:color="auto"/>
        </w:pBdr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E43C94">
        <w:rPr>
          <w:rFonts w:ascii="Arial Narrow" w:hAnsi="Arial Narrow" w:cs="Times New Roman"/>
          <w:b/>
          <w:color w:val="auto"/>
          <w:sz w:val="22"/>
          <w:szCs w:val="22"/>
        </w:rPr>
        <w:t>Vysvetlenie informácií potrebných na vypracovanie ponuky</w:t>
      </w:r>
      <w:r w:rsidR="00E43C94">
        <w:rPr>
          <w:rFonts w:ascii="Arial Narrow" w:hAnsi="Arial Narrow" w:cs="Times New Roman"/>
          <w:b/>
          <w:color w:val="auto"/>
          <w:sz w:val="22"/>
          <w:szCs w:val="22"/>
        </w:rPr>
        <w:t xml:space="preserve"> č. </w:t>
      </w:r>
      <w:r w:rsidR="007B7B9D">
        <w:rPr>
          <w:rFonts w:ascii="Arial Narrow" w:hAnsi="Arial Narrow" w:cs="Times New Roman"/>
          <w:b/>
          <w:color w:val="auto"/>
          <w:sz w:val="22"/>
          <w:szCs w:val="22"/>
        </w:rPr>
        <w:t>1</w:t>
      </w:r>
      <w:bookmarkStart w:id="0" w:name="_GoBack"/>
      <w:bookmarkEnd w:id="0"/>
    </w:p>
    <w:p w:rsidR="00E43C94" w:rsidRPr="001411A5" w:rsidRDefault="00E43C94" w:rsidP="006B6258">
      <w:pPr>
        <w:pStyle w:val="Default"/>
        <w:jc w:val="both"/>
        <w:rPr>
          <w:rFonts w:ascii="Arial Narrow" w:hAnsi="Arial Narrow" w:cs="Times New Roman"/>
          <w:color w:val="auto"/>
          <w:sz w:val="22"/>
          <w:szCs w:val="22"/>
        </w:rPr>
      </w:pPr>
    </w:p>
    <w:p w:rsidR="00F73A8C" w:rsidRPr="001411A5" w:rsidRDefault="00350D89" w:rsidP="006B6258">
      <w:pPr>
        <w:shd w:val="clear" w:color="auto" w:fill="FFFFFF"/>
        <w:jc w:val="both"/>
        <w:rPr>
          <w:rFonts w:ascii="Arial Narrow" w:hAnsi="Arial Narrow" w:cs="Helvetica"/>
          <w:sz w:val="22"/>
          <w:szCs w:val="22"/>
        </w:rPr>
      </w:pPr>
      <w:r w:rsidRPr="001411A5">
        <w:rPr>
          <w:rFonts w:ascii="Arial Narrow" w:hAnsi="Arial Narrow"/>
          <w:sz w:val="22"/>
          <w:szCs w:val="22"/>
        </w:rPr>
        <w:t>Na základe doručen</w:t>
      </w:r>
      <w:r w:rsidR="00E8332F" w:rsidRPr="001411A5">
        <w:rPr>
          <w:rFonts w:ascii="Arial Narrow" w:hAnsi="Arial Narrow"/>
          <w:sz w:val="22"/>
          <w:szCs w:val="22"/>
        </w:rPr>
        <w:t>ých</w:t>
      </w:r>
      <w:r w:rsidRPr="001411A5">
        <w:rPr>
          <w:rFonts w:ascii="Arial Narrow" w:hAnsi="Arial Narrow"/>
          <w:sz w:val="22"/>
          <w:szCs w:val="22"/>
        </w:rPr>
        <w:t xml:space="preserve"> žiadost</w:t>
      </w:r>
      <w:r w:rsidR="00E8332F" w:rsidRPr="001411A5">
        <w:rPr>
          <w:rFonts w:ascii="Arial Narrow" w:hAnsi="Arial Narrow"/>
          <w:sz w:val="22"/>
          <w:szCs w:val="22"/>
        </w:rPr>
        <w:t>í</w:t>
      </w:r>
      <w:r w:rsidRPr="001411A5">
        <w:rPr>
          <w:rFonts w:ascii="Arial Narrow" w:hAnsi="Arial Narrow"/>
          <w:sz w:val="22"/>
          <w:szCs w:val="22"/>
        </w:rPr>
        <w:t xml:space="preserve"> o vysvetlenie informácií potrebných na vypracovanie ponuky v súlade s § 48 zákona </w:t>
      </w:r>
      <w:r w:rsidRPr="001411A5">
        <w:rPr>
          <w:rFonts w:ascii="Arial Narrow" w:hAnsi="Arial Narrow" w:cs="Arial"/>
          <w:sz w:val="22"/>
          <w:szCs w:val="22"/>
        </w:rPr>
        <w:t xml:space="preserve">č. </w:t>
      </w:r>
      <w:r w:rsidRPr="001411A5">
        <w:rPr>
          <w:rFonts w:ascii="Arial Narrow" w:hAnsi="Arial Narrow"/>
          <w:sz w:val="22"/>
          <w:szCs w:val="22"/>
        </w:rPr>
        <w:t xml:space="preserve">343/2015 Z. z. o verejnom obstarávaní a o zmene a doplnení niektorých zákonov v znení neskorších predpisov </w:t>
      </w:r>
      <w:r w:rsidRPr="001411A5">
        <w:rPr>
          <w:rFonts w:ascii="Arial Narrow" w:hAnsi="Arial Narrow" w:cs="Arial"/>
          <w:sz w:val="22"/>
          <w:szCs w:val="22"/>
        </w:rPr>
        <w:t xml:space="preserve">(ďalej len „zákon“) verejný obstarávateľ zverejňuje </w:t>
      </w:r>
      <w:r w:rsidR="00414790" w:rsidRPr="001411A5">
        <w:rPr>
          <w:rFonts w:ascii="Arial Narrow" w:hAnsi="Arial Narrow" w:cs="Arial"/>
          <w:sz w:val="22"/>
          <w:szCs w:val="22"/>
        </w:rPr>
        <w:t>v elektronickom systéme Josephine</w:t>
      </w:r>
      <w:r w:rsidRPr="001411A5">
        <w:rPr>
          <w:rFonts w:ascii="Arial Narrow" w:hAnsi="Arial Narrow" w:cs="Arial"/>
          <w:sz w:val="22"/>
          <w:szCs w:val="22"/>
        </w:rPr>
        <w:t xml:space="preserve"> vysvetlenie </w:t>
      </w:r>
      <w:r w:rsidRPr="001411A5">
        <w:rPr>
          <w:rFonts w:ascii="Arial Narrow" w:hAnsi="Arial Narrow"/>
          <w:sz w:val="22"/>
          <w:szCs w:val="22"/>
        </w:rPr>
        <w:t xml:space="preserve">informácií potrebných na vypracovanie ponuky na predmet zákazky </w:t>
      </w:r>
      <w:r w:rsidR="00310B02">
        <w:rPr>
          <w:rFonts w:ascii="Arial Narrow" w:hAnsi="Arial Narrow"/>
          <w:sz w:val="22"/>
          <w:szCs w:val="22"/>
        </w:rPr>
        <w:t>„</w:t>
      </w:r>
      <w:r w:rsidR="004E3470" w:rsidRPr="00310B02">
        <w:rPr>
          <w:rFonts w:ascii="Arial Narrow" w:hAnsi="Arial Narrow"/>
          <w:b/>
          <w:sz w:val="22"/>
          <w:szCs w:val="22"/>
        </w:rPr>
        <w:t xml:space="preserve">Zabezpečenie dodávky a distribúcie zemného plynu pre </w:t>
      </w:r>
      <w:r w:rsidR="003633BF">
        <w:rPr>
          <w:rFonts w:ascii="Arial Narrow" w:hAnsi="Arial Narrow"/>
          <w:b/>
          <w:sz w:val="22"/>
          <w:szCs w:val="22"/>
        </w:rPr>
        <w:t>CÚZ</w:t>
      </w:r>
      <w:r w:rsidR="004E3470" w:rsidRPr="004E3470">
        <w:rPr>
          <w:rFonts w:ascii="Arial Narrow" w:hAnsi="Arial Narrow"/>
          <w:sz w:val="22"/>
          <w:szCs w:val="22"/>
        </w:rPr>
        <w:t xml:space="preserve">“, ID zákazky v elektronickom prostriedku Josephine </w:t>
      </w:r>
      <w:r w:rsidR="003633BF" w:rsidRPr="003633BF">
        <w:rPr>
          <w:rFonts w:ascii="Arial Narrow" w:hAnsi="Arial Narrow"/>
          <w:sz w:val="22"/>
          <w:szCs w:val="22"/>
        </w:rPr>
        <w:t>32444</w:t>
      </w:r>
      <w:r w:rsidR="00844DC7" w:rsidRPr="001411A5">
        <w:rPr>
          <w:rFonts w:ascii="Arial Narrow" w:hAnsi="Arial Narrow"/>
          <w:sz w:val="22"/>
          <w:szCs w:val="22"/>
        </w:rPr>
        <w:t>.</w:t>
      </w:r>
    </w:p>
    <w:p w:rsidR="00350D89" w:rsidRDefault="00350D89" w:rsidP="006B6258">
      <w:pPr>
        <w:shd w:val="clear" w:color="auto" w:fill="FFFFFF"/>
        <w:jc w:val="both"/>
        <w:rPr>
          <w:rFonts w:ascii="Arial Narrow" w:hAnsi="Arial Narrow"/>
          <w:sz w:val="22"/>
          <w:szCs w:val="22"/>
        </w:rPr>
      </w:pPr>
    </w:p>
    <w:p w:rsidR="00376D8E" w:rsidRPr="001411A5" w:rsidRDefault="00FC4582" w:rsidP="006B6258">
      <w:pPr>
        <w:shd w:val="clear" w:color="auto" w:fill="FFFFFF"/>
        <w:jc w:val="both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Otá</w:t>
      </w:r>
      <w:r w:rsidR="00310B02">
        <w:rPr>
          <w:rFonts w:ascii="Arial Narrow" w:hAnsi="Arial Narrow" w:cs="Arial"/>
          <w:b/>
          <w:bCs/>
          <w:sz w:val="22"/>
          <w:szCs w:val="22"/>
        </w:rPr>
        <w:t>zka</w:t>
      </w:r>
    </w:p>
    <w:p w:rsidR="00104558" w:rsidRPr="003633BF" w:rsidRDefault="003633BF" w:rsidP="003633BF">
      <w:pPr>
        <w:shd w:val="clear" w:color="auto" w:fill="FFFFFF"/>
        <w:jc w:val="both"/>
        <w:rPr>
          <w:rFonts w:ascii="Arial Narrow" w:hAnsi="Arial Narrow"/>
          <w:color w:val="333333"/>
          <w:sz w:val="22"/>
          <w:szCs w:val="22"/>
          <w:shd w:val="clear" w:color="auto" w:fill="FFFFFF"/>
        </w:rPr>
      </w:pPr>
      <w:r w:rsidRPr="003633BF">
        <w:rPr>
          <w:rFonts w:ascii="Arial Narrow" w:hAnsi="Arial Narrow"/>
          <w:color w:val="333333"/>
          <w:sz w:val="22"/>
          <w:szCs w:val="22"/>
          <w:shd w:val="clear" w:color="auto" w:fill="FFFFFF"/>
        </w:rPr>
        <w:t>Uchádzač požaduje o úpravu návrhu zmluvy (Zmluva o dodávke plynu) Prílohy č. 7 (ďalej ako „Cena za prepravu plynu“)</w:t>
      </w:r>
      <w:r>
        <w:rPr>
          <w:rFonts w:ascii="Arial Narrow" w:hAnsi="Arial Narrow"/>
          <w:color w:val="333333"/>
          <w:sz w:val="22"/>
          <w:szCs w:val="22"/>
          <w:shd w:val="clear" w:color="auto" w:fill="FFFFFF"/>
        </w:rPr>
        <w:t xml:space="preserve"> </w:t>
      </w:r>
      <w:r w:rsidRPr="003633BF">
        <w:rPr>
          <w:rFonts w:ascii="Arial Narrow" w:hAnsi="Arial Narrow"/>
          <w:color w:val="333333"/>
          <w:sz w:val="22"/>
          <w:szCs w:val="22"/>
          <w:shd w:val="clear" w:color="auto" w:fill="FFFFFF"/>
        </w:rPr>
        <w:t>bod 1.3 nasledovne:</w:t>
      </w:r>
      <w:r w:rsidRPr="003633BF">
        <w:rPr>
          <w:rFonts w:ascii="Arial Narrow" w:hAnsi="Arial Narrow"/>
          <w:color w:val="333333"/>
          <w:sz w:val="22"/>
          <w:szCs w:val="22"/>
        </w:rPr>
        <w:br/>
      </w:r>
      <w:r w:rsidRPr="003633BF">
        <w:rPr>
          <w:rFonts w:ascii="Arial Narrow" w:hAnsi="Arial Narrow"/>
          <w:color w:val="333333"/>
          <w:sz w:val="22"/>
          <w:szCs w:val="22"/>
          <w:shd w:val="clear" w:color="auto" w:fill="FFFFFF"/>
        </w:rPr>
        <w:t>Namiesto:</w:t>
      </w:r>
      <w:r w:rsidRPr="003633BF">
        <w:rPr>
          <w:rFonts w:ascii="Arial Narrow" w:hAnsi="Arial Narrow"/>
          <w:color w:val="333333"/>
          <w:sz w:val="22"/>
          <w:szCs w:val="22"/>
        </w:rPr>
        <w:br/>
      </w:r>
      <w:r w:rsidRPr="003633BF">
        <w:rPr>
          <w:rFonts w:ascii="Arial Narrow" w:hAnsi="Arial Narrow"/>
          <w:color w:val="333333"/>
          <w:sz w:val="22"/>
          <w:szCs w:val="22"/>
          <w:shd w:val="clear" w:color="auto" w:fill="FFFFFF"/>
        </w:rPr>
        <w:t>„Splatnosť Preddavkov 1 je 30 dní od ukončenia kalendárneho mesiaca, za ktorý sa Preddavok 1 platí (napr. Preddavok 1 za mesiac za mesiac február, je splatný 30. marca).“</w:t>
      </w:r>
      <w:r w:rsidRPr="003633BF">
        <w:rPr>
          <w:rFonts w:ascii="Arial Narrow" w:hAnsi="Arial Narrow"/>
          <w:color w:val="333333"/>
          <w:sz w:val="22"/>
          <w:szCs w:val="22"/>
        </w:rPr>
        <w:br/>
      </w:r>
      <w:r w:rsidRPr="003633BF">
        <w:rPr>
          <w:rFonts w:ascii="Arial Narrow" w:hAnsi="Arial Narrow"/>
          <w:color w:val="333333"/>
          <w:sz w:val="22"/>
          <w:szCs w:val="22"/>
          <w:shd w:val="clear" w:color="auto" w:fill="FFFFFF"/>
        </w:rPr>
        <w:t>Upravené znenie:</w:t>
      </w:r>
      <w:r w:rsidRPr="003633BF">
        <w:rPr>
          <w:rFonts w:ascii="Arial Narrow" w:hAnsi="Arial Narrow"/>
          <w:color w:val="333333"/>
          <w:sz w:val="22"/>
          <w:szCs w:val="22"/>
        </w:rPr>
        <w:br/>
      </w:r>
      <w:r w:rsidRPr="003633BF">
        <w:rPr>
          <w:rFonts w:ascii="Arial Narrow" w:hAnsi="Arial Narrow"/>
          <w:color w:val="333333"/>
          <w:sz w:val="22"/>
          <w:szCs w:val="22"/>
          <w:shd w:val="clear" w:color="auto" w:fill="FFFFFF"/>
        </w:rPr>
        <w:t>„Splatnosť Preddavkov 1 je 15 deň príslušného kalendárneho mesiaca, za ktorý sa Preddavok 1 platí.</w:t>
      </w:r>
      <w:r w:rsidRPr="003633BF">
        <w:rPr>
          <w:rFonts w:ascii="Arial Narrow" w:hAnsi="Arial Narrow"/>
          <w:color w:val="333333"/>
          <w:sz w:val="22"/>
          <w:szCs w:val="22"/>
        </w:rPr>
        <w:br/>
      </w:r>
      <w:r w:rsidRPr="003633BF">
        <w:rPr>
          <w:rFonts w:ascii="Arial Narrow" w:hAnsi="Arial Narrow"/>
          <w:color w:val="333333"/>
          <w:sz w:val="22"/>
          <w:szCs w:val="22"/>
          <w:shd w:val="clear" w:color="auto" w:fill="FFFFFF"/>
        </w:rPr>
        <w:t>Odôvodnenie:</w:t>
      </w:r>
      <w:r w:rsidRPr="003633BF">
        <w:rPr>
          <w:rFonts w:ascii="Arial Narrow" w:hAnsi="Arial Narrow"/>
          <w:color w:val="333333"/>
          <w:sz w:val="22"/>
          <w:szCs w:val="22"/>
        </w:rPr>
        <w:br/>
      </w:r>
      <w:r w:rsidRPr="003633BF">
        <w:rPr>
          <w:rFonts w:ascii="Arial Narrow" w:hAnsi="Arial Narrow"/>
          <w:color w:val="333333"/>
          <w:sz w:val="22"/>
          <w:szCs w:val="22"/>
          <w:shd w:val="clear" w:color="auto" w:fill="FFFFFF"/>
        </w:rPr>
        <w:t xml:space="preserve">Podľa pôvodného znenia sa doba splatnosti predlžuje o ďalší mesiac (napr.: za mesiac za mesiac február, je splatný 30. marca), resp. splatnosť je tak 60 dní. Zároveň týmto spôsobom splatnosti zaniká preddavok 1 mesiaca december v danom roku dodávky, keďže týmto spôsobom by </w:t>
      </w:r>
      <w:proofErr w:type="spellStart"/>
      <w:r w:rsidRPr="003633BF">
        <w:rPr>
          <w:rFonts w:ascii="Arial Narrow" w:hAnsi="Arial Narrow"/>
          <w:color w:val="333333"/>
          <w:sz w:val="22"/>
          <w:szCs w:val="22"/>
          <w:shd w:val="clear" w:color="auto" w:fill="FFFFFF"/>
        </w:rPr>
        <w:t>obdržal</w:t>
      </w:r>
      <w:proofErr w:type="spellEnd"/>
      <w:r w:rsidRPr="003633BF">
        <w:rPr>
          <w:rFonts w:ascii="Arial Narrow" w:hAnsi="Arial Narrow"/>
          <w:color w:val="333333"/>
          <w:sz w:val="22"/>
          <w:szCs w:val="22"/>
          <w:shd w:val="clear" w:color="auto" w:fill="FFFFFF"/>
        </w:rPr>
        <w:t xml:space="preserve"> poskytovateľ financie za preddavky 1 až v januári nasledujúceho roka.</w:t>
      </w:r>
      <w:r w:rsidRPr="003633BF">
        <w:rPr>
          <w:rFonts w:ascii="Arial Narrow" w:hAnsi="Arial Narrow"/>
          <w:color w:val="333333"/>
          <w:sz w:val="22"/>
          <w:szCs w:val="22"/>
        </w:rPr>
        <w:br/>
      </w:r>
      <w:r w:rsidRPr="003633BF">
        <w:rPr>
          <w:rFonts w:ascii="Arial Narrow" w:hAnsi="Arial Narrow"/>
          <w:color w:val="333333"/>
          <w:sz w:val="22"/>
          <w:szCs w:val="22"/>
        </w:rPr>
        <w:br/>
      </w:r>
      <w:r w:rsidRPr="003633BF">
        <w:rPr>
          <w:rFonts w:ascii="Arial Narrow" w:hAnsi="Arial Narrow"/>
          <w:color w:val="333333"/>
          <w:sz w:val="22"/>
          <w:szCs w:val="22"/>
          <w:shd w:val="clear" w:color="auto" w:fill="FFFFFF"/>
        </w:rPr>
        <w:t xml:space="preserve">Taktiež nie je možné dodržať Článok 9 Záverečné ustanovenia bod 9.2 z dôvodu výpočtu preddavku, keďže preddavok sa má vypočítať vrátane </w:t>
      </w:r>
      <w:proofErr w:type="spellStart"/>
      <w:r w:rsidRPr="003633BF">
        <w:rPr>
          <w:rFonts w:ascii="Arial Narrow" w:hAnsi="Arial Narrow"/>
          <w:color w:val="333333"/>
          <w:sz w:val="22"/>
          <w:szCs w:val="22"/>
          <w:shd w:val="clear" w:color="auto" w:fill="FFFFFF"/>
        </w:rPr>
        <w:t>dis</w:t>
      </w:r>
      <w:proofErr w:type="spellEnd"/>
      <w:r w:rsidRPr="003633BF">
        <w:rPr>
          <w:rFonts w:ascii="Arial Narrow" w:hAnsi="Arial Narrow"/>
          <w:color w:val="333333"/>
          <w:sz w:val="22"/>
          <w:szCs w:val="22"/>
          <w:shd w:val="clear" w:color="auto" w:fill="FFFFFF"/>
        </w:rPr>
        <w:t>. poplatkov a tie môžu byť v roku dodávky odlišné.</w:t>
      </w:r>
    </w:p>
    <w:p w:rsidR="00EB04B8" w:rsidRPr="001411A5" w:rsidRDefault="00D54553" w:rsidP="006B6258">
      <w:pPr>
        <w:shd w:val="clear" w:color="auto" w:fill="FFFFFF"/>
        <w:jc w:val="both"/>
        <w:rPr>
          <w:rFonts w:ascii="Arial Narrow" w:hAnsi="Arial Narrow"/>
          <w:sz w:val="22"/>
          <w:szCs w:val="22"/>
        </w:rPr>
      </w:pPr>
      <w:r w:rsidRPr="001411A5">
        <w:rPr>
          <w:rFonts w:ascii="Arial Narrow" w:hAnsi="Arial Narrow" w:cs="Helvetica"/>
          <w:b/>
          <w:bCs/>
          <w:sz w:val="22"/>
          <w:szCs w:val="22"/>
        </w:rPr>
        <w:t xml:space="preserve">Odpoveď </w:t>
      </w:r>
    </w:p>
    <w:p w:rsidR="00E43C94" w:rsidRDefault="00104558" w:rsidP="00E43C94">
      <w:pPr>
        <w:jc w:val="both"/>
        <w:rPr>
          <w:rFonts w:ascii="Arial Narrow" w:hAnsi="Arial Narrow"/>
          <w:sz w:val="22"/>
          <w:szCs w:val="22"/>
        </w:rPr>
      </w:pPr>
      <w:r w:rsidRPr="00104558">
        <w:rPr>
          <w:rFonts w:ascii="Arial Narrow" w:hAnsi="Arial Narrow"/>
          <w:sz w:val="22"/>
          <w:szCs w:val="22"/>
        </w:rPr>
        <w:t>Verejný obstarávateľ navrhovanú zmenu neakceptuje</w:t>
      </w:r>
      <w:r>
        <w:rPr>
          <w:rFonts w:ascii="Arial Narrow" w:hAnsi="Arial Narrow"/>
          <w:sz w:val="22"/>
          <w:szCs w:val="22"/>
        </w:rPr>
        <w:t>, platia súťažné podklady.</w:t>
      </w:r>
    </w:p>
    <w:p w:rsidR="003633BF" w:rsidRDefault="003633BF" w:rsidP="00E43C94">
      <w:pPr>
        <w:jc w:val="both"/>
        <w:rPr>
          <w:rFonts w:ascii="Arial Narrow" w:hAnsi="Arial Narrow"/>
          <w:sz w:val="22"/>
          <w:szCs w:val="22"/>
        </w:rPr>
      </w:pPr>
    </w:p>
    <w:p w:rsidR="003633BF" w:rsidRPr="001411A5" w:rsidRDefault="003633BF" w:rsidP="003633BF">
      <w:pPr>
        <w:shd w:val="clear" w:color="auto" w:fill="FFFFFF"/>
        <w:jc w:val="both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Otázka</w:t>
      </w:r>
    </w:p>
    <w:p w:rsidR="003633BF" w:rsidRDefault="003633BF" w:rsidP="00E43C94">
      <w:pPr>
        <w:jc w:val="both"/>
        <w:rPr>
          <w:rFonts w:ascii="Arial Narrow" w:hAnsi="Arial Narrow"/>
          <w:sz w:val="22"/>
          <w:szCs w:val="22"/>
        </w:rPr>
      </w:pPr>
      <w:r w:rsidRPr="003633BF">
        <w:rPr>
          <w:rFonts w:ascii="Arial Narrow" w:hAnsi="Arial Narrow"/>
          <w:sz w:val="22"/>
          <w:szCs w:val="22"/>
        </w:rPr>
        <w:t>Dobrý deň, Príloha č. 7 Zmluvy o dodávke zemného plynu je určená pre Centrá podpory MVSR resp. v tabuľke "Výška Preddavkov" sú spomenuté všetky Centrá podpory MVSR. Príloha č. 7 tak nie je určená pre Zabezpečenie dodávky a distribúcie zemného plynu pre Centrum účelových zariadení (CÚZ).</w:t>
      </w:r>
    </w:p>
    <w:p w:rsidR="003633BF" w:rsidRDefault="003633BF" w:rsidP="00E43C94">
      <w:pPr>
        <w:jc w:val="both"/>
        <w:rPr>
          <w:rFonts w:ascii="Arial Narrow" w:hAnsi="Arial Narrow"/>
          <w:sz w:val="22"/>
          <w:szCs w:val="22"/>
        </w:rPr>
      </w:pPr>
    </w:p>
    <w:p w:rsidR="003633BF" w:rsidRPr="001411A5" w:rsidRDefault="003633BF" w:rsidP="003633BF">
      <w:pPr>
        <w:shd w:val="clear" w:color="auto" w:fill="FFFFFF"/>
        <w:jc w:val="both"/>
        <w:rPr>
          <w:rFonts w:ascii="Arial Narrow" w:hAnsi="Arial Narrow"/>
          <w:sz w:val="22"/>
          <w:szCs w:val="22"/>
        </w:rPr>
      </w:pPr>
      <w:r w:rsidRPr="001411A5">
        <w:rPr>
          <w:rFonts w:ascii="Arial Narrow" w:hAnsi="Arial Narrow" w:cs="Helvetica"/>
          <w:b/>
          <w:bCs/>
          <w:sz w:val="22"/>
          <w:szCs w:val="22"/>
        </w:rPr>
        <w:t xml:space="preserve">Odpoveď </w:t>
      </w:r>
    </w:p>
    <w:p w:rsidR="003633BF" w:rsidRDefault="003633BF" w:rsidP="003633BF">
      <w:pPr>
        <w:jc w:val="both"/>
        <w:rPr>
          <w:rFonts w:ascii="Arial Narrow" w:hAnsi="Arial Narrow"/>
          <w:sz w:val="22"/>
          <w:szCs w:val="22"/>
        </w:rPr>
      </w:pPr>
      <w:r w:rsidRPr="00104558">
        <w:rPr>
          <w:rFonts w:ascii="Arial Narrow" w:hAnsi="Arial Narrow"/>
          <w:sz w:val="22"/>
          <w:szCs w:val="22"/>
        </w:rPr>
        <w:t xml:space="preserve">Verejný obstarávateľ </w:t>
      </w:r>
      <w:r w:rsidR="007B7B9D">
        <w:rPr>
          <w:rFonts w:ascii="Arial Narrow" w:hAnsi="Arial Narrow"/>
          <w:sz w:val="22"/>
          <w:szCs w:val="22"/>
        </w:rPr>
        <w:t>prikladá upravenú Prílohu č.7 pre Centrum účelových zariadení (CÚZ)</w:t>
      </w:r>
      <w:r>
        <w:rPr>
          <w:rFonts w:ascii="Arial Narrow" w:hAnsi="Arial Narrow"/>
          <w:sz w:val="22"/>
          <w:szCs w:val="22"/>
        </w:rPr>
        <w:t>.</w:t>
      </w:r>
    </w:p>
    <w:p w:rsidR="003633BF" w:rsidRDefault="003633BF" w:rsidP="00E43C94">
      <w:pPr>
        <w:jc w:val="both"/>
        <w:rPr>
          <w:rFonts w:ascii="Arial Narrow" w:hAnsi="Arial Narrow"/>
          <w:sz w:val="22"/>
          <w:szCs w:val="22"/>
        </w:rPr>
      </w:pPr>
    </w:p>
    <w:p w:rsidR="00027982" w:rsidRDefault="00027982" w:rsidP="008B11B1">
      <w:pPr>
        <w:rPr>
          <w:rFonts w:ascii="Arial Narrow" w:hAnsi="Arial Narrow"/>
          <w:sz w:val="22"/>
          <w:szCs w:val="22"/>
        </w:rPr>
      </w:pPr>
    </w:p>
    <w:p w:rsidR="00FC4582" w:rsidRPr="0038174E" w:rsidRDefault="00FC4582" w:rsidP="00FC4582">
      <w:pPr>
        <w:jc w:val="both"/>
        <w:rPr>
          <w:rFonts w:ascii="Arial Narrow" w:hAnsi="Arial Narrow"/>
          <w:sz w:val="22"/>
          <w:szCs w:val="22"/>
        </w:rPr>
      </w:pPr>
      <w:r w:rsidRPr="0038174E">
        <w:rPr>
          <w:rFonts w:ascii="Arial Narrow" w:hAnsi="Arial Narrow"/>
          <w:sz w:val="22"/>
          <w:szCs w:val="22"/>
        </w:rPr>
        <w:t>S pozdravom</w:t>
      </w:r>
    </w:p>
    <w:p w:rsidR="00FC4582" w:rsidRPr="0038174E" w:rsidRDefault="00FC4582" w:rsidP="00FC4582">
      <w:pPr>
        <w:jc w:val="both"/>
        <w:rPr>
          <w:rFonts w:ascii="Arial Narrow" w:hAnsi="Arial Narrow"/>
          <w:sz w:val="22"/>
          <w:szCs w:val="22"/>
        </w:rPr>
      </w:pPr>
    </w:p>
    <w:p w:rsidR="00FC4582" w:rsidRPr="0038174E" w:rsidRDefault="00FC4582" w:rsidP="00FC4582">
      <w:pPr>
        <w:jc w:val="both"/>
        <w:rPr>
          <w:rFonts w:ascii="Arial Narrow" w:hAnsi="Arial Narrow"/>
          <w:sz w:val="22"/>
          <w:szCs w:val="22"/>
        </w:rPr>
      </w:pPr>
    </w:p>
    <w:p w:rsidR="00FC4582" w:rsidRPr="0038174E" w:rsidRDefault="00FC4582" w:rsidP="00FC4582">
      <w:pPr>
        <w:ind w:left="4956" w:firstLine="6"/>
        <w:jc w:val="center"/>
        <w:rPr>
          <w:rFonts w:ascii="Arial Narrow" w:hAnsi="Arial Narrow"/>
          <w:sz w:val="22"/>
          <w:szCs w:val="22"/>
        </w:rPr>
      </w:pPr>
      <w:r w:rsidRPr="0038174E">
        <w:rPr>
          <w:rFonts w:ascii="Arial Narrow" w:hAnsi="Arial Narrow"/>
          <w:sz w:val="22"/>
          <w:szCs w:val="22"/>
        </w:rPr>
        <w:t>.....................................................</w:t>
      </w:r>
    </w:p>
    <w:p w:rsidR="00FC4582" w:rsidRPr="0038174E" w:rsidRDefault="00FC4582" w:rsidP="00FC4582">
      <w:pPr>
        <w:ind w:left="4956" w:firstLine="6"/>
        <w:jc w:val="center"/>
        <w:rPr>
          <w:rFonts w:ascii="Arial Narrow" w:hAnsi="Arial Narrow"/>
          <w:sz w:val="22"/>
          <w:szCs w:val="22"/>
        </w:rPr>
      </w:pPr>
      <w:r w:rsidRPr="0038174E">
        <w:rPr>
          <w:rFonts w:ascii="Arial Narrow" w:hAnsi="Arial Narrow"/>
          <w:sz w:val="22"/>
          <w:szCs w:val="22"/>
        </w:rPr>
        <w:t>Mgr. Ľubomír Kubička</w:t>
      </w:r>
    </w:p>
    <w:p w:rsidR="001411A5" w:rsidRPr="001411A5" w:rsidRDefault="00FC4582" w:rsidP="001E185C">
      <w:pPr>
        <w:ind w:left="4956" w:firstLine="6"/>
        <w:jc w:val="center"/>
        <w:rPr>
          <w:rFonts w:ascii="Arial Narrow" w:hAnsi="Arial Narrow"/>
          <w:sz w:val="22"/>
          <w:szCs w:val="22"/>
          <w:u w:val="single"/>
        </w:rPr>
      </w:pPr>
      <w:r w:rsidRPr="0038174E">
        <w:rPr>
          <w:rFonts w:ascii="Arial Narrow" w:hAnsi="Arial Narrow"/>
          <w:sz w:val="22"/>
          <w:szCs w:val="22"/>
        </w:rPr>
        <w:t>riaditeľ odboru</w:t>
      </w:r>
    </w:p>
    <w:sectPr w:rsidR="001411A5" w:rsidRPr="001411A5" w:rsidSect="000F065B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1275" w:bottom="1134" w:left="1418" w:header="567" w:footer="4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A95" w:rsidRDefault="00543A95">
      <w:r>
        <w:separator/>
      </w:r>
    </w:p>
  </w:endnote>
  <w:endnote w:type="continuationSeparator" w:id="0">
    <w:p w:rsidR="00543A95" w:rsidRDefault="00543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02A" w:rsidRDefault="00F6102A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6102A" w:rsidRDefault="00F6102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02A" w:rsidRDefault="00F6102A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104558">
      <w:rPr>
        <w:noProof/>
      </w:rPr>
      <w:t>2</w:t>
    </w:r>
    <w:r>
      <w:fldChar w:fldCharType="end"/>
    </w:r>
  </w:p>
  <w:p w:rsidR="00F6102A" w:rsidRPr="00B5187B" w:rsidRDefault="00F6102A" w:rsidP="00F2051B">
    <w:pPr>
      <w:pBdr>
        <w:top w:val="single" w:sz="4" w:space="9" w:color="auto"/>
      </w:pBdr>
      <w:jc w:val="both"/>
      <w:rPr>
        <w:rFonts w:ascii="Arial Narrow" w:hAnsi="Arial Narrow"/>
        <w:sz w:val="16"/>
        <w:szCs w:val="16"/>
      </w:rPr>
    </w:pPr>
    <w:r w:rsidRPr="00B5187B">
      <w:rPr>
        <w:rFonts w:ascii="Arial Narrow" w:hAnsi="Arial Narrow"/>
        <w:sz w:val="16"/>
        <w:szCs w:val="16"/>
      </w:rPr>
      <w:t>Telefón</w:t>
    </w:r>
    <w:r w:rsidRPr="00B5187B">
      <w:rPr>
        <w:rFonts w:ascii="Arial Narrow" w:hAnsi="Arial Narrow"/>
        <w:sz w:val="16"/>
        <w:szCs w:val="16"/>
      </w:rPr>
      <w:tab/>
    </w:r>
    <w:r w:rsidRPr="00B5187B">
      <w:rPr>
        <w:rFonts w:ascii="Arial Narrow" w:hAnsi="Arial Narrow"/>
        <w:sz w:val="16"/>
        <w:szCs w:val="16"/>
      </w:rPr>
      <w:tab/>
    </w:r>
    <w:r w:rsidRPr="00B5187B">
      <w:rPr>
        <w:rFonts w:ascii="Arial Narrow" w:hAnsi="Arial Narrow"/>
        <w:sz w:val="16"/>
        <w:szCs w:val="16"/>
      </w:rPr>
      <w:tab/>
      <w:t>Fax</w:t>
    </w:r>
    <w:r w:rsidRPr="00B5187B">
      <w:rPr>
        <w:rFonts w:ascii="Arial Narrow" w:hAnsi="Arial Narrow"/>
        <w:sz w:val="16"/>
        <w:szCs w:val="16"/>
      </w:rPr>
      <w:tab/>
    </w:r>
    <w:r w:rsidRPr="00B5187B">
      <w:rPr>
        <w:rFonts w:ascii="Arial Narrow" w:hAnsi="Arial Narrow"/>
        <w:sz w:val="16"/>
        <w:szCs w:val="16"/>
      </w:rPr>
      <w:tab/>
    </w:r>
    <w:r w:rsidRPr="00B5187B">
      <w:rPr>
        <w:rFonts w:ascii="Arial Narrow" w:hAnsi="Arial Narrow"/>
        <w:sz w:val="16"/>
        <w:szCs w:val="16"/>
      </w:rPr>
      <w:tab/>
      <w:t>E-mail</w:t>
    </w:r>
    <w:r w:rsidRPr="00B5187B">
      <w:rPr>
        <w:rFonts w:ascii="Arial Narrow" w:hAnsi="Arial Narrow"/>
        <w:sz w:val="16"/>
        <w:szCs w:val="16"/>
      </w:rPr>
      <w:tab/>
    </w:r>
    <w:r w:rsidRPr="00B5187B">
      <w:rPr>
        <w:rFonts w:ascii="Arial Narrow" w:hAnsi="Arial Narrow"/>
        <w:sz w:val="16"/>
        <w:szCs w:val="16"/>
      </w:rPr>
      <w:tab/>
    </w:r>
    <w:r w:rsidRPr="00B5187B">
      <w:rPr>
        <w:rFonts w:ascii="Arial Narrow" w:hAnsi="Arial Narrow"/>
        <w:sz w:val="16"/>
        <w:szCs w:val="16"/>
      </w:rPr>
      <w:tab/>
      <w:t>Internet</w:t>
    </w:r>
    <w:r w:rsidRPr="00B5187B">
      <w:rPr>
        <w:rFonts w:ascii="Arial Narrow" w:hAnsi="Arial Narrow"/>
        <w:sz w:val="16"/>
        <w:szCs w:val="16"/>
      </w:rPr>
      <w:tab/>
    </w:r>
    <w:r w:rsidRPr="00B5187B">
      <w:rPr>
        <w:rFonts w:ascii="Arial Narrow" w:hAnsi="Arial Narrow"/>
        <w:sz w:val="16"/>
        <w:szCs w:val="16"/>
      </w:rPr>
      <w:tab/>
    </w:r>
    <w:r w:rsidRPr="00B5187B">
      <w:rPr>
        <w:rFonts w:ascii="Arial Narrow" w:hAnsi="Arial Narrow"/>
        <w:sz w:val="16"/>
        <w:szCs w:val="16"/>
      </w:rPr>
      <w:tab/>
      <w:t>IČO</w:t>
    </w:r>
  </w:p>
  <w:p w:rsidR="00F6102A" w:rsidRPr="00370B01" w:rsidRDefault="00F6102A" w:rsidP="00F2051B">
    <w:pPr>
      <w:pBdr>
        <w:top w:val="single" w:sz="4" w:space="9" w:color="auto"/>
      </w:pBdr>
      <w:jc w:val="both"/>
    </w:pPr>
    <w:r>
      <w:rPr>
        <w:rFonts w:ascii="Arial Narrow" w:hAnsi="Arial Narrow"/>
        <w:sz w:val="16"/>
        <w:szCs w:val="16"/>
      </w:rPr>
      <w:t>+421 2 50944569</w:t>
    </w:r>
    <w:r>
      <w:rPr>
        <w:rFonts w:ascii="Arial Narrow" w:hAnsi="Arial Narrow"/>
        <w:sz w:val="16"/>
        <w:szCs w:val="16"/>
      </w:rPr>
      <w:tab/>
      <w:t xml:space="preserve">                  </w:t>
    </w:r>
    <w:r w:rsidRPr="00B5187B">
      <w:rPr>
        <w:rFonts w:ascii="Arial Narrow" w:hAnsi="Arial Narrow"/>
        <w:sz w:val="16"/>
        <w:szCs w:val="16"/>
      </w:rPr>
      <w:t>+421 2 50944046</w:t>
    </w:r>
    <w:r w:rsidRPr="00B5187B"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 xml:space="preserve">                    </w:t>
    </w:r>
    <w:hyperlink r:id="rId1" w:history="1">
      <w:r w:rsidRPr="002552B4">
        <w:rPr>
          <w:rStyle w:val="Hypertextovprepojenie"/>
          <w:rFonts w:ascii="Arial Narrow" w:hAnsi="Arial Narrow"/>
          <w:sz w:val="16"/>
          <w:szCs w:val="16"/>
        </w:rPr>
        <w:t>milan.varga2@minv.sk</w:t>
      </w:r>
    </w:hyperlink>
    <w:r w:rsidRPr="00B5187B"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 xml:space="preserve">                    </w:t>
    </w:r>
    <w:hyperlink r:id="rId2" w:history="1">
      <w:r w:rsidRPr="00B5187B">
        <w:rPr>
          <w:rStyle w:val="Hypertextovprepojenie"/>
          <w:rFonts w:ascii="Arial Narrow" w:hAnsi="Arial Narrow"/>
          <w:sz w:val="16"/>
          <w:szCs w:val="16"/>
        </w:rPr>
        <w:t>www.minv.sk</w:t>
      </w:r>
    </w:hyperlink>
    <w:r w:rsidRPr="00B5187B"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 xml:space="preserve">                   </w:t>
    </w:r>
    <w:r w:rsidRPr="00B5187B">
      <w:rPr>
        <w:rFonts w:ascii="Arial Narrow" w:hAnsi="Arial Narrow"/>
        <w:sz w:val="16"/>
        <w:szCs w:val="16"/>
      </w:rPr>
      <w:t>151866</w:t>
    </w:r>
  </w:p>
  <w:p w:rsidR="00F6102A" w:rsidRDefault="00F6102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02A" w:rsidRPr="00B5187B" w:rsidRDefault="00F6102A" w:rsidP="007C3BB8">
    <w:pPr>
      <w:pBdr>
        <w:top w:val="single" w:sz="4" w:space="9" w:color="auto"/>
      </w:pBdr>
      <w:jc w:val="both"/>
      <w:rPr>
        <w:rFonts w:ascii="Arial Narrow" w:hAnsi="Arial Narrow"/>
        <w:sz w:val="16"/>
        <w:szCs w:val="16"/>
      </w:rPr>
    </w:pPr>
    <w:r w:rsidRPr="00B5187B">
      <w:rPr>
        <w:rFonts w:ascii="Arial Narrow" w:hAnsi="Arial Narrow"/>
        <w:sz w:val="16"/>
        <w:szCs w:val="16"/>
      </w:rPr>
      <w:t>Telefón</w:t>
    </w:r>
    <w:r w:rsidRPr="00B5187B">
      <w:rPr>
        <w:rFonts w:ascii="Arial Narrow" w:hAnsi="Arial Narrow"/>
        <w:sz w:val="16"/>
        <w:szCs w:val="16"/>
      </w:rPr>
      <w:tab/>
    </w:r>
    <w:r w:rsidRPr="00B5187B">
      <w:rPr>
        <w:rFonts w:ascii="Arial Narrow" w:hAnsi="Arial Narrow"/>
        <w:sz w:val="16"/>
        <w:szCs w:val="16"/>
      </w:rPr>
      <w:tab/>
    </w:r>
    <w:r w:rsidRPr="00B5187B">
      <w:rPr>
        <w:rFonts w:ascii="Arial Narrow" w:hAnsi="Arial Narrow"/>
        <w:sz w:val="16"/>
        <w:szCs w:val="16"/>
      </w:rPr>
      <w:tab/>
      <w:t>Fax</w:t>
    </w:r>
    <w:r w:rsidRPr="00B5187B">
      <w:rPr>
        <w:rFonts w:ascii="Arial Narrow" w:hAnsi="Arial Narrow"/>
        <w:sz w:val="16"/>
        <w:szCs w:val="16"/>
      </w:rPr>
      <w:tab/>
    </w:r>
    <w:r w:rsidRPr="00B5187B">
      <w:rPr>
        <w:rFonts w:ascii="Arial Narrow" w:hAnsi="Arial Narrow"/>
        <w:sz w:val="16"/>
        <w:szCs w:val="16"/>
      </w:rPr>
      <w:tab/>
    </w:r>
    <w:r w:rsidRPr="00B5187B">
      <w:rPr>
        <w:rFonts w:ascii="Arial Narrow" w:hAnsi="Arial Narrow"/>
        <w:sz w:val="16"/>
        <w:szCs w:val="16"/>
      </w:rPr>
      <w:tab/>
      <w:t>E-mail</w:t>
    </w:r>
    <w:r w:rsidRPr="00B5187B">
      <w:rPr>
        <w:rFonts w:ascii="Arial Narrow" w:hAnsi="Arial Narrow"/>
        <w:sz w:val="16"/>
        <w:szCs w:val="16"/>
      </w:rPr>
      <w:tab/>
    </w:r>
    <w:r w:rsidRPr="00B5187B">
      <w:rPr>
        <w:rFonts w:ascii="Arial Narrow" w:hAnsi="Arial Narrow"/>
        <w:sz w:val="16"/>
        <w:szCs w:val="16"/>
      </w:rPr>
      <w:tab/>
    </w:r>
    <w:r w:rsidRPr="00B5187B">
      <w:rPr>
        <w:rFonts w:ascii="Arial Narrow" w:hAnsi="Arial Narrow"/>
        <w:sz w:val="16"/>
        <w:szCs w:val="16"/>
      </w:rPr>
      <w:tab/>
      <w:t>Internet</w:t>
    </w:r>
    <w:r w:rsidRPr="00B5187B">
      <w:rPr>
        <w:rFonts w:ascii="Arial Narrow" w:hAnsi="Arial Narrow"/>
        <w:sz w:val="16"/>
        <w:szCs w:val="16"/>
      </w:rPr>
      <w:tab/>
    </w:r>
    <w:r w:rsidRPr="00B5187B">
      <w:rPr>
        <w:rFonts w:ascii="Arial Narrow" w:hAnsi="Arial Narrow"/>
        <w:sz w:val="16"/>
        <w:szCs w:val="16"/>
      </w:rPr>
      <w:tab/>
    </w:r>
    <w:r w:rsidRPr="00B5187B">
      <w:rPr>
        <w:rFonts w:ascii="Arial Narrow" w:hAnsi="Arial Narrow"/>
        <w:sz w:val="16"/>
        <w:szCs w:val="16"/>
      </w:rPr>
      <w:tab/>
      <w:t>IČO</w:t>
    </w:r>
  </w:p>
  <w:p w:rsidR="00F6102A" w:rsidRPr="00370B01" w:rsidRDefault="00F6102A" w:rsidP="007C3BB8">
    <w:pPr>
      <w:pBdr>
        <w:top w:val="single" w:sz="4" w:space="9" w:color="auto"/>
      </w:pBdr>
      <w:jc w:val="both"/>
    </w:pPr>
    <w:r>
      <w:rPr>
        <w:rFonts w:ascii="Arial Narrow" w:hAnsi="Arial Narrow"/>
        <w:sz w:val="16"/>
        <w:szCs w:val="16"/>
      </w:rPr>
      <w:t>+421 2 50944569</w:t>
    </w:r>
    <w:r>
      <w:rPr>
        <w:rFonts w:ascii="Arial Narrow" w:hAnsi="Arial Narrow"/>
        <w:sz w:val="16"/>
        <w:szCs w:val="16"/>
      </w:rPr>
      <w:tab/>
    </w:r>
    <w:r w:rsidRPr="00B5187B">
      <w:rPr>
        <w:rFonts w:ascii="Arial Narrow" w:hAnsi="Arial Narrow"/>
        <w:sz w:val="16"/>
        <w:szCs w:val="16"/>
      </w:rPr>
      <w:t>+421 2 50944046</w:t>
    </w:r>
    <w:r w:rsidRPr="00B5187B">
      <w:rPr>
        <w:rFonts w:ascii="Arial Narrow" w:hAnsi="Arial Narrow"/>
        <w:sz w:val="16"/>
        <w:szCs w:val="16"/>
      </w:rPr>
      <w:tab/>
    </w:r>
    <w:r w:rsidRPr="00B5187B"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 xml:space="preserve">                   </w:t>
    </w:r>
    <w:hyperlink r:id="rId1" w:history="1">
      <w:r w:rsidRPr="002552B4">
        <w:rPr>
          <w:rStyle w:val="Hypertextovprepojenie"/>
          <w:rFonts w:ascii="Arial Narrow" w:hAnsi="Arial Narrow"/>
          <w:sz w:val="16"/>
          <w:szCs w:val="16"/>
        </w:rPr>
        <w:t>milan.varga2@minv.sk</w:t>
      </w:r>
    </w:hyperlink>
    <w:r w:rsidRPr="00B5187B"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 xml:space="preserve">                   </w:t>
    </w:r>
    <w:hyperlink r:id="rId2" w:history="1">
      <w:r w:rsidRPr="00B5187B">
        <w:rPr>
          <w:rStyle w:val="Hypertextovprepojenie"/>
          <w:rFonts w:ascii="Arial Narrow" w:hAnsi="Arial Narrow"/>
          <w:sz w:val="16"/>
          <w:szCs w:val="16"/>
        </w:rPr>
        <w:t>www.minv.sk</w:t>
      </w:r>
    </w:hyperlink>
    <w:r w:rsidRPr="00B5187B"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 xml:space="preserve">                   </w:t>
    </w:r>
    <w:r w:rsidRPr="00B5187B">
      <w:rPr>
        <w:rFonts w:ascii="Arial Narrow" w:hAnsi="Arial Narrow"/>
        <w:sz w:val="16"/>
        <w:szCs w:val="16"/>
      </w:rPr>
      <w:t>151866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A95" w:rsidRDefault="00543A95">
      <w:r>
        <w:separator/>
      </w:r>
    </w:p>
  </w:footnote>
  <w:footnote w:type="continuationSeparator" w:id="0">
    <w:p w:rsidR="00543A95" w:rsidRDefault="00543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02A" w:rsidRDefault="00F6102A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6102A" w:rsidRDefault="00F6102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02A" w:rsidRPr="005241C4" w:rsidRDefault="00D51BD4" w:rsidP="005241C4">
    <w:pPr>
      <w:pStyle w:val="Hlavika"/>
      <w:rPr>
        <w:szCs w:val="2"/>
      </w:rPr>
    </w:pPr>
    <w:r>
      <w:rPr>
        <w:bCs/>
        <w:noProof/>
        <w:sz w:val="24"/>
        <w:szCs w:val="24"/>
      </w:rPr>
      <w:drawing>
        <wp:inline distT="0" distB="0" distL="0" distR="0">
          <wp:extent cx="5943600" cy="657225"/>
          <wp:effectExtent l="0" t="0" r="0" b="9525"/>
          <wp:docPr id="1" name="Obrázok 1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64260"/>
    <w:multiLevelType w:val="hybridMultilevel"/>
    <w:tmpl w:val="212E30D0"/>
    <w:lvl w:ilvl="0" w:tplc="B51EC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C0EF2"/>
    <w:multiLevelType w:val="hybridMultilevel"/>
    <w:tmpl w:val="0E4008B6"/>
    <w:lvl w:ilvl="0" w:tplc="B51EC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175B0"/>
    <w:multiLevelType w:val="hybridMultilevel"/>
    <w:tmpl w:val="3022F3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482" w:hanging="108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5976" w:hanging="1440"/>
      </w:pPr>
    </w:lvl>
  </w:abstractNum>
  <w:abstractNum w:abstractNumId="6" w15:restartNumberingAfterBreak="0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0022BDE"/>
    <w:multiLevelType w:val="hybridMultilevel"/>
    <w:tmpl w:val="64441718"/>
    <w:lvl w:ilvl="0" w:tplc="B51EC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66F01"/>
    <w:multiLevelType w:val="hybridMultilevel"/>
    <w:tmpl w:val="67BE5698"/>
    <w:lvl w:ilvl="0" w:tplc="CD0AB190">
      <w:start w:val="5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C0489"/>
    <w:multiLevelType w:val="hybridMultilevel"/>
    <w:tmpl w:val="4CA26AA6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8E770EC"/>
    <w:multiLevelType w:val="hybridMultilevel"/>
    <w:tmpl w:val="4D0A057C"/>
    <w:lvl w:ilvl="0" w:tplc="FFA609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5158F"/>
    <w:multiLevelType w:val="hybridMultilevel"/>
    <w:tmpl w:val="FFBEEAD6"/>
    <w:lvl w:ilvl="0" w:tplc="067E561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536EA"/>
    <w:multiLevelType w:val="hybridMultilevel"/>
    <w:tmpl w:val="47D895B8"/>
    <w:lvl w:ilvl="0" w:tplc="7F847DBE">
      <w:start w:val="1"/>
      <w:numFmt w:val="bullet"/>
      <w:lvlText w:val="-"/>
      <w:lvlJc w:val="left"/>
      <w:pPr>
        <w:ind w:left="1069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EE94009"/>
    <w:multiLevelType w:val="hybridMultilevel"/>
    <w:tmpl w:val="16F2B472"/>
    <w:lvl w:ilvl="0" w:tplc="B51EC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F86A27"/>
    <w:multiLevelType w:val="hybridMultilevel"/>
    <w:tmpl w:val="50846438"/>
    <w:lvl w:ilvl="0" w:tplc="B51EC0E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48B9122F"/>
    <w:multiLevelType w:val="multilevel"/>
    <w:tmpl w:val="127ED324"/>
    <w:lvl w:ilvl="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17" w15:restartNumberingAfterBreak="0">
    <w:nsid w:val="547E1AA2"/>
    <w:multiLevelType w:val="hybridMultilevel"/>
    <w:tmpl w:val="DCB4A368"/>
    <w:lvl w:ilvl="0" w:tplc="B51EC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61D628D4"/>
    <w:multiLevelType w:val="hybridMultilevel"/>
    <w:tmpl w:val="1ED08772"/>
    <w:lvl w:ilvl="0" w:tplc="B51EC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D5E0CFC"/>
    <w:multiLevelType w:val="hybridMultilevel"/>
    <w:tmpl w:val="43EC36B2"/>
    <w:lvl w:ilvl="0" w:tplc="1F6861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842249"/>
    <w:multiLevelType w:val="multilevel"/>
    <w:tmpl w:val="EA4E5E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693642"/>
    <w:multiLevelType w:val="hybridMultilevel"/>
    <w:tmpl w:val="B6DC9A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24"/>
  </w:num>
  <w:num w:numId="4">
    <w:abstractNumId w:val="25"/>
  </w:num>
  <w:num w:numId="5">
    <w:abstractNumId w:val="1"/>
  </w:num>
  <w:num w:numId="6">
    <w:abstractNumId w:val="6"/>
  </w:num>
  <w:num w:numId="7">
    <w:abstractNumId w:val="20"/>
  </w:num>
  <w:num w:numId="8">
    <w:abstractNumId w:val="18"/>
  </w:num>
  <w:num w:numId="9">
    <w:abstractNumId w:val="23"/>
  </w:num>
  <w:num w:numId="10">
    <w:abstractNumId w:val="26"/>
  </w:num>
  <w:num w:numId="11">
    <w:abstractNumId w:val="4"/>
  </w:num>
  <w:num w:numId="12">
    <w:abstractNumId w:val="9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7"/>
  </w:num>
  <w:num w:numId="16">
    <w:abstractNumId w:val="7"/>
  </w:num>
  <w:num w:numId="17">
    <w:abstractNumId w:val="3"/>
  </w:num>
  <w:num w:numId="18">
    <w:abstractNumId w:val="2"/>
  </w:num>
  <w:num w:numId="19">
    <w:abstractNumId w:val="19"/>
  </w:num>
  <w:num w:numId="20">
    <w:abstractNumId w:val="15"/>
  </w:num>
  <w:num w:numId="21">
    <w:abstractNumId w:val="12"/>
  </w:num>
  <w:num w:numId="22">
    <w:abstractNumId w:val="8"/>
  </w:num>
  <w:num w:numId="23">
    <w:abstractNumId w:val="11"/>
  </w:num>
  <w:num w:numId="2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0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33"/>
    <w:rsid w:val="000067CB"/>
    <w:rsid w:val="00015FE8"/>
    <w:rsid w:val="00020A9D"/>
    <w:rsid w:val="000246EF"/>
    <w:rsid w:val="00025196"/>
    <w:rsid w:val="00025858"/>
    <w:rsid w:val="0002623A"/>
    <w:rsid w:val="00026D23"/>
    <w:rsid w:val="00027982"/>
    <w:rsid w:val="00030AB0"/>
    <w:rsid w:val="000311E8"/>
    <w:rsid w:val="00033BF1"/>
    <w:rsid w:val="00036106"/>
    <w:rsid w:val="00042440"/>
    <w:rsid w:val="00043403"/>
    <w:rsid w:val="00051663"/>
    <w:rsid w:val="00054B3C"/>
    <w:rsid w:val="00054B41"/>
    <w:rsid w:val="00063C1A"/>
    <w:rsid w:val="0006445D"/>
    <w:rsid w:val="000677CE"/>
    <w:rsid w:val="0007435A"/>
    <w:rsid w:val="000765E3"/>
    <w:rsid w:val="00087F93"/>
    <w:rsid w:val="00092E9B"/>
    <w:rsid w:val="00094CFE"/>
    <w:rsid w:val="00097B7E"/>
    <w:rsid w:val="000A0D82"/>
    <w:rsid w:val="000A2343"/>
    <w:rsid w:val="000B1A02"/>
    <w:rsid w:val="000B52AE"/>
    <w:rsid w:val="000B559C"/>
    <w:rsid w:val="000B7E53"/>
    <w:rsid w:val="000C2BD1"/>
    <w:rsid w:val="000C343B"/>
    <w:rsid w:val="000C5342"/>
    <w:rsid w:val="000C5D16"/>
    <w:rsid w:val="000E02B5"/>
    <w:rsid w:val="000E70C0"/>
    <w:rsid w:val="000F065B"/>
    <w:rsid w:val="000F1AA9"/>
    <w:rsid w:val="000F24B7"/>
    <w:rsid w:val="000F745D"/>
    <w:rsid w:val="0010102E"/>
    <w:rsid w:val="00104558"/>
    <w:rsid w:val="00106834"/>
    <w:rsid w:val="00110215"/>
    <w:rsid w:val="00115052"/>
    <w:rsid w:val="00116AC6"/>
    <w:rsid w:val="00117396"/>
    <w:rsid w:val="00120D8D"/>
    <w:rsid w:val="001258F4"/>
    <w:rsid w:val="001259A6"/>
    <w:rsid w:val="00126365"/>
    <w:rsid w:val="00137541"/>
    <w:rsid w:val="001411A5"/>
    <w:rsid w:val="00144820"/>
    <w:rsid w:val="001448CE"/>
    <w:rsid w:val="00144DAE"/>
    <w:rsid w:val="00152BE3"/>
    <w:rsid w:val="00157DD7"/>
    <w:rsid w:val="00161240"/>
    <w:rsid w:val="001654DA"/>
    <w:rsid w:val="00166B67"/>
    <w:rsid w:val="001676E9"/>
    <w:rsid w:val="0017073F"/>
    <w:rsid w:val="00173AF3"/>
    <w:rsid w:val="001754AF"/>
    <w:rsid w:val="0017645F"/>
    <w:rsid w:val="0017654A"/>
    <w:rsid w:val="00181008"/>
    <w:rsid w:val="001812BF"/>
    <w:rsid w:val="001824C5"/>
    <w:rsid w:val="00185788"/>
    <w:rsid w:val="0018779F"/>
    <w:rsid w:val="001906BB"/>
    <w:rsid w:val="00190A55"/>
    <w:rsid w:val="00190D4F"/>
    <w:rsid w:val="00194BA1"/>
    <w:rsid w:val="001A1188"/>
    <w:rsid w:val="001A1D49"/>
    <w:rsid w:val="001A2139"/>
    <w:rsid w:val="001B6107"/>
    <w:rsid w:val="001B6705"/>
    <w:rsid w:val="001B7BB8"/>
    <w:rsid w:val="001C1440"/>
    <w:rsid w:val="001C3A35"/>
    <w:rsid w:val="001C716C"/>
    <w:rsid w:val="001D0D98"/>
    <w:rsid w:val="001D787E"/>
    <w:rsid w:val="001E0DA5"/>
    <w:rsid w:val="001E14AB"/>
    <w:rsid w:val="001E185C"/>
    <w:rsid w:val="001F09DA"/>
    <w:rsid w:val="001F2444"/>
    <w:rsid w:val="001F3CDF"/>
    <w:rsid w:val="002022BC"/>
    <w:rsid w:val="00204474"/>
    <w:rsid w:val="00215C1F"/>
    <w:rsid w:val="002246C6"/>
    <w:rsid w:val="0023263B"/>
    <w:rsid w:val="002352AC"/>
    <w:rsid w:val="00235CEB"/>
    <w:rsid w:val="00255DD2"/>
    <w:rsid w:val="00260D53"/>
    <w:rsid w:val="002625E8"/>
    <w:rsid w:val="00270F63"/>
    <w:rsid w:val="00272958"/>
    <w:rsid w:val="00272DA8"/>
    <w:rsid w:val="002809E0"/>
    <w:rsid w:val="00283A14"/>
    <w:rsid w:val="002859A1"/>
    <w:rsid w:val="00286074"/>
    <w:rsid w:val="00287673"/>
    <w:rsid w:val="002A090E"/>
    <w:rsid w:val="002A633C"/>
    <w:rsid w:val="002B170E"/>
    <w:rsid w:val="002B5049"/>
    <w:rsid w:val="002C19BB"/>
    <w:rsid w:val="002C20F9"/>
    <w:rsid w:val="002C4670"/>
    <w:rsid w:val="002C6F06"/>
    <w:rsid w:val="002C7624"/>
    <w:rsid w:val="002D0271"/>
    <w:rsid w:val="002D0A6C"/>
    <w:rsid w:val="002D5A32"/>
    <w:rsid w:val="002E2E0C"/>
    <w:rsid w:val="002E73EC"/>
    <w:rsid w:val="002F10C5"/>
    <w:rsid w:val="002F296E"/>
    <w:rsid w:val="002F4B59"/>
    <w:rsid w:val="002F5DF5"/>
    <w:rsid w:val="002F750E"/>
    <w:rsid w:val="003010E7"/>
    <w:rsid w:val="00302925"/>
    <w:rsid w:val="00306606"/>
    <w:rsid w:val="00310B02"/>
    <w:rsid w:val="0031414C"/>
    <w:rsid w:val="0031467C"/>
    <w:rsid w:val="003159CE"/>
    <w:rsid w:val="00316351"/>
    <w:rsid w:val="003174BC"/>
    <w:rsid w:val="0032236A"/>
    <w:rsid w:val="003248A8"/>
    <w:rsid w:val="00325712"/>
    <w:rsid w:val="0033179D"/>
    <w:rsid w:val="00337E90"/>
    <w:rsid w:val="00350D89"/>
    <w:rsid w:val="003529E3"/>
    <w:rsid w:val="00357177"/>
    <w:rsid w:val="00357328"/>
    <w:rsid w:val="003633BF"/>
    <w:rsid w:val="0036563E"/>
    <w:rsid w:val="0036580A"/>
    <w:rsid w:val="00367F3C"/>
    <w:rsid w:val="00370932"/>
    <w:rsid w:val="00370B01"/>
    <w:rsid w:val="00370EDF"/>
    <w:rsid w:val="00376D8E"/>
    <w:rsid w:val="00380B8F"/>
    <w:rsid w:val="00387947"/>
    <w:rsid w:val="003924AC"/>
    <w:rsid w:val="003924EE"/>
    <w:rsid w:val="00393D13"/>
    <w:rsid w:val="003952F5"/>
    <w:rsid w:val="003971D6"/>
    <w:rsid w:val="003A1166"/>
    <w:rsid w:val="003A3C6B"/>
    <w:rsid w:val="003A45CD"/>
    <w:rsid w:val="003A5767"/>
    <w:rsid w:val="003B0DAD"/>
    <w:rsid w:val="003B157E"/>
    <w:rsid w:val="003B432E"/>
    <w:rsid w:val="003B433B"/>
    <w:rsid w:val="003C5C68"/>
    <w:rsid w:val="003D18E2"/>
    <w:rsid w:val="003F3712"/>
    <w:rsid w:val="003F3D05"/>
    <w:rsid w:val="003F780D"/>
    <w:rsid w:val="003F7974"/>
    <w:rsid w:val="00400379"/>
    <w:rsid w:val="004006C8"/>
    <w:rsid w:val="00412D32"/>
    <w:rsid w:val="00414790"/>
    <w:rsid w:val="00420391"/>
    <w:rsid w:val="004223A4"/>
    <w:rsid w:val="00422DA6"/>
    <w:rsid w:val="00424AA8"/>
    <w:rsid w:val="00447FA6"/>
    <w:rsid w:val="004524B1"/>
    <w:rsid w:val="0046692A"/>
    <w:rsid w:val="0046732E"/>
    <w:rsid w:val="00475677"/>
    <w:rsid w:val="00477439"/>
    <w:rsid w:val="00477DA6"/>
    <w:rsid w:val="004838D6"/>
    <w:rsid w:val="00486B5B"/>
    <w:rsid w:val="00493619"/>
    <w:rsid w:val="0049646B"/>
    <w:rsid w:val="004B32A2"/>
    <w:rsid w:val="004C18EA"/>
    <w:rsid w:val="004C2D05"/>
    <w:rsid w:val="004C5B32"/>
    <w:rsid w:val="004D47C2"/>
    <w:rsid w:val="004E3470"/>
    <w:rsid w:val="00500E47"/>
    <w:rsid w:val="00501230"/>
    <w:rsid w:val="00501E0E"/>
    <w:rsid w:val="0050263F"/>
    <w:rsid w:val="00502BEE"/>
    <w:rsid w:val="00515CAB"/>
    <w:rsid w:val="005179DE"/>
    <w:rsid w:val="005241C4"/>
    <w:rsid w:val="005351CB"/>
    <w:rsid w:val="0053539E"/>
    <w:rsid w:val="005424C2"/>
    <w:rsid w:val="00543A95"/>
    <w:rsid w:val="00545DAD"/>
    <w:rsid w:val="00547B89"/>
    <w:rsid w:val="00550F08"/>
    <w:rsid w:val="00552173"/>
    <w:rsid w:val="005669B4"/>
    <w:rsid w:val="005671ED"/>
    <w:rsid w:val="0057069F"/>
    <w:rsid w:val="005723F9"/>
    <w:rsid w:val="00574021"/>
    <w:rsid w:val="005803FC"/>
    <w:rsid w:val="00583353"/>
    <w:rsid w:val="005837AA"/>
    <w:rsid w:val="005865BE"/>
    <w:rsid w:val="00591067"/>
    <w:rsid w:val="00596DC1"/>
    <w:rsid w:val="005A3CB9"/>
    <w:rsid w:val="005A7F6A"/>
    <w:rsid w:val="005B10FA"/>
    <w:rsid w:val="005B60AB"/>
    <w:rsid w:val="005B6906"/>
    <w:rsid w:val="005B6A76"/>
    <w:rsid w:val="005C0E2B"/>
    <w:rsid w:val="005C5368"/>
    <w:rsid w:val="005C5E28"/>
    <w:rsid w:val="005C5E33"/>
    <w:rsid w:val="005D400B"/>
    <w:rsid w:val="005D665C"/>
    <w:rsid w:val="005E6C9E"/>
    <w:rsid w:val="00600D64"/>
    <w:rsid w:val="006026AE"/>
    <w:rsid w:val="00603094"/>
    <w:rsid w:val="006127F7"/>
    <w:rsid w:val="006149B1"/>
    <w:rsid w:val="00615254"/>
    <w:rsid w:val="0061718F"/>
    <w:rsid w:val="006203D9"/>
    <w:rsid w:val="00630EEB"/>
    <w:rsid w:val="0063697A"/>
    <w:rsid w:val="00637717"/>
    <w:rsid w:val="00641C7F"/>
    <w:rsid w:val="00655854"/>
    <w:rsid w:val="006648DC"/>
    <w:rsid w:val="00673F86"/>
    <w:rsid w:val="0068345F"/>
    <w:rsid w:val="0068610A"/>
    <w:rsid w:val="006914F1"/>
    <w:rsid w:val="0069292E"/>
    <w:rsid w:val="006A304A"/>
    <w:rsid w:val="006A3E6E"/>
    <w:rsid w:val="006A7185"/>
    <w:rsid w:val="006A71A1"/>
    <w:rsid w:val="006B32AE"/>
    <w:rsid w:val="006B4259"/>
    <w:rsid w:val="006B6258"/>
    <w:rsid w:val="006B6D2F"/>
    <w:rsid w:val="006D32FE"/>
    <w:rsid w:val="006D3DC8"/>
    <w:rsid w:val="006E1643"/>
    <w:rsid w:val="006E1816"/>
    <w:rsid w:val="006E1828"/>
    <w:rsid w:val="006E1E9C"/>
    <w:rsid w:val="006E3882"/>
    <w:rsid w:val="006E4AD8"/>
    <w:rsid w:val="006F2436"/>
    <w:rsid w:val="006F38DF"/>
    <w:rsid w:val="00703737"/>
    <w:rsid w:val="007077C2"/>
    <w:rsid w:val="00707B1F"/>
    <w:rsid w:val="0071004C"/>
    <w:rsid w:val="00721379"/>
    <w:rsid w:val="00722F06"/>
    <w:rsid w:val="0072378B"/>
    <w:rsid w:val="00731237"/>
    <w:rsid w:val="00731340"/>
    <w:rsid w:val="00734388"/>
    <w:rsid w:val="007409E1"/>
    <w:rsid w:val="00740A54"/>
    <w:rsid w:val="00740ADB"/>
    <w:rsid w:val="007477BB"/>
    <w:rsid w:val="0075179C"/>
    <w:rsid w:val="00751AE9"/>
    <w:rsid w:val="00752117"/>
    <w:rsid w:val="00754C33"/>
    <w:rsid w:val="007618D8"/>
    <w:rsid w:val="00770C4B"/>
    <w:rsid w:val="00770FE5"/>
    <w:rsid w:val="00772E9E"/>
    <w:rsid w:val="00773FBD"/>
    <w:rsid w:val="00775E25"/>
    <w:rsid w:val="007826B9"/>
    <w:rsid w:val="00782F6B"/>
    <w:rsid w:val="00783426"/>
    <w:rsid w:val="00785832"/>
    <w:rsid w:val="00790658"/>
    <w:rsid w:val="0079304A"/>
    <w:rsid w:val="007A2686"/>
    <w:rsid w:val="007A67A1"/>
    <w:rsid w:val="007A680A"/>
    <w:rsid w:val="007B3E35"/>
    <w:rsid w:val="007B7B9D"/>
    <w:rsid w:val="007C12D8"/>
    <w:rsid w:val="007C1C6E"/>
    <w:rsid w:val="007C1ED4"/>
    <w:rsid w:val="007C3BB8"/>
    <w:rsid w:val="007D0D9F"/>
    <w:rsid w:val="007D1E78"/>
    <w:rsid w:val="007E5106"/>
    <w:rsid w:val="007E5B40"/>
    <w:rsid w:val="007E5C9D"/>
    <w:rsid w:val="007F18F0"/>
    <w:rsid w:val="00805A8B"/>
    <w:rsid w:val="00806B0D"/>
    <w:rsid w:val="008116EE"/>
    <w:rsid w:val="008137EB"/>
    <w:rsid w:val="00817FAE"/>
    <w:rsid w:val="008206F0"/>
    <w:rsid w:val="00820D18"/>
    <w:rsid w:val="00822B02"/>
    <w:rsid w:val="00823BFA"/>
    <w:rsid w:val="00832D31"/>
    <w:rsid w:val="008335C9"/>
    <w:rsid w:val="00833D56"/>
    <w:rsid w:val="008370F5"/>
    <w:rsid w:val="00837F06"/>
    <w:rsid w:val="008402F9"/>
    <w:rsid w:val="00844DC7"/>
    <w:rsid w:val="0084615B"/>
    <w:rsid w:val="00846987"/>
    <w:rsid w:val="00851439"/>
    <w:rsid w:val="00856E89"/>
    <w:rsid w:val="00861EBA"/>
    <w:rsid w:val="008621E9"/>
    <w:rsid w:val="00865699"/>
    <w:rsid w:val="00866EE1"/>
    <w:rsid w:val="008731B6"/>
    <w:rsid w:val="00881865"/>
    <w:rsid w:val="00882A75"/>
    <w:rsid w:val="00883D89"/>
    <w:rsid w:val="00885938"/>
    <w:rsid w:val="00887C8F"/>
    <w:rsid w:val="008902B5"/>
    <w:rsid w:val="0089325F"/>
    <w:rsid w:val="00897F44"/>
    <w:rsid w:val="008A29B3"/>
    <w:rsid w:val="008A2E79"/>
    <w:rsid w:val="008A566F"/>
    <w:rsid w:val="008A60AA"/>
    <w:rsid w:val="008A74B0"/>
    <w:rsid w:val="008B11B1"/>
    <w:rsid w:val="008B1648"/>
    <w:rsid w:val="008C2BD4"/>
    <w:rsid w:val="008C7EA9"/>
    <w:rsid w:val="008D04CD"/>
    <w:rsid w:val="008D3107"/>
    <w:rsid w:val="008D6ED4"/>
    <w:rsid w:val="008E2031"/>
    <w:rsid w:val="008E23AA"/>
    <w:rsid w:val="008E23C6"/>
    <w:rsid w:val="008E59A7"/>
    <w:rsid w:val="008F27C6"/>
    <w:rsid w:val="008F4B56"/>
    <w:rsid w:val="00902E08"/>
    <w:rsid w:val="00912BDC"/>
    <w:rsid w:val="009131F8"/>
    <w:rsid w:val="00914147"/>
    <w:rsid w:val="00922502"/>
    <w:rsid w:val="00935063"/>
    <w:rsid w:val="00936ACD"/>
    <w:rsid w:val="0093792B"/>
    <w:rsid w:val="00941ABB"/>
    <w:rsid w:val="00943DCD"/>
    <w:rsid w:val="009466AA"/>
    <w:rsid w:val="00952712"/>
    <w:rsid w:val="00952F40"/>
    <w:rsid w:val="00956EF1"/>
    <w:rsid w:val="00964E4F"/>
    <w:rsid w:val="00970A0F"/>
    <w:rsid w:val="00971BAD"/>
    <w:rsid w:val="00972542"/>
    <w:rsid w:val="00973AE3"/>
    <w:rsid w:val="00980118"/>
    <w:rsid w:val="0098112D"/>
    <w:rsid w:val="009816F4"/>
    <w:rsid w:val="009819FF"/>
    <w:rsid w:val="00981FB2"/>
    <w:rsid w:val="009861DA"/>
    <w:rsid w:val="00987C58"/>
    <w:rsid w:val="00992D1A"/>
    <w:rsid w:val="009933AC"/>
    <w:rsid w:val="009A39B2"/>
    <w:rsid w:val="009B1D1D"/>
    <w:rsid w:val="009B588E"/>
    <w:rsid w:val="009C303C"/>
    <w:rsid w:val="009C41F5"/>
    <w:rsid w:val="009C587D"/>
    <w:rsid w:val="009D22A8"/>
    <w:rsid w:val="009D22DD"/>
    <w:rsid w:val="009E18C2"/>
    <w:rsid w:val="009E1C24"/>
    <w:rsid w:val="009E72B4"/>
    <w:rsid w:val="009E739C"/>
    <w:rsid w:val="009E7C41"/>
    <w:rsid w:val="009F4BFB"/>
    <w:rsid w:val="009F6C43"/>
    <w:rsid w:val="009F7924"/>
    <w:rsid w:val="00A01C22"/>
    <w:rsid w:val="00A11E36"/>
    <w:rsid w:val="00A23874"/>
    <w:rsid w:val="00A23C45"/>
    <w:rsid w:val="00A24BA9"/>
    <w:rsid w:val="00A26901"/>
    <w:rsid w:val="00A30161"/>
    <w:rsid w:val="00A41273"/>
    <w:rsid w:val="00A42C23"/>
    <w:rsid w:val="00A43B6F"/>
    <w:rsid w:val="00A50217"/>
    <w:rsid w:val="00A50FF4"/>
    <w:rsid w:val="00A54FAA"/>
    <w:rsid w:val="00A57F5E"/>
    <w:rsid w:val="00A60314"/>
    <w:rsid w:val="00A6747F"/>
    <w:rsid w:val="00A67D69"/>
    <w:rsid w:val="00A7373F"/>
    <w:rsid w:val="00A75AAC"/>
    <w:rsid w:val="00A8087A"/>
    <w:rsid w:val="00A877D0"/>
    <w:rsid w:val="00A91B5D"/>
    <w:rsid w:val="00A925B7"/>
    <w:rsid w:val="00AA38A5"/>
    <w:rsid w:val="00AA4FAE"/>
    <w:rsid w:val="00AA58D2"/>
    <w:rsid w:val="00AB1875"/>
    <w:rsid w:val="00AB2E3C"/>
    <w:rsid w:val="00AB62DE"/>
    <w:rsid w:val="00AB6DCB"/>
    <w:rsid w:val="00AB7A87"/>
    <w:rsid w:val="00AB7EFB"/>
    <w:rsid w:val="00AC5B60"/>
    <w:rsid w:val="00AC63A9"/>
    <w:rsid w:val="00AC737D"/>
    <w:rsid w:val="00AD19E7"/>
    <w:rsid w:val="00AD529F"/>
    <w:rsid w:val="00AE0D24"/>
    <w:rsid w:val="00AE2B74"/>
    <w:rsid w:val="00AF11AD"/>
    <w:rsid w:val="00AF5EB0"/>
    <w:rsid w:val="00AF65AF"/>
    <w:rsid w:val="00B00B45"/>
    <w:rsid w:val="00B02909"/>
    <w:rsid w:val="00B03CFE"/>
    <w:rsid w:val="00B13949"/>
    <w:rsid w:val="00B1647E"/>
    <w:rsid w:val="00B31D6A"/>
    <w:rsid w:val="00B35CB1"/>
    <w:rsid w:val="00B379B8"/>
    <w:rsid w:val="00B42D77"/>
    <w:rsid w:val="00B44425"/>
    <w:rsid w:val="00B44641"/>
    <w:rsid w:val="00B4472F"/>
    <w:rsid w:val="00B52F49"/>
    <w:rsid w:val="00B57C64"/>
    <w:rsid w:val="00B6546E"/>
    <w:rsid w:val="00B661CB"/>
    <w:rsid w:val="00B71101"/>
    <w:rsid w:val="00B7407A"/>
    <w:rsid w:val="00B7722D"/>
    <w:rsid w:val="00B776C8"/>
    <w:rsid w:val="00B81DE2"/>
    <w:rsid w:val="00B85395"/>
    <w:rsid w:val="00B875F1"/>
    <w:rsid w:val="00B909B9"/>
    <w:rsid w:val="00B96E52"/>
    <w:rsid w:val="00BA07B8"/>
    <w:rsid w:val="00BA23ED"/>
    <w:rsid w:val="00BA2ACB"/>
    <w:rsid w:val="00BB073A"/>
    <w:rsid w:val="00BB13CA"/>
    <w:rsid w:val="00BB46FC"/>
    <w:rsid w:val="00BB485D"/>
    <w:rsid w:val="00BB6216"/>
    <w:rsid w:val="00BC19C7"/>
    <w:rsid w:val="00BC6792"/>
    <w:rsid w:val="00BD59F8"/>
    <w:rsid w:val="00BD7C6E"/>
    <w:rsid w:val="00BE12E7"/>
    <w:rsid w:val="00BE2B8A"/>
    <w:rsid w:val="00BF045A"/>
    <w:rsid w:val="00BF1180"/>
    <w:rsid w:val="00BF2B82"/>
    <w:rsid w:val="00BF2DE8"/>
    <w:rsid w:val="00C0218F"/>
    <w:rsid w:val="00C04FB8"/>
    <w:rsid w:val="00C12C5C"/>
    <w:rsid w:val="00C14AC7"/>
    <w:rsid w:val="00C21005"/>
    <w:rsid w:val="00C245E7"/>
    <w:rsid w:val="00C25D1D"/>
    <w:rsid w:val="00C33666"/>
    <w:rsid w:val="00C338A9"/>
    <w:rsid w:val="00C33A44"/>
    <w:rsid w:val="00C37807"/>
    <w:rsid w:val="00C37D7B"/>
    <w:rsid w:val="00C42664"/>
    <w:rsid w:val="00C51D36"/>
    <w:rsid w:val="00C53BAA"/>
    <w:rsid w:val="00C667C8"/>
    <w:rsid w:val="00C67CA0"/>
    <w:rsid w:val="00C722D1"/>
    <w:rsid w:val="00C7512A"/>
    <w:rsid w:val="00C7714A"/>
    <w:rsid w:val="00C8022A"/>
    <w:rsid w:val="00C84C47"/>
    <w:rsid w:val="00C84F11"/>
    <w:rsid w:val="00C85411"/>
    <w:rsid w:val="00C9189E"/>
    <w:rsid w:val="00C924D4"/>
    <w:rsid w:val="00C94630"/>
    <w:rsid w:val="00C94FE5"/>
    <w:rsid w:val="00CB07B5"/>
    <w:rsid w:val="00CB1044"/>
    <w:rsid w:val="00CB235E"/>
    <w:rsid w:val="00CB5435"/>
    <w:rsid w:val="00CB7B3F"/>
    <w:rsid w:val="00CC0E11"/>
    <w:rsid w:val="00CC16DB"/>
    <w:rsid w:val="00CC6B08"/>
    <w:rsid w:val="00CD01B3"/>
    <w:rsid w:val="00CD07B8"/>
    <w:rsid w:val="00CD11F5"/>
    <w:rsid w:val="00CD12F3"/>
    <w:rsid w:val="00CD14D3"/>
    <w:rsid w:val="00CD3E54"/>
    <w:rsid w:val="00CD58E7"/>
    <w:rsid w:val="00CD67C4"/>
    <w:rsid w:val="00CD6890"/>
    <w:rsid w:val="00CD7D51"/>
    <w:rsid w:val="00CE087E"/>
    <w:rsid w:val="00CE1ED9"/>
    <w:rsid w:val="00CE2D5F"/>
    <w:rsid w:val="00CE2DA7"/>
    <w:rsid w:val="00CE5962"/>
    <w:rsid w:val="00CE5CAE"/>
    <w:rsid w:val="00CF0500"/>
    <w:rsid w:val="00CF12C7"/>
    <w:rsid w:val="00D01FE1"/>
    <w:rsid w:val="00D03654"/>
    <w:rsid w:val="00D15D0A"/>
    <w:rsid w:val="00D21F7C"/>
    <w:rsid w:val="00D24335"/>
    <w:rsid w:val="00D316E2"/>
    <w:rsid w:val="00D31A15"/>
    <w:rsid w:val="00D42F6F"/>
    <w:rsid w:val="00D4353A"/>
    <w:rsid w:val="00D4661E"/>
    <w:rsid w:val="00D47071"/>
    <w:rsid w:val="00D50F1B"/>
    <w:rsid w:val="00D51BD4"/>
    <w:rsid w:val="00D524F6"/>
    <w:rsid w:val="00D54553"/>
    <w:rsid w:val="00D57944"/>
    <w:rsid w:val="00D6123B"/>
    <w:rsid w:val="00D64E29"/>
    <w:rsid w:val="00D7104C"/>
    <w:rsid w:val="00D71B27"/>
    <w:rsid w:val="00D7290E"/>
    <w:rsid w:val="00D7642A"/>
    <w:rsid w:val="00D76D6B"/>
    <w:rsid w:val="00D76F57"/>
    <w:rsid w:val="00D853DF"/>
    <w:rsid w:val="00D91FB7"/>
    <w:rsid w:val="00DA1477"/>
    <w:rsid w:val="00DA4BCE"/>
    <w:rsid w:val="00DB0C27"/>
    <w:rsid w:val="00DB2561"/>
    <w:rsid w:val="00DB26BE"/>
    <w:rsid w:val="00DB337D"/>
    <w:rsid w:val="00DB4924"/>
    <w:rsid w:val="00DB62EC"/>
    <w:rsid w:val="00DC05BF"/>
    <w:rsid w:val="00DC4194"/>
    <w:rsid w:val="00DC507A"/>
    <w:rsid w:val="00DC5F19"/>
    <w:rsid w:val="00DC761D"/>
    <w:rsid w:val="00DD57E6"/>
    <w:rsid w:val="00DE64C2"/>
    <w:rsid w:val="00DE6B7F"/>
    <w:rsid w:val="00E01BBD"/>
    <w:rsid w:val="00E06272"/>
    <w:rsid w:val="00E151EB"/>
    <w:rsid w:val="00E1597E"/>
    <w:rsid w:val="00E20DF2"/>
    <w:rsid w:val="00E24C3A"/>
    <w:rsid w:val="00E276B4"/>
    <w:rsid w:val="00E364A6"/>
    <w:rsid w:val="00E409B5"/>
    <w:rsid w:val="00E43010"/>
    <w:rsid w:val="00E43C94"/>
    <w:rsid w:val="00E47BA0"/>
    <w:rsid w:val="00E504D9"/>
    <w:rsid w:val="00E50FE1"/>
    <w:rsid w:val="00E53BBB"/>
    <w:rsid w:val="00E5632D"/>
    <w:rsid w:val="00E61699"/>
    <w:rsid w:val="00E64E76"/>
    <w:rsid w:val="00E75E2E"/>
    <w:rsid w:val="00E7754B"/>
    <w:rsid w:val="00E8332F"/>
    <w:rsid w:val="00E84854"/>
    <w:rsid w:val="00E90104"/>
    <w:rsid w:val="00EA09CE"/>
    <w:rsid w:val="00EA1EDE"/>
    <w:rsid w:val="00EA287A"/>
    <w:rsid w:val="00EA5169"/>
    <w:rsid w:val="00EA5935"/>
    <w:rsid w:val="00EB04B8"/>
    <w:rsid w:val="00EB7D72"/>
    <w:rsid w:val="00EC5C66"/>
    <w:rsid w:val="00EC7264"/>
    <w:rsid w:val="00ED1649"/>
    <w:rsid w:val="00ED3C29"/>
    <w:rsid w:val="00ED5549"/>
    <w:rsid w:val="00EE61E8"/>
    <w:rsid w:val="00EE74B6"/>
    <w:rsid w:val="00EF3F51"/>
    <w:rsid w:val="00EF6F83"/>
    <w:rsid w:val="00EF746E"/>
    <w:rsid w:val="00EF7E3C"/>
    <w:rsid w:val="00F07AA3"/>
    <w:rsid w:val="00F11086"/>
    <w:rsid w:val="00F2051B"/>
    <w:rsid w:val="00F2521D"/>
    <w:rsid w:val="00F267AE"/>
    <w:rsid w:val="00F273A4"/>
    <w:rsid w:val="00F27B7C"/>
    <w:rsid w:val="00F3241C"/>
    <w:rsid w:val="00F37665"/>
    <w:rsid w:val="00F45089"/>
    <w:rsid w:val="00F515C3"/>
    <w:rsid w:val="00F51A89"/>
    <w:rsid w:val="00F53BA4"/>
    <w:rsid w:val="00F53CE2"/>
    <w:rsid w:val="00F6102A"/>
    <w:rsid w:val="00F6352E"/>
    <w:rsid w:val="00F670B8"/>
    <w:rsid w:val="00F676FC"/>
    <w:rsid w:val="00F736A5"/>
    <w:rsid w:val="00F73A8C"/>
    <w:rsid w:val="00F73AB9"/>
    <w:rsid w:val="00F86597"/>
    <w:rsid w:val="00F866FE"/>
    <w:rsid w:val="00F929E3"/>
    <w:rsid w:val="00FA0073"/>
    <w:rsid w:val="00FA0F91"/>
    <w:rsid w:val="00FA3D2D"/>
    <w:rsid w:val="00FC384A"/>
    <w:rsid w:val="00FC4582"/>
    <w:rsid w:val="00FD02E3"/>
    <w:rsid w:val="00FD08AC"/>
    <w:rsid w:val="00FD1D55"/>
    <w:rsid w:val="00FD37D9"/>
    <w:rsid w:val="00FD3D69"/>
    <w:rsid w:val="00FD5ABB"/>
    <w:rsid w:val="00FE5906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446BC9"/>
  <w15:docId w15:val="{9DFBCBB4-2FD1-4B6B-9DA2-4FB6363A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633BF"/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  <w:sz w:val="24"/>
    </w:rPr>
  </w:style>
  <w:style w:type="paragraph" w:customStyle="1" w:styleId="text">
    <w:name w:val="text"/>
    <w:basedOn w:val="Normlny"/>
    <w:pPr>
      <w:spacing w:before="120"/>
      <w:ind w:firstLine="720"/>
      <w:jc w:val="both"/>
    </w:pPr>
    <w:rPr>
      <w:sz w:val="24"/>
    </w:r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uiPriority w:val="99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sz w:val="24"/>
      <w:szCs w:val="24"/>
      <w:lang w:val="x-none"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rsid w:val="00CE2D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  <w:szCs w:val="24"/>
    </w:rPr>
  </w:style>
  <w:style w:type="table" w:styleId="Mriekatabuky">
    <w:name w:val="Table Grid"/>
    <w:basedOn w:val="Normlnatabuka"/>
    <w:rsid w:val="00025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3A3C6B"/>
  </w:style>
  <w:style w:type="character" w:customStyle="1" w:styleId="fscol">
    <w:name w:val="fscol"/>
    <w:rsid w:val="00AB62DE"/>
  </w:style>
  <w:style w:type="paragraph" w:customStyle="1" w:styleId="pridan1">
    <w:name w:val="pridaný1"/>
    <w:basedOn w:val="Normlny"/>
    <w:autoRedefine/>
    <w:rsid w:val="000E02B5"/>
    <w:pPr>
      <w:spacing w:line="360" w:lineRule="auto"/>
      <w:ind w:firstLine="567"/>
      <w:jc w:val="both"/>
    </w:pPr>
    <w:rPr>
      <w:rFonts w:ascii="Arial Narrow" w:hAnsi="Arial Narrow"/>
      <w:sz w:val="22"/>
      <w:szCs w:val="22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603094"/>
    <w:pPr>
      <w:widowControl w:val="0"/>
      <w:autoSpaceDE w:val="0"/>
      <w:autoSpaceDN w:val="0"/>
      <w:adjustRightInd w:val="0"/>
      <w:ind w:left="720"/>
      <w:contextualSpacing/>
    </w:pPr>
    <w:rPr>
      <w:rFonts w:ascii="Arial Narrow" w:hAnsi="Arial Narrow"/>
      <w:sz w:val="24"/>
      <w:szCs w:val="24"/>
    </w:rPr>
  </w:style>
  <w:style w:type="character" w:customStyle="1" w:styleId="Zkladntext2">
    <w:name w:val="Základní text (2)_"/>
    <w:link w:val="Zkladntext20"/>
    <w:rsid w:val="00603094"/>
    <w:rPr>
      <w:sz w:val="22"/>
      <w:szCs w:val="22"/>
      <w:shd w:val="clear" w:color="auto" w:fill="FFFFFF"/>
    </w:rPr>
  </w:style>
  <w:style w:type="character" w:customStyle="1" w:styleId="Zkladntext2Tun">
    <w:name w:val="Základní text (2) + Tučné"/>
    <w:rsid w:val="006030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paragraph" w:customStyle="1" w:styleId="Zkladntext20">
    <w:name w:val="Základní text (2)"/>
    <w:basedOn w:val="Normlny"/>
    <w:link w:val="Zkladntext2"/>
    <w:rsid w:val="00603094"/>
    <w:pPr>
      <w:widowControl w:val="0"/>
      <w:shd w:val="clear" w:color="auto" w:fill="FFFFFF"/>
      <w:spacing w:after="560" w:line="244" w:lineRule="exact"/>
      <w:ind w:hanging="360"/>
      <w:jc w:val="center"/>
    </w:pPr>
    <w:rPr>
      <w:sz w:val="22"/>
      <w:szCs w:val="22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6030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dformtovanHTMLChar">
    <w:name w:val="Predformátované HTML Char"/>
    <w:link w:val="PredformtovanHTML"/>
    <w:uiPriority w:val="99"/>
    <w:rsid w:val="00603094"/>
    <w:rPr>
      <w:rFonts w:ascii="Courier New" w:hAnsi="Courier New" w:cs="Courier New"/>
    </w:rPr>
  </w:style>
  <w:style w:type="character" w:styleId="Odkaznakomentr">
    <w:name w:val="annotation reference"/>
    <w:rsid w:val="00F3241C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F3241C"/>
  </w:style>
  <w:style w:type="character" w:customStyle="1" w:styleId="TextkomentraChar">
    <w:name w:val="Text komentára Char"/>
    <w:basedOn w:val="Predvolenpsmoodseku"/>
    <w:link w:val="Textkomentra"/>
    <w:rsid w:val="00F3241C"/>
  </w:style>
  <w:style w:type="paragraph" w:styleId="Predmetkomentra">
    <w:name w:val="annotation subject"/>
    <w:basedOn w:val="Textkomentra"/>
    <w:next w:val="Textkomentra"/>
    <w:link w:val="PredmetkomentraChar"/>
    <w:rsid w:val="00F3241C"/>
    <w:rPr>
      <w:b/>
      <w:bCs/>
    </w:rPr>
  </w:style>
  <w:style w:type="character" w:customStyle="1" w:styleId="PredmetkomentraChar">
    <w:name w:val="Predmet komentára Char"/>
    <w:link w:val="Predmetkomentra"/>
    <w:rsid w:val="00F3241C"/>
    <w:rPr>
      <w:b/>
      <w:bCs/>
    </w:rPr>
  </w:style>
  <w:style w:type="character" w:customStyle="1" w:styleId="Zkladntext5">
    <w:name w:val="Základní text (5)_"/>
    <w:link w:val="Zkladntext50"/>
    <w:rsid w:val="00897F44"/>
    <w:rPr>
      <w:b/>
      <w:bCs/>
      <w:shd w:val="clear" w:color="auto" w:fill="FFFFFF"/>
    </w:rPr>
  </w:style>
  <w:style w:type="paragraph" w:customStyle="1" w:styleId="Zkladntext50">
    <w:name w:val="Základní text (5)"/>
    <w:basedOn w:val="Normlny"/>
    <w:link w:val="Zkladntext5"/>
    <w:rsid w:val="00897F44"/>
    <w:pPr>
      <w:widowControl w:val="0"/>
      <w:shd w:val="clear" w:color="auto" w:fill="FFFFFF"/>
      <w:spacing w:before="280" w:line="266" w:lineRule="exact"/>
      <w:jc w:val="both"/>
    </w:pPr>
    <w:rPr>
      <w:b/>
      <w:bCs/>
    </w:rPr>
  </w:style>
  <w:style w:type="character" w:customStyle="1" w:styleId="Nadpis10">
    <w:name w:val="Nadpis #1_"/>
    <w:link w:val="Nadpis11"/>
    <w:rsid w:val="0017645F"/>
    <w:rPr>
      <w:rFonts w:ascii="Calibri" w:eastAsia="Calibri" w:hAnsi="Calibri" w:cs="Calibri"/>
      <w:sz w:val="48"/>
      <w:szCs w:val="48"/>
      <w:shd w:val="clear" w:color="auto" w:fill="FFFFFF"/>
    </w:rPr>
  </w:style>
  <w:style w:type="paragraph" w:customStyle="1" w:styleId="Nadpis11">
    <w:name w:val="Nadpis #1"/>
    <w:basedOn w:val="Normlny"/>
    <w:link w:val="Nadpis10"/>
    <w:rsid w:val="0017645F"/>
    <w:pPr>
      <w:widowControl w:val="0"/>
      <w:shd w:val="clear" w:color="auto" w:fill="FFFFFF"/>
      <w:spacing w:line="586" w:lineRule="exact"/>
      <w:outlineLvl w:val="0"/>
    </w:pPr>
    <w:rPr>
      <w:rFonts w:ascii="Calibri" w:eastAsia="Calibri" w:hAnsi="Calibri" w:cs="Calibri"/>
      <w:sz w:val="48"/>
      <w:szCs w:val="48"/>
    </w:rPr>
  </w:style>
  <w:style w:type="paragraph" w:customStyle="1" w:styleId="Default">
    <w:name w:val="Default"/>
    <w:basedOn w:val="Normlny"/>
    <w:rsid w:val="006E1828"/>
    <w:pPr>
      <w:autoSpaceDE w:val="0"/>
      <w:autoSpaceDN w:val="0"/>
    </w:pPr>
    <w:rPr>
      <w:rFonts w:ascii="Arial" w:eastAsia="Calibri" w:hAnsi="Arial" w:cs="Arial"/>
      <w:color w:val="000000"/>
      <w:sz w:val="24"/>
      <w:szCs w:val="24"/>
      <w:lang w:eastAsia="cs-CZ"/>
    </w:rPr>
  </w:style>
  <w:style w:type="paragraph" w:customStyle="1" w:styleId="CTL">
    <w:name w:val="CTL"/>
    <w:basedOn w:val="Normlny"/>
    <w:rsid w:val="000C5342"/>
    <w:pPr>
      <w:widowControl w:val="0"/>
      <w:numPr>
        <w:numId w:val="13"/>
      </w:numPr>
      <w:autoSpaceDE w:val="0"/>
      <w:autoSpaceDN w:val="0"/>
      <w:adjustRightInd w:val="0"/>
      <w:spacing w:after="120"/>
      <w:jc w:val="both"/>
    </w:pPr>
    <w:rPr>
      <w:sz w:val="24"/>
      <w:lang w:eastAsia="en-US"/>
    </w:rPr>
  </w:style>
  <w:style w:type="character" w:customStyle="1" w:styleId="Zkladntext2Kurzva">
    <w:name w:val="Základní text (2) + Kurzíva"/>
    <w:rsid w:val="000C534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customStyle="1" w:styleId="OdsekzoznamuChar">
    <w:name w:val="Odsek zoznamu Char"/>
    <w:link w:val="Odsekzoznamu"/>
    <w:uiPriority w:val="34"/>
    <w:locked/>
    <w:rsid w:val="005A7F6A"/>
    <w:rPr>
      <w:rFonts w:ascii="Arial Narrow" w:hAnsi="Arial Narrow"/>
      <w:sz w:val="24"/>
      <w:szCs w:val="24"/>
    </w:rPr>
  </w:style>
  <w:style w:type="character" w:customStyle="1" w:styleId="eks-form-detail-value">
    <w:name w:val="eks-form-detail-value"/>
    <w:basedOn w:val="Predvolenpsmoodseku"/>
    <w:rsid w:val="00F73A8C"/>
  </w:style>
  <w:style w:type="paragraph" w:customStyle="1" w:styleId="xmsonormal">
    <w:name w:val="x_msonormal"/>
    <w:basedOn w:val="Normlny"/>
    <w:rsid w:val="00D54553"/>
    <w:pPr>
      <w:spacing w:before="100" w:beforeAutospacing="1" w:after="100" w:afterAutospacing="1"/>
    </w:pPr>
    <w:rPr>
      <w:sz w:val="24"/>
      <w:szCs w:val="24"/>
    </w:rPr>
  </w:style>
  <w:style w:type="paragraph" w:customStyle="1" w:styleId="break-word">
    <w:name w:val="break-word"/>
    <w:basedOn w:val="Normlny"/>
    <w:rsid w:val="00F676FC"/>
    <w:pPr>
      <w:spacing w:before="100" w:beforeAutospacing="1" w:after="100" w:afterAutospacing="1"/>
    </w:pPr>
    <w:rPr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0F745D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Zarkazkladnhotextu2Char">
    <w:name w:val="Zarážka základného textu 2 Char"/>
    <w:link w:val="Zarkazkladnhotextu2"/>
    <w:uiPriority w:val="99"/>
    <w:rsid w:val="000F745D"/>
    <w:rPr>
      <w:rFonts w:ascii="Calibri" w:eastAsia="Calibri" w:hAnsi="Calibri"/>
      <w:sz w:val="22"/>
      <w:szCs w:val="22"/>
      <w:lang w:val="x-none" w:eastAsia="en-US"/>
    </w:rPr>
  </w:style>
  <w:style w:type="paragraph" w:styleId="Zkladntext">
    <w:name w:val="Body Text"/>
    <w:basedOn w:val="Normlny"/>
    <w:link w:val="ZkladntextChar"/>
    <w:rsid w:val="00785832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785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9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69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7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3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6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4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5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518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2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19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v.sk" TargetMode="External"/><Relationship Id="rId1" Type="http://schemas.openxmlformats.org/officeDocument/2006/relationships/hyperlink" Target="mailto:milan.varga2@minv.sk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v.sk" TargetMode="External"/><Relationship Id="rId1" Type="http://schemas.openxmlformats.org/officeDocument/2006/relationships/hyperlink" Target="mailto:milan.varga2@min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y%20a%20faxy\AOASS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63C6A7331C9B4B8F16E98544841589" ma:contentTypeVersion="0" ma:contentTypeDescription="Umožňuje vytvoriť nový dokument." ma:contentTypeScope="" ma:versionID="d11e86882b996096bc70ec55cf3576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2FC11-74BE-4BFC-BAB7-D269F2073A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039C9A-C9C9-4378-A3FA-FB42AB6015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CBDA54-A7A1-4728-BBA4-A924ED5DC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7D1B2D2-5D79-4350-BE9F-9409E8CBE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AOASS</Template>
  <TotalTime>0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2329</CharactersWithSpaces>
  <SharedDoc>false</SharedDoc>
  <HLinks>
    <vt:vector size="30" baseType="variant">
      <vt:variant>
        <vt:i4>5832783</vt:i4>
      </vt:variant>
      <vt:variant>
        <vt:i4>0</vt:i4>
      </vt:variant>
      <vt:variant>
        <vt:i4>0</vt:i4>
      </vt:variant>
      <vt:variant>
        <vt:i4>5</vt:i4>
      </vt:variant>
      <vt:variant>
        <vt:lpwstr>https://josephine.proebiz.com/sk/tender/30242/summary</vt:lpwstr>
      </vt:variant>
      <vt:variant>
        <vt:lpwstr/>
      </vt:variant>
      <vt:variant>
        <vt:i4>7143484</vt:i4>
      </vt:variant>
      <vt:variant>
        <vt:i4>16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4456565</vt:i4>
      </vt:variant>
      <vt:variant>
        <vt:i4>13</vt:i4>
      </vt:variant>
      <vt:variant>
        <vt:i4>0</vt:i4>
      </vt:variant>
      <vt:variant>
        <vt:i4>5</vt:i4>
      </vt:variant>
      <vt:variant>
        <vt:lpwstr>mailto:milan.varga2@minv.sk</vt:lpwstr>
      </vt:variant>
      <vt:variant>
        <vt:lpwstr/>
      </vt:variant>
      <vt:variant>
        <vt:i4>7143484</vt:i4>
      </vt:variant>
      <vt:variant>
        <vt:i4>10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4456565</vt:i4>
      </vt:variant>
      <vt:variant>
        <vt:i4>7</vt:i4>
      </vt:variant>
      <vt:variant>
        <vt:i4>0</vt:i4>
      </vt:variant>
      <vt:variant>
        <vt:i4>5</vt:i4>
      </vt:variant>
      <vt:variant>
        <vt:lpwstr>mailto:milan.varga2@minv.sk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Varga</dc:creator>
  <cp:lastModifiedBy>Milan Varga</cp:lastModifiedBy>
  <cp:revision>2</cp:revision>
  <cp:lastPrinted>2022-09-13T05:35:00Z</cp:lastPrinted>
  <dcterms:created xsi:type="dcterms:W3CDTF">2022-10-20T08:50:00Z</dcterms:created>
  <dcterms:modified xsi:type="dcterms:W3CDTF">2022-10-20T08:50:00Z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COO.2176.105.10.706152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2015-04-10T11:10:11</vt:lpwstr>
  </property>
  <property fmtid="{D5CDD505-2E9C-101B-9397-08002B2CF9AE}" pid="15" name="FSC#COOELAK@1.1001:CurrentUserEmail">
    <vt:lpwstr>andrea.vrablova@mvsr.vs.sk</vt:lpwstr>
  </property>
  <property fmtid="{D5CDD505-2E9C-101B-9397-08002B2CF9AE}" pid="16" name="FSC#COOELAK@1.1001:CurrentUserRolePos">
    <vt:lpwstr>asistentka 2</vt:lpwstr>
  </property>
  <property fmtid="{D5CDD505-2E9C-101B-9397-08002B2CF9AE}" pid="17" name="FSC#COOELAK@1.1001:Department">
    <vt:lpwstr>SVS-OAR1 (Oddelenie riadenia archívov a registratúr)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*SVS-OAR1-2015/012149*</vt:lpwstr>
  </property>
  <property fmtid="{D5CDD505-2E9C-101B-9397-08002B2CF9AE}" pid="23" name="FSC#COOELAK@1.1001:FileReference">
    <vt:lpwstr>SVS-OAR1-2015/012149</vt:lpwstr>
  </property>
  <property fmtid="{D5CDD505-2E9C-101B-9397-08002B2CF9AE}" pid="24" name="FSC#COOELAK@1.1001:FileRefOrdinal">
    <vt:lpwstr>12149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2015</vt:lpwstr>
  </property>
  <property fmtid="{D5CDD505-2E9C-101B-9397-08002B2CF9AE}" pid="27" name="FSC#COOELAK@1.1001:IncomingNumber">
    <vt:lpwstr>0018233/2015</vt:lpwstr>
  </property>
  <property fmtid="{D5CDD505-2E9C-101B-9397-08002B2CF9AE}" pid="28" name="FSC#COOELAK@1.1001:IncomingSubject">
    <vt:lpwstr>Návrh na vyradenie registratúrnych záznamov -predloženie</vt:lpwstr>
  </property>
  <property fmtid="{D5CDD505-2E9C-101B-9397-08002B2CF9AE}" pid="29" name="FSC#COOELAK@1.1001:ObjBarCode">
    <vt:lpwstr>*COO.2176.105.10.706152*</vt:lpwstr>
  </property>
  <property fmtid="{D5CDD505-2E9C-101B-9397-08002B2CF9AE}" pid="30" name="FSC#COOELAK@1.1001:Organization">
    <vt:lpwstr>Sekcia verejnej správy</vt:lpwstr>
  </property>
  <property fmtid="{D5CDD505-2E9C-101B-9397-08002B2CF9AE}" pid="31" name="FSC#COOELAK@1.1001:OU">
    <vt:lpwstr>SVS-OAR1 (Oddelenie riadenia archívov a registratúr)</vt:lpwstr>
  </property>
  <property fmtid="{D5CDD505-2E9C-101B-9397-08002B2CF9AE}" pid="32" name="FSC#COOELAK@1.1001:Owner">
    <vt:lpwstr> Mgr. Vráblová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*ORPZ RK_A bez 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Sekcia verejnej správy</vt:lpwstr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riadenia archívov a registratúr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</Properties>
</file>