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230054B9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r w:rsidR="00BE16BC" w:rsidRPr="00D712B5">
        <w:rPr>
          <w:rFonts w:ascii="Arial Narrow" w:hAnsi="Arial Narrow" w:cs="Times New Roman"/>
          <w:b/>
          <w:i/>
          <w:sz w:val="22"/>
          <w:szCs w:val="22"/>
        </w:rPr>
        <w:t>„</w:t>
      </w:r>
      <w:r w:rsidR="00D712B5" w:rsidRPr="00D712B5">
        <w:rPr>
          <w:rFonts w:ascii="Arial Narrow" w:hAnsi="Arial Narrow"/>
          <w:b/>
          <w:i/>
          <w:sz w:val="22"/>
          <w:szCs w:val="22"/>
        </w:rPr>
        <w:t>Elektrická energia pre potreby MŽP SR 2023</w:t>
      </w:r>
      <w:r w:rsidR="00E910F9" w:rsidRPr="00D712B5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bookmarkEnd w:id="0"/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6200" w14:textId="77777777" w:rsidR="00A818DD" w:rsidRDefault="00A818DD" w:rsidP="003901BE">
      <w:r>
        <w:separator/>
      </w:r>
    </w:p>
  </w:endnote>
  <w:endnote w:type="continuationSeparator" w:id="0">
    <w:p w14:paraId="4186353F" w14:textId="77777777" w:rsidR="00A818DD" w:rsidRDefault="00A818D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EDDC" w14:textId="77777777" w:rsidR="00A818DD" w:rsidRDefault="00A818DD" w:rsidP="003901BE">
      <w:r>
        <w:separator/>
      </w:r>
    </w:p>
  </w:footnote>
  <w:footnote w:type="continuationSeparator" w:id="0">
    <w:p w14:paraId="554A0E78" w14:textId="77777777" w:rsidR="00A818DD" w:rsidRDefault="00A818D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25654F60" w:rsidR="005A021C" w:rsidRDefault="00CD2EB9" w:rsidP="00D712B5">
    <w:pPr>
      <w:spacing w:before="60"/>
    </w:pPr>
    <w:r w:rsidRPr="00DB578D">
      <w:rPr>
        <w:rFonts w:ascii="Arial Narrow" w:hAnsi="Arial Narrow"/>
        <w:i/>
        <w:iCs/>
        <w:sz w:val="22"/>
        <w:szCs w:val="22"/>
      </w:rPr>
      <w:t>„</w:t>
    </w:r>
    <w:r w:rsidR="00D712B5">
      <w:rPr>
        <w:rFonts w:ascii="Arial Narrow" w:hAnsi="Arial Narrow"/>
        <w:sz w:val="22"/>
        <w:szCs w:val="22"/>
      </w:rPr>
      <w:t>Elektr</w:t>
    </w:r>
    <w:r w:rsidR="00D712B5">
      <w:rPr>
        <w:rFonts w:ascii="Arial Narrow" w:hAnsi="Arial Narrow"/>
        <w:sz w:val="22"/>
        <w:szCs w:val="22"/>
      </w:rPr>
      <w:t xml:space="preserve">ická energia pre potreby MŽP SR </w:t>
    </w:r>
    <w:r w:rsidR="00D712B5">
      <w:rPr>
        <w:rFonts w:ascii="Arial Narrow" w:hAnsi="Arial Narrow"/>
        <w:sz w:val="22"/>
        <w:szCs w:val="22"/>
      </w:rPr>
      <w:t>2023</w:t>
    </w:r>
    <w:r w:rsidR="00D712B5">
      <w:rPr>
        <w:rFonts w:ascii="Arial Narrow" w:hAnsi="Arial Narrow"/>
        <w:sz w:val="22"/>
        <w:szCs w:val="22"/>
      </w:rPr>
      <w:t>“</w:t>
    </w:r>
    <w:r w:rsidR="00D712B5">
      <w:rPr>
        <w:rFonts w:ascii="Arial Narrow" w:hAnsi="Arial Narrow"/>
        <w:i/>
        <w:iCs/>
      </w:rPr>
      <w:t xml:space="preserve"> </w:t>
    </w:r>
    <w:r w:rsidR="005A021C">
      <w:rPr>
        <w:rFonts w:ascii="Arial Narrow" w:hAnsi="Arial Narrow"/>
        <w:i/>
        <w:iCs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9734B"/>
    <w:rsid w:val="009B56CA"/>
    <w:rsid w:val="00A04581"/>
    <w:rsid w:val="00A22205"/>
    <w:rsid w:val="00A3437A"/>
    <w:rsid w:val="00A47AA8"/>
    <w:rsid w:val="00A818DD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92E51"/>
    <w:rsid w:val="00CA7BD9"/>
    <w:rsid w:val="00CC31D9"/>
    <w:rsid w:val="00CD2EB9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712B5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93B8D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FD34D-E807-4FE5-9F95-EC405DB169F9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2022-08-18T10:41:00Z</dcterms:created>
  <dcterms:modified xsi:type="dcterms:W3CDTF">2022-08-18T10:41:00Z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