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82"/>
        <w:gridCol w:w="379"/>
      </w:tblGrid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225 - 750 mmHg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78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E7D5C"/>
    <w:rsid w:val="00405369"/>
    <w:rsid w:val="004315ED"/>
    <w:rsid w:val="00437B6F"/>
    <w:rsid w:val="004C381F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2019-04-07T07:44:00Z</dcterms:modified>
</cp:coreProperties>
</file>