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2B11AF00" w14:textId="73DB670D" w:rsidR="00A413C9" w:rsidRDefault="007F3BCC" w:rsidP="009A3F16">
      <w:pPr>
        <w:pStyle w:val="Nadpis2"/>
      </w:pPr>
      <w:r w:rsidRPr="00A048B0">
        <w:t>Opis predmetu zákazky</w:t>
      </w:r>
    </w:p>
    <w:p w14:paraId="430D52B0" w14:textId="7129F23E" w:rsidR="00AF0817" w:rsidRDefault="00AF0817" w:rsidP="00AF0817">
      <w:pPr>
        <w:rPr>
          <w:lang w:eastAsia="cs-CZ"/>
        </w:rPr>
      </w:pPr>
    </w:p>
    <w:p w14:paraId="713F1939" w14:textId="77777777" w:rsidR="00AF0817" w:rsidRPr="00AF0817" w:rsidRDefault="00AF0817" w:rsidP="00AF0817">
      <w:pPr>
        <w:rPr>
          <w:lang w:eastAsia="cs-CZ"/>
        </w:rPr>
      </w:pPr>
    </w:p>
    <w:p w14:paraId="08B6E834" w14:textId="77777777" w:rsidR="00AF0817" w:rsidRPr="00AF0817" w:rsidRDefault="00AF0817" w:rsidP="00AF0817">
      <w:pPr>
        <w:rPr>
          <w:b/>
          <w:bCs/>
          <w:lang w:eastAsia="cs-CZ"/>
        </w:rPr>
      </w:pPr>
      <w:r w:rsidRPr="00AF0817">
        <w:rPr>
          <w:b/>
          <w:bCs/>
          <w:lang w:eastAsia="cs-CZ"/>
        </w:rPr>
        <w:t>Opis predmetu zákazky</w:t>
      </w:r>
    </w:p>
    <w:p w14:paraId="6BF6BC66" w14:textId="77777777" w:rsidR="00AF0817" w:rsidRPr="00AF0817" w:rsidRDefault="00AF0817" w:rsidP="00AF0817">
      <w:pPr>
        <w:rPr>
          <w:b/>
          <w:bCs/>
          <w:lang w:eastAsia="cs-CZ"/>
        </w:rPr>
      </w:pPr>
    </w:p>
    <w:p w14:paraId="73A68705" w14:textId="77777777" w:rsidR="00AF0817" w:rsidRPr="00AF0817" w:rsidRDefault="00AF0817" w:rsidP="00AF0817">
      <w:pPr>
        <w:rPr>
          <w:lang w:eastAsia="cs-CZ"/>
        </w:rPr>
      </w:pPr>
      <w:r w:rsidRPr="00AF0817">
        <w:rPr>
          <w:lang w:eastAsia="cs-CZ"/>
        </w:rPr>
        <w:t xml:space="preserve">Predmetom zákazky je zabezpečenie nákupu, dodávky a distribúcie elektriny Poskytovateľom podľa konkrétnych potrieb Ministerstva životného prostredia Slovenskej republiky ako aj komplexné služby spojené s bezpečnou, stabilnou a komplexnou dodávkou elektriny. </w:t>
      </w:r>
    </w:p>
    <w:p w14:paraId="5696AF4B" w14:textId="77777777" w:rsidR="00AF0817" w:rsidRPr="00AF0817" w:rsidRDefault="00AF0817" w:rsidP="00AF0817">
      <w:pPr>
        <w:rPr>
          <w:b/>
          <w:lang w:eastAsia="cs-CZ"/>
        </w:rPr>
      </w:pPr>
    </w:p>
    <w:p w14:paraId="6DCFC069" w14:textId="77777777" w:rsidR="00AF0817" w:rsidRPr="00AF0817" w:rsidRDefault="00AF0817" w:rsidP="00AF0817">
      <w:pPr>
        <w:rPr>
          <w:lang w:eastAsia="cs-CZ"/>
        </w:rPr>
      </w:pPr>
      <w:r w:rsidRPr="00AF0817">
        <w:rPr>
          <w:b/>
          <w:bCs/>
          <w:lang w:eastAsia="cs-CZ"/>
        </w:rPr>
        <w:t xml:space="preserve">Obdobie poskytovania služieb: </w:t>
      </w:r>
      <w:r w:rsidRPr="00AF0817">
        <w:rPr>
          <w:lang w:eastAsia="cs-CZ"/>
        </w:rPr>
        <w:t xml:space="preserve">od 01.01.2023 od 00:00 hod. do 31.12.2023 do 24:00 hod. </w:t>
      </w:r>
    </w:p>
    <w:p w14:paraId="56157920" w14:textId="77777777" w:rsidR="00AF0817" w:rsidRPr="00AF0817" w:rsidRDefault="00AF0817" w:rsidP="00AF0817">
      <w:pPr>
        <w:rPr>
          <w:lang w:eastAsia="cs-CZ"/>
        </w:rPr>
      </w:pPr>
    </w:p>
    <w:p w14:paraId="10D49991" w14:textId="77777777" w:rsidR="00AF0817" w:rsidRPr="00AF0817" w:rsidRDefault="00AF0817" w:rsidP="00AF0817">
      <w:pPr>
        <w:rPr>
          <w:bCs/>
          <w:lang w:eastAsia="cs-CZ"/>
        </w:rPr>
      </w:pPr>
      <w:r w:rsidRPr="00AF0817">
        <w:rPr>
          <w:b/>
          <w:bCs/>
          <w:lang w:eastAsia="cs-CZ"/>
        </w:rPr>
        <w:t xml:space="preserve">Charakteristika  odberných  miest: </w:t>
      </w:r>
      <w:r w:rsidRPr="00AF0817">
        <w:rPr>
          <w:lang w:eastAsia="cs-CZ"/>
        </w:rPr>
        <w:t>budovy administratívneho charakteru</w:t>
      </w:r>
      <w:r w:rsidRPr="00AF0817">
        <w:rPr>
          <w:b/>
          <w:bCs/>
          <w:lang w:eastAsia="cs-CZ"/>
        </w:rPr>
        <w:t xml:space="preserve"> </w:t>
      </w:r>
      <w:r w:rsidRPr="00AF0817">
        <w:rPr>
          <w:bCs/>
          <w:lang w:eastAsia="cs-CZ"/>
        </w:rPr>
        <w:t xml:space="preserve">– odberné miesto 1 a 3, byt – odberné miesto 2 </w:t>
      </w:r>
    </w:p>
    <w:p w14:paraId="47141A74" w14:textId="77777777" w:rsidR="00AF0817" w:rsidRPr="00AF0817" w:rsidRDefault="00AF0817" w:rsidP="00AF0817">
      <w:pPr>
        <w:rPr>
          <w:bCs/>
          <w:lang w:eastAsia="cs-CZ"/>
        </w:rPr>
      </w:pPr>
    </w:p>
    <w:p w14:paraId="6947B89E" w14:textId="77777777" w:rsidR="00AF0817" w:rsidRPr="00AF0817" w:rsidRDefault="00AF0817" w:rsidP="00AF0817">
      <w:pPr>
        <w:numPr>
          <w:ilvl w:val="0"/>
          <w:numId w:val="4"/>
        </w:numPr>
        <w:rPr>
          <w:bCs/>
          <w:lang w:eastAsia="cs-CZ"/>
        </w:rPr>
      </w:pPr>
      <w:r w:rsidRPr="00AF0817">
        <w:rPr>
          <w:bCs/>
          <w:lang w:eastAsia="cs-CZ"/>
        </w:rPr>
        <w:t>Administratívna budova – Námestie Ľudovíta Štúra 1, Bratislava</w:t>
      </w:r>
    </w:p>
    <w:p w14:paraId="7F82757D" w14:textId="77777777" w:rsidR="00AF0817" w:rsidRPr="00AF0817" w:rsidRDefault="00AF0817" w:rsidP="00AF0817">
      <w:pPr>
        <w:numPr>
          <w:ilvl w:val="0"/>
          <w:numId w:val="4"/>
        </w:numPr>
        <w:rPr>
          <w:bCs/>
          <w:lang w:eastAsia="cs-CZ"/>
        </w:rPr>
      </w:pPr>
      <w:r w:rsidRPr="00AF0817">
        <w:rPr>
          <w:bCs/>
          <w:lang w:eastAsia="cs-CZ"/>
        </w:rPr>
        <w:t xml:space="preserve">Byt – </w:t>
      </w:r>
      <w:proofErr w:type="spellStart"/>
      <w:r w:rsidRPr="00AF0817">
        <w:rPr>
          <w:bCs/>
          <w:lang w:eastAsia="cs-CZ"/>
        </w:rPr>
        <w:t>Donnerová</w:t>
      </w:r>
      <w:proofErr w:type="spellEnd"/>
      <w:r w:rsidRPr="00AF0817">
        <w:rPr>
          <w:bCs/>
          <w:lang w:eastAsia="cs-CZ"/>
        </w:rPr>
        <w:t xml:space="preserve"> 7, Bratislava</w:t>
      </w:r>
    </w:p>
    <w:p w14:paraId="4AE2326C" w14:textId="77777777" w:rsidR="00AF0817" w:rsidRPr="00AF0817" w:rsidRDefault="00AF0817" w:rsidP="00AF0817">
      <w:pPr>
        <w:numPr>
          <w:ilvl w:val="0"/>
          <w:numId w:val="4"/>
        </w:numPr>
        <w:rPr>
          <w:bCs/>
          <w:lang w:eastAsia="cs-CZ"/>
        </w:rPr>
      </w:pPr>
      <w:r w:rsidRPr="00AF0817">
        <w:rPr>
          <w:bCs/>
          <w:lang w:eastAsia="cs-CZ"/>
        </w:rPr>
        <w:t>Administratívna budova – Bukureštská 4, Bratislava</w:t>
      </w:r>
    </w:p>
    <w:p w14:paraId="62B5365E" w14:textId="77777777" w:rsidR="00AF0817" w:rsidRPr="00AF0817" w:rsidRDefault="00AF0817" w:rsidP="00AF0817">
      <w:pPr>
        <w:rPr>
          <w:lang w:eastAsia="cs-CZ"/>
        </w:rPr>
      </w:pPr>
      <w:r w:rsidRPr="00AF0817">
        <w:rPr>
          <w:bCs/>
          <w:lang w:eastAsia="cs-CZ"/>
        </w:rPr>
        <w:t xml:space="preserve"> </w:t>
      </w:r>
    </w:p>
    <w:p w14:paraId="5CF3ABE2" w14:textId="77777777" w:rsidR="00AF0817" w:rsidRPr="00AF0817" w:rsidRDefault="00AF0817" w:rsidP="00AF0817">
      <w:pPr>
        <w:rPr>
          <w:lang w:eastAsia="cs-CZ"/>
        </w:rPr>
      </w:pPr>
      <w:r w:rsidRPr="00AF0817">
        <w:rPr>
          <w:lang w:eastAsia="cs-CZ"/>
        </w:rPr>
        <w:t>Elektrina:</w:t>
      </w:r>
    </w:p>
    <w:p w14:paraId="0B15E0FC" w14:textId="77777777" w:rsidR="00AF0817" w:rsidRPr="00AF0817" w:rsidRDefault="00AF0817" w:rsidP="00AF0817">
      <w:pPr>
        <w:rPr>
          <w:lang w:eastAsia="cs-CZ"/>
        </w:rPr>
      </w:pPr>
      <w:r w:rsidRPr="00AF0817">
        <w:rPr>
          <w:b/>
          <w:bCs/>
          <w:lang w:eastAsia="cs-CZ"/>
        </w:rPr>
        <w:t xml:space="preserve">Predpoklad. objem odobratej elektriny počas obdobia poskytovania služieb: </w:t>
      </w:r>
      <w:r w:rsidRPr="00AF0817">
        <w:rPr>
          <w:lang w:eastAsia="cs-CZ"/>
        </w:rPr>
        <w:t xml:space="preserve">393,738 MWh </w:t>
      </w:r>
    </w:p>
    <w:p w14:paraId="6164DBE4" w14:textId="77777777" w:rsidR="00AF0817" w:rsidRPr="00AF0817" w:rsidRDefault="00AF0817" w:rsidP="00AF0817">
      <w:pPr>
        <w:rPr>
          <w:b/>
          <w:bCs/>
          <w:lang w:eastAsia="cs-CZ"/>
        </w:rPr>
      </w:pPr>
    </w:p>
    <w:p w14:paraId="7554AA71" w14:textId="77777777" w:rsidR="00AF0817" w:rsidRPr="00AF0817" w:rsidRDefault="00AF0817" w:rsidP="00AF0817">
      <w:pPr>
        <w:rPr>
          <w:b/>
          <w:bCs/>
          <w:lang w:eastAsia="cs-CZ"/>
        </w:rPr>
      </w:pPr>
    </w:p>
    <w:p w14:paraId="4C1BB17A" w14:textId="77777777" w:rsidR="00AF0817" w:rsidRPr="00AF0817" w:rsidRDefault="00AF0817" w:rsidP="00AF0817">
      <w:pPr>
        <w:rPr>
          <w:b/>
          <w:bCs/>
          <w:lang w:eastAsia="cs-CZ"/>
        </w:rPr>
      </w:pPr>
    </w:p>
    <w:p w14:paraId="5D747C0C" w14:textId="77777777" w:rsidR="00AF0817" w:rsidRPr="00AF0817" w:rsidRDefault="00AF0817" w:rsidP="00AF0817">
      <w:pPr>
        <w:rPr>
          <w:b/>
          <w:bCs/>
          <w:lang w:eastAsia="cs-CZ"/>
        </w:rPr>
      </w:pPr>
    </w:p>
    <w:p w14:paraId="58C7B352" w14:textId="77777777" w:rsidR="00AF0817" w:rsidRPr="00AF0817" w:rsidRDefault="00AF0817" w:rsidP="00AF0817">
      <w:pPr>
        <w:rPr>
          <w:b/>
          <w:bCs/>
          <w:lang w:eastAsia="cs-CZ"/>
        </w:rPr>
      </w:pPr>
    </w:p>
    <w:p w14:paraId="00373E43" w14:textId="77777777" w:rsidR="00AF0817" w:rsidRPr="00AF0817" w:rsidRDefault="00AF0817" w:rsidP="00AF0817">
      <w:pPr>
        <w:rPr>
          <w:b/>
          <w:bCs/>
          <w:lang w:eastAsia="cs-CZ"/>
        </w:rPr>
      </w:pPr>
    </w:p>
    <w:p w14:paraId="625C5246" w14:textId="77777777" w:rsidR="00AF0817" w:rsidRPr="00AF0817" w:rsidRDefault="00AF0817" w:rsidP="00AF0817">
      <w:pPr>
        <w:rPr>
          <w:b/>
          <w:bCs/>
          <w:lang w:eastAsia="cs-CZ"/>
        </w:rPr>
      </w:pPr>
    </w:p>
    <w:p w14:paraId="0ACD41A5" w14:textId="77777777" w:rsidR="00AF0817" w:rsidRPr="00AF0817" w:rsidRDefault="00AF0817" w:rsidP="00AF0817">
      <w:pPr>
        <w:rPr>
          <w:b/>
          <w:bCs/>
          <w:lang w:eastAsia="cs-CZ"/>
        </w:rPr>
      </w:pPr>
    </w:p>
    <w:p w14:paraId="7F5BFC41" w14:textId="77777777" w:rsidR="00AF0817" w:rsidRPr="00AF0817" w:rsidRDefault="00AF0817" w:rsidP="00AF0817">
      <w:pPr>
        <w:rPr>
          <w:b/>
          <w:bCs/>
          <w:lang w:eastAsia="cs-CZ"/>
        </w:rPr>
      </w:pPr>
    </w:p>
    <w:p w14:paraId="06E934FD" w14:textId="77777777" w:rsidR="00AF0817" w:rsidRPr="00AF0817" w:rsidRDefault="00AF0817" w:rsidP="00AF0817">
      <w:pPr>
        <w:rPr>
          <w:b/>
          <w:bCs/>
          <w:lang w:eastAsia="cs-CZ"/>
        </w:rPr>
      </w:pPr>
    </w:p>
    <w:p w14:paraId="3BA28CA0" w14:textId="77777777" w:rsidR="00AF0817" w:rsidRPr="00AF0817" w:rsidRDefault="00AF0817" w:rsidP="00AF0817">
      <w:pPr>
        <w:rPr>
          <w:b/>
          <w:bCs/>
          <w:lang w:eastAsia="cs-CZ"/>
        </w:rPr>
      </w:pPr>
    </w:p>
    <w:p w14:paraId="65F9B13C" w14:textId="77777777" w:rsidR="00AF0817" w:rsidRPr="00AF0817" w:rsidRDefault="00AF0817" w:rsidP="00AF0817">
      <w:pPr>
        <w:rPr>
          <w:b/>
          <w:bCs/>
          <w:lang w:eastAsia="cs-CZ"/>
        </w:rPr>
      </w:pPr>
    </w:p>
    <w:p w14:paraId="37114634" w14:textId="77777777" w:rsidR="00AF0817" w:rsidRPr="00AF0817" w:rsidRDefault="00AF0817" w:rsidP="00AF0817">
      <w:pPr>
        <w:rPr>
          <w:b/>
          <w:bCs/>
          <w:lang w:eastAsia="cs-CZ"/>
        </w:rPr>
      </w:pPr>
    </w:p>
    <w:p w14:paraId="2CBF18F3" w14:textId="77777777" w:rsidR="00AF0817" w:rsidRPr="00AF0817" w:rsidRDefault="00AF0817" w:rsidP="00AF0817">
      <w:pPr>
        <w:rPr>
          <w:b/>
          <w:bCs/>
          <w:lang w:eastAsia="cs-CZ"/>
        </w:rPr>
      </w:pPr>
    </w:p>
    <w:p w14:paraId="3A2CF6DF" w14:textId="77777777" w:rsidR="00AF0817" w:rsidRPr="00AF0817" w:rsidRDefault="00AF0817" w:rsidP="00AF0817">
      <w:pPr>
        <w:rPr>
          <w:b/>
          <w:bCs/>
          <w:lang w:eastAsia="cs-CZ"/>
        </w:rPr>
      </w:pPr>
    </w:p>
    <w:p w14:paraId="6A07A59F" w14:textId="77777777" w:rsidR="00AF0817" w:rsidRPr="00AF0817" w:rsidRDefault="00AF0817" w:rsidP="00AF0817">
      <w:pPr>
        <w:rPr>
          <w:b/>
          <w:bCs/>
          <w:lang w:eastAsia="cs-CZ"/>
        </w:rPr>
      </w:pPr>
    </w:p>
    <w:p w14:paraId="4269B215" w14:textId="77777777" w:rsidR="00AF0817" w:rsidRPr="00AF0817" w:rsidRDefault="00AF0817" w:rsidP="00AF0817">
      <w:pPr>
        <w:rPr>
          <w:b/>
          <w:bCs/>
          <w:lang w:eastAsia="cs-CZ"/>
        </w:rPr>
      </w:pPr>
    </w:p>
    <w:p w14:paraId="6BE1A9FD" w14:textId="77777777" w:rsidR="00AF0817" w:rsidRPr="00AF0817" w:rsidRDefault="00AF0817" w:rsidP="00AF0817">
      <w:pPr>
        <w:rPr>
          <w:b/>
          <w:bCs/>
          <w:lang w:eastAsia="cs-CZ"/>
        </w:rPr>
      </w:pPr>
    </w:p>
    <w:p w14:paraId="4B43515C" w14:textId="77777777" w:rsidR="00AF0817" w:rsidRPr="00AF0817" w:rsidRDefault="00AF0817" w:rsidP="00AF0817">
      <w:pPr>
        <w:rPr>
          <w:b/>
          <w:bCs/>
          <w:lang w:eastAsia="cs-CZ"/>
        </w:rPr>
      </w:pPr>
    </w:p>
    <w:p w14:paraId="70951966" w14:textId="77777777" w:rsidR="00AF0817" w:rsidRPr="00AF0817" w:rsidRDefault="00AF0817" w:rsidP="00AF0817">
      <w:pPr>
        <w:rPr>
          <w:b/>
          <w:bCs/>
          <w:lang w:eastAsia="cs-CZ"/>
        </w:rPr>
      </w:pPr>
    </w:p>
    <w:p w14:paraId="22FC5C3C" w14:textId="77777777" w:rsidR="00AF0817" w:rsidRPr="00AF0817" w:rsidRDefault="00AF0817" w:rsidP="00AF0817">
      <w:pPr>
        <w:rPr>
          <w:b/>
          <w:bCs/>
          <w:lang w:eastAsia="cs-CZ"/>
        </w:rPr>
      </w:pPr>
    </w:p>
    <w:p w14:paraId="621309E5" w14:textId="7C458B16" w:rsidR="00AF0817" w:rsidRPr="00AF0817" w:rsidRDefault="00AF0817" w:rsidP="00AF0817">
      <w:pPr>
        <w:rPr>
          <w:b/>
          <w:bCs/>
          <w:lang w:eastAsia="cs-CZ"/>
        </w:rPr>
      </w:pPr>
      <w:r w:rsidRPr="00AF0817">
        <w:rPr>
          <w:b/>
          <w:bCs/>
          <w:lang w:eastAsia="cs-CZ"/>
        </w:rPr>
        <w:br w:type="page"/>
      </w:r>
      <w:bookmarkStart w:id="0" w:name="_GoBack"/>
      <w:bookmarkEnd w:id="0"/>
      <w:r w:rsidRPr="00AF0817">
        <w:rPr>
          <w:b/>
          <w:bCs/>
          <w:lang w:eastAsia="cs-CZ"/>
        </w:rPr>
        <w:lastRenderedPageBreak/>
        <w:t>Zoznam odberných miest a predpokladaný objem odberu</w:t>
      </w:r>
    </w:p>
    <w:p w14:paraId="0F6F7F65" w14:textId="77777777" w:rsidR="00AF0817" w:rsidRPr="00AF0817" w:rsidRDefault="00AF0817" w:rsidP="00AF0817">
      <w:pPr>
        <w:rPr>
          <w:b/>
          <w:bCs/>
          <w:lang w:eastAsia="cs-CZ"/>
        </w:rPr>
      </w:pPr>
    </w:p>
    <w:p w14:paraId="4376FA11" w14:textId="77777777" w:rsidR="00AF0817" w:rsidRPr="00AF0817" w:rsidRDefault="00AF0817" w:rsidP="00AF0817">
      <w:pPr>
        <w:rPr>
          <w:b/>
          <w:bCs/>
          <w:lang w:eastAsia="cs-CZ"/>
        </w:rPr>
      </w:pPr>
    </w:p>
    <w:p w14:paraId="466436BE" w14:textId="77777777" w:rsidR="00AF0817" w:rsidRPr="00AF0817" w:rsidRDefault="00AF0817" w:rsidP="00AF0817">
      <w:pPr>
        <w:rPr>
          <w:lang w:eastAsia="cs-CZ"/>
        </w:rPr>
      </w:pPr>
      <w:r w:rsidRPr="00AF0817">
        <w:rPr>
          <w:lang w:eastAsia="cs-CZ"/>
        </w:rPr>
        <w:t>Predmetom zákazky je zabezpečenie nákupu, dodávky a distribúcie elektriny Poskytovateľom, ktorý zabezpečí dodávku elektriny podľa konkrétnych potrieb Objednávateľa ako aj komplexné služby spojené s bezpečnou, stabilnou a komplexnou dodávkou elektriny pre odberné miesta uvedené v Tabuľke č. 1, v tejto Prílohe č. 2 Zmluvy.</w:t>
      </w:r>
    </w:p>
    <w:p w14:paraId="0D94E554" w14:textId="77777777" w:rsidR="00AF0817" w:rsidRPr="00AF0817" w:rsidRDefault="00AF0817" w:rsidP="00AF0817">
      <w:pPr>
        <w:rPr>
          <w:b/>
          <w:bCs/>
          <w:lang w:eastAsia="cs-CZ" w:bidi="sk-SK"/>
        </w:rPr>
      </w:pPr>
    </w:p>
    <w:p w14:paraId="242E73E0" w14:textId="77777777" w:rsidR="00AF0817" w:rsidRPr="00AF0817" w:rsidRDefault="00AF0817" w:rsidP="00AF0817">
      <w:pPr>
        <w:rPr>
          <w:lang w:eastAsia="cs-CZ"/>
        </w:rPr>
      </w:pPr>
      <w:r w:rsidRPr="00AF0817">
        <w:rPr>
          <w:lang w:eastAsia="cs-CZ"/>
        </w:rPr>
        <w:t>Obdobie poskytovania služieb: od 01.01.2023 od 00:00 hod. do 31.12.2023 do 24:00 hod.</w:t>
      </w:r>
    </w:p>
    <w:p w14:paraId="2520203C" w14:textId="77777777" w:rsidR="00AF0817" w:rsidRPr="00AF0817" w:rsidRDefault="00AF0817" w:rsidP="00AF0817">
      <w:pPr>
        <w:rPr>
          <w:lang w:eastAsia="cs-CZ"/>
        </w:rPr>
      </w:pPr>
    </w:p>
    <w:p w14:paraId="5C8158B0" w14:textId="77777777" w:rsidR="00AF0817" w:rsidRPr="00AF0817" w:rsidRDefault="00AF0817" w:rsidP="00AF0817">
      <w:pPr>
        <w:rPr>
          <w:lang w:eastAsia="cs-CZ"/>
        </w:rPr>
      </w:pPr>
      <w:r w:rsidRPr="00AF0817">
        <w:rPr>
          <w:lang w:eastAsia="cs-CZ"/>
        </w:rPr>
        <w:t>Charakteristika odberných miest: prevažne administratívneho charakteru</w:t>
      </w:r>
    </w:p>
    <w:p w14:paraId="69344F4C" w14:textId="77777777" w:rsidR="00AF0817" w:rsidRPr="00AF0817" w:rsidRDefault="00AF0817" w:rsidP="00AF0817">
      <w:pPr>
        <w:rPr>
          <w:lang w:eastAsia="cs-CZ"/>
        </w:rPr>
      </w:pPr>
    </w:p>
    <w:p w14:paraId="16D2FE03" w14:textId="77777777" w:rsidR="00AF0817" w:rsidRPr="00AF0817" w:rsidRDefault="00AF0817" w:rsidP="00AF0817">
      <w:pPr>
        <w:rPr>
          <w:lang w:eastAsia="cs-CZ"/>
        </w:rPr>
      </w:pPr>
      <w:r w:rsidRPr="00AF0817">
        <w:rPr>
          <w:lang w:eastAsia="cs-CZ"/>
        </w:rPr>
        <w:t>Elektrina:</w:t>
      </w:r>
    </w:p>
    <w:p w14:paraId="3767860B" w14:textId="77777777" w:rsidR="00AF0817" w:rsidRPr="00AF0817" w:rsidRDefault="00AF0817" w:rsidP="00AF0817">
      <w:pPr>
        <w:rPr>
          <w:lang w:eastAsia="cs-CZ"/>
        </w:rPr>
      </w:pPr>
      <w:r w:rsidRPr="00AF0817">
        <w:rPr>
          <w:lang w:eastAsia="cs-CZ"/>
        </w:rPr>
        <w:t>Predpokladaný počet a charakteristika odberných miest: uvedený v Tabuľke č. 1</w:t>
      </w:r>
    </w:p>
    <w:p w14:paraId="198E1C61" w14:textId="77777777" w:rsidR="00AF0817" w:rsidRPr="00AF0817" w:rsidRDefault="00AF0817" w:rsidP="00AF0817">
      <w:pPr>
        <w:rPr>
          <w:lang w:eastAsia="cs-CZ"/>
        </w:rPr>
      </w:pPr>
      <w:r w:rsidRPr="00AF0817">
        <w:rPr>
          <w:lang w:eastAsia="cs-CZ"/>
        </w:rPr>
        <w:t>Predpoklad. objem odobratej elektriny počas obdobia poskytovania služieb:</w:t>
      </w:r>
    </w:p>
    <w:p w14:paraId="7BE37A8B" w14:textId="77777777" w:rsidR="00AF0817" w:rsidRPr="00AF0817" w:rsidRDefault="00AF0817" w:rsidP="00AF0817">
      <w:pPr>
        <w:rPr>
          <w:lang w:eastAsia="cs-CZ"/>
        </w:rPr>
      </w:pPr>
      <w:r w:rsidRPr="00AF0817">
        <w:rPr>
          <w:lang w:eastAsia="cs-CZ"/>
        </w:rPr>
        <w:t xml:space="preserve">393,738 MWh </w:t>
      </w:r>
    </w:p>
    <w:p w14:paraId="60E1275F" w14:textId="77777777" w:rsidR="00AF0817" w:rsidRPr="00AF0817" w:rsidRDefault="00AF0817" w:rsidP="00AF0817">
      <w:pPr>
        <w:rPr>
          <w:lang w:eastAsia="cs-CZ"/>
        </w:rPr>
      </w:pPr>
      <w:r w:rsidRPr="00AF0817">
        <w:rPr>
          <w:lang w:eastAsia="cs-CZ"/>
        </w:rPr>
        <w:t xml:space="preserve"> MWh</w:t>
      </w:r>
    </w:p>
    <w:p w14:paraId="38B05189" w14:textId="77777777" w:rsidR="00AF0817" w:rsidRPr="00AF0817" w:rsidRDefault="00AF0817" w:rsidP="00AF0817">
      <w:pPr>
        <w:rPr>
          <w:lang w:eastAsia="cs-CZ"/>
        </w:rPr>
      </w:pPr>
    </w:p>
    <w:p w14:paraId="5F34CF6E" w14:textId="77777777" w:rsidR="00AF0817" w:rsidRPr="00AF0817" w:rsidRDefault="00AF0817" w:rsidP="00AF0817">
      <w:pPr>
        <w:rPr>
          <w:lang w:eastAsia="cs-CZ"/>
        </w:rPr>
      </w:pPr>
      <w:r w:rsidRPr="00AF0817">
        <w:rPr>
          <w:lang w:eastAsia="cs-CZ"/>
        </w:rPr>
        <w:t>Tabuľka č. 1</w:t>
      </w:r>
    </w:p>
    <w:p w14:paraId="0806A6ED" w14:textId="77777777" w:rsidR="00AF0817" w:rsidRPr="00AF0817" w:rsidRDefault="00AF0817" w:rsidP="00AF0817">
      <w:pPr>
        <w:rPr>
          <w:lang w:eastAsia="cs-CZ"/>
        </w:rPr>
      </w:pPr>
    </w:p>
    <w:tbl>
      <w:tblPr>
        <w:tblW w:w="9849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2"/>
        <w:gridCol w:w="1513"/>
        <w:gridCol w:w="1363"/>
        <w:gridCol w:w="1142"/>
        <w:gridCol w:w="1812"/>
        <w:gridCol w:w="977"/>
        <w:gridCol w:w="1251"/>
        <w:gridCol w:w="1309"/>
      </w:tblGrid>
      <w:tr w:rsidR="00AF0817" w:rsidRPr="00AF0817" w14:paraId="5DE15031" w14:textId="77777777" w:rsidTr="009A7160">
        <w:trPr>
          <w:trHeight w:val="1085"/>
        </w:trPr>
        <w:tc>
          <w:tcPr>
            <w:tcW w:w="323" w:type="dxa"/>
            <w:tcBorders>
              <w:top w:val="single" w:sz="8" w:space="0" w:color="auto"/>
              <w:left w:val="single" w:sz="4" w:space="0" w:color="auto"/>
              <w:right w:val="nil"/>
            </w:tcBorders>
            <w:shd w:val="clear" w:color="000000" w:fill="D9D9D9"/>
            <w:vAlign w:val="center"/>
          </w:tcPr>
          <w:p w14:paraId="023E7E29" w14:textId="77777777" w:rsidR="00AF0817" w:rsidRPr="00AF0817" w:rsidRDefault="00AF0817" w:rsidP="00AF0817">
            <w:pPr>
              <w:rPr>
                <w:b/>
                <w:bCs/>
                <w:lang w:eastAsia="cs-CZ"/>
              </w:rPr>
            </w:pPr>
            <w:r w:rsidRPr="00AF0817">
              <w:rPr>
                <w:b/>
                <w:bCs/>
                <w:lang w:eastAsia="cs-CZ"/>
              </w:rPr>
              <w:t>P. č.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27A96E1" w14:textId="77777777" w:rsidR="00AF0817" w:rsidRPr="00AF0817" w:rsidRDefault="00AF0817" w:rsidP="00AF0817">
            <w:pPr>
              <w:rPr>
                <w:b/>
                <w:bCs/>
                <w:lang w:eastAsia="cs-CZ"/>
              </w:rPr>
            </w:pPr>
            <w:r w:rsidRPr="00AF0817">
              <w:rPr>
                <w:b/>
                <w:bCs/>
                <w:lang w:eastAsia="cs-CZ"/>
              </w:rPr>
              <w:t>Odberné miesto</w:t>
            </w:r>
          </w:p>
          <w:p w14:paraId="23FB011F" w14:textId="77777777" w:rsidR="00AF0817" w:rsidRPr="00AF0817" w:rsidRDefault="00AF0817" w:rsidP="00AF0817">
            <w:pPr>
              <w:rPr>
                <w:b/>
                <w:bCs/>
                <w:lang w:eastAsia="cs-CZ"/>
              </w:rPr>
            </w:pPr>
            <w:r w:rsidRPr="00AF0817">
              <w:rPr>
                <w:b/>
                <w:bCs/>
                <w:lang w:eastAsia="cs-CZ"/>
              </w:rPr>
              <w:t>(Názov/adresa)</w:t>
            </w:r>
          </w:p>
        </w:tc>
        <w:tc>
          <w:tcPr>
            <w:tcW w:w="130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66C266" w14:textId="77777777" w:rsidR="00AF0817" w:rsidRPr="00AF0817" w:rsidRDefault="00AF0817" w:rsidP="00AF0817">
            <w:pPr>
              <w:rPr>
                <w:b/>
                <w:bCs/>
                <w:lang w:eastAsia="cs-CZ"/>
              </w:rPr>
            </w:pPr>
            <w:r w:rsidRPr="00AF0817">
              <w:rPr>
                <w:b/>
                <w:bCs/>
                <w:lang w:eastAsia="cs-CZ"/>
              </w:rPr>
              <w:t>Predpoklad. objem odberu</w:t>
            </w:r>
          </w:p>
          <w:p w14:paraId="543CAF7A" w14:textId="77777777" w:rsidR="00AF0817" w:rsidRPr="00AF0817" w:rsidRDefault="00AF0817" w:rsidP="00AF0817">
            <w:pPr>
              <w:rPr>
                <w:b/>
                <w:bCs/>
                <w:lang w:eastAsia="cs-CZ"/>
              </w:rPr>
            </w:pPr>
            <w:r w:rsidRPr="00AF0817">
              <w:rPr>
                <w:b/>
                <w:bCs/>
                <w:lang w:eastAsia="cs-CZ"/>
              </w:rPr>
              <w:t>(kWh)od 01.01.2023 do 31.12.2023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24AEDE" w14:textId="77777777" w:rsidR="00AF0817" w:rsidRPr="00AF0817" w:rsidRDefault="00AF0817" w:rsidP="00AF0817">
            <w:pPr>
              <w:rPr>
                <w:b/>
                <w:bCs/>
                <w:lang w:eastAsia="cs-CZ"/>
              </w:rPr>
            </w:pPr>
            <w:r w:rsidRPr="00AF0817">
              <w:rPr>
                <w:b/>
                <w:bCs/>
                <w:lang w:eastAsia="cs-CZ"/>
              </w:rPr>
              <w:t>ČOM</w:t>
            </w:r>
          </w:p>
        </w:tc>
        <w:tc>
          <w:tcPr>
            <w:tcW w:w="183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55426F" w14:textId="77777777" w:rsidR="00AF0817" w:rsidRPr="00AF0817" w:rsidRDefault="00AF0817" w:rsidP="00AF0817">
            <w:pPr>
              <w:rPr>
                <w:b/>
                <w:bCs/>
                <w:lang w:eastAsia="cs-CZ"/>
              </w:rPr>
            </w:pPr>
            <w:r w:rsidRPr="00AF0817">
              <w:rPr>
                <w:b/>
                <w:bCs/>
                <w:lang w:eastAsia="cs-CZ"/>
              </w:rPr>
              <w:t>EIC kód</w:t>
            </w:r>
          </w:p>
        </w:tc>
        <w:tc>
          <w:tcPr>
            <w:tcW w:w="914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E25041" w14:textId="77777777" w:rsidR="00AF0817" w:rsidRPr="00AF0817" w:rsidRDefault="00AF0817" w:rsidP="00AF0817">
            <w:pPr>
              <w:rPr>
                <w:b/>
                <w:bCs/>
                <w:lang w:eastAsia="cs-CZ"/>
              </w:rPr>
            </w:pPr>
            <w:r w:rsidRPr="00AF0817">
              <w:rPr>
                <w:b/>
                <w:bCs/>
                <w:lang w:eastAsia="cs-CZ"/>
              </w:rPr>
              <w:t>Napäťová</w:t>
            </w:r>
          </w:p>
          <w:p w14:paraId="3F2D7C5E" w14:textId="77777777" w:rsidR="00AF0817" w:rsidRPr="00AF0817" w:rsidRDefault="00AF0817" w:rsidP="00AF0817">
            <w:pPr>
              <w:rPr>
                <w:b/>
                <w:bCs/>
                <w:lang w:eastAsia="cs-CZ"/>
              </w:rPr>
            </w:pPr>
            <w:r w:rsidRPr="00AF0817">
              <w:rPr>
                <w:b/>
                <w:bCs/>
                <w:lang w:eastAsia="cs-CZ"/>
              </w:rPr>
              <w:t>úroveň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09092D" w14:textId="77777777" w:rsidR="00AF0817" w:rsidRPr="00AF0817" w:rsidRDefault="00AF0817" w:rsidP="00AF0817">
            <w:pPr>
              <w:rPr>
                <w:b/>
                <w:bCs/>
                <w:lang w:eastAsia="cs-CZ"/>
              </w:rPr>
            </w:pPr>
            <w:r w:rsidRPr="00AF0817">
              <w:rPr>
                <w:b/>
                <w:bCs/>
                <w:lang w:eastAsia="cs-CZ"/>
              </w:rPr>
              <w:t>Rezervovaná</w:t>
            </w:r>
          </w:p>
          <w:p w14:paraId="28B1EAD3" w14:textId="77777777" w:rsidR="00AF0817" w:rsidRPr="00AF0817" w:rsidRDefault="00AF0817" w:rsidP="00AF0817">
            <w:pPr>
              <w:rPr>
                <w:b/>
                <w:bCs/>
                <w:lang w:eastAsia="cs-CZ"/>
              </w:rPr>
            </w:pPr>
            <w:r w:rsidRPr="00AF0817">
              <w:rPr>
                <w:b/>
                <w:bCs/>
                <w:lang w:eastAsia="cs-CZ"/>
              </w:rPr>
              <w:t>kapacita (kW)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C8A7492" w14:textId="77777777" w:rsidR="00AF0817" w:rsidRPr="00AF0817" w:rsidRDefault="00AF0817" w:rsidP="00AF0817">
            <w:pPr>
              <w:rPr>
                <w:b/>
                <w:bCs/>
                <w:lang w:eastAsia="cs-CZ"/>
              </w:rPr>
            </w:pPr>
            <w:r w:rsidRPr="00AF0817">
              <w:rPr>
                <w:b/>
                <w:bCs/>
                <w:lang w:eastAsia="cs-CZ"/>
              </w:rPr>
              <w:t>Max. rezerv.</w:t>
            </w:r>
          </w:p>
          <w:p w14:paraId="76A6EFA9" w14:textId="77777777" w:rsidR="00AF0817" w:rsidRPr="00AF0817" w:rsidRDefault="00AF0817" w:rsidP="00AF0817">
            <w:pPr>
              <w:rPr>
                <w:b/>
                <w:bCs/>
                <w:lang w:eastAsia="cs-CZ"/>
              </w:rPr>
            </w:pPr>
            <w:r w:rsidRPr="00AF0817">
              <w:rPr>
                <w:b/>
                <w:bCs/>
                <w:lang w:eastAsia="cs-CZ"/>
              </w:rPr>
              <w:t>kapacita (kW)/</w:t>
            </w:r>
          </w:p>
          <w:p w14:paraId="7D451270" w14:textId="77777777" w:rsidR="00AF0817" w:rsidRPr="00AF0817" w:rsidRDefault="00AF0817" w:rsidP="00AF0817">
            <w:pPr>
              <w:rPr>
                <w:b/>
                <w:bCs/>
                <w:lang w:eastAsia="cs-CZ"/>
              </w:rPr>
            </w:pPr>
            <w:r w:rsidRPr="00AF0817">
              <w:rPr>
                <w:b/>
                <w:bCs/>
                <w:lang w:eastAsia="cs-CZ"/>
              </w:rPr>
              <w:t>hodnota ističa(A)</w:t>
            </w:r>
          </w:p>
        </w:tc>
      </w:tr>
      <w:tr w:rsidR="00AF0817" w:rsidRPr="00AF0817" w14:paraId="5A9B52B0" w14:textId="77777777" w:rsidTr="009A71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40"/>
        </w:trPr>
        <w:tc>
          <w:tcPr>
            <w:tcW w:w="323" w:type="dxa"/>
            <w:vAlign w:val="center"/>
          </w:tcPr>
          <w:p w14:paraId="27CE4B3C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1</w:t>
            </w:r>
          </w:p>
        </w:tc>
        <w:tc>
          <w:tcPr>
            <w:tcW w:w="1665" w:type="dxa"/>
            <w:vAlign w:val="center"/>
          </w:tcPr>
          <w:p w14:paraId="3028F1B3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Námestie Ľ. Štúra 1, 812 35 Bratislava - Staré Mesto</w:t>
            </w:r>
          </w:p>
        </w:tc>
        <w:tc>
          <w:tcPr>
            <w:tcW w:w="1306" w:type="dxa"/>
            <w:vAlign w:val="center"/>
          </w:tcPr>
          <w:p w14:paraId="2DCD1CA5" w14:textId="77777777" w:rsidR="00AF0817" w:rsidRPr="00AF0817" w:rsidRDefault="00AF0817" w:rsidP="00AF0817">
            <w:pPr>
              <w:rPr>
                <w:b/>
                <w:lang w:eastAsia="cs-CZ"/>
              </w:rPr>
            </w:pPr>
            <w:r w:rsidRPr="00AF0817">
              <w:rPr>
                <w:b/>
                <w:lang w:eastAsia="cs-CZ"/>
              </w:rPr>
              <w:t>321 307</w:t>
            </w:r>
          </w:p>
        </w:tc>
        <w:tc>
          <w:tcPr>
            <w:tcW w:w="1055" w:type="dxa"/>
            <w:vAlign w:val="center"/>
          </w:tcPr>
          <w:p w14:paraId="30D0BDC2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3106024923</w:t>
            </w:r>
          </w:p>
        </w:tc>
        <w:tc>
          <w:tcPr>
            <w:tcW w:w="1832" w:type="dxa"/>
            <w:vAlign w:val="center"/>
          </w:tcPr>
          <w:p w14:paraId="530C90D2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24ZZS6024923000C</w:t>
            </w:r>
          </w:p>
        </w:tc>
        <w:tc>
          <w:tcPr>
            <w:tcW w:w="914" w:type="dxa"/>
            <w:vAlign w:val="center"/>
          </w:tcPr>
          <w:p w14:paraId="241C9DDC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NN</w:t>
            </w:r>
          </w:p>
        </w:tc>
        <w:tc>
          <w:tcPr>
            <w:tcW w:w="1316" w:type="dxa"/>
            <w:vAlign w:val="center"/>
          </w:tcPr>
          <w:p w14:paraId="78E0C507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437</w:t>
            </w:r>
          </w:p>
        </w:tc>
        <w:tc>
          <w:tcPr>
            <w:tcW w:w="1438" w:type="dxa"/>
            <w:vAlign w:val="center"/>
          </w:tcPr>
          <w:p w14:paraId="61F3A204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3 x 630 A</w:t>
            </w:r>
          </w:p>
        </w:tc>
      </w:tr>
      <w:tr w:rsidR="00AF0817" w:rsidRPr="00AF0817" w14:paraId="35221C9A" w14:textId="77777777" w:rsidTr="009A71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8"/>
        </w:trPr>
        <w:tc>
          <w:tcPr>
            <w:tcW w:w="323" w:type="dxa"/>
            <w:vAlign w:val="center"/>
          </w:tcPr>
          <w:p w14:paraId="13BFFE9C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2</w:t>
            </w:r>
          </w:p>
        </w:tc>
        <w:tc>
          <w:tcPr>
            <w:tcW w:w="1665" w:type="dxa"/>
            <w:vAlign w:val="center"/>
          </w:tcPr>
          <w:p w14:paraId="479763E3" w14:textId="77777777" w:rsidR="00AF0817" w:rsidRPr="00AF0817" w:rsidRDefault="00AF0817" w:rsidP="00AF0817">
            <w:pPr>
              <w:rPr>
                <w:lang w:eastAsia="cs-CZ"/>
              </w:rPr>
            </w:pPr>
            <w:proofErr w:type="spellStart"/>
            <w:r w:rsidRPr="00AF0817">
              <w:rPr>
                <w:lang w:eastAsia="cs-CZ"/>
              </w:rPr>
              <w:t>Donnerova</w:t>
            </w:r>
            <w:proofErr w:type="spellEnd"/>
            <w:r w:rsidRPr="00AF0817">
              <w:rPr>
                <w:lang w:eastAsia="cs-CZ"/>
              </w:rPr>
              <w:t xml:space="preserve"> 7, </w:t>
            </w:r>
            <w:r w:rsidRPr="00AF0817">
              <w:rPr>
                <w:bCs/>
                <w:lang w:eastAsia="cs-CZ"/>
              </w:rPr>
              <w:t>Bratislava</w:t>
            </w:r>
          </w:p>
        </w:tc>
        <w:tc>
          <w:tcPr>
            <w:tcW w:w="1306" w:type="dxa"/>
            <w:vAlign w:val="center"/>
          </w:tcPr>
          <w:p w14:paraId="15DFE4AB" w14:textId="77777777" w:rsidR="00AF0817" w:rsidRPr="00AF0817" w:rsidRDefault="00AF0817" w:rsidP="00AF0817">
            <w:pPr>
              <w:rPr>
                <w:b/>
                <w:lang w:eastAsia="cs-CZ"/>
              </w:rPr>
            </w:pPr>
            <w:r w:rsidRPr="00AF0817">
              <w:rPr>
                <w:b/>
                <w:lang w:eastAsia="cs-CZ"/>
              </w:rPr>
              <w:t>431</w:t>
            </w:r>
          </w:p>
        </w:tc>
        <w:tc>
          <w:tcPr>
            <w:tcW w:w="1055" w:type="dxa"/>
            <w:vAlign w:val="center"/>
          </w:tcPr>
          <w:p w14:paraId="4954287F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3105154933</w:t>
            </w:r>
          </w:p>
        </w:tc>
        <w:tc>
          <w:tcPr>
            <w:tcW w:w="1832" w:type="dxa"/>
            <w:vAlign w:val="center"/>
          </w:tcPr>
          <w:p w14:paraId="3CA268B4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24ZZS5154933000H</w:t>
            </w:r>
          </w:p>
        </w:tc>
        <w:tc>
          <w:tcPr>
            <w:tcW w:w="914" w:type="dxa"/>
            <w:vAlign w:val="center"/>
          </w:tcPr>
          <w:p w14:paraId="3D978FB1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NN</w:t>
            </w:r>
          </w:p>
        </w:tc>
        <w:tc>
          <w:tcPr>
            <w:tcW w:w="1316" w:type="dxa"/>
            <w:vAlign w:val="center"/>
          </w:tcPr>
          <w:p w14:paraId="7A704C05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5</w:t>
            </w:r>
          </w:p>
        </w:tc>
        <w:tc>
          <w:tcPr>
            <w:tcW w:w="1438" w:type="dxa"/>
            <w:vAlign w:val="center"/>
          </w:tcPr>
          <w:p w14:paraId="41214A09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1 x 25 A</w:t>
            </w:r>
          </w:p>
        </w:tc>
      </w:tr>
      <w:tr w:rsidR="00AF0817" w:rsidRPr="00AF0817" w14:paraId="1C297D47" w14:textId="77777777" w:rsidTr="009A71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323" w:type="dxa"/>
            <w:tcBorders>
              <w:bottom w:val="single" w:sz="4" w:space="0" w:color="auto"/>
            </w:tcBorders>
            <w:vAlign w:val="center"/>
          </w:tcPr>
          <w:p w14:paraId="78B017E8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3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vAlign w:val="center"/>
          </w:tcPr>
          <w:p w14:paraId="169228ED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 xml:space="preserve">Bukureštská 4, </w:t>
            </w:r>
            <w:r w:rsidRPr="00AF0817">
              <w:rPr>
                <w:bCs/>
                <w:lang w:eastAsia="cs-CZ"/>
              </w:rPr>
              <w:t>Bratislava</w:t>
            </w:r>
          </w:p>
        </w:tc>
        <w:tc>
          <w:tcPr>
            <w:tcW w:w="1306" w:type="dxa"/>
            <w:vAlign w:val="center"/>
          </w:tcPr>
          <w:p w14:paraId="0038D981" w14:textId="77777777" w:rsidR="00AF0817" w:rsidRPr="00AF0817" w:rsidRDefault="00AF0817" w:rsidP="00AF0817">
            <w:pPr>
              <w:rPr>
                <w:b/>
                <w:lang w:eastAsia="cs-CZ"/>
              </w:rPr>
            </w:pPr>
            <w:r w:rsidRPr="00AF0817">
              <w:rPr>
                <w:b/>
                <w:lang w:eastAsia="cs-CZ"/>
              </w:rPr>
              <w:t>72 000</w:t>
            </w:r>
          </w:p>
        </w:tc>
        <w:tc>
          <w:tcPr>
            <w:tcW w:w="1055" w:type="dxa"/>
            <w:vAlign w:val="center"/>
          </w:tcPr>
          <w:p w14:paraId="1FFCCF54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3105000242</w:t>
            </w:r>
          </w:p>
          <w:p w14:paraId="40AA9C77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3105105799</w:t>
            </w:r>
          </w:p>
          <w:p w14:paraId="6C414603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3105173889</w:t>
            </w:r>
          </w:p>
        </w:tc>
        <w:tc>
          <w:tcPr>
            <w:tcW w:w="1832" w:type="dxa"/>
            <w:vAlign w:val="center"/>
          </w:tcPr>
          <w:p w14:paraId="1F27D78E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24ZZS50002420004</w:t>
            </w:r>
          </w:p>
          <w:p w14:paraId="56851CCE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24ZZS51057990002</w:t>
            </w:r>
          </w:p>
          <w:p w14:paraId="4BAEE9D8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24ZZS5173889000S</w:t>
            </w:r>
          </w:p>
        </w:tc>
        <w:tc>
          <w:tcPr>
            <w:tcW w:w="914" w:type="dxa"/>
            <w:vAlign w:val="center"/>
          </w:tcPr>
          <w:p w14:paraId="104DE999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NN</w:t>
            </w:r>
          </w:p>
        </w:tc>
        <w:tc>
          <w:tcPr>
            <w:tcW w:w="1316" w:type="dxa"/>
            <w:vAlign w:val="center"/>
          </w:tcPr>
          <w:p w14:paraId="18075C2A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92</w:t>
            </w:r>
          </w:p>
          <w:p w14:paraId="6D6778F8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16</w:t>
            </w:r>
          </w:p>
          <w:p w14:paraId="3598A766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20</w:t>
            </w:r>
          </w:p>
        </w:tc>
        <w:tc>
          <w:tcPr>
            <w:tcW w:w="1438" w:type="dxa"/>
            <w:vAlign w:val="center"/>
          </w:tcPr>
          <w:p w14:paraId="3C5ABDB6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3 x 160 A</w:t>
            </w:r>
          </w:p>
          <w:p w14:paraId="002CB7CD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3 x 25 A</w:t>
            </w:r>
          </w:p>
          <w:p w14:paraId="4E93EE4A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3 x 32 A</w:t>
            </w:r>
          </w:p>
        </w:tc>
      </w:tr>
      <w:tr w:rsidR="00AF0817" w:rsidRPr="00AF0817" w14:paraId="1674BB8D" w14:textId="77777777" w:rsidTr="009A71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95"/>
        </w:trPr>
        <w:tc>
          <w:tcPr>
            <w:tcW w:w="1988" w:type="dxa"/>
            <w:gridSpan w:val="2"/>
            <w:vAlign w:val="center"/>
          </w:tcPr>
          <w:p w14:paraId="7EB7E056" w14:textId="77777777" w:rsidR="00AF0817" w:rsidRPr="00AF0817" w:rsidRDefault="00AF0817" w:rsidP="00AF0817">
            <w:pPr>
              <w:rPr>
                <w:b/>
                <w:lang w:eastAsia="cs-CZ"/>
              </w:rPr>
            </w:pPr>
            <w:r w:rsidRPr="00AF0817">
              <w:rPr>
                <w:b/>
                <w:lang w:eastAsia="cs-CZ"/>
              </w:rPr>
              <w:t>Spolu:</w:t>
            </w:r>
          </w:p>
        </w:tc>
        <w:tc>
          <w:tcPr>
            <w:tcW w:w="1306" w:type="dxa"/>
            <w:vAlign w:val="center"/>
          </w:tcPr>
          <w:p w14:paraId="6F263162" w14:textId="77777777" w:rsidR="00AF0817" w:rsidRPr="00AF0817" w:rsidRDefault="00AF0817" w:rsidP="00AF0817">
            <w:pPr>
              <w:rPr>
                <w:b/>
                <w:lang w:eastAsia="cs-CZ"/>
              </w:rPr>
            </w:pPr>
            <w:r w:rsidRPr="00AF0817">
              <w:rPr>
                <w:b/>
                <w:lang w:eastAsia="cs-CZ"/>
              </w:rPr>
              <w:t>393738</w:t>
            </w:r>
          </w:p>
        </w:tc>
        <w:tc>
          <w:tcPr>
            <w:tcW w:w="6555" w:type="dxa"/>
            <w:gridSpan w:val="5"/>
            <w:vAlign w:val="center"/>
          </w:tcPr>
          <w:p w14:paraId="27417D68" w14:textId="77777777" w:rsidR="00AF0817" w:rsidRPr="00AF0817" w:rsidRDefault="00AF0817" w:rsidP="00AF0817">
            <w:pPr>
              <w:rPr>
                <w:bCs/>
                <w:lang w:eastAsia="cs-CZ"/>
              </w:rPr>
            </w:pPr>
          </w:p>
        </w:tc>
      </w:tr>
    </w:tbl>
    <w:p w14:paraId="174BCF9D" w14:textId="77777777" w:rsidR="00AF0817" w:rsidRPr="00AF0817" w:rsidRDefault="00AF0817" w:rsidP="00AF0817">
      <w:pPr>
        <w:rPr>
          <w:lang w:eastAsia="cs-CZ"/>
        </w:rPr>
      </w:pPr>
    </w:p>
    <w:p w14:paraId="12B771F7" w14:textId="77777777" w:rsidR="009A3F16" w:rsidRPr="009A3F16" w:rsidRDefault="009A3F16" w:rsidP="009A3F16">
      <w:pPr>
        <w:rPr>
          <w:lang w:eastAsia="cs-CZ"/>
        </w:rPr>
      </w:pPr>
    </w:p>
    <w:sectPr w:rsidR="009A3F16" w:rsidRPr="009A3F16" w:rsidSect="005A021C"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DE2E6D" w14:textId="77777777" w:rsidR="004C7FDE" w:rsidRDefault="004C7FDE" w:rsidP="003901BE">
      <w:r>
        <w:separator/>
      </w:r>
    </w:p>
  </w:endnote>
  <w:endnote w:type="continuationSeparator" w:id="0">
    <w:p w14:paraId="6BC9311B" w14:textId="77777777" w:rsidR="004C7FDE" w:rsidRDefault="004C7FDE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A23BA" w14:textId="77777777" w:rsidR="004C7FDE" w:rsidRDefault="004C7FDE" w:rsidP="003901BE">
      <w:r>
        <w:separator/>
      </w:r>
    </w:p>
  </w:footnote>
  <w:footnote w:type="continuationSeparator" w:id="0">
    <w:p w14:paraId="75A2C278" w14:textId="77777777" w:rsidR="004C7FDE" w:rsidRDefault="004C7FDE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15BD1D36" w:rsidR="005A021C" w:rsidRPr="00A048B0" w:rsidRDefault="005A021C" w:rsidP="00CD2078">
    <w:pPr>
      <w:spacing w:before="60"/>
      <w:ind w:left="0" w:firstLine="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7F3BCC">
      <w:rPr>
        <w:rFonts w:ascii="Arial Narrow" w:hAnsi="Arial Narrow"/>
        <w:i/>
        <w:iCs/>
        <w:sz w:val="22"/>
        <w:szCs w:val="22"/>
      </w:rPr>
      <w:t>1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4D63EE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 xml:space="preserve">ýzvy na </w:t>
    </w:r>
    <w:r w:rsidR="00CD2EB9">
      <w:rPr>
        <w:rFonts w:ascii="Arial Narrow" w:hAnsi="Arial Narrow"/>
        <w:i/>
        <w:iCs/>
        <w:sz w:val="22"/>
        <w:szCs w:val="22"/>
      </w:rPr>
      <w:t>predloženie ponuky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7F3BCC" w:rsidRPr="00A048B0">
      <w:rPr>
        <w:rFonts w:ascii="Arial Narrow" w:hAnsi="Arial Narrow"/>
        <w:i/>
        <w:iCs/>
        <w:sz w:val="22"/>
        <w:szCs w:val="22"/>
      </w:rPr>
      <w:t>Opis predmetu zákazky</w:t>
    </w:r>
  </w:p>
  <w:p w14:paraId="7E60F9BA" w14:textId="7E274DCB" w:rsidR="005A021C" w:rsidRPr="00E808E0" w:rsidRDefault="00CD2EB9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E808E0">
      <w:rPr>
        <w:rFonts w:ascii="Arial Narrow" w:hAnsi="Arial Narrow"/>
        <w:i/>
        <w:iCs/>
        <w:sz w:val="22"/>
        <w:szCs w:val="22"/>
      </w:rPr>
      <w:t>„</w:t>
    </w:r>
    <w:r w:rsidR="00AF0817" w:rsidRPr="00EA2DBD">
      <w:rPr>
        <w:rFonts w:ascii="Arial Narrow" w:hAnsi="Arial Narrow"/>
        <w:sz w:val="22"/>
        <w:szCs w:val="22"/>
      </w:rPr>
      <w:t>Elektrická energia pre potreby MŽP SR 2023</w:t>
    </w:r>
    <w:r w:rsidRPr="00E808E0">
      <w:rPr>
        <w:rFonts w:ascii="Arial Narrow" w:hAnsi="Arial Narrow"/>
        <w:i/>
        <w:iCs/>
        <w:sz w:val="22"/>
        <w:szCs w:val="22"/>
      </w:rPr>
      <w:t>“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25941"/>
    <w:multiLevelType w:val="hybridMultilevel"/>
    <w:tmpl w:val="08B204E6"/>
    <w:lvl w:ilvl="0" w:tplc="4C54AD6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82C03"/>
    <w:multiLevelType w:val="hybridMultilevel"/>
    <w:tmpl w:val="C8FC0CDE"/>
    <w:lvl w:ilvl="0" w:tplc="B4BE65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436B97"/>
    <w:multiLevelType w:val="hybridMultilevel"/>
    <w:tmpl w:val="E28C9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31BFF"/>
    <w:rsid w:val="00034EB8"/>
    <w:rsid w:val="000903BD"/>
    <w:rsid w:val="00097A91"/>
    <w:rsid w:val="000C2913"/>
    <w:rsid w:val="000D0FB1"/>
    <w:rsid w:val="000E52B7"/>
    <w:rsid w:val="00124650"/>
    <w:rsid w:val="00125F19"/>
    <w:rsid w:val="00166927"/>
    <w:rsid w:val="00170843"/>
    <w:rsid w:val="001D73CC"/>
    <w:rsid w:val="001F7C30"/>
    <w:rsid w:val="00203F15"/>
    <w:rsid w:val="00212146"/>
    <w:rsid w:val="00224219"/>
    <w:rsid w:val="00255EBB"/>
    <w:rsid w:val="00266439"/>
    <w:rsid w:val="00287CE1"/>
    <w:rsid w:val="00295699"/>
    <w:rsid w:val="003159D4"/>
    <w:rsid w:val="00366290"/>
    <w:rsid w:val="003901BE"/>
    <w:rsid w:val="003B2750"/>
    <w:rsid w:val="004226F5"/>
    <w:rsid w:val="0043436F"/>
    <w:rsid w:val="00470500"/>
    <w:rsid w:val="004876BF"/>
    <w:rsid w:val="0049271A"/>
    <w:rsid w:val="004A2822"/>
    <w:rsid w:val="004C7FDE"/>
    <w:rsid w:val="004D3D22"/>
    <w:rsid w:val="004D63EE"/>
    <w:rsid w:val="00503B5A"/>
    <w:rsid w:val="00510D4E"/>
    <w:rsid w:val="00515901"/>
    <w:rsid w:val="00532616"/>
    <w:rsid w:val="00542B5A"/>
    <w:rsid w:val="005502C6"/>
    <w:rsid w:val="00555649"/>
    <w:rsid w:val="00571FDB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24B5E"/>
    <w:rsid w:val="006670A2"/>
    <w:rsid w:val="00687B33"/>
    <w:rsid w:val="00691536"/>
    <w:rsid w:val="006A008F"/>
    <w:rsid w:val="006A428C"/>
    <w:rsid w:val="006E681D"/>
    <w:rsid w:val="007528B7"/>
    <w:rsid w:val="007626A3"/>
    <w:rsid w:val="00770599"/>
    <w:rsid w:val="00780229"/>
    <w:rsid w:val="007A0902"/>
    <w:rsid w:val="007A2B18"/>
    <w:rsid w:val="007D5BD0"/>
    <w:rsid w:val="007F3BCC"/>
    <w:rsid w:val="00801F4B"/>
    <w:rsid w:val="00803C16"/>
    <w:rsid w:val="00806F1C"/>
    <w:rsid w:val="00812ACF"/>
    <w:rsid w:val="00814A5A"/>
    <w:rsid w:val="00821A09"/>
    <w:rsid w:val="00831E6A"/>
    <w:rsid w:val="00847193"/>
    <w:rsid w:val="00854954"/>
    <w:rsid w:val="00875FA3"/>
    <w:rsid w:val="00877E93"/>
    <w:rsid w:val="0099734B"/>
    <w:rsid w:val="009A3CE3"/>
    <w:rsid w:val="009A3F16"/>
    <w:rsid w:val="009B56CA"/>
    <w:rsid w:val="00A048B0"/>
    <w:rsid w:val="00A3437A"/>
    <w:rsid w:val="00A413C9"/>
    <w:rsid w:val="00A47AA8"/>
    <w:rsid w:val="00A60A01"/>
    <w:rsid w:val="00A83926"/>
    <w:rsid w:val="00AA1B0F"/>
    <w:rsid w:val="00AB48BD"/>
    <w:rsid w:val="00AD1B7D"/>
    <w:rsid w:val="00AE131E"/>
    <w:rsid w:val="00AF0817"/>
    <w:rsid w:val="00B02155"/>
    <w:rsid w:val="00B56D22"/>
    <w:rsid w:val="00B8729C"/>
    <w:rsid w:val="00BD082D"/>
    <w:rsid w:val="00BD7F42"/>
    <w:rsid w:val="00BE16BC"/>
    <w:rsid w:val="00C22A9D"/>
    <w:rsid w:val="00C27A86"/>
    <w:rsid w:val="00C8015F"/>
    <w:rsid w:val="00C92E51"/>
    <w:rsid w:val="00CA7BD9"/>
    <w:rsid w:val="00CC31D9"/>
    <w:rsid w:val="00CD2078"/>
    <w:rsid w:val="00CD2EB9"/>
    <w:rsid w:val="00D24BBB"/>
    <w:rsid w:val="00D261A4"/>
    <w:rsid w:val="00D36913"/>
    <w:rsid w:val="00D379B1"/>
    <w:rsid w:val="00D37FA3"/>
    <w:rsid w:val="00D42BFA"/>
    <w:rsid w:val="00D472BA"/>
    <w:rsid w:val="00D52736"/>
    <w:rsid w:val="00DA5098"/>
    <w:rsid w:val="00DC4A84"/>
    <w:rsid w:val="00DF234F"/>
    <w:rsid w:val="00E05ECB"/>
    <w:rsid w:val="00E205A8"/>
    <w:rsid w:val="00E2360E"/>
    <w:rsid w:val="00E57D06"/>
    <w:rsid w:val="00E6484D"/>
    <w:rsid w:val="00E72431"/>
    <w:rsid w:val="00E808E0"/>
    <w:rsid w:val="00E910F9"/>
    <w:rsid w:val="00EC1A60"/>
    <w:rsid w:val="00EE007A"/>
    <w:rsid w:val="00EE3750"/>
    <w:rsid w:val="00F14632"/>
    <w:rsid w:val="00F16495"/>
    <w:rsid w:val="00F92E53"/>
    <w:rsid w:val="00F96FFC"/>
    <w:rsid w:val="00FA036D"/>
    <w:rsid w:val="00FA3B5D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F346AB"/>
  <w15:docId w15:val="{A1BB8AD6-A29C-42A2-8D83-04630A00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048B0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048B0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99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CCC7D3D9EE094E96EABF31929A2303" ma:contentTypeVersion="14" ma:contentTypeDescription="Umožňuje vytvoriť nový dokument." ma:contentTypeScope="" ma:versionID="b5244effe0bca73b1f8ae20c9a9924c7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7fbb95d45cccf3095390bce0e2895175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a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77561B-E0AD-425F-A28E-F1C06C1BC2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4F18DC-B90A-4B6D-885D-EAFA106D572E}">
  <ds:schemaRefs>
    <ds:schemaRef ds:uri="http://schemas.microsoft.com/office/2006/metadata/properties"/>
    <ds:schemaRef ds:uri="df6effd4-e62a-4bb4-9e9e-23d503a853b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0de2726-be60-47e9-a447-3d5a6ab88929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42F43C0-D9E1-4BB2-987D-E858E1FD63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1762</Characters>
  <Application>Microsoft Office Word</Application>
  <DocSecurity>4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Bednáriková Lucia</dc:creator>
  <cp:lastModifiedBy>Bednáriková Lucia</cp:lastModifiedBy>
  <cp:revision>2</cp:revision>
  <cp:lastPrinted>2019-09-18T08:24:00Z</cp:lastPrinted>
  <dcterms:created xsi:type="dcterms:W3CDTF">2022-08-18T10:38:00Z</dcterms:created>
  <dcterms:modified xsi:type="dcterms:W3CDTF">2022-08-18T10:38:00Z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