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05D9E" w:rsidRPr="00A57D71" w:rsidRDefault="00205D9E" w:rsidP="00205D9E">
      <w:pPr>
        <w:spacing w:after="0"/>
        <w:jc w:val="center"/>
      </w:pP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Pr="0045063C">
        <w:rPr>
          <w:rFonts w:cs="Arial"/>
          <w:szCs w:val="20"/>
        </w:rPr>
        <w:t xml:space="preserve">Nákup kameniva pre OZ </w:t>
      </w:r>
      <w:proofErr w:type="spellStart"/>
      <w:r w:rsidR="0098163D">
        <w:rPr>
          <w:rFonts w:cs="Arial"/>
          <w:szCs w:val="20"/>
        </w:rPr>
        <w:t>Semenoles</w:t>
      </w:r>
      <w:proofErr w:type="spellEnd"/>
      <w:r w:rsidR="0098163D">
        <w:rPr>
          <w:rFonts w:cs="Arial"/>
          <w:szCs w:val="20"/>
        </w:rPr>
        <w:t xml:space="preserve"> </w:t>
      </w:r>
      <w:r w:rsidR="002903CD">
        <w:rPr>
          <w:rFonts w:cs="Arial"/>
          <w:szCs w:val="20"/>
        </w:rPr>
        <w:t>–</w:t>
      </w:r>
      <w:r w:rsidR="0098163D">
        <w:rPr>
          <w:rFonts w:cs="Arial"/>
          <w:szCs w:val="20"/>
        </w:rPr>
        <w:t xml:space="preserve"> </w:t>
      </w:r>
      <w:r w:rsidR="00C96020">
        <w:rPr>
          <w:rFonts w:cs="Arial"/>
          <w:szCs w:val="20"/>
        </w:rPr>
        <w:t>novem</w:t>
      </w:r>
      <w:r w:rsidR="002903CD">
        <w:rPr>
          <w:rFonts w:cs="Arial"/>
          <w:szCs w:val="20"/>
        </w:rPr>
        <w:t>ber 202</w:t>
      </w:r>
      <w:r w:rsidR="00C96020">
        <w:rPr>
          <w:rFonts w:cs="Arial"/>
          <w:szCs w:val="20"/>
        </w:rPr>
        <w:t>2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</w:p>
    <w:p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45063C" w:rsidRPr="0045063C" w:rsidTr="00DD4D48">
        <w:trPr>
          <w:trHeight w:val="188"/>
        </w:trPr>
        <w:tc>
          <w:tcPr>
            <w:tcW w:w="513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vAlign w:val="center"/>
          </w:tcPr>
          <w:p w:rsidR="0045063C" w:rsidRPr="0045063C" w:rsidRDefault="0045063C" w:rsidP="0045063C">
            <w:pPr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plavený piesok frakcie 0-3</w:t>
            </w:r>
          </w:p>
        </w:tc>
        <w:tc>
          <w:tcPr>
            <w:tcW w:w="938" w:type="pct"/>
            <w:vAlign w:val="center"/>
          </w:tcPr>
          <w:p w:rsidR="0045063C" w:rsidRPr="0045063C" w:rsidRDefault="002F2CB5" w:rsidP="002F2CB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</w:t>
            </w:r>
            <w:r w:rsidR="0045063C"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188"/>
        </w:trPr>
        <w:tc>
          <w:tcPr>
            <w:tcW w:w="513" w:type="pct"/>
            <w:vAlign w:val="center"/>
          </w:tcPr>
          <w:p w:rsidR="002F2CB5" w:rsidRPr="0045063C" w:rsidRDefault="002F2CB5" w:rsidP="002F2CB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</w:rPr>
            </w:pPr>
            <w:r w:rsidRPr="0098163D">
              <w:rPr>
                <w:rFonts w:cs="Arial"/>
                <w:szCs w:val="20"/>
              </w:rPr>
              <w:t xml:space="preserve">lomový štrk frakcie </w:t>
            </w:r>
            <w:r>
              <w:rPr>
                <w:rFonts w:cs="Arial"/>
                <w:szCs w:val="20"/>
              </w:rPr>
              <w:t>0</w:t>
            </w:r>
            <w:r w:rsidRPr="0098163D">
              <w:rPr>
                <w:rFonts w:cs="Arial"/>
                <w:szCs w:val="20"/>
              </w:rPr>
              <w:t>-32</w:t>
            </w:r>
          </w:p>
        </w:tc>
        <w:tc>
          <w:tcPr>
            <w:tcW w:w="938" w:type="pct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 ton</w:t>
            </w:r>
          </w:p>
        </w:tc>
        <w:tc>
          <w:tcPr>
            <w:tcW w:w="1017" w:type="pct"/>
            <w:vAlign w:val="center"/>
          </w:tcPr>
          <w:p w:rsidR="002F2CB5" w:rsidRPr="0045063C" w:rsidRDefault="002F2CB5" w:rsidP="002F2CB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F2CB5" w:rsidRPr="0045063C" w:rsidRDefault="002F2CB5" w:rsidP="002F2CB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718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F97A59" w:rsidRDefault="002F2CB5" w:rsidP="002F2CB5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bez DPH</w:t>
            </w:r>
          </w:p>
          <w:p w:rsidR="002F2CB5" w:rsidRPr="0045063C" w:rsidRDefault="002F2CB5" w:rsidP="002F2CB5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98163D">
              <w:rPr>
                <w:color w:val="auto"/>
                <w:sz w:val="20"/>
                <w:szCs w:val="20"/>
              </w:rPr>
              <w:t xml:space="preserve">(súčet položiek č. 1 až č. </w:t>
            </w:r>
            <w:r>
              <w:rPr>
                <w:color w:val="auto"/>
                <w:sz w:val="20"/>
                <w:szCs w:val="20"/>
              </w:rPr>
              <w:t>2</w:t>
            </w:r>
            <w:r w:rsidRPr="0098163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695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F97A59" w:rsidRDefault="002F2CB5" w:rsidP="002F2CB5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  <w:p w:rsidR="002F2CB5" w:rsidRPr="00F97A59" w:rsidRDefault="002F2CB5" w:rsidP="002F2CB5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 xml:space="preserve">(súčet položiek č. 1 až č. </w:t>
            </w:r>
            <w:r>
              <w:rPr>
                <w:rFonts w:cs="Arial"/>
                <w:szCs w:val="20"/>
              </w:rPr>
              <w:t>2</w:t>
            </w:r>
            <w:r w:rsidRPr="00F97A59">
              <w:rPr>
                <w:rFonts w:cs="Arial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05D9E" w:rsidRPr="0045063C" w:rsidTr="003E0D78">
        <w:trPr>
          <w:trHeight w:val="394"/>
        </w:trPr>
        <w:tc>
          <w:tcPr>
            <w:tcW w:w="4878" w:type="dxa"/>
          </w:tcPr>
          <w:p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878" w:type="dxa"/>
            <w:tcBorders>
              <w:top w:val="dashed" w:sz="4" w:space="0" w:color="auto"/>
            </w:tcBorders>
          </w:tcPr>
          <w:p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2FA" w:rsidRDefault="004852FA" w:rsidP="00205D9E">
      <w:pPr>
        <w:spacing w:after="0"/>
      </w:pPr>
      <w:r>
        <w:separator/>
      </w:r>
    </w:p>
  </w:endnote>
  <w:endnote w:type="continuationSeparator" w:id="0">
    <w:p w:rsidR="004852FA" w:rsidRDefault="004852FA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2FA" w:rsidRDefault="004852FA" w:rsidP="00205D9E">
      <w:pPr>
        <w:spacing w:after="0"/>
      </w:pPr>
      <w:r>
        <w:separator/>
      </w:r>
    </w:p>
  </w:footnote>
  <w:footnote w:type="continuationSeparator" w:id="0">
    <w:p w:rsidR="004852FA" w:rsidRDefault="004852FA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:rsidTr="00DD4D48">
      <w:tc>
        <w:tcPr>
          <w:tcW w:w="1271" w:type="dxa"/>
        </w:tcPr>
        <w:p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99184B2" wp14:editId="2E9C634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9E"/>
    <w:rsid w:val="00053AD8"/>
    <w:rsid w:val="00054F32"/>
    <w:rsid w:val="000E5CD6"/>
    <w:rsid w:val="00120E8D"/>
    <w:rsid w:val="00153F14"/>
    <w:rsid w:val="00177B2A"/>
    <w:rsid w:val="00205D9E"/>
    <w:rsid w:val="002903CD"/>
    <w:rsid w:val="002F2CB5"/>
    <w:rsid w:val="00376348"/>
    <w:rsid w:val="003E0D78"/>
    <w:rsid w:val="0042743A"/>
    <w:rsid w:val="0045063C"/>
    <w:rsid w:val="004852FA"/>
    <w:rsid w:val="00500F15"/>
    <w:rsid w:val="0098163D"/>
    <w:rsid w:val="00B26C79"/>
    <w:rsid w:val="00C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E437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4</cp:revision>
  <dcterms:created xsi:type="dcterms:W3CDTF">2022-11-02T11:08:00Z</dcterms:created>
  <dcterms:modified xsi:type="dcterms:W3CDTF">2022-11-02T11:32:00Z</dcterms:modified>
</cp:coreProperties>
</file>