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E5" w:rsidRPr="00AC093D" w:rsidRDefault="00FF69E5" w:rsidP="00FF69E5">
      <w:pPr>
        <w:rPr>
          <w:rFonts w:cstheme="minorHAnsi"/>
          <w:b/>
          <w:sz w:val="28"/>
          <w:szCs w:val="28"/>
          <w:u w:val="single"/>
        </w:rPr>
      </w:pPr>
      <w:r w:rsidRPr="00AC093D">
        <w:rPr>
          <w:rFonts w:cstheme="minorHAnsi"/>
          <w:b/>
          <w:sz w:val="28"/>
          <w:szCs w:val="28"/>
          <w:u w:val="single"/>
        </w:rPr>
        <w:t xml:space="preserve">Vysvetlenie SP č. </w:t>
      </w:r>
      <w:r>
        <w:rPr>
          <w:rFonts w:cstheme="minorHAnsi"/>
          <w:b/>
          <w:sz w:val="28"/>
          <w:szCs w:val="28"/>
          <w:u w:val="single"/>
        </w:rPr>
        <w:t>3</w:t>
      </w:r>
    </w:p>
    <w:p w:rsidR="00FF69E5" w:rsidRPr="0048376D" w:rsidRDefault="00FF69E5" w:rsidP="00FF69E5">
      <w:pPr>
        <w:jc w:val="both"/>
        <w:rPr>
          <w:rFonts w:cstheme="minorHAnsi"/>
          <w:strike/>
        </w:rPr>
      </w:pPr>
      <w:r w:rsidRPr="00F67042">
        <w:rPr>
          <w:rFonts w:cstheme="minorHAnsi"/>
          <w:shd w:val="clear" w:color="auto" w:fill="FFFFFF"/>
        </w:rPr>
        <w:t xml:space="preserve">Verejnému obstarávateľovi </w:t>
      </w:r>
      <w:r>
        <w:rPr>
          <w:rFonts w:cstheme="minorHAnsi"/>
          <w:shd w:val="clear" w:color="auto" w:fill="FFFFFF"/>
        </w:rPr>
        <w:t>bola v lehote</w:t>
      </w:r>
      <w:r w:rsidRPr="00F67042">
        <w:rPr>
          <w:rFonts w:cstheme="minorHAnsi"/>
          <w:shd w:val="clear" w:color="auto" w:fill="FFFFFF"/>
        </w:rPr>
        <w:t xml:space="preserve"> na predkladanie </w:t>
      </w:r>
      <w:r w:rsidRPr="00A747F5">
        <w:rPr>
          <w:rFonts w:cstheme="minorHAnsi"/>
          <w:shd w:val="clear" w:color="auto" w:fill="FFFFFF"/>
        </w:rPr>
        <w:t xml:space="preserve">ponúk </w:t>
      </w:r>
      <w:r>
        <w:rPr>
          <w:rFonts w:cstheme="minorHAnsi"/>
          <w:shd w:val="clear" w:color="auto" w:fill="FFFFFF"/>
        </w:rPr>
        <w:t>doručená</w:t>
      </w:r>
      <w:r w:rsidRPr="00F67042">
        <w:rPr>
          <w:rFonts w:cstheme="minorHAnsi"/>
          <w:shd w:val="clear" w:color="auto" w:fill="FFFFFF"/>
        </w:rPr>
        <w:t xml:space="preserve"> žiadosť o vysvetlenie informácií uvedených v súťažných podkladoch. </w:t>
      </w:r>
      <w:r>
        <w:t>V súlade s § 113 ods. 7 zákona č. 343/2015 Z. z. o verejnom obstarávaní a o zmene a doplnení niektorých zákonov v znení neskorších predpisov Vám oznamujeme nasledovné vysvetlenie:</w:t>
      </w:r>
    </w:p>
    <w:p w:rsidR="00FF69E5" w:rsidRPr="00A747F5" w:rsidRDefault="00FF69E5" w:rsidP="00FF69E5">
      <w:pPr>
        <w:spacing w:after="0"/>
        <w:rPr>
          <w:rFonts w:ascii="Calibri" w:hAnsi="Calibri" w:cs="Calibri"/>
          <w:sz w:val="20"/>
          <w:szCs w:val="20"/>
        </w:rPr>
      </w:pPr>
      <w:r w:rsidRPr="00A747F5">
        <w:rPr>
          <w:rFonts w:ascii="Calibri" w:hAnsi="Calibri" w:cs="Calibri"/>
          <w:b/>
          <w:sz w:val="20"/>
          <w:szCs w:val="20"/>
        </w:rPr>
        <w:t>č.1:</w:t>
      </w:r>
      <w:r w:rsidRPr="00A747F5">
        <w:rPr>
          <w:rFonts w:ascii="Calibri" w:hAnsi="Calibri" w:cs="Calibri"/>
          <w:sz w:val="20"/>
          <w:szCs w:val="20"/>
        </w:rPr>
        <w:t xml:space="preserve"> </w:t>
      </w:r>
    </w:p>
    <w:p w:rsidR="00FF69E5" w:rsidRPr="00B46929" w:rsidRDefault="00FF69E5" w:rsidP="00FF69E5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Žiadame verejného obstarávateľa o opravu položiek v objekte Ostatné stavebné práce na položkách </w:t>
      </w:r>
    </w:p>
    <w:p w:rsidR="00FF69E5" w:rsidRDefault="00FF69E5" w:rsidP="00FF69E5">
      <w:pPr>
        <w:jc w:val="both"/>
        <w:rPr>
          <w:rFonts w:cstheme="minorHAnsi"/>
          <w:b/>
        </w:rPr>
      </w:pPr>
      <w:proofErr w:type="spellStart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p.č</w:t>
      </w:r>
      <w:proofErr w:type="spellEnd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:</w:t>
      </w: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br/>
        <w:t xml:space="preserve">12 Príplatok za </w:t>
      </w:r>
      <w:proofErr w:type="spellStart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prehlad</w:t>
      </w:r>
      <w:proofErr w:type="spellEnd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. povrchu betónovej mazaniny min. </w:t>
      </w:r>
      <w:proofErr w:type="spellStart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tr.C</w:t>
      </w:r>
      <w:proofErr w:type="spellEnd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8/10 oceľ. hlad. hr. 80-120 mm </w:t>
      </w: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br/>
        <w:t>13 Príplatok za strhnutie povrchu mazaniny latou pre hr. obidvoch vrstiev mazaniny nad 80 do 120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mm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</w:p>
    <w:p w:rsidR="00FF69E5" w:rsidRDefault="00FF69E5" w:rsidP="00FF69E5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FF69E5" w:rsidRDefault="00FF69E5" w:rsidP="00FF69E5">
      <w:pPr>
        <w:spacing w:after="0"/>
        <w:jc w:val="both"/>
        <w:rPr>
          <w:rFonts w:cstheme="minorHAnsi"/>
          <w:shd w:val="clear" w:color="auto" w:fill="FFFFFF"/>
        </w:rPr>
      </w:pPr>
      <w:r w:rsidRPr="00FF69E5">
        <w:rPr>
          <w:rFonts w:cstheme="minorHAnsi"/>
          <w:shd w:val="clear" w:color="auto" w:fill="FFFFFF"/>
        </w:rPr>
        <w:t xml:space="preserve">Obstarávateľ požaduje </w:t>
      </w:r>
      <w:proofErr w:type="spellStart"/>
      <w:r w:rsidRPr="00FF69E5">
        <w:rPr>
          <w:rFonts w:cstheme="minorHAnsi"/>
          <w:shd w:val="clear" w:color="auto" w:fill="FFFFFF"/>
        </w:rPr>
        <w:t>naceniť</w:t>
      </w:r>
      <w:proofErr w:type="spellEnd"/>
      <w:r w:rsidRPr="00FF69E5">
        <w:rPr>
          <w:rFonts w:cstheme="minorHAnsi"/>
          <w:shd w:val="clear" w:color="auto" w:fill="FFFFFF"/>
        </w:rPr>
        <w:t xml:space="preserve"> </w:t>
      </w:r>
      <w:r w:rsidRPr="00B46929">
        <w:rPr>
          <w:rFonts w:cstheme="minorHAnsi"/>
          <w:shd w:val="clear" w:color="auto" w:fill="FFFFFF"/>
        </w:rPr>
        <w:t xml:space="preserve">v objekte Ostatné stavebné práce </w:t>
      </w:r>
      <w:r w:rsidRPr="00FF69E5">
        <w:rPr>
          <w:rFonts w:cstheme="minorHAnsi"/>
          <w:shd w:val="clear" w:color="auto" w:fill="FFFFFF"/>
        </w:rPr>
        <w:t xml:space="preserve">položky ( </w:t>
      </w:r>
      <w:proofErr w:type="spellStart"/>
      <w:r w:rsidRPr="00FF69E5">
        <w:rPr>
          <w:rFonts w:cstheme="minorHAnsi"/>
          <w:shd w:val="clear" w:color="auto" w:fill="FFFFFF"/>
        </w:rPr>
        <w:t>p.č</w:t>
      </w:r>
      <w:proofErr w:type="spellEnd"/>
      <w:r w:rsidRPr="00FF69E5">
        <w:rPr>
          <w:rFonts w:cstheme="minorHAnsi"/>
          <w:shd w:val="clear" w:color="auto" w:fill="FFFFFF"/>
        </w:rPr>
        <w:t>. 12,13) v m</w:t>
      </w:r>
      <w:r w:rsidRPr="00B46929">
        <w:rPr>
          <w:rFonts w:cstheme="minorHAnsi"/>
          <w:shd w:val="clear" w:color="auto" w:fill="FFFFFF"/>
        </w:rPr>
        <w:t>2</w:t>
      </w:r>
      <w:r w:rsidRPr="00FF69E5">
        <w:rPr>
          <w:rFonts w:cstheme="minorHAnsi"/>
          <w:shd w:val="clear" w:color="auto" w:fill="FFFFFF"/>
        </w:rPr>
        <w:t xml:space="preserve"> namiesto v uvedených m</w:t>
      </w:r>
      <w:r w:rsidRPr="00B46929">
        <w:rPr>
          <w:rFonts w:cstheme="minorHAnsi"/>
          <w:shd w:val="clear" w:color="auto" w:fill="FFFFFF"/>
        </w:rPr>
        <w:t>3</w:t>
      </w:r>
      <w:r w:rsidRPr="00FF69E5">
        <w:rPr>
          <w:rFonts w:cstheme="minorHAnsi"/>
          <w:shd w:val="clear" w:color="auto" w:fill="FFFFFF"/>
        </w:rPr>
        <w:t>.</w:t>
      </w:r>
    </w:p>
    <w:p w:rsidR="00AD7E4F" w:rsidRPr="00FF69E5" w:rsidRDefault="00AD7E4F" w:rsidP="00FF69E5">
      <w:pPr>
        <w:spacing w:after="0"/>
        <w:jc w:val="both"/>
        <w:rPr>
          <w:rFonts w:cstheme="minorHAnsi"/>
          <w:shd w:val="clear" w:color="auto" w:fill="FFFFFF"/>
        </w:rPr>
      </w:pPr>
    </w:p>
    <w:p w:rsidR="00FF69E5" w:rsidRPr="00B16B24" w:rsidRDefault="00FF69E5" w:rsidP="00FF69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7E4F" w:rsidRPr="00AC093D" w:rsidRDefault="00AD7E4F" w:rsidP="00AD7E4F">
      <w:pPr>
        <w:rPr>
          <w:rFonts w:cstheme="minorHAnsi"/>
          <w:b/>
          <w:sz w:val="28"/>
          <w:szCs w:val="28"/>
          <w:u w:val="single"/>
        </w:rPr>
      </w:pPr>
      <w:r w:rsidRPr="00AC093D">
        <w:rPr>
          <w:rFonts w:cstheme="minorHAnsi"/>
          <w:b/>
          <w:sz w:val="28"/>
          <w:szCs w:val="28"/>
          <w:u w:val="single"/>
        </w:rPr>
        <w:t xml:space="preserve">Vysvetlenie SP č. </w:t>
      </w:r>
      <w:r>
        <w:rPr>
          <w:rFonts w:cstheme="minorHAnsi"/>
          <w:b/>
          <w:sz w:val="28"/>
          <w:szCs w:val="28"/>
          <w:u w:val="single"/>
        </w:rPr>
        <w:t>4</w:t>
      </w:r>
    </w:p>
    <w:p w:rsidR="00AD7E4F" w:rsidRPr="00B62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color w:val="auto"/>
          <w:sz w:val="24"/>
          <w:szCs w:val="24"/>
        </w:rPr>
      </w:pPr>
      <w:r w:rsidRPr="00B62E4F">
        <w:rPr>
          <w:rStyle w:val="Zkladntext210"/>
          <w:rFonts w:eastAsia="Calibri"/>
          <w:color w:val="auto"/>
          <w:sz w:val="24"/>
          <w:szCs w:val="24"/>
        </w:rPr>
        <w:t xml:space="preserve">Otázka č. 1 </w:t>
      </w:r>
    </w:p>
    <w:p w:rsidR="00AD7E4F" w:rsidRPr="00B46929" w:rsidRDefault="00AD7E4F" w:rsidP="00B62E4F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Podľa § 42 ods. 1 v spojení s § 10 zákona č. 343/2015 o verejnom obstarávaní má povinnosť verejný obstarávateľ ( budúci objednávateľ) poskytnúť záujemcom ( budúcim zhotoviteľom ) také súťažné podklady, ktoré obsahujú jednoznačný, úplný, nestranný, bezchybný a transparentne spracovaný opis predmetu zákazky, aby jednotliví záujemcovia nemali problém s vypracovaním svojich cenových ponúk a súčasne bola zabezpečená vzájomná porovnateľnosť ponúk uchádzačov. Sú vypracované súťažné podklady vo vzájomnej súvislosti a každá ich jednotlivá časť v bezchybnom stave a vzájomnom súlade tak, že spĺňajú podmienky </w:t>
      </w:r>
      <w:proofErr w:type="spellStart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ust</w:t>
      </w:r>
      <w:proofErr w:type="spellEnd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. § 42 ods. 1 v spojení s § 10 zákona č. 343/2015 o verejnom obstarávaní ?</w:t>
      </w:r>
    </w:p>
    <w:p w:rsidR="00B62E4F" w:rsidRPr="00A350A0" w:rsidRDefault="00B62E4F" w:rsidP="00B62E4F">
      <w:pPr>
        <w:spacing w:after="0" w:line="240" w:lineRule="auto"/>
        <w:rPr>
          <w:rFonts w:cstheme="minorHAnsi"/>
        </w:rPr>
      </w:pPr>
      <w:r w:rsidRPr="00A350A0">
        <w:rPr>
          <w:rFonts w:cstheme="minorHAnsi"/>
        </w:rPr>
        <w:t xml:space="preserve">Odpoveď: </w:t>
      </w:r>
    </w:p>
    <w:p w:rsidR="00AD7E4F" w:rsidRPr="008926CB" w:rsidRDefault="00AD7E4F" w:rsidP="008926CB">
      <w:pPr>
        <w:spacing w:after="0"/>
        <w:jc w:val="both"/>
        <w:rPr>
          <w:rFonts w:cstheme="minorHAnsi"/>
          <w:shd w:val="clear" w:color="auto" w:fill="FFFFFF"/>
        </w:rPr>
      </w:pPr>
      <w:r w:rsidRPr="008926CB">
        <w:rPr>
          <w:rFonts w:cstheme="minorHAnsi"/>
          <w:shd w:val="clear" w:color="auto" w:fill="FFFFFF"/>
        </w:rPr>
        <w:t xml:space="preserve">Súťažné podklady sú vypracované v súlade so zákonom 343/2015 Z. z. o verejnom obstarávaní a o zmene a doplnení niektorých zákonov  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  <w:r>
        <w:rPr>
          <w:rStyle w:val="Zkladntext210"/>
          <w:rFonts w:eastAsia="Calibri"/>
          <w:sz w:val="24"/>
          <w:szCs w:val="24"/>
        </w:rPr>
        <w:t xml:space="preserve">Otázka č. 2 </w:t>
      </w:r>
    </w:p>
    <w:p w:rsidR="00AD7E4F" w:rsidRPr="00B46929" w:rsidRDefault="00AD7E4F" w:rsidP="00B46929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Je materiál a rozsah stavebných výrobkov, prác a technológii definovaný v dodaných súťažných podkladoch predmetného obstarávania v časti „výkaz - výmer,, v riadnom vzájomnom súlade s Projektovou dokumentáciou ďalej len „PD" (výkresová časť, súhrnné správy, technické správy, tabuľky, výpočty, atď.),Stavebným povolením vrátane vyjadrení dotknutých strán konania a skutkovým stavom na mieste budúcej realizácie diela vrátane všetkých potrieb predmetnej stavby (diela), rozsahu, druhu a množstiev materiálov, prác a technológii potrebných na riadne zrealizovanie budúceho diela v rozsahu požadovanom obstarávateľom vo verejnom obstarávaní? Obsahuje doklad „výkaz-výmer" všetky práce na riadne zhotovenie diela v rozsahu požadovanom obstarávateľom vo verejnom obstarávaní?</w:t>
      </w:r>
    </w:p>
    <w:p w:rsidR="00B62E4F" w:rsidRPr="00A350A0" w:rsidRDefault="00B62E4F" w:rsidP="00B62E4F">
      <w:pPr>
        <w:spacing w:after="0" w:line="240" w:lineRule="auto"/>
        <w:rPr>
          <w:rFonts w:cstheme="minorHAnsi"/>
        </w:rPr>
      </w:pPr>
      <w:r w:rsidRPr="00A350A0">
        <w:rPr>
          <w:rFonts w:cstheme="minorHAnsi"/>
        </w:rPr>
        <w:t xml:space="preserve">Odpoveď: </w:t>
      </w:r>
    </w:p>
    <w:p w:rsidR="00AD7E4F" w:rsidRDefault="00AD7E4F" w:rsidP="008926CB">
      <w:pPr>
        <w:spacing w:after="0"/>
        <w:jc w:val="both"/>
      </w:pPr>
      <w:r w:rsidRPr="008926CB">
        <w:rPr>
          <w:rFonts w:cstheme="minorHAnsi"/>
          <w:shd w:val="clear" w:color="auto" w:fill="FFFFFF"/>
        </w:rPr>
        <w:t>Projektová dokumentácia a výkaz výmer sú vo vzájomnom súlade a v súlade s Ohlásením drobnej stavby.</w:t>
      </w:r>
      <w:r w:rsidR="008926CB">
        <w:rPr>
          <w:rFonts w:cstheme="minorHAnsi"/>
          <w:shd w:val="clear" w:color="auto" w:fill="FFFFFF"/>
        </w:rPr>
        <w:t xml:space="preserve"> </w:t>
      </w:r>
      <w:r w:rsidR="008926CB">
        <w:t>P</w:t>
      </w:r>
      <w:r w:rsidR="008926CB">
        <w:t>redmet zákazky je opísaný jednoznačne, úplne a nestranne na základe technických požiadaviek</w:t>
      </w:r>
      <w:r w:rsidR="00F6479D">
        <w:t>.</w:t>
      </w:r>
    </w:p>
    <w:p w:rsidR="008926CB" w:rsidRPr="008926CB" w:rsidRDefault="008926CB" w:rsidP="008926CB">
      <w:pPr>
        <w:spacing w:after="0"/>
        <w:jc w:val="both"/>
        <w:rPr>
          <w:rFonts w:cstheme="minorHAnsi"/>
          <w:shd w:val="clear" w:color="auto" w:fill="FFFFFF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lastRenderedPageBreak/>
        <w:t xml:space="preserve">Otázka </w:t>
      </w:r>
      <w:r>
        <w:rPr>
          <w:rStyle w:val="Zkladntext210"/>
          <w:rFonts w:eastAsia="Calibri"/>
          <w:sz w:val="24"/>
          <w:szCs w:val="24"/>
        </w:rPr>
        <w:t>č.3</w:t>
      </w:r>
      <w:r>
        <w:rPr>
          <w:rStyle w:val="Zkladntext210"/>
          <w:rFonts w:eastAsia="Calibri"/>
          <w:b w:val="0"/>
          <w:bCs w:val="0"/>
          <w:sz w:val="24"/>
          <w:szCs w:val="24"/>
        </w:rPr>
        <w:t xml:space="preserve"> </w:t>
      </w:r>
    </w:p>
    <w:p w:rsidR="00AD7E4F" w:rsidRPr="00B46929" w:rsidRDefault="00AD7E4F" w:rsidP="00B46929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Podľa § 42 ods. 9 zákona č. 343/2015 o verejnom obstarávaní „ Ak verejný obstarávateľ alebo obstarávateľ vyžaduje konkrétnu značku, musí prijať aj inú značku, ktorej podmienky na udelenie sú rovnocenné podmienkam na udelenie vyžadovanej značky</w:t>
      </w: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ab/>
        <w:t>" Môže budúci zhotoviteľ pri dodržaní § 42 ods. 9 zákona č.343/2015 o verejnom obstarávaní prípadne dodať inú ( ako je uvedené v Projektovej dokumentácii) ekvivalentnú značku (pri zachovaní požadovaných parametrov) materiálu a technológií pri realizovaní predmetnej zákazky?</w:t>
      </w:r>
    </w:p>
    <w:p w:rsidR="00B62E4F" w:rsidRPr="00A350A0" w:rsidRDefault="00B62E4F" w:rsidP="00B62E4F">
      <w:pPr>
        <w:spacing w:after="0" w:line="240" w:lineRule="auto"/>
        <w:rPr>
          <w:rFonts w:cstheme="minorHAnsi"/>
        </w:rPr>
      </w:pPr>
      <w:r w:rsidRPr="00A350A0">
        <w:rPr>
          <w:rFonts w:cstheme="minorHAnsi"/>
        </w:rPr>
        <w:t xml:space="preserve">Odpoveď: </w:t>
      </w:r>
    </w:p>
    <w:p w:rsidR="00AD7E4F" w:rsidRPr="008926CB" w:rsidRDefault="00AD7E4F" w:rsidP="008926CB">
      <w:pPr>
        <w:spacing w:after="0"/>
        <w:jc w:val="both"/>
        <w:rPr>
          <w:rFonts w:cstheme="minorHAnsi"/>
          <w:shd w:val="clear" w:color="auto" w:fill="FFFFFF"/>
        </w:rPr>
      </w:pPr>
      <w:r w:rsidRPr="008926CB">
        <w:rPr>
          <w:rFonts w:cstheme="minorHAnsi"/>
          <w:shd w:val="clear" w:color="auto" w:fill="FFFFFF"/>
        </w:rPr>
        <w:t>Áno, viď súťažné podklady časť B1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č.4 </w:t>
      </w:r>
    </w:p>
    <w:p w:rsidR="00AD7E4F" w:rsidRPr="00B46929" w:rsidRDefault="00AD7E4F" w:rsidP="00B46929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Stavebné materiály a technológie navrhnuté - obsiahnuté v predmetných súťažných podkladoch v časti PD sú bežne dostupné aktuálne na trhoch EÚ?</w:t>
      </w:r>
    </w:p>
    <w:p w:rsidR="00B62E4F" w:rsidRPr="00B516A4" w:rsidRDefault="00B62E4F" w:rsidP="00B62E4F">
      <w:pPr>
        <w:spacing w:after="0" w:line="240" w:lineRule="auto"/>
        <w:rPr>
          <w:rFonts w:cstheme="minorHAnsi"/>
        </w:rPr>
      </w:pPr>
      <w:r w:rsidRPr="00B516A4">
        <w:rPr>
          <w:rFonts w:cstheme="minorHAnsi"/>
        </w:rPr>
        <w:t xml:space="preserve">Odpoveď: </w:t>
      </w:r>
    </w:p>
    <w:p w:rsidR="00AD7E4F" w:rsidRPr="00B516A4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sk-SK" w:bidi="sk-SK"/>
        </w:rPr>
      </w:pPr>
      <w:r w:rsidRPr="00B516A4">
        <w:rPr>
          <w:rFonts w:ascii="Times New Roman" w:hAnsi="Times New Roman" w:cs="Times New Roman"/>
          <w:sz w:val="24"/>
          <w:szCs w:val="24"/>
          <w:lang w:eastAsia="sk-SK" w:bidi="sk-SK"/>
        </w:rPr>
        <w:t>Áno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č.5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Pr="00B46929" w:rsidRDefault="00AD7E4F" w:rsidP="00B46929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Je PD vypracovaná riadne, úplne a správne a teda najmä obsahuje všetky potrebné konštrukčné riešenia, technické detaily, statiku, rezy, pohľady, skladby, všetky rozmery a výmery potrebné a nevyhnutné na riadne vykonanie diela?</w:t>
      </w:r>
    </w:p>
    <w:p w:rsidR="00B62E4F" w:rsidRPr="00B516A4" w:rsidRDefault="00B62E4F" w:rsidP="00B62E4F">
      <w:pPr>
        <w:spacing w:after="0" w:line="240" w:lineRule="auto"/>
        <w:rPr>
          <w:rFonts w:cstheme="minorHAnsi"/>
        </w:rPr>
      </w:pPr>
      <w:r w:rsidRPr="00B516A4">
        <w:rPr>
          <w:rFonts w:cstheme="minorHAnsi"/>
        </w:rPr>
        <w:t xml:space="preserve">Odpoveď: </w:t>
      </w:r>
    </w:p>
    <w:p w:rsidR="00AD7E4F" w:rsidRPr="008926CB" w:rsidRDefault="00AD7E4F" w:rsidP="008926CB">
      <w:pPr>
        <w:spacing w:after="0"/>
        <w:jc w:val="both"/>
        <w:rPr>
          <w:rFonts w:cstheme="minorHAnsi"/>
          <w:shd w:val="clear" w:color="auto" w:fill="FFFFFF"/>
        </w:rPr>
      </w:pPr>
      <w:r w:rsidRPr="008926CB">
        <w:rPr>
          <w:rFonts w:cstheme="minorHAnsi"/>
          <w:shd w:val="clear" w:color="auto" w:fill="FFFFFF"/>
        </w:rPr>
        <w:t>Projektová dokumentácia je spracovaná v rozsahu pre stavebné povolenie, ktorej predmetom je rekonštrukcia stavby a poskytuje všetky potrebné informácie na riadne vykonanie diela.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č.6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Pr="00B46929" w:rsidRDefault="00AD7E4F" w:rsidP="00B46929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Je PD vyhotovená a následne výrobne rozmerovo okótovaná tak, aby bolo dielo </w:t>
      </w:r>
      <w:proofErr w:type="spellStart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>zrealizovateľné</w:t>
      </w:r>
      <w:proofErr w:type="spellEnd"/>
      <w:r w:rsidRPr="00B46929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v súlade a v rozsahu podľa dokladu „výkaz - výmer"?</w:t>
      </w:r>
    </w:p>
    <w:p w:rsidR="00B62E4F" w:rsidRPr="00B516A4" w:rsidRDefault="00B62E4F" w:rsidP="00B62E4F">
      <w:pPr>
        <w:spacing w:after="0" w:line="240" w:lineRule="auto"/>
        <w:rPr>
          <w:rFonts w:cstheme="minorHAnsi"/>
        </w:rPr>
      </w:pPr>
      <w:r w:rsidRPr="00B516A4">
        <w:rPr>
          <w:rFonts w:cstheme="minorHAnsi"/>
        </w:rPr>
        <w:t xml:space="preserve">Odpoveď: </w:t>
      </w:r>
    </w:p>
    <w:p w:rsidR="008926CB" w:rsidRPr="008926CB" w:rsidRDefault="00F6479D" w:rsidP="008926CB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Áno. </w:t>
      </w:r>
      <w:r w:rsidR="008926CB" w:rsidRPr="008926CB">
        <w:rPr>
          <w:rFonts w:cstheme="minorHAnsi"/>
          <w:shd w:val="clear" w:color="auto" w:fill="FFFFFF"/>
        </w:rPr>
        <w:t>Verejný obstarávateľ má za to, že projektová dokumentácia a výkaz výmer boli vypracované odborne spôsobilým projektantom, ktorý predmetné dokumenty vypracoval v súlade s platnou legislatívou, normami a vychádzali z reálneho skutkového stavu, ktorý odráža súčasný stav objektu.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č.7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Pr="00F6479D" w:rsidRDefault="00AD7E4F" w:rsidP="00F6479D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F6479D">
        <w:rPr>
          <w:rFonts w:ascii="Times New Roman" w:eastAsia="Times New Roman" w:hAnsi="Times New Roman" w:cs="Times New Roman"/>
          <w:i/>
          <w:color w:val="333333"/>
          <w:lang w:eastAsia="sk-SK"/>
        </w:rPr>
        <w:t>Sú rozmery a výmery uvedené v PD zosúladené so všetkými potrebami nevyhnutnými na riadne vykonanie diela?</w:t>
      </w:r>
    </w:p>
    <w:p w:rsidR="00B62E4F" w:rsidRPr="00B516A4" w:rsidRDefault="00B62E4F" w:rsidP="00B62E4F">
      <w:pPr>
        <w:spacing w:after="0" w:line="240" w:lineRule="auto"/>
        <w:rPr>
          <w:rFonts w:cstheme="minorHAnsi"/>
        </w:rPr>
      </w:pPr>
      <w:r w:rsidRPr="00B516A4">
        <w:rPr>
          <w:rFonts w:cstheme="minorHAnsi"/>
        </w:rPr>
        <w:t xml:space="preserve">Odpoveď: </w:t>
      </w:r>
    </w:p>
    <w:p w:rsidR="00AD7E4F" w:rsidRPr="008926CB" w:rsidRDefault="00AD7E4F" w:rsidP="008926CB">
      <w:pPr>
        <w:spacing w:after="0"/>
        <w:jc w:val="both"/>
        <w:rPr>
          <w:rFonts w:cstheme="minorHAnsi"/>
          <w:shd w:val="clear" w:color="auto" w:fill="FFFFFF"/>
        </w:rPr>
      </w:pPr>
      <w:r w:rsidRPr="008926CB">
        <w:rPr>
          <w:rFonts w:cstheme="minorHAnsi"/>
          <w:shd w:val="clear" w:color="auto" w:fill="FFFFFF"/>
        </w:rPr>
        <w:t xml:space="preserve">Projektová dokumentácia obsahuje všetky rozmery a výmery  pre riadne </w:t>
      </w:r>
      <w:proofErr w:type="spellStart"/>
      <w:r w:rsidRPr="008926CB">
        <w:rPr>
          <w:rFonts w:cstheme="minorHAnsi"/>
          <w:shd w:val="clear" w:color="auto" w:fill="FFFFFF"/>
        </w:rPr>
        <w:t>nacenenie</w:t>
      </w:r>
      <w:proofErr w:type="spellEnd"/>
      <w:r w:rsidRPr="008926CB">
        <w:rPr>
          <w:rFonts w:cstheme="minorHAnsi"/>
          <w:shd w:val="clear" w:color="auto" w:fill="FFFFFF"/>
        </w:rPr>
        <w:t xml:space="preserve">  a vykonanie diela. 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F6479D">
      <w:pPr>
        <w:jc w:val="both"/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č.8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Pr="00F6479D" w:rsidRDefault="00AD7E4F" w:rsidP="00F6479D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F6479D">
        <w:rPr>
          <w:rFonts w:ascii="Times New Roman" w:eastAsia="Times New Roman" w:hAnsi="Times New Roman" w:cs="Times New Roman"/>
          <w:i/>
          <w:color w:val="333333"/>
          <w:lang w:eastAsia="sk-SK"/>
        </w:rPr>
        <w:t>Sú rozmery a výmery uvedené v PD zosúladené a presné so skutkovým stavom a jestvujúcimi miestnymi podmienkami na stavenisku?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8926CB" w:rsidRDefault="00AD7E4F" w:rsidP="008926CB">
      <w:pPr>
        <w:spacing w:after="0"/>
        <w:jc w:val="both"/>
        <w:rPr>
          <w:rFonts w:cstheme="minorHAnsi"/>
          <w:shd w:val="clear" w:color="auto" w:fill="FFFFFF"/>
        </w:rPr>
      </w:pPr>
      <w:r w:rsidRPr="008926CB">
        <w:rPr>
          <w:rFonts w:cstheme="minorHAnsi"/>
          <w:bCs/>
        </w:rPr>
        <w:t>Áno sú. V prípade, že sa počas realizácie preukáže opak, bude sa postupovať v súlade so všeobecne záväznými právnymi predpismi.  Každý uchádzač má možnosť vykonať  obhliadku miesta vykonania diela, aby sa oboznámili so skutkovým stavom a miestn</w:t>
      </w:r>
      <w:r w:rsidR="00F6479D">
        <w:rPr>
          <w:rFonts w:cstheme="minorHAnsi"/>
          <w:bCs/>
        </w:rPr>
        <w:t>y</w:t>
      </w:r>
      <w:r w:rsidRPr="008926CB">
        <w:rPr>
          <w:rFonts w:cstheme="minorHAnsi"/>
          <w:bCs/>
        </w:rPr>
        <w:t>mi podmienkami na stavenisku.</w:t>
      </w:r>
    </w:p>
    <w:p w:rsidR="00F6479D" w:rsidRDefault="00F6479D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</w:pPr>
      <w:r>
        <w:rPr>
          <w:rStyle w:val="Zkladntext210"/>
          <w:rFonts w:eastAsia="Calibri"/>
          <w:sz w:val="24"/>
          <w:szCs w:val="24"/>
        </w:rPr>
        <w:lastRenderedPageBreak/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č.9 </w:t>
      </w:r>
    </w:p>
    <w:p w:rsidR="00AD7E4F" w:rsidRPr="00F6479D" w:rsidRDefault="00AD7E4F" w:rsidP="00F6479D">
      <w:pPr>
        <w:jc w:val="both"/>
        <w:rPr>
          <w:rFonts w:ascii="Times New Roman" w:eastAsia="Times New Roman" w:hAnsi="Times New Roman" w:cs="Times New Roman"/>
          <w:i/>
          <w:color w:val="333333"/>
          <w:lang w:eastAsia="sk-SK"/>
        </w:rPr>
      </w:pPr>
      <w:r w:rsidRPr="00F6479D">
        <w:rPr>
          <w:rFonts w:ascii="Times New Roman" w:eastAsia="Times New Roman" w:hAnsi="Times New Roman" w:cs="Times New Roman"/>
          <w:i/>
          <w:color w:val="333333"/>
          <w:lang w:eastAsia="sk-SK"/>
        </w:rPr>
        <w:t>Sú jednotlivé profesie v rámci PD vzájomne navrhnuté, technicky, rozmerovo a polohovo zosúladené?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8926CB" w:rsidRDefault="00AD7E4F" w:rsidP="008926CB">
      <w:pPr>
        <w:spacing w:after="0"/>
        <w:jc w:val="both"/>
        <w:rPr>
          <w:rFonts w:cstheme="minorHAnsi"/>
          <w:bCs/>
        </w:rPr>
      </w:pPr>
      <w:r w:rsidRPr="008926CB">
        <w:rPr>
          <w:rFonts w:cstheme="minorHAnsi"/>
        </w:rPr>
        <w:t>Áno sú. V prípade, že sa počas realizácie preukáže opak, bude sa postupovať v súlade so všeobecne záväznými právnymi predpismi.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č.10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AD7E4F">
        <w:rPr>
          <w:rFonts w:ascii="Times New Roman" w:hAnsi="Times New Roman" w:cs="Times New Roman"/>
          <w:i/>
          <w:color w:val="000000"/>
          <w:lang w:eastAsia="sk-SK" w:bidi="sk-SK"/>
        </w:rPr>
        <w:t>Obsahuje PD všetko potrebné na riadne zrealizovanie diela bez nutnosti ďalších naviac prác, dodávok materiálov, tovarov a služieb nad rámec uvedených prác a dodávok materiálov, tovarov a služieb ( čo do ich druhu, množstva a objemu ) v doklade „výkaze - výmer", ktorý tvorí súčasť súťažných podkladov v časti PD?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B46929" w:rsidRDefault="00AD7E4F" w:rsidP="00B46929">
      <w:pPr>
        <w:spacing w:after="0"/>
        <w:jc w:val="both"/>
        <w:rPr>
          <w:rFonts w:cstheme="minorHAnsi"/>
        </w:rPr>
      </w:pPr>
      <w:r w:rsidRPr="00B46929">
        <w:rPr>
          <w:rFonts w:cstheme="minorHAnsi"/>
          <w:bCs/>
        </w:rPr>
        <w:t xml:space="preserve">V súčasnej dobe áno. Požaduje sa </w:t>
      </w:r>
      <w:proofErr w:type="spellStart"/>
      <w:r w:rsidRPr="00B46929">
        <w:rPr>
          <w:rFonts w:cstheme="minorHAnsi"/>
          <w:bCs/>
        </w:rPr>
        <w:t>naceniť</w:t>
      </w:r>
      <w:proofErr w:type="spellEnd"/>
      <w:r w:rsidRPr="00B46929">
        <w:rPr>
          <w:rFonts w:cstheme="minorHAnsi"/>
          <w:bCs/>
        </w:rPr>
        <w:t xml:space="preserve"> výkaz výmer tak, ako bol predložený.</w:t>
      </w:r>
      <w:r w:rsidR="00B62E4F" w:rsidRPr="00B46929">
        <w:rPr>
          <w:rFonts w:cstheme="minorHAnsi"/>
          <w:bCs/>
        </w:rPr>
        <w:t xml:space="preserve"> </w:t>
      </w:r>
      <w:r w:rsidRPr="00B46929">
        <w:rPr>
          <w:rFonts w:cstheme="minorHAnsi"/>
          <w:bCs/>
        </w:rPr>
        <w:t xml:space="preserve">Ak  nastane nutnosť </w:t>
      </w:r>
      <w:proofErr w:type="spellStart"/>
      <w:r w:rsidRPr="00B46929">
        <w:rPr>
          <w:rFonts w:cstheme="minorHAnsi"/>
          <w:bCs/>
        </w:rPr>
        <w:t>ďaľších</w:t>
      </w:r>
      <w:proofErr w:type="spellEnd"/>
      <w:r w:rsidRPr="00B46929">
        <w:rPr>
          <w:rFonts w:cstheme="minorHAnsi"/>
          <w:bCs/>
        </w:rPr>
        <w:t xml:space="preserve"> prác, dodávok materiálov, tovarov  a služieb, bude sa postupovať v súlade so všeobecne záväznými právnymi predpismi.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č.11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Pr="00F6479D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F6479D">
        <w:rPr>
          <w:rFonts w:ascii="Times New Roman" w:hAnsi="Times New Roman" w:cs="Times New Roman"/>
          <w:i/>
          <w:color w:val="000000"/>
          <w:lang w:eastAsia="sk-SK" w:bidi="sk-SK"/>
        </w:rPr>
        <w:t>Sú v PD zapracované a zohľadnené všetky podmienky a vyjadrenia všetkých dotknutých a kompetentných strán uvedených v rámci stavebného konania v zmysle stavebného zákona?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B46929" w:rsidRDefault="00AD7E4F" w:rsidP="00B46929">
      <w:pPr>
        <w:spacing w:after="0"/>
        <w:jc w:val="both"/>
        <w:rPr>
          <w:rFonts w:cstheme="minorHAnsi"/>
        </w:rPr>
      </w:pPr>
      <w:r w:rsidRPr="00B46929">
        <w:rPr>
          <w:rFonts w:cstheme="minorHAnsi"/>
        </w:rPr>
        <w:t>Viď odpoveď otázka č. 2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č.</w:t>
      </w:r>
      <w:r>
        <w:rPr>
          <w:rStyle w:val="Zkladntext210"/>
          <w:rFonts w:eastAsia="Calibri"/>
          <w:sz w:val="24"/>
          <w:szCs w:val="24"/>
        </w:rPr>
        <w:t xml:space="preserve">12 </w:t>
      </w:r>
    </w:p>
    <w:p w:rsidR="00AD7E4F" w:rsidRPr="00F6479D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F6479D">
        <w:rPr>
          <w:rFonts w:ascii="Times New Roman" w:hAnsi="Times New Roman" w:cs="Times New Roman"/>
          <w:i/>
          <w:color w:val="000000"/>
          <w:lang w:eastAsia="sk-SK" w:bidi="sk-SK"/>
        </w:rPr>
        <w:t>Disponuje obstarávateľ ku dňu vyhlásenia obstarávania všetkými súhlasmi a vyjadreniami dotknutých orgánov, tretích strán a teda nebude už v cene potrebné dodatočne premietnuť ďalšie podmienky realizácie stavby?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B46929" w:rsidRDefault="00AD7E4F" w:rsidP="00B46929">
      <w:pPr>
        <w:spacing w:after="0"/>
        <w:jc w:val="both"/>
        <w:rPr>
          <w:rFonts w:cstheme="minorHAnsi"/>
          <w:bCs/>
        </w:rPr>
      </w:pPr>
      <w:r w:rsidRPr="00B46929">
        <w:rPr>
          <w:rFonts w:cstheme="minorHAnsi"/>
          <w:bCs/>
        </w:rPr>
        <w:t>K realizácii stavby nie sú požadované žiadne podmienky dotknutých orgánov a tretích osôb.</w:t>
      </w:r>
    </w:p>
    <w:p w:rsidR="00B46929" w:rsidRPr="00F6479D" w:rsidRDefault="00B46929" w:rsidP="00F6479D">
      <w:pPr>
        <w:spacing w:after="0"/>
        <w:jc w:val="both"/>
        <w:rPr>
          <w:rFonts w:cstheme="minorHAnsi"/>
          <w:b/>
        </w:rPr>
      </w:pPr>
    </w:p>
    <w:p w:rsidR="00AD7E4F" w:rsidRDefault="00AD7E4F" w:rsidP="00AD7E4F">
      <w:pPr>
        <w:ind w:left="57"/>
        <w:jc w:val="both"/>
        <w:rPr>
          <w:rFonts w:eastAsia="Courier New"/>
          <w:color w:val="000000"/>
        </w:rPr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</w:rPr>
        <w:t>č.13</w:t>
      </w:r>
      <w:r>
        <w:rPr>
          <w:rFonts w:ascii="Times New Roman" w:hAnsi="Times New Roman" w:cs="Times New Roman"/>
        </w:rPr>
        <w:t xml:space="preserve"> </w:t>
      </w:r>
    </w:p>
    <w:p w:rsidR="00AD7E4F" w:rsidRPr="00F6479D" w:rsidRDefault="00AD7E4F" w:rsidP="00F6479D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F6479D">
        <w:rPr>
          <w:rFonts w:ascii="Times New Roman" w:hAnsi="Times New Roman" w:cs="Times New Roman"/>
          <w:i/>
          <w:color w:val="000000"/>
          <w:lang w:eastAsia="sk-SK" w:bidi="sk-SK"/>
        </w:rPr>
        <w:t>Žiadame o vysvetlenie, či sú množstvá a druh odpadov vyprodukovaných stavbou definované resp. obsiahnuté vo výkaze výmer v dostatočnom druhu a množstve?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B46929" w:rsidRDefault="00AD7E4F" w:rsidP="00B46929">
      <w:pPr>
        <w:spacing w:after="0"/>
        <w:jc w:val="both"/>
        <w:rPr>
          <w:rFonts w:cstheme="minorHAnsi"/>
        </w:rPr>
      </w:pPr>
      <w:r w:rsidRPr="00B46929">
        <w:rPr>
          <w:rFonts w:cstheme="minorHAnsi"/>
          <w:bCs/>
        </w:rPr>
        <w:t>Výkaz výmer obsahuje  len stavebné odpady, ktoré vzniknú samotnou realizáciou stavebných a búracích prác . Odpady vzniknuté dodávkou materiálu, ako napr. obaly, resp. nespotrebované zvyšky požitých materiálov musí zhotoviteľ zneškodniť na</w:t>
      </w:r>
      <w:r w:rsidRPr="00B46929">
        <w:rPr>
          <w:rFonts w:cstheme="minorHAnsi"/>
        </w:rPr>
        <w:t xml:space="preserve"> vlastné náklady a cenu za ich zneškodnenie zohľadniť pri cenotvorbe vo vlastnej réžii.   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</w:p>
    <w:p w:rsidR="00AD7E4F" w:rsidRPr="00B46929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color w:val="auto"/>
          <w:sz w:val="24"/>
          <w:szCs w:val="24"/>
        </w:rPr>
      </w:pPr>
      <w:r w:rsidRPr="00B46929">
        <w:rPr>
          <w:rStyle w:val="Zkladntext210"/>
          <w:rFonts w:eastAsia="Calibri"/>
          <w:color w:val="auto"/>
          <w:sz w:val="24"/>
          <w:szCs w:val="24"/>
        </w:rPr>
        <w:t xml:space="preserve">Otázka č.14 </w:t>
      </w:r>
    </w:p>
    <w:p w:rsidR="00AD7E4F" w:rsidRPr="00F6479D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F6479D">
        <w:rPr>
          <w:rFonts w:ascii="Times New Roman" w:hAnsi="Times New Roman" w:cs="Times New Roman"/>
          <w:i/>
          <w:color w:val="000000"/>
          <w:lang w:eastAsia="sk-SK" w:bidi="sk-SK"/>
        </w:rPr>
        <w:t>Ako bude konkrétne postupovať verejný obstarávateľ ( budúci objednávateľ), keď sa počas realizácie diela vyskytne nevyhnutná potreba vykonať také práce , dodávky materiálov, tovarov a služieb čo do ich druhu, množstva a objemu (tzv. naviac práce ), ktoré nie sú obsiahnuté vo výkaze - výmere, ktorý bol podkladom súťažnej dokumentácie a následne vytvoril prílohu k zmluve o dielo?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B46929" w:rsidRDefault="00AD7E4F" w:rsidP="00B46929">
      <w:pPr>
        <w:spacing w:after="0"/>
        <w:jc w:val="both"/>
        <w:rPr>
          <w:rFonts w:cstheme="minorHAnsi"/>
        </w:rPr>
      </w:pPr>
      <w:r w:rsidRPr="00B46929">
        <w:rPr>
          <w:rFonts w:cstheme="minorHAnsi"/>
        </w:rPr>
        <w:t xml:space="preserve">Verejný obstarávateľ bude postupovať  v súlade so zákonom o verejnom obstarávaní a  v zmysle </w:t>
      </w:r>
      <w:proofErr w:type="spellStart"/>
      <w:r w:rsidRPr="00B46929">
        <w:rPr>
          <w:rFonts w:cstheme="minorHAnsi"/>
        </w:rPr>
        <w:t>ZoD</w:t>
      </w:r>
      <w:proofErr w:type="spellEnd"/>
      <w:r w:rsidRPr="00B46929">
        <w:rPr>
          <w:rFonts w:cstheme="minorHAnsi"/>
        </w:rPr>
        <w:t>.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color w:val="FF0000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color w:val="000000"/>
        </w:rPr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č.15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Pr="00CA694B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 xml:space="preserve">Je miesto na vykonanie diela bez akýchkoľvek právnych a/alebo skutkových vád (napr. podzemné inžinierske siete, nestabilné podložie, spod  </w:t>
      </w:r>
      <w:proofErr w:type="spellStart"/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né</w:t>
      </w:r>
      <w:proofErr w:type="spellEnd"/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 xml:space="preserve"> vody a pod.), ktoré by neboli zrejmé zo súťažných podkladov a ktorých existencia by spôsobila predĺženie termínu realizácie diela a/alebo zvýšenie nákladov na zhotovenie diela?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B46929" w:rsidRDefault="00AD7E4F" w:rsidP="00B46929">
      <w:pPr>
        <w:spacing w:after="0"/>
        <w:jc w:val="both"/>
        <w:rPr>
          <w:rFonts w:cstheme="minorHAnsi"/>
          <w:bCs/>
        </w:rPr>
      </w:pPr>
      <w:r w:rsidRPr="00B46929">
        <w:rPr>
          <w:rFonts w:cstheme="minorHAnsi"/>
          <w:bCs/>
        </w:rPr>
        <w:t xml:space="preserve">Verejný obstarávateľ v súčasnej dobe nemá vedomosti o existencii právnych a skutkových vád na mieste vykonania diela. Každý uchádzač je povinný stanoviť cenu diela a termín realizácie diela na </w:t>
      </w:r>
      <w:r w:rsidRPr="00B46929">
        <w:rPr>
          <w:rFonts w:cstheme="minorHAnsi"/>
          <w:bCs/>
        </w:rPr>
        <w:lastRenderedPageBreak/>
        <w:t>základe svojich odborných skúseností, zohľadňujúc všetky okolnosti realizácie diela ( najmä dodržanie technologických postupov, počasie, dodržiavanie BOZP a pod.) a na základe vykonanej obhliadky , ktorou má možnosť overiť si obstarávateľom deklarovaný skutkový a právny stav miesta vykonania diela.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color w:val="FF0000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color w:val="000000"/>
        </w:rPr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č.16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:rsidR="00AD7E4F" w:rsidRPr="00CA694B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Dovoľujeme si požiadať verejného obstarávateľa o oznámenie, či bola projektová dokumentácia - Projekt pre realizáciu stavby vypracovaný tak, že ak bude stavba uskutočnená v súlade s projektovou dokumentáciou, bude zodpovedať základnej požiadavke na stavby, a to požiadavke mechanickej odolnosti a stability stavby, v zmysle prílohy 1 bod 1 nariadenia Európskeho parlamentu a Rady (EÚ) č. 305/2011 z 9. marca 2011, ktorým sa ustanovujú harmonizované podmienky uvádzania stavebných výrobkov na trh a ktorým sa zrušuje smernica Rady 89/106/EHS (</w:t>
      </w:r>
      <w:proofErr w:type="spellStart"/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Ú.v</w:t>
      </w:r>
      <w:proofErr w:type="spellEnd"/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. EÚ L 88,4. 4. 2011)?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Pr="00B46929" w:rsidRDefault="00AD7E4F" w:rsidP="00B46929">
      <w:pPr>
        <w:spacing w:after="0"/>
        <w:jc w:val="both"/>
        <w:rPr>
          <w:rFonts w:cstheme="minorHAnsi"/>
        </w:rPr>
      </w:pPr>
      <w:r w:rsidRPr="00B46929">
        <w:rPr>
          <w:rFonts w:cstheme="minorHAnsi"/>
        </w:rPr>
        <w:t>V prípade ak stavba bude zrealizovaná v súlade s projektovou dokumentáciou, právnymi predpismi ako aj technickými normami, bude zodpovedať základným požiadavkám na stavby v zmysle citovaného nariadenia.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color w:val="8496B0" w:themeColor="text2" w:themeTint="99"/>
          <w:sz w:val="24"/>
          <w:szCs w:val="24"/>
        </w:rPr>
      </w:pP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Style w:val="Zkladntext210"/>
          <w:rFonts w:eastAsia="Calibri"/>
          <w:sz w:val="24"/>
          <w:szCs w:val="24"/>
        </w:rPr>
      </w:pPr>
      <w:r>
        <w:rPr>
          <w:rStyle w:val="Zkladntext210"/>
          <w:rFonts w:eastAsia="Calibri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č. </w:t>
      </w:r>
      <w:r>
        <w:rPr>
          <w:rStyle w:val="Zkladntext210"/>
          <w:rFonts w:eastAsia="Calibri"/>
          <w:sz w:val="24"/>
          <w:szCs w:val="24"/>
        </w:rPr>
        <w:t xml:space="preserve">17 </w:t>
      </w:r>
    </w:p>
    <w:p w:rsidR="00AD7E4F" w:rsidRPr="00CA694B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Pri položkách v objekte Ostatné práce :</w:t>
      </w:r>
    </w:p>
    <w:p w:rsidR="00AD7E4F" w:rsidRDefault="00AD7E4F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 xml:space="preserve">Položka č.12 Príplatok za prehľad, povrchu betónovej mazaniny min. </w:t>
      </w:r>
      <w:proofErr w:type="spellStart"/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tr</w:t>
      </w:r>
      <w:proofErr w:type="spellEnd"/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. C 8/10 oceľ. hlad. hr. 80-120 mm -je zle uvedená merná jednotka,</w:t>
      </w:r>
    </w:p>
    <w:p w:rsidR="00CA694B" w:rsidRPr="00CA694B" w:rsidRDefault="00CA694B" w:rsidP="00AD7E4F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 w:rsidRPr="00CA694B">
        <w:rPr>
          <w:rFonts w:ascii="Times New Roman" w:hAnsi="Times New Roman" w:cs="Times New Roman"/>
          <w:i/>
          <w:color w:val="000000"/>
          <w:lang w:eastAsia="sk-SK" w:bidi="sk-SK"/>
        </w:rPr>
        <w:t>Položka č.13 Príplatok za strhnutie povrchu mazaniny latou pre hr. obidvoch vrstiev mazaniny nad 80 do 120 mm - je zle uvedená merná jednotka</w:t>
      </w:r>
    </w:p>
    <w:p w:rsidR="00B62E4F" w:rsidRDefault="00B62E4F" w:rsidP="00B62E4F">
      <w:pPr>
        <w:spacing w:after="0" w:line="240" w:lineRule="auto"/>
        <w:rPr>
          <w:rFonts w:cstheme="minorHAnsi"/>
        </w:rPr>
      </w:pPr>
      <w:r w:rsidRPr="00F8782B">
        <w:rPr>
          <w:rFonts w:cstheme="minorHAnsi"/>
          <w:b/>
        </w:rPr>
        <w:t>Odpoveď:</w:t>
      </w:r>
      <w:r w:rsidRPr="00F8782B">
        <w:rPr>
          <w:rFonts w:cstheme="minorHAnsi"/>
        </w:rPr>
        <w:t xml:space="preserve"> </w:t>
      </w:r>
    </w:p>
    <w:p w:rsidR="00AD7E4F" w:rsidRDefault="00AD7E4F" w:rsidP="00B46929">
      <w:pPr>
        <w:spacing w:after="0"/>
        <w:jc w:val="both"/>
        <w:rPr>
          <w:rFonts w:cstheme="minorHAnsi"/>
        </w:rPr>
      </w:pPr>
      <w:r w:rsidRPr="00B46929">
        <w:rPr>
          <w:rFonts w:cstheme="minorHAnsi"/>
        </w:rPr>
        <w:t>Táto otázka už bola zodpovedaná vo vysvetlení č. 3</w:t>
      </w:r>
      <w:r w:rsidR="00CA694B">
        <w:rPr>
          <w:rFonts w:cstheme="minorHAnsi"/>
        </w:rPr>
        <w:t>.</w:t>
      </w:r>
    </w:p>
    <w:p w:rsidR="00CA694B" w:rsidRDefault="00CA694B" w:rsidP="00B46929">
      <w:pPr>
        <w:spacing w:after="0"/>
        <w:jc w:val="both"/>
        <w:rPr>
          <w:rFonts w:cstheme="minorHAnsi"/>
        </w:rPr>
      </w:pPr>
    </w:p>
    <w:p w:rsidR="00A90A98" w:rsidRDefault="00A90A98" w:rsidP="00A90A98">
      <w:pPr>
        <w:ind w:left="57"/>
        <w:jc w:val="both"/>
      </w:pPr>
      <w:r>
        <w:t>Na základe všetkých doručených otázok</w:t>
      </w:r>
      <w:r>
        <w:t xml:space="preserve"> vo vysvetlení </w:t>
      </w:r>
      <w:r w:rsidR="00A72F72">
        <w:t xml:space="preserve">SP </w:t>
      </w:r>
      <w:r>
        <w:t xml:space="preserve">č. </w:t>
      </w:r>
      <w:r w:rsidR="00A72F72">
        <w:t xml:space="preserve">4 </w:t>
      </w:r>
      <w:r>
        <w:t xml:space="preserve"> je možné konštatovať, že záujemca okrem otázky č. 17 </w:t>
      </w:r>
      <w:r w:rsidR="00A72F72">
        <w:t xml:space="preserve">( ktorá bola zodpovedaná vo vysvetlení č. 3) </w:t>
      </w:r>
      <w:r>
        <w:t>neidentifikoval žiadny odborný problém, ani nesúlad projektovej dokumentácie s výkazom výmerom.</w:t>
      </w:r>
    </w:p>
    <w:p w:rsidR="00A90A98" w:rsidRDefault="00A90A98" w:rsidP="00B46929">
      <w:pPr>
        <w:spacing w:after="0"/>
        <w:jc w:val="both"/>
        <w:rPr>
          <w:rFonts w:cstheme="minorHAnsi"/>
        </w:rPr>
      </w:pPr>
    </w:p>
    <w:p w:rsidR="00A350A0" w:rsidRDefault="00A350A0" w:rsidP="00B46929">
      <w:pPr>
        <w:spacing w:after="0"/>
        <w:jc w:val="both"/>
        <w:rPr>
          <w:rFonts w:cstheme="minorHAnsi"/>
        </w:rPr>
      </w:pPr>
    </w:p>
    <w:p w:rsidR="00CA694B" w:rsidRPr="00AC093D" w:rsidRDefault="00CA694B" w:rsidP="00CA694B">
      <w:pPr>
        <w:rPr>
          <w:rFonts w:cstheme="minorHAnsi"/>
          <w:b/>
          <w:sz w:val="28"/>
          <w:szCs w:val="28"/>
          <w:u w:val="single"/>
        </w:rPr>
      </w:pPr>
      <w:r w:rsidRPr="00AC093D">
        <w:rPr>
          <w:rFonts w:cstheme="minorHAnsi"/>
          <w:b/>
          <w:sz w:val="28"/>
          <w:szCs w:val="28"/>
          <w:u w:val="single"/>
        </w:rPr>
        <w:t xml:space="preserve">Vysvetlenie SP č. </w:t>
      </w:r>
      <w:r>
        <w:rPr>
          <w:rFonts w:cstheme="minorHAnsi"/>
          <w:b/>
          <w:sz w:val="28"/>
          <w:szCs w:val="28"/>
          <w:u w:val="single"/>
        </w:rPr>
        <w:t>5</w:t>
      </w:r>
    </w:p>
    <w:p w:rsidR="00CA694B" w:rsidRPr="00CA694B" w:rsidRDefault="00A350A0" w:rsidP="00CA694B">
      <w:pPr>
        <w:pStyle w:val="Zkladntext20"/>
        <w:shd w:val="clear" w:color="auto" w:fill="auto"/>
        <w:spacing w:line="240" w:lineRule="auto"/>
        <w:ind w:left="57"/>
        <w:jc w:val="both"/>
        <w:rPr>
          <w:rFonts w:ascii="Times New Roman" w:hAnsi="Times New Roman" w:cs="Times New Roman"/>
          <w:i/>
          <w:color w:val="000000"/>
          <w:lang w:eastAsia="sk-SK" w:bidi="sk-SK"/>
        </w:rPr>
      </w:pPr>
      <w:r>
        <w:rPr>
          <w:rFonts w:ascii="Times New Roman" w:hAnsi="Times New Roman" w:cs="Times New Roman"/>
          <w:i/>
          <w:color w:val="000000"/>
          <w:lang w:eastAsia="sk-SK" w:bidi="sk-SK"/>
        </w:rPr>
        <w:t>V</w:t>
      </w:r>
      <w:r w:rsidR="00CA694B" w:rsidRPr="00CA694B">
        <w:rPr>
          <w:rFonts w:ascii="Times New Roman" w:hAnsi="Times New Roman" w:cs="Times New Roman"/>
          <w:i/>
          <w:color w:val="000000"/>
          <w:lang w:eastAsia="sk-SK" w:bidi="sk-SK"/>
        </w:rPr>
        <w:t xml:space="preserve">o výkaze výmer v objekte Ostatné,  časť VZT,  Vetranie spoločenskej sály, Zariadenie č. 1, chýbajú montáže uvedených zariadení. Žiadame ver. obstarávateľa aby vysvetlil akým spôsobom sa majú dané položky </w:t>
      </w:r>
      <w:proofErr w:type="spellStart"/>
      <w:r w:rsidR="00CA694B" w:rsidRPr="00CA694B">
        <w:rPr>
          <w:rFonts w:ascii="Times New Roman" w:hAnsi="Times New Roman" w:cs="Times New Roman"/>
          <w:i/>
          <w:color w:val="000000"/>
          <w:lang w:eastAsia="sk-SK" w:bidi="sk-SK"/>
        </w:rPr>
        <w:t>naceniť</w:t>
      </w:r>
      <w:proofErr w:type="spellEnd"/>
      <w:r w:rsidR="00CA694B" w:rsidRPr="00CA694B">
        <w:rPr>
          <w:rFonts w:ascii="Times New Roman" w:hAnsi="Times New Roman" w:cs="Times New Roman"/>
          <w:i/>
          <w:color w:val="000000"/>
          <w:lang w:eastAsia="sk-SK" w:bidi="sk-SK"/>
        </w:rPr>
        <w:t>, resp. doplnil výkaz výmer .</w:t>
      </w:r>
    </w:p>
    <w:p w:rsidR="00CA694B" w:rsidRDefault="00CA694B" w:rsidP="00B46929">
      <w:pPr>
        <w:spacing w:after="0"/>
        <w:jc w:val="both"/>
        <w:rPr>
          <w:rFonts w:cstheme="minorHAnsi"/>
        </w:rPr>
      </w:pPr>
    </w:p>
    <w:p w:rsidR="00CA694B" w:rsidRPr="00A350A0" w:rsidRDefault="00CA694B" w:rsidP="00CA694B">
      <w:r>
        <w:t xml:space="preserve">Všetky montážne práce súvisiace s dodaním a montážou položky č.1 - </w:t>
      </w:r>
      <w:proofErr w:type="spellStart"/>
      <w:r>
        <w:t>Podstropná</w:t>
      </w:r>
      <w:proofErr w:type="spellEnd"/>
      <w:r>
        <w:t xml:space="preserve"> jednotka DUPLEX 1500 MULTI </w:t>
      </w:r>
      <w:proofErr w:type="spellStart"/>
      <w:r>
        <w:t>Eco</w:t>
      </w:r>
      <w:proofErr w:type="spellEnd"/>
      <w:r>
        <w:t xml:space="preserve"> /31/12  vrátane príslušenstva podľa výkazu výmer, </w:t>
      </w:r>
      <w:r w:rsidRPr="00A350A0">
        <w:t>žiadame zahrnúť do položky č. 1</w:t>
      </w:r>
      <w:r>
        <w:t xml:space="preserve"> a  všetky montážne práce súvisiace s dodaním a montážou položky č. 21 - </w:t>
      </w:r>
      <w:proofErr w:type="spellStart"/>
      <w:r>
        <w:t>Podstropná</w:t>
      </w:r>
      <w:proofErr w:type="spellEnd"/>
      <w:r>
        <w:t xml:space="preserve"> jednotka DUPLEX 1500 MULTI </w:t>
      </w:r>
      <w:proofErr w:type="spellStart"/>
      <w:r>
        <w:t>Eco</w:t>
      </w:r>
      <w:proofErr w:type="spellEnd"/>
      <w:r>
        <w:t xml:space="preserve"> /30/12  , vrátane príslušenstva podľa výkazu výmer, </w:t>
      </w:r>
      <w:r w:rsidRPr="00A350A0">
        <w:t>žiadame zahrnúť do položky č. 21</w:t>
      </w:r>
    </w:p>
    <w:p w:rsidR="00CA694B" w:rsidRDefault="00CA694B" w:rsidP="00B46929">
      <w:pPr>
        <w:spacing w:after="0"/>
        <w:jc w:val="both"/>
        <w:rPr>
          <w:rFonts w:cstheme="minorHAnsi"/>
        </w:rPr>
      </w:pPr>
    </w:p>
    <w:p w:rsidR="00A90A98" w:rsidRPr="00AD7E4F" w:rsidRDefault="00A90A98" w:rsidP="00A90A98">
      <w:pPr>
        <w:spacing w:after="0" w:line="240" w:lineRule="auto"/>
        <w:jc w:val="both"/>
        <w:rPr>
          <w:color w:val="FF0000"/>
          <w:sz w:val="24"/>
          <w:szCs w:val="24"/>
        </w:rPr>
      </w:pPr>
      <w:r w:rsidRPr="00AD7E4F">
        <w:rPr>
          <w:color w:val="FF0000"/>
          <w:sz w:val="24"/>
          <w:szCs w:val="24"/>
        </w:rPr>
        <w:t xml:space="preserve">Dnešným dňom </w:t>
      </w:r>
      <w:r>
        <w:rPr>
          <w:color w:val="FF0000"/>
          <w:sz w:val="24"/>
          <w:szCs w:val="24"/>
        </w:rPr>
        <w:t>je</w:t>
      </w:r>
      <w:r w:rsidRPr="00AD7E4F">
        <w:rPr>
          <w:color w:val="FF0000"/>
          <w:sz w:val="24"/>
          <w:szCs w:val="24"/>
        </w:rPr>
        <w:t xml:space="preserve"> zverejnen</w:t>
      </w:r>
      <w:r>
        <w:rPr>
          <w:color w:val="FF0000"/>
          <w:sz w:val="24"/>
          <w:szCs w:val="24"/>
        </w:rPr>
        <w:t>ý</w:t>
      </w:r>
      <w:r w:rsidRPr="00AD7E4F">
        <w:rPr>
          <w:color w:val="FF0000"/>
          <w:sz w:val="24"/>
          <w:szCs w:val="24"/>
        </w:rPr>
        <w:t xml:space="preserve"> a dostupn</w:t>
      </w:r>
      <w:r>
        <w:rPr>
          <w:color w:val="FF0000"/>
          <w:sz w:val="24"/>
          <w:szCs w:val="24"/>
        </w:rPr>
        <w:t>ý</w:t>
      </w:r>
      <w:r w:rsidRPr="00AD7E4F">
        <w:rPr>
          <w:color w:val="FF0000"/>
          <w:sz w:val="24"/>
          <w:szCs w:val="24"/>
        </w:rPr>
        <w:t xml:space="preserve"> v profile verejného obstarávateľa ako aj v systéme JOSEPHINE súbor, ktorým verejný obstarávateľ nahradil pôvodne zverejnen</w:t>
      </w:r>
      <w:r>
        <w:rPr>
          <w:color w:val="FF0000"/>
          <w:sz w:val="24"/>
          <w:szCs w:val="24"/>
        </w:rPr>
        <w:t>ú</w:t>
      </w:r>
      <w:r w:rsidRPr="00AD7E4F">
        <w:rPr>
          <w:color w:val="FF0000"/>
          <w:sz w:val="24"/>
          <w:szCs w:val="24"/>
        </w:rPr>
        <w:t xml:space="preserve"> príloh</w:t>
      </w:r>
      <w:r>
        <w:rPr>
          <w:color w:val="FF0000"/>
          <w:sz w:val="24"/>
          <w:szCs w:val="24"/>
        </w:rPr>
        <w:t>u</w:t>
      </w:r>
      <w:r w:rsidRPr="00AD7E4F">
        <w:rPr>
          <w:color w:val="FF0000"/>
          <w:sz w:val="24"/>
          <w:szCs w:val="24"/>
        </w:rPr>
        <w:t xml:space="preserve"> : </w:t>
      </w:r>
    </w:p>
    <w:p w:rsidR="00A90A98" w:rsidRPr="00AD7E4F" w:rsidRDefault="00A90A98" w:rsidP="00A90A98">
      <w:pPr>
        <w:spacing w:after="0" w:line="240" w:lineRule="auto"/>
        <w:jc w:val="both"/>
        <w:rPr>
          <w:color w:val="FF0000"/>
          <w:sz w:val="24"/>
          <w:szCs w:val="24"/>
        </w:rPr>
      </w:pPr>
      <w:r w:rsidRPr="00AD7E4F">
        <w:rPr>
          <w:color w:val="FF0000"/>
          <w:sz w:val="24"/>
          <w:szCs w:val="24"/>
        </w:rPr>
        <w:t xml:space="preserve">Príloha SP č. 5-2 Výkaz výmer – oprava </w:t>
      </w:r>
      <w:r>
        <w:rPr>
          <w:color w:val="FF0000"/>
          <w:sz w:val="24"/>
          <w:szCs w:val="24"/>
        </w:rPr>
        <w:t>2</w:t>
      </w:r>
      <w:r w:rsidR="007D555B">
        <w:rPr>
          <w:color w:val="FF0000"/>
          <w:sz w:val="24"/>
          <w:szCs w:val="24"/>
        </w:rPr>
        <w:t xml:space="preserve"> v ktorom opravil  merné jednotky v zmysle vysvetlenia  č. 3</w:t>
      </w:r>
    </w:p>
    <w:p w:rsidR="007D555B" w:rsidRDefault="007D555B" w:rsidP="00A90A98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D43FCF" w:rsidRDefault="00A90A98" w:rsidP="00F9417E">
      <w:pPr>
        <w:spacing w:after="0" w:line="240" w:lineRule="auto"/>
        <w:jc w:val="both"/>
      </w:pPr>
      <w:r w:rsidRPr="00AD7E4F">
        <w:rPr>
          <w:b/>
          <w:color w:val="FF0000"/>
          <w:sz w:val="24"/>
          <w:szCs w:val="24"/>
        </w:rPr>
        <w:t xml:space="preserve">Verejný obstarávateľ žiada záujemcov, aby pri spracovaní svojich ponúk </w:t>
      </w:r>
      <w:r>
        <w:rPr>
          <w:b/>
          <w:color w:val="FF0000"/>
          <w:sz w:val="24"/>
          <w:szCs w:val="24"/>
        </w:rPr>
        <w:t>použili opravenú verziu Výkaz výmeru</w:t>
      </w:r>
      <w:r w:rsidR="00F9417E">
        <w:rPr>
          <w:b/>
          <w:color w:val="FF0000"/>
          <w:sz w:val="24"/>
          <w:szCs w:val="24"/>
        </w:rPr>
        <w:t>.</w:t>
      </w:r>
      <w:bookmarkStart w:id="0" w:name="_GoBack"/>
      <w:bookmarkEnd w:id="0"/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E5"/>
    <w:rsid w:val="007D555B"/>
    <w:rsid w:val="008926CB"/>
    <w:rsid w:val="008C1B35"/>
    <w:rsid w:val="00A350A0"/>
    <w:rsid w:val="00A72F72"/>
    <w:rsid w:val="00A90A98"/>
    <w:rsid w:val="00AD7E4F"/>
    <w:rsid w:val="00B46929"/>
    <w:rsid w:val="00B516A4"/>
    <w:rsid w:val="00B62E4F"/>
    <w:rsid w:val="00CA694B"/>
    <w:rsid w:val="00D43FCF"/>
    <w:rsid w:val="00F6479D"/>
    <w:rsid w:val="00F9417E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9DAC"/>
  <w15:chartTrackingRefBased/>
  <w15:docId w15:val="{D45E19DE-C865-4A05-B393-0A1C3C3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9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í text (2)_"/>
    <w:basedOn w:val="Predvolenpsmoodseku"/>
    <w:link w:val="Zkladntext20"/>
    <w:locked/>
    <w:rsid w:val="00AD7E4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AD7E4F"/>
    <w:pPr>
      <w:widowControl w:val="0"/>
      <w:shd w:val="clear" w:color="auto" w:fill="FFFFFF"/>
      <w:spacing w:after="0" w:line="244" w:lineRule="exact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Zkladntext210">
    <w:name w:val="Základní text (2) + 10"/>
    <w:aliases w:val="5 pt,Tučné"/>
    <w:basedOn w:val="Zkladntext2"/>
    <w:rsid w:val="00AD7E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cp:lastPrinted>2019-07-21T20:24:00Z</cp:lastPrinted>
  <dcterms:created xsi:type="dcterms:W3CDTF">2019-07-21T19:24:00Z</dcterms:created>
  <dcterms:modified xsi:type="dcterms:W3CDTF">2019-07-21T20:25:00Z</dcterms:modified>
</cp:coreProperties>
</file>