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4B8BDFFB" w14:textId="19FB2EC5" w:rsidR="002250B2" w:rsidRPr="00327736" w:rsidRDefault="002250B2" w:rsidP="00327736">
      <w:pPr>
        <w:pStyle w:val="Prvzarkazkladnhotextu"/>
        <w:ind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2250B2">
        <w:rPr>
          <w:b/>
          <w:sz w:val="28"/>
          <w:szCs w:val="28"/>
        </w:rPr>
        <w:t>„</w:t>
      </w:r>
      <w:r w:rsidR="00517D66" w:rsidRPr="00517D66">
        <w:rPr>
          <w:rFonts w:cstheme="minorHAnsi"/>
          <w:b/>
          <w:bCs/>
          <w:color w:val="000000"/>
        </w:rPr>
        <w:t>Modernizácia dojárne - stavebná časť</w:t>
      </w:r>
      <w:r w:rsidRPr="002250B2">
        <w:rPr>
          <w:b/>
          <w:noProof/>
          <w:sz w:val="28"/>
          <w:szCs w:val="28"/>
          <w:lang w:eastAsia="cs-CZ"/>
        </w:rPr>
        <w:t>“</w:t>
      </w:r>
    </w:p>
    <w:p w14:paraId="37E1836F" w14:textId="501C6C16" w:rsidR="00E55070" w:rsidRDefault="00E55070" w:rsidP="009A7E2D">
      <w:pPr>
        <w:spacing w:after="0" w:line="240" w:lineRule="auto"/>
      </w:pP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730AA595" w:rsidR="004507FB" w:rsidRDefault="00A14C05" w:rsidP="004D417E">
            <w:r>
              <w:t xml:space="preserve">                   </w:t>
            </w:r>
            <w:bookmarkStart w:id="0" w:name="_GoBack"/>
            <w:bookmarkEnd w:id="0"/>
          </w:p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1E099B96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4B49DBD1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56442425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D284E" w14:textId="07E4B752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6855A58E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608C5E89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41A0A795" w14:textId="06712FD0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0C74D7F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2AED9" w14:textId="35F2B798" w:rsidR="00674E64" w:rsidRDefault="00517D66" w:rsidP="00674E64">
            <w:r w:rsidRPr="00517D66">
              <w:t>Modernizácia dojárne - stavebná časť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AB771" w14:textId="0358E129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91FE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144B15" w14:textId="05A86099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7914E48" w14:textId="77777777" w:rsidR="00674E64" w:rsidRDefault="00674E64"/>
        </w:tc>
      </w:tr>
      <w:tr w:rsidR="00674E64" w14:paraId="6CB44662" w14:textId="452C2683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AEC9" w14:textId="0E0DB774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DF84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A045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8124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E5651" w14:textId="77777777" w:rsidR="00674E64" w:rsidRDefault="00674E64" w:rsidP="00A432B8"/>
        </w:tc>
      </w:tr>
    </w:tbl>
    <w:p w14:paraId="765C1CC6" w14:textId="77777777" w:rsidR="008E68DA" w:rsidRDefault="008E68DA">
      <w:pPr>
        <w:rPr>
          <w:b/>
        </w:rPr>
      </w:pPr>
    </w:p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FC33" w14:textId="77777777" w:rsidR="008F3E00" w:rsidRDefault="008F3E00" w:rsidP="008D27E1">
      <w:pPr>
        <w:spacing w:after="0" w:line="240" w:lineRule="auto"/>
      </w:pPr>
      <w:r>
        <w:separator/>
      </w:r>
    </w:p>
  </w:endnote>
  <w:endnote w:type="continuationSeparator" w:id="0">
    <w:p w14:paraId="3F6A6FC9" w14:textId="77777777" w:rsidR="008F3E00" w:rsidRDefault="008F3E0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1670C" w14:textId="77777777" w:rsidR="008F3E00" w:rsidRDefault="008F3E00" w:rsidP="008D27E1">
      <w:pPr>
        <w:spacing w:after="0" w:line="240" w:lineRule="auto"/>
      </w:pPr>
      <w:r>
        <w:separator/>
      </w:r>
    </w:p>
  </w:footnote>
  <w:footnote w:type="continuationSeparator" w:id="0">
    <w:p w14:paraId="4C6ED5F3" w14:textId="77777777" w:rsidR="008F3E00" w:rsidRDefault="008F3E00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3A25" w14:textId="6457B186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517D66">
      <w:rPr>
        <w:rFonts w:cstheme="minorHAnsi"/>
      </w:rPr>
      <w:t>5</w:t>
    </w:r>
  </w:p>
  <w:p w14:paraId="3DB33A63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1FD3AC27" w14:textId="459C3CF3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Predmet zákazky: „</w:t>
    </w:r>
    <w:r w:rsidR="00517D66" w:rsidRPr="00517D66">
      <w:rPr>
        <w:rFonts w:cstheme="minorHAnsi"/>
      </w:rPr>
      <w:t>Modernizácia dojárne - stavebná časť</w:t>
    </w:r>
    <w:r>
      <w:rPr>
        <w:rFonts w:cstheme="minorHAnsi"/>
      </w:rPr>
      <w:t>“</w:t>
    </w:r>
  </w:p>
  <w:p w14:paraId="2A606C86" w14:textId="07EE51B7" w:rsidR="00C67DC5" w:rsidRDefault="00C67DC5">
    <w:pPr>
      <w:pStyle w:val="Hlavika"/>
    </w:pPr>
  </w:p>
  <w:p w14:paraId="6E745673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748FA"/>
    <w:rsid w:val="00191B1B"/>
    <w:rsid w:val="001B1903"/>
    <w:rsid w:val="001C44F4"/>
    <w:rsid w:val="001C4D89"/>
    <w:rsid w:val="00205F28"/>
    <w:rsid w:val="00223962"/>
    <w:rsid w:val="002250B2"/>
    <w:rsid w:val="002460B5"/>
    <w:rsid w:val="0028643B"/>
    <w:rsid w:val="002B3639"/>
    <w:rsid w:val="002D4401"/>
    <w:rsid w:val="002E6B05"/>
    <w:rsid w:val="003056CD"/>
    <w:rsid w:val="00327736"/>
    <w:rsid w:val="00383619"/>
    <w:rsid w:val="003E7D35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605E3B"/>
    <w:rsid w:val="0061619B"/>
    <w:rsid w:val="006368CB"/>
    <w:rsid w:val="00652E77"/>
    <w:rsid w:val="00674E64"/>
    <w:rsid w:val="00686714"/>
    <w:rsid w:val="006A07F6"/>
    <w:rsid w:val="006A4B46"/>
    <w:rsid w:val="006D6C53"/>
    <w:rsid w:val="00735BB5"/>
    <w:rsid w:val="00792C0E"/>
    <w:rsid w:val="007E2758"/>
    <w:rsid w:val="008C4508"/>
    <w:rsid w:val="008D27E1"/>
    <w:rsid w:val="008E68DA"/>
    <w:rsid w:val="008F3D1D"/>
    <w:rsid w:val="008F3E00"/>
    <w:rsid w:val="0099105E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F668B"/>
    <w:rsid w:val="00D01ACF"/>
    <w:rsid w:val="00D17C09"/>
    <w:rsid w:val="00D3250F"/>
    <w:rsid w:val="00D373D0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CF365-0736-40E7-A59B-AB235EA2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Michalička</cp:lastModifiedBy>
  <cp:revision>21</cp:revision>
  <cp:lastPrinted>2021-03-26T07:40:00Z</cp:lastPrinted>
  <dcterms:created xsi:type="dcterms:W3CDTF">2022-05-26T23:55:00Z</dcterms:created>
  <dcterms:modified xsi:type="dcterms:W3CDTF">2022-11-13T12:07:00Z</dcterms:modified>
</cp:coreProperties>
</file>