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3FF5E44A"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7245D" w:rsidRPr="006A395A">
        <w:rPr>
          <w:rFonts w:ascii="Arial Narrow" w:hAnsi="Arial Narrow"/>
          <w:b/>
          <w:bCs/>
          <w:sz w:val="22"/>
        </w:rPr>
        <w:t>Osobný automobil pre ÚHCP - Skupina II.</w:t>
      </w:r>
      <w:r w:rsidR="0057245D" w:rsidRPr="009279BB">
        <w:rPr>
          <w:rFonts w:ascii="Arial Narrow" w:hAnsi="Arial Narrow"/>
          <w:sz w:val="22"/>
        </w:rPr>
        <w:t xml:space="preserve">“ </w:t>
      </w:r>
      <w:r w:rsidR="0057245D">
        <w:rPr>
          <w:rFonts w:ascii="Arial Narrow" w:hAnsi="Arial Narrow"/>
          <w:sz w:val="22"/>
        </w:rPr>
        <w:t>(ID zákazky</w:t>
      </w:r>
      <w:r w:rsidR="0057245D" w:rsidRPr="009279BB">
        <w:rPr>
          <w:rFonts w:ascii="Arial Narrow" w:hAnsi="Arial Narrow"/>
          <w:sz w:val="22"/>
        </w:rPr>
        <w:t xml:space="preserve"> </w:t>
      </w:r>
      <w:r w:rsidR="0057245D">
        <w:rPr>
          <w:rFonts w:ascii="Arial Narrow" w:hAnsi="Arial Narrow"/>
          <w:sz w:val="22"/>
        </w:rPr>
        <w:t xml:space="preserve">v IS JOSEPHINE </w:t>
      </w:r>
      <w:r w:rsidR="0057245D" w:rsidRPr="00D2140F">
        <w:rPr>
          <w:rFonts w:ascii="Arial Narrow" w:hAnsi="Arial Narrow"/>
          <w:sz w:val="22"/>
        </w:rPr>
        <w:t>3</w:t>
      </w:r>
      <w:r w:rsidR="0057245D">
        <w:rPr>
          <w:rFonts w:ascii="Arial Narrow" w:hAnsi="Arial Narrow"/>
          <w:sz w:val="22"/>
        </w:rPr>
        <w:t>4662)</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56114C24"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w:t>
      </w:r>
      <w:r w:rsidR="0057245D">
        <w:rPr>
          <w:rFonts w:ascii="Arial Narrow" w:hAnsi="Arial Narrow"/>
          <w:sz w:val="22"/>
          <w:szCs w:val="22"/>
          <w:lang w:val="sk-SK"/>
        </w:rPr>
        <w:t>.................</w:t>
      </w:r>
      <w:r w:rsidR="00C677FE">
        <w:rPr>
          <w:rFonts w:ascii="Arial Narrow" w:hAnsi="Arial Narrow"/>
          <w:sz w:val="22"/>
          <w:szCs w:val="22"/>
          <w:lang w:val="sk-SK"/>
        </w:rPr>
        <w:t>.</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41B86CB9" w14:textId="77777777" w:rsidR="005F4F2B" w:rsidRPr="005F4F2B" w:rsidRDefault="005F4F2B" w:rsidP="005F4F2B">
      <w:pPr>
        <w:pStyle w:val="Odsekzoznamu"/>
        <w:rPr>
          <w:rFonts w:ascii="Arial Narrow" w:hAnsi="Arial Narrow"/>
          <w:sz w:val="22"/>
          <w:szCs w:val="22"/>
        </w:rPr>
      </w:pPr>
    </w:p>
    <w:p w14:paraId="13B27ED5" w14:textId="4E10A1DA" w:rsidR="005F4F2B" w:rsidRPr="00C677FE" w:rsidRDefault="005F4F2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 xml:space="preserve">Obsah sady komponentov potrebných pre umiestnenie rádiostanice SITNO / MATRA </w:t>
      </w:r>
      <w:proofErr w:type="spellStart"/>
      <w:r w:rsidRPr="00D93385">
        <w:rPr>
          <w:rFonts w:ascii="Arial Narrow" w:hAnsi="Arial Narrow"/>
          <w:sz w:val="22"/>
          <w:szCs w:val="22"/>
        </w:rPr>
        <w:t>TPMe</w:t>
      </w:r>
      <w:proofErr w:type="spellEnd"/>
      <w:r>
        <w:rPr>
          <w:rFonts w:ascii="Arial Narrow" w:hAnsi="Arial Narrow"/>
          <w:sz w:val="22"/>
          <w:szCs w:val="22"/>
        </w:rPr>
        <w:t xml:space="preserve"> do 30 dní odo dňa doručenia výzvy predávajúceho.</w:t>
      </w:r>
    </w:p>
    <w:p w14:paraId="6CD203AF"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357E1AF9" w14:textId="22D6D901" w:rsidR="0057245D" w:rsidRDefault="0057245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Predávajúci dodá návrh montážneho predpisu Svetelné</w:t>
      </w:r>
      <w:r w:rsidRPr="004B764A">
        <w:rPr>
          <w:rFonts w:ascii="Arial Narrow" w:hAnsi="Arial Narrow"/>
          <w:color w:val="000000" w:themeColor="text1"/>
          <w:sz w:val="22"/>
          <w:szCs w:val="22"/>
          <w:lang w:val="sk-SK"/>
        </w:rPr>
        <w:t>ho</w:t>
      </w:r>
      <w:r w:rsidRPr="004B764A">
        <w:rPr>
          <w:rFonts w:ascii="Arial Narrow" w:hAnsi="Arial Narrow"/>
          <w:color w:val="000000" w:themeColor="text1"/>
          <w:sz w:val="22"/>
          <w:szCs w:val="22"/>
        </w:rPr>
        <w:t xml:space="preserve"> a zvukové</w:t>
      </w:r>
      <w:r w:rsidRPr="004B764A">
        <w:rPr>
          <w:rFonts w:ascii="Arial Narrow" w:hAnsi="Arial Narrow"/>
          <w:color w:val="000000" w:themeColor="text1"/>
          <w:sz w:val="22"/>
          <w:szCs w:val="22"/>
          <w:lang w:val="sk-SK"/>
        </w:rPr>
        <w:t>ho</w:t>
      </w:r>
      <w:r w:rsidRPr="004B764A">
        <w:rPr>
          <w:rFonts w:ascii="Arial Narrow" w:hAnsi="Arial Narrow"/>
          <w:color w:val="000000" w:themeColor="text1"/>
          <w:sz w:val="22"/>
          <w:szCs w:val="22"/>
        </w:rPr>
        <w:t xml:space="preserve"> výstražné</w:t>
      </w:r>
      <w:r w:rsidRPr="004B764A">
        <w:rPr>
          <w:rFonts w:ascii="Arial Narrow" w:hAnsi="Arial Narrow"/>
          <w:color w:val="000000" w:themeColor="text1"/>
          <w:sz w:val="22"/>
          <w:szCs w:val="22"/>
          <w:lang w:val="sk-SK"/>
        </w:rPr>
        <w:t>ho</w:t>
      </w:r>
      <w:r w:rsidRPr="004B764A">
        <w:rPr>
          <w:rFonts w:ascii="Arial Narrow" w:hAnsi="Arial Narrow"/>
          <w:color w:val="000000" w:themeColor="text1"/>
          <w:sz w:val="22"/>
          <w:szCs w:val="22"/>
        </w:rPr>
        <w:t xml:space="preserve"> zariadeni</w:t>
      </w:r>
      <w:r w:rsidRPr="004B764A">
        <w:rPr>
          <w:rFonts w:ascii="Arial Narrow" w:hAnsi="Arial Narrow"/>
          <w:color w:val="000000" w:themeColor="text1"/>
          <w:sz w:val="22"/>
          <w:szCs w:val="22"/>
          <w:lang w:val="sk-SK"/>
        </w:rPr>
        <w:t>a</w:t>
      </w:r>
      <w:r w:rsidRPr="004B764A">
        <w:rPr>
          <w:rFonts w:ascii="Arial Narrow" w:hAnsi="Arial Narrow"/>
          <w:color w:val="000000" w:themeColor="text1"/>
          <w:sz w:val="22"/>
          <w:szCs w:val="22"/>
        </w:rPr>
        <w:t xml:space="preserve"> s určením pre Políciu SR (celej zostavy</w:t>
      </w:r>
      <w:r w:rsidRPr="004B764A">
        <w:rPr>
          <w:rFonts w:ascii="Arial Narrow" w:hAnsi="Arial Narrow"/>
          <w:color w:val="000000" w:themeColor="text1"/>
          <w:sz w:val="22"/>
          <w:szCs w:val="22"/>
          <w:lang w:val="sk-SK"/>
        </w:rPr>
        <w:t> </w:t>
      </w:r>
      <w:r>
        <w:rPr>
          <w:rFonts w:ascii="Arial Narrow" w:hAnsi="Arial Narrow"/>
          <w:color w:val="000000" w:themeColor="text1"/>
          <w:sz w:val="22"/>
          <w:szCs w:val="22"/>
          <w:lang w:val="sk-SK"/>
        </w:rPr>
        <w:t>1</w:t>
      </w:r>
      <w:r w:rsidRPr="004B764A">
        <w:rPr>
          <w:rFonts w:ascii="Arial Narrow" w:hAnsi="Arial Narrow"/>
          <w:color w:val="000000" w:themeColor="text1"/>
          <w:sz w:val="22"/>
          <w:szCs w:val="22"/>
          <w:lang w:val="sk-SK"/>
        </w:rPr>
        <w:t xml:space="preserve"> </w:t>
      </w:r>
      <w:r w:rsidRPr="004B764A">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483C2B58" w14:textId="77777777" w:rsidR="0057245D" w:rsidRDefault="0057245D" w:rsidP="0057245D">
      <w:pPr>
        <w:pStyle w:val="Odsekzoznamu"/>
        <w:tabs>
          <w:tab w:val="clear" w:pos="2160"/>
          <w:tab w:val="clear" w:pos="2880"/>
          <w:tab w:val="clear" w:pos="4500"/>
        </w:tabs>
        <w:ind w:left="567"/>
        <w:jc w:val="both"/>
        <w:rPr>
          <w:rFonts w:ascii="Arial Narrow" w:hAnsi="Arial Narrow"/>
          <w:color w:val="000000" w:themeColor="text1"/>
          <w:sz w:val="22"/>
          <w:szCs w:val="22"/>
        </w:rPr>
      </w:pPr>
    </w:p>
    <w:p w14:paraId="775B9417" w14:textId="70A2ED7F"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pre skrytú montáž s určením pre Políciu SR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xml:space="preserve"> 2 </w:t>
      </w:r>
      <w:r w:rsidRPr="004B764A">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724006F7" w:rsidR="003C36FD" w:rsidRPr="004B764A"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56D8D1B5" w:rsidR="004A2A09"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19EB9E19" w14:textId="0F1FD55D" w:rsidR="0057245D" w:rsidRPr="004B764A" w:rsidRDefault="0057245D" w:rsidP="0057245D">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 xml:space="preserve">certifikát/y o homologizácii v zmysle požiadaviek na zostavu </w:t>
      </w:r>
      <w:r>
        <w:rPr>
          <w:rFonts w:ascii="Arial Narrow" w:hAnsi="Arial Narrow"/>
          <w:sz w:val="22"/>
          <w:szCs w:val="22"/>
          <w:lang w:val="sk-SK"/>
        </w:rPr>
        <w:t>1</w:t>
      </w:r>
      <w:r w:rsidRPr="004B764A">
        <w:rPr>
          <w:rFonts w:ascii="Arial Narrow" w:hAnsi="Arial Narrow"/>
          <w:sz w:val="22"/>
          <w:szCs w:val="22"/>
        </w:rPr>
        <w:t xml:space="preserve"> „Svetelné a zvukové výstražné zariadenie s určením pre Políciu SR“,</w:t>
      </w:r>
    </w:p>
    <w:p w14:paraId="56F1EBB0" w14:textId="37BBF379" w:rsidR="0057245D" w:rsidRPr="0057245D" w:rsidRDefault="0057245D" w:rsidP="0057245D">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 xml:space="preserve">montážny predpis zostavy </w:t>
      </w:r>
      <w:r>
        <w:rPr>
          <w:rFonts w:ascii="Arial Narrow" w:hAnsi="Arial Narrow"/>
          <w:sz w:val="22"/>
          <w:szCs w:val="22"/>
          <w:lang w:val="sk-SK"/>
        </w:rPr>
        <w:t>1</w:t>
      </w:r>
      <w:r w:rsidRPr="004B764A">
        <w:rPr>
          <w:rFonts w:ascii="Arial Narrow" w:hAnsi="Arial Narrow"/>
          <w:sz w:val="22"/>
          <w:szCs w:val="22"/>
        </w:rPr>
        <w:t xml:space="preserve"> „Svetelné a zvukové výstražné zariadenie s určením pre Políciu SR“ (celej zostavy podľa jednotlivých komponentov) do každého vozidla</w:t>
      </w:r>
      <w:r w:rsidRPr="004B764A">
        <w:rPr>
          <w:rFonts w:ascii="Arial Narrow" w:hAnsi="Arial Narrow"/>
          <w:sz w:val="22"/>
          <w:szCs w:val="22"/>
          <w:lang w:val="sk-SK"/>
        </w:rPr>
        <w:t>.</w:t>
      </w:r>
    </w:p>
    <w:p w14:paraId="1969FF76" w14:textId="64198418"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certifikát</w:t>
      </w:r>
      <w:r w:rsidR="006E6C27" w:rsidRPr="004B764A">
        <w:rPr>
          <w:rFonts w:ascii="Arial Narrow" w:hAnsi="Arial Narrow"/>
          <w:sz w:val="22"/>
          <w:szCs w:val="22"/>
        </w:rPr>
        <w:t>/y</w:t>
      </w:r>
      <w:r w:rsidRPr="004B764A">
        <w:rPr>
          <w:rFonts w:ascii="Arial Narrow" w:hAnsi="Arial Narrow"/>
          <w:sz w:val="22"/>
          <w:szCs w:val="22"/>
        </w:rPr>
        <w:t xml:space="preserve"> o homologizácii </w:t>
      </w:r>
      <w:r w:rsidR="006E6C27" w:rsidRPr="004B764A">
        <w:rPr>
          <w:rFonts w:ascii="Arial Narrow" w:hAnsi="Arial Narrow"/>
          <w:sz w:val="22"/>
          <w:szCs w:val="22"/>
        </w:rPr>
        <w:t>v zmysle požiadaviek na zostavu 2</w:t>
      </w:r>
      <w:r w:rsidRPr="004B764A">
        <w:rPr>
          <w:rFonts w:ascii="Arial Narrow" w:hAnsi="Arial Narrow"/>
          <w:sz w:val="22"/>
          <w:szCs w:val="22"/>
        </w:rPr>
        <w:t xml:space="preserve"> „Svetelné a zvukové výstražné zariadenie pre skrytú montáž s určením pre Políciu SR“,</w:t>
      </w:r>
    </w:p>
    <w:p w14:paraId="6241B6B1" w14:textId="7FD2C09C"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montážny predpis zostavy 2 „Svetelné a zvukové výstražné zariadenie pre skrytú montáž s určením pre Políciu SR“ (celej zostavy podľa jednotlivých komponentov) do každého vozidla</w:t>
      </w:r>
      <w:r w:rsidR="004B764A" w:rsidRPr="004B764A">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534B33A8"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4B764A" w:rsidRPr="00E82488">
        <w:rPr>
          <w:rFonts w:ascii="Arial Narrow" w:hAnsi="Arial Narrow"/>
          <w:i/>
          <w:iCs/>
          <w:sz w:val="22"/>
          <w:szCs w:val="22"/>
          <w:lang w:val="sk-SK"/>
        </w:rPr>
        <w:t>lehota dodania je uvedená vo výzve na predkladanie ponúk</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Pr="00C677FE">
        <w:rPr>
          <w:rFonts w:ascii="Arial Narrow" w:hAnsi="Arial Narrow"/>
          <w:sz w:val="22"/>
          <w:szCs w:val="22"/>
        </w:rPr>
        <w:t xml:space="preserve"> </w:t>
      </w:r>
      <w:r w:rsidR="007A78C0"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5D269D67"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9604B7">
        <w:rPr>
          <w:rFonts w:ascii="Arial Narrow" w:hAnsi="Arial Narrow"/>
          <w:sz w:val="22"/>
          <w:szCs w:val="22"/>
        </w:rPr>
        <w:t>4.16</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62C23184"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9604B7">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9604B7">
        <w:rPr>
          <w:rFonts w:ascii="Arial Narrow" w:hAnsi="Arial Narrow"/>
          <w:sz w:val="22"/>
          <w:szCs w:val="22"/>
        </w:rPr>
        <w:t>4.15</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46A24722"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9604B7">
        <w:rPr>
          <w:rFonts w:ascii="Arial Narrow" w:hAnsi="Arial Narrow"/>
          <w:sz w:val="22"/>
          <w:szCs w:val="22"/>
        </w:rPr>
        <w:t>4.9</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bookmarkStart w:id="10" w:name="_Ref124926194"/>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w:t>
      </w:r>
      <w:bookmarkEnd w:id="10"/>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3BEA3E99"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9B602B">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9B602B">
        <w:rPr>
          <w:rFonts w:ascii="Arial Narrow" w:eastAsia="Calibri" w:hAnsi="Arial Narrow"/>
          <w:color w:val="000000"/>
          <w:sz w:val="22"/>
          <w:szCs w:val="22"/>
          <w:lang w:val="sk-SK"/>
        </w:rPr>
        <w:t xml:space="preserve">e </w:t>
      </w:r>
      <w:r w:rsidR="009B602B">
        <w:rPr>
          <w:rFonts w:ascii="Arial Narrow" w:eastAsia="Calibri" w:hAnsi="Arial Narrow"/>
          <w:color w:val="000000"/>
          <w:sz w:val="22"/>
          <w:szCs w:val="22"/>
          <w:lang w:val="sk-SK"/>
        </w:rPr>
        <w:fldChar w:fldCharType="begin"/>
      </w:r>
      <w:r w:rsidR="009B602B">
        <w:rPr>
          <w:rFonts w:ascii="Arial Narrow" w:eastAsia="Calibri" w:hAnsi="Arial Narrow"/>
          <w:color w:val="000000"/>
          <w:sz w:val="22"/>
          <w:szCs w:val="22"/>
          <w:lang w:val="sk-SK"/>
        </w:rPr>
        <w:instrText xml:space="preserve"> REF _Ref124926194 \r \h </w:instrText>
      </w:r>
      <w:r w:rsidR="009B602B">
        <w:rPr>
          <w:rFonts w:ascii="Arial Narrow" w:eastAsia="Calibri" w:hAnsi="Arial Narrow"/>
          <w:color w:val="000000"/>
          <w:sz w:val="22"/>
          <w:szCs w:val="22"/>
          <w:lang w:val="sk-SK"/>
        </w:rPr>
      </w:r>
      <w:r w:rsidR="009B602B">
        <w:rPr>
          <w:rFonts w:ascii="Arial Narrow" w:eastAsia="Calibri" w:hAnsi="Arial Narrow"/>
          <w:color w:val="000000"/>
          <w:sz w:val="22"/>
          <w:szCs w:val="22"/>
          <w:lang w:val="sk-SK"/>
        </w:rPr>
        <w:fldChar w:fldCharType="separate"/>
      </w:r>
      <w:r w:rsidR="009B602B">
        <w:rPr>
          <w:rFonts w:ascii="Arial Narrow" w:eastAsia="Calibri" w:hAnsi="Arial Narrow"/>
          <w:color w:val="000000"/>
          <w:sz w:val="22"/>
          <w:szCs w:val="22"/>
          <w:lang w:val="sk-SK"/>
        </w:rPr>
        <w:t>8.4</w:t>
      </w:r>
      <w:r w:rsidR="009B602B">
        <w:rPr>
          <w:rFonts w:ascii="Arial Narrow" w:eastAsia="Calibri" w:hAnsi="Arial Narrow"/>
          <w:color w:val="000000"/>
          <w:sz w:val="22"/>
          <w:szCs w:val="22"/>
          <w:lang w:val="sk-SK"/>
        </w:rPr>
        <w:fldChar w:fldCharType="end"/>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4166F0D"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9604B7">
        <w:rPr>
          <w:rFonts w:ascii="Arial Narrow" w:hAnsi="Arial Narrow"/>
          <w:sz w:val="22"/>
          <w:szCs w:val="22"/>
        </w:rPr>
        <w:t>4.6</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9604B7">
        <w:rPr>
          <w:rFonts w:ascii="Arial Narrow" w:hAnsi="Arial Narrow"/>
          <w:sz w:val="22"/>
          <w:szCs w:val="22"/>
        </w:rPr>
        <w:t>4.4</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75514C0"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9604B7">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lastRenderedPageBreak/>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213024D5"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9604B7">
        <w:rPr>
          <w:rFonts w:ascii="Arial Narrow" w:hAnsi="Arial Narrow"/>
          <w:sz w:val="22"/>
          <w:szCs w:val="22"/>
        </w:rPr>
        <w:t>4.14</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9604B7">
        <w:rPr>
          <w:rFonts w:ascii="Arial Narrow" w:hAnsi="Arial Narrow"/>
          <w:sz w:val="22"/>
          <w:szCs w:val="22"/>
        </w:rPr>
        <w:t>4.22</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 xml:space="preserve">strana zodpovedá za všetky škody z toho vyplývajúce alebo náklady, ktoré v tejto súvislosti musela vynaložiť druhá Zmluvná </w:t>
      </w:r>
      <w:r w:rsidRPr="00C677FE">
        <w:rPr>
          <w:rFonts w:ascii="Arial Narrow" w:hAnsi="Arial Narrow"/>
          <w:sz w:val="22"/>
          <w:szCs w:val="22"/>
        </w:rPr>
        <w:lastRenderedPageBreak/>
        <w:t>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DACB" w14:textId="77777777" w:rsidR="001C2C61" w:rsidRDefault="001C2C61" w:rsidP="006E6235">
      <w:r>
        <w:separator/>
      </w:r>
    </w:p>
  </w:endnote>
  <w:endnote w:type="continuationSeparator" w:id="0">
    <w:p w14:paraId="2EDD4E56" w14:textId="77777777" w:rsidR="001C2C61" w:rsidRDefault="001C2C61"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426" w14:textId="77777777" w:rsidR="003316DA" w:rsidRDefault="003316D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D818" w14:textId="77777777" w:rsidR="003316DA" w:rsidRDefault="003316D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4DE5" w14:textId="77777777" w:rsidR="001C2C61" w:rsidRDefault="001C2C61" w:rsidP="006E6235">
      <w:r>
        <w:separator/>
      </w:r>
    </w:p>
  </w:footnote>
  <w:footnote w:type="continuationSeparator" w:id="0">
    <w:p w14:paraId="654A430D" w14:textId="77777777" w:rsidR="001C2C61" w:rsidRDefault="001C2C61"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191987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73700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6974008">
    <w:abstractNumId w:val="17"/>
  </w:num>
  <w:num w:numId="4" w16cid:durableId="99765095">
    <w:abstractNumId w:val="42"/>
  </w:num>
  <w:num w:numId="5" w16cid:durableId="1264190153">
    <w:abstractNumId w:val="43"/>
  </w:num>
  <w:num w:numId="6" w16cid:durableId="1258441750">
    <w:abstractNumId w:val="6"/>
  </w:num>
  <w:num w:numId="7" w16cid:durableId="99108956">
    <w:abstractNumId w:val="21"/>
  </w:num>
  <w:num w:numId="8" w16cid:durableId="1959753906">
    <w:abstractNumId w:val="32"/>
  </w:num>
  <w:num w:numId="9" w16cid:durableId="225259455">
    <w:abstractNumId w:val="39"/>
  </w:num>
  <w:num w:numId="10" w16cid:durableId="1008605276">
    <w:abstractNumId w:val="22"/>
  </w:num>
  <w:num w:numId="11" w16cid:durableId="1947227290">
    <w:abstractNumId w:val="15"/>
  </w:num>
  <w:num w:numId="12" w16cid:durableId="263615739">
    <w:abstractNumId w:val="4"/>
  </w:num>
  <w:num w:numId="13" w16cid:durableId="63723098">
    <w:abstractNumId w:val="8"/>
  </w:num>
  <w:num w:numId="14" w16cid:durableId="1946962574">
    <w:abstractNumId w:val="27"/>
  </w:num>
  <w:num w:numId="15" w16cid:durableId="2060005609">
    <w:abstractNumId w:val="13"/>
  </w:num>
  <w:num w:numId="16" w16cid:durableId="19308431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6271737">
    <w:abstractNumId w:val="2"/>
  </w:num>
  <w:num w:numId="18" w16cid:durableId="17061016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92248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11312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9886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279363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9179146">
    <w:abstractNumId w:val="1"/>
  </w:num>
  <w:num w:numId="24" w16cid:durableId="246497746">
    <w:abstractNumId w:val="0"/>
  </w:num>
  <w:num w:numId="25" w16cid:durableId="1932616441">
    <w:abstractNumId w:val="36"/>
  </w:num>
  <w:num w:numId="26" w16cid:durableId="900025053">
    <w:abstractNumId w:val="5"/>
  </w:num>
  <w:num w:numId="27" w16cid:durableId="787428321">
    <w:abstractNumId w:val="41"/>
  </w:num>
  <w:num w:numId="28" w16cid:durableId="1770076647">
    <w:abstractNumId w:val="46"/>
  </w:num>
  <w:num w:numId="29" w16cid:durableId="1489398073">
    <w:abstractNumId w:val="25"/>
  </w:num>
  <w:num w:numId="30" w16cid:durableId="9141285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9862763">
    <w:abstractNumId w:val="20"/>
  </w:num>
  <w:num w:numId="32" w16cid:durableId="1647390502">
    <w:abstractNumId w:val="19"/>
  </w:num>
  <w:num w:numId="33" w16cid:durableId="482702956">
    <w:abstractNumId w:val="10"/>
  </w:num>
  <w:num w:numId="34" w16cid:durableId="864833005">
    <w:abstractNumId w:val="35"/>
  </w:num>
  <w:num w:numId="35" w16cid:durableId="888195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2773155">
    <w:abstractNumId w:val="37"/>
  </w:num>
  <w:num w:numId="37" w16cid:durableId="624385009">
    <w:abstractNumId w:val="28"/>
  </w:num>
  <w:num w:numId="38" w16cid:durableId="785084303">
    <w:abstractNumId w:val="9"/>
  </w:num>
  <w:num w:numId="39" w16cid:durableId="615410376">
    <w:abstractNumId w:val="34"/>
  </w:num>
  <w:num w:numId="40" w16cid:durableId="1553927161">
    <w:abstractNumId w:val="44"/>
  </w:num>
  <w:num w:numId="41" w16cid:durableId="714042310">
    <w:abstractNumId w:val="3"/>
  </w:num>
  <w:num w:numId="42" w16cid:durableId="885796365">
    <w:abstractNumId w:val="18"/>
  </w:num>
  <w:num w:numId="43" w16cid:durableId="767508924">
    <w:abstractNumId w:val="29"/>
  </w:num>
  <w:num w:numId="44" w16cid:durableId="1390493175">
    <w:abstractNumId w:val="30"/>
    <w:lvlOverride w:ilvl="0">
      <w:startOverride w:val="1"/>
    </w:lvlOverride>
  </w:num>
  <w:num w:numId="45" w16cid:durableId="1543131374">
    <w:abstractNumId w:val="45"/>
  </w:num>
  <w:num w:numId="46" w16cid:durableId="1878203082">
    <w:abstractNumId w:val="33"/>
  </w:num>
  <w:num w:numId="47" w16cid:durableId="110588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63408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24374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27447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190424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483201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771920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989000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975639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976516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682449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38002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107453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6196108">
    <w:abstractNumId w:val="11"/>
  </w:num>
  <w:num w:numId="61" w16cid:durableId="857617549">
    <w:abstractNumId w:val="7"/>
  </w:num>
  <w:num w:numId="62" w16cid:durableId="1822234730">
    <w:abstractNumId w:val="40"/>
  </w:num>
  <w:num w:numId="63" w16cid:durableId="1604192550">
    <w:abstractNumId w:val="23"/>
  </w:num>
  <w:num w:numId="64" w16cid:durableId="619341387">
    <w:abstractNumId w:val="38"/>
  </w:num>
  <w:num w:numId="65" w16cid:durableId="1781755057">
    <w:abstractNumId w:val="12"/>
  </w:num>
  <w:num w:numId="66" w16cid:durableId="2029212594">
    <w:abstractNumId w:val="26"/>
  </w:num>
  <w:num w:numId="67" w16cid:durableId="1455783434">
    <w:abstractNumId w:val="16"/>
  </w:num>
  <w:num w:numId="68" w16cid:durableId="723871344">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A0D11"/>
    <w:rsid w:val="000A644D"/>
    <w:rsid w:val="000B3AA8"/>
    <w:rsid w:val="000C76B1"/>
    <w:rsid w:val="000E28D2"/>
    <w:rsid w:val="000E2F2D"/>
    <w:rsid w:val="000E63B6"/>
    <w:rsid w:val="000E690C"/>
    <w:rsid w:val="000F28BD"/>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2C61"/>
    <w:rsid w:val="001C41FC"/>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45D"/>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04B7"/>
    <w:rsid w:val="00964845"/>
    <w:rsid w:val="00965CFF"/>
    <w:rsid w:val="00970C2D"/>
    <w:rsid w:val="00970F25"/>
    <w:rsid w:val="00973437"/>
    <w:rsid w:val="00991CB8"/>
    <w:rsid w:val="009A2ECC"/>
    <w:rsid w:val="009B2474"/>
    <w:rsid w:val="009B4B80"/>
    <w:rsid w:val="009B5231"/>
    <w:rsid w:val="009B602B"/>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C86"/>
    <w:rsid w:val="00AB1E9D"/>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A1188"/>
    <w:rsid w:val="00EB0FB7"/>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11</Pages>
  <Words>3525</Words>
  <Characters>20099</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139</cp:revision>
  <cp:lastPrinted>2020-09-23T13:30:00Z</cp:lastPrinted>
  <dcterms:created xsi:type="dcterms:W3CDTF">2020-10-26T09:25:00Z</dcterms:created>
  <dcterms:modified xsi:type="dcterms:W3CDTF">2023-01-18T08:23:00Z</dcterms:modified>
</cp:coreProperties>
</file>