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5" w:rsidRPr="004D239D" w:rsidRDefault="006B1035" w:rsidP="006B1035">
      <w:pPr>
        <w:pStyle w:val="Zkladntext3"/>
        <w:rPr>
          <w:rFonts w:cs="Arial"/>
          <w:b/>
          <w:noProof w:val="0"/>
          <w:sz w:val="20"/>
        </w:rPr>
      </w:pPr>
    </w:p>
    <w:p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rsidR="006B1035" w:rsidRPr="004D239D" w:rsidRDefault="006B1035" w:rsidP="006B1035">
      <w:pPr>
        <w:autoSpaceDE w:val="0"/>
        <w:autoSpaceDN w:val="0"/>
        <w:adjustRightInd w:val="0"/>
        <w:jc w:val="center"/>
        <w:rPr>
          <w:rFonts w:eastAsia="Calibri" w:cs="Arial"/>
          <w:noProof w:val="0"/>
          <w:sz w:val="24"/>
        </w:rPr>
      </w:pPr>
    </w:p>
    <w:p w:rsidR="00B846C2" w:rsidRPr="004D239D" w:rsidRDefault="00B846C2" w:rsidP="006B1035">
      <w:pPr>
        <w:autoSpaceDE w:val="0"/>
        <w:autoSpaceDN w:val="0"/>
        <w:adjustRightInd w:val="0"/>
        <w:jc w:val="center"/>
        <w:rPr>
          <w:rFonts w:eastAsia="Calibri" w:cs="Arial"/>
          <w:noProof w:val="0"/>
          <w:sz w:val="24"/>
        </w:rPr>
      </w:pPr>
    </w:p>
    <w:p w:rsidR="006B1035" w:rsidRPr="004D239D" w:rsidRDefault="006B1035" w:rsidP="006B1035">
      <w:pPr>
        <w:autoSpaceDE w:val="0"/>
        <w:autoSpaceDN w:val="0"/>
        <w:adjustRightInd w:val="0"/>
        <w:jc w:val="center"/>
        <w:rPr>
          <w:rFonts w:eastAsia="Calibri" w:cs="Arial"/>
          <w:noProof w:val="0"/>
          <w:sz w:val="24"/>
        </w:rPr>
      </w:pPr>
    </w:p>
    <w:p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rsidR="00E86109" w:rsidRPr="008B1954" w:rsidRDefault="00E86109" w:rsidP="00E86109">
      <w:pPr>
        <w:pStyle w:val="Zkladntext3"/>
        <w:rPr>
          <w:rFonts w:eastAsia="Calibri" w:cs="Arial"/>
          <w:noProof w:val="0"/>
          <w:sz w:val="24"/>
          <w:szCs w:val="24"/>
        </w:rPr>
      </w:pPr>
    </w:p>
    <w:p w:rsidR="00E86109" w:rsidRPr="008B1954" w:rsidRDefault="00E86109" w:rsidP="00E86109">
      <w:pPr>
        <w:pStyle w:val="Zkladntext3"/>
        <w:rPr>
          <w:rFonts w:eastAsia="Calibri" w:cs="Arial"/>
          <w:noProof w:val="0"/>
          <w:sz w:val="24"/>
          <w:szCs w:val="24"/>
        </w:rPr>
      </w:pPr>
    </w:p>
    <w:p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verejnom obstarávania o zmene a 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rsidR="00E86109" w:rsidRPr="004D239D" w:rsidRDefault="00E86109" w:rsidP="00E86109">
      <w:pPr>
        <w:pStyle w:val="Zkladntext3"/>
        <w:rPr>
          <w:rFonts w:cs="Arial"/>
          <w:b/>
          <w:noProof w:val="0"/>
          <w:sz w:val="24"/>
          <w:szCs w:val="24"/>
        </w:rPr>
      </w:pPr>
    </w:p>
    <w:p w:rsidR="00E86109" w:rsidRPr="004D239D" w:rsidRDefault="00E86109" w:rsidP="00E86109">
      <w:pPr>
        <w:pStyle w:val="Zkladntext3"/>
        <w:rPr>
          <w:rFonts w:cs="Arial"/>
          <w:b/>
          <w:noProof w:val="0"/>
          <w:sz w:val="24"/>
          <w:szCs w:val="24"/>
        </w:rPr>
      </w:pPr>
    </w:p>
    <w:p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rsidR="00E86109" w:rsidRPr="004D239D" w:rsidRDefault="00E86109" w:rsidP="00E86109">
      <w:pPr>
        <w:pStyle w:val="Zkladntext3"/>
        <w:rPr>
          <w:rFonts w:cs="Arial"/>
          <w:noProof w:val="0"/>
          <w:sz w:val="24"/>
          <w:szCs w:val="24"/>
        </w:rPr>
      </w:pPr>
    </w:p>
    <w:p w:rsidR="006B1035" w:rsidRPr="008B1954" w:rsidRDefault="006B1035" w:rsidP="00E215D5">
      <w:pPr>
        <w:pStyle w:val="Default"/>
        <w:jc w:val="center"/>
        <w:rPr>
          <w:rFonts w:ascii="Arial" w:hAnsi="Arial" w:cs="Arial"/>
          <w:b/>
          <w:color w:val="auto"/>
          <w:sz w:val="28"/>
          <w:szCs w:val="28"/>
        </w:rPr>
      </w:pPr>
      <w:r w:rsidRPr="00934580">
        <w:rPr>
          <w:rFonts w:ascii="Arial" w:hAnsi="Arial" w:cs="Arial"/>
          <w:b/>
          <w:color w:val="auto"/>
          <w:sz w:val="28"/>
          <w:szCs w:val="28"/>
        </w:rPr>
        <w:t>„</w:t>
      </w:r>
      <w:r w:rsidR="008B1954" w:rsidRPr="00934580">
        <w:rPr>
          <w:rFonts w:ascii="Arial" w:hAnsi="Arial" w:cs="Arial"/>
          <w:b/>
          <w:color w:val="auto"/>
          <w:sz w:val="28"/>
          <w:szCs w:val="28"/>
        </w:rPr>
        <w:t>Lesnícke služby v</w:t>
      </w:r>
      <w:r w:rsidR="00B961E7" w:rsidRPr="00934580">
        <w:rPr>
          <w:rFonts w:ascii="Arial" w:hAnsi="Arial" w:cs="Arial"/>
          <w:b/>
          <w:color w:val="auto"/>
          <w:sz w:val="28"/>
          <w:szCs w:val="28"/>
        </w:rPr>
        <w:t> pestovn</w:t>
      </w:r>
      <w:r w:rsidR="001052CA" w:rsidRPr="00934580">
        <w:rPr>
          <w:rFonts w:ascii="Arial" w:hAnsi="Arial" w:cs="Arial"/>
          <w:b/>
          <w:color w:val="auto"/>
          <w:sz w:val="28"/>
          <w:szCs w:val="28"/>
        </w:rPr>
        <w:t>ej</w:t>
      </w:r>
      <w:r w:rsidR="00B961E7" w:rsidRPr="00934580">
        <w:rPr>
          <w:rFonts w:ascii="Arial" w:hAnsi="Arial" w:cs="Arial"/>
          <w:b/>
          <w:color w:val="auto"/>
          <w:sz w:val="28"/>
          <w:szCs w:val="28"/>
        </w:rPr>
        <w:t xml:space="preserve"> </w:t>
      </w:r>
      <w:r w:rsidR="001052CA" w:rsidRPr="00934580">
        <w:rPr>
          <w:rFonts w:ascii="Arial" w:hAnsi="Arial" w:cs="Arial"/>
          <w:b/>
          <w:color w:val="auto"/>
          <w:sz w:val="28"/>
          <w:szCs w:val="28"/>
        </w:rPr>
        <w:t xml:space="preserve">činnosti </w:t>
      </w:r>
      <w:r w:rsidR="008B1954" w:rsidRPr="00934580">
        <w:rPr>
          <w:rFonts w:ascii="Arial" w:hAnsi="Arial" w:cs="Arial"/>
          <w:b/>
          <w:color w:val="auto"/>
          <w:sz w:val="28"/>
          <w:szCs w:val="28"/>
        </w:rPr>
        <w:t xml:space="preserve">na </w:t>
      </w:r>
      <w:r w:rsidR="00BC0C31" w:rsidRPr="00934580">
        <w:rPr>
          <w:rFonts w:ascii="Arial" w:hAnsi="Arial" w:cs="Arial"/>
          <w:b/>
          <w:color w:val="auto"/>
          <w:sz w:val="28"/>
          <w:szCs w:val="28"/>
        </w:rPr>
        <w:t xml:space="preserve">organizačnej zložke </w:t>
      </w:r>
      <w:r w:rsidR="008B1954" w:rsidRPr="00934580">
        <w:rPr>
          <w:rFonts w:ascii="Arial" w:hAnsi="Arial" w:cs="Arial"/>
          <w:b/>
          <w:color w:val="auto"/>
          <w:sz w:val="28"/>
          <w:szCs w:val="28"/>
        </w:rPr>
        <w:t xml:space="preserve">OZ </w:t>
      </w:r>
      <w:r w:rsidR="00934580" w:rsidRPr="00934580">
        <w:rPr>
          <w:rFonts w:ascii="Arial" w:hAnsi="Arial" w:cs="Arial"/>
          <w:b/>
          <w:color w:val="auto"/>
          <w:sz w:val="28"/>
          <w:szCs w:val="28"/>
        </w:rPr>
        <w:t>Vihorlat</w:t>
      </w:r>
      <w:r w:rsidR="008B1954" w:rsidRPr="00934580">
        <w:rPr>
          <w:rFonts w:ascii="Arial" w:hAnsi="Arial" w:cs="Arial"/>
          <w:b/>
          <w:color w:val="auto"/>
          <w:sz w:val="28"/>
          <w:szCs w:val="28"/>
        </w:rPr>
        <w:t xml:space="preserve"> na </w:t>
      </w:r>
      <w:r w:rsidR="0009152B" w:rsidRPr="00934580">
        <w:rPr>
          <w:rFonts w:ascii="Arial" w:hAnsi="Arial" w:cs="Arial"/>
          <w:b/>
          <w:color w:val="auto"/>
          <w:sz w:val="28"/>
          <w:szCs w:val="28"/>
        </w:rPr>
        <w:t>obdobie</w:t>
      </w:r>
      <w:r w:rsidR="008B1954" w:rsidRPr="00934580">
        <w:rPr>
          <w:rFonts w:ascii="Arial" w:hAnsi="Arial" w:cs="Arial"/>
          <w:b/>
          <w:color w:val="auto"/>
          <w:sz w:val="28"/>
          <w:szCs w:val="28"/>
        </w:rPr>
        <w:t xml:space="preserve"> 2023 - 2026</w:t>
      </w:r>
      <w:r w:rsidR="00F45D68" w:rsidRPr="00934580">
        <w:rPr>
          <w:rFonts w:ascii="Arial" w:hAnsi="Arial" w:cs="Arial"/>
          <w:b/>
          <w:color w:val="auto"/>
          <w:sz w:val="28"/>
          <w:szCs w:val="28"/>
        </w:rPr>
        <w:t>“</w:t>
      </w:r>
    </w:p>
    <w:p w:rsidR="00B65649" w:rsidRPr="004D239D" w:rsidRDefault="00B65649" w:rsidP="00B65649">
      <w:pPr>
        <w:pStyle w:val="Zkladntext"/>
        <w:rPr>
          <w:rFonts w:cs="Arial"/>
          <w:noProof w:val="0"/>
          <w:sz w:val="20"/>
          <w:szCs w:val="20"/>
        </w:rPr>
      </w:pPr>
    </w:p>
    <w:p w:rsidR="0000679F" w:rsidRDefault="0000679F" w:rsidP="00B65649">
      <w:pPr>
        <w:pStyle w:val="Zkladntext"/>
        <w:rPr>
          <w:rFonts w:cs="Arial"/>
          <w:noProof w:val="0"/>
          <w:sz w:val="20"/>
          <w:szCs w:val="20"/>
        </w:rPr>
      </w:pPr>
    </w:p>
    <w:p w:rsidR="00B961E7" w:rsidRPr="004D239D" w:rsidRDefault="00B961E7" w:rsidP="00B65649">
      <w:pPr>
        <w:pStyle w:val="Zkladntext"/>
        <w:rPr>
          <w:rFonts w:cs="Arial"/>
          <w:noProof w:val="0"/>
          <w:sz w:val="20"/>
          <w:szCs w:val="20"/>
        </w:rPr>
      </w:pPr>
    </w:p>
    <w:p w:rsidR="00B65649" w:rsidRPr="004D23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4D239D" w:rsidTr="00E1022B">
        <w:tc>
          <w:tcPr>
            <w:tcW w:w="2353" w:type="pct"/>
          </w:tcPr>
          <w:p w:rsidR="00A042EA" w:rsidRPr="004D239D" w:rsidRDefault="00B65649" w:rsidP="00A042EA">
            <w:pPr>
              <w:jc w:val="both"/>
              <w:rPr>
                <w:rFonts w:cs="Arial"/>
                <w:noProof w:val="0"/>
                <w:color w:val="000000"/>
                <w:sz w:val="20"/>
                <w:szCs w:val="20"/>
              </w:rPr>
            </w:pPr>
            <w:r w:rsidRPr="004D239D">
              <w:rPr>
                <w:rFonts w:cs="Arial"/>
                <w:noProof w:val="0"/>
                <w:color w:val="000000"/>
                <w:sz w:val="20"/>
                <w:szCs w:val="20"/>
              </w:rPr>
              <w:t xml:space="preserve">Súlad súťažných podkladov so </w:t>
            </w:r>
            <w:r w:rsidR="00A042EA" w:rsidRPr="004D239D">
              <w:rPr>
                <w:rFonts w:cs="Arial"/>
                <w:noProof w:val="0"/>
                <w:color w:val="000000"/>
                <w:sz w:val="20"/>
                <w:szCs w:val="20"/>
              </w:rPr>
              <w:t>ZVO</w:t>
            </w:r>
          </w:p>
        </w:tc>
        <w:tc>
          <w:tcPr>
            <w:tcW w:w="2647" w:type="pct"/>
            <w:tcBorders>
              <w:bottom w:val="dashed" w:sz="4" w:space="0" w:color="auto"/>
            </w:tcBorders>
          </w:tcPr>
          <w:p w:rsidR="00B65649" w:rsidRPr="004D239D" w:rsidRDefault="00B65649" w:rsidP="0039627C">
            <w:pPr>
              <w:jc w:val="both"/>
              <w:rPr>
                <w:rFonts w:cs="Arial"/>
                <w:b/>
                <w:noProof w:val="0"/>
                <w:color w:val="000000"/>
                <w:sz w:val="20"/>
                <w:szCs w:val="20"/>
              </w:rPr>
            </w:pPr>
          </w:p>
        </w:tc>
      </w:tr>
      <w:tr w:rsidR="00B65649" w:rsidRPr="004D239D" w:rsidTr="00E1022B">
        <w:tc>
          <w:tcPr>
            <w:tcW w:w="2353" w:type="pct"/>
          </w:tcPr>
          <w:p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rsidR="00B65649" w:rsidRPr="00934580" w:rsidRDefault="00934580" w:rsidP="0039627C">
            <w:pPr>
              <w:tabs>
                <w:tab w:val="left" w:pos="990"/>
              </w:tabs>
              <w:jc w:val="center"/>
              <w:rPr>
                <w:rFonts w:cs="Arial"/>
                <w:b/>
                <w:noProof w:val="0"/>
                <w:sz w:val="20"/>
                <w:szCs w:val="20"/>
              </w:rPr>
            </w:pPr>
            <w:r w:rsidRPr="00934580">
              <w:rPr>
                <w:rFonts w:cs="Arial"/>
                <w:b/>
                <w:noProof w:val="0"/>
                <w:sz w:val="20"/>
                <w:szCs w:val="20"/>
              </w:rPr>
              <w:t>Ing. Igor Nemec</w:t>
            </w:r>
          </w:p>
          <w:p w:rsidR="00B65649" w:rsidRPr="00934580" w:rsidRDefault="00E1022B" w:rsidP="00E1022B">
            <w:pPr>
              <w:jc w:val="center"/>
              <w:rPr>
                <w:rFonts w:cs="Arial"/>
                <w:noProof w:val="0"/>
                <w:color w:val="000000"/>
                <w:sz w:val="20"/>
                <w:szCs w:val="20"/>
              </w:rPr>
            </w:pPr>
            <w:r w:rsidRPr="00934580">
              <w:rPr>
                <w:rFonts w:cs="Arial"/>
                <w:noProof w:val="0"/>
                <w:color w:val="000000"/>
                <w:sz w:val="20"/>
                <w:szCs w:val="20"/>
              </w:rPr>
              <w:t>manažér verejného obstarávania</w:t>
            </w:r>
          </w:p>
        </w:tc>
      </w:tr>
      <w:tr w:rsidR="00B65649" w:rsidRPr="004D239D" w:rsidTr="00E1022B">
        <w:tc>
          <w:tcPr>
            <w:tcW w:w="2353" w:type="pct"/>
          </w:tcPr>
          <w:p w:rsidR="00B65649" w:rsidRPr="004D239D" w:rsidRDefault="00B65649" w:rsidP="0039627C">
            <w:pPr>
              <w:ind w:right="-45"/>
              <w:jc w:val="both"/>
              <w:rPr>
                <w:rFonts w:cs="Arial"/>
                <w:noProof w:val="0"/>
                <w:color w:val="000000"/>
                <w:sz w:val="20"/>
                <w:szCs w:val="20"/>
              </w:rPr>
            </w:pPr>
            <w:r w:rsidRPr="004D239D">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rsidR="00B65649" w:rsidRPr="004D239D" w:rsidRDefault="00B65649" w:rsidP="0039627C">
            <w:pPr>
              <w:jc w:val="center"/>
              <w:rPr>
                <w:rFonts w:cs="Arial"/>
                <w:b/>
                <w:noProof w:val="0"/>
                <w:color w:val="000000"/>
                <w:sz w:val="20"/>
                <w:szCs w:val="20"/>
              </w:rPr>
            </w:pPr>
          </w:p>
        </w:tc>
      </w:tr>
      <w:tr w:rsidR="00B65649" w:rsidRPr="004D239D" w:rsidTr="008B1954">
        <w:tc>
          <w:tcPr>
            <w:tcW w:w="2353" w:type="pct"/>
          </w:tcPr>
          <w:p w:rsidR="00B65649" w:rsidRPr="004D239D" w:rsidRDefault="00B65649" w:rsidP="0039627C">
            <w:pPr>
              <w:ind w:right="-45"/>
              <w:rPr>
                <w:rFonts w:cs="Arial"/>
                <w:noProof w:val="0"/>
                <w:color w:val="000000"/>
                <w:sz w:val="20"/>
                <w:szCs w:val="20"/>
              </w:rPr>
            </w:pPr>
          </w:p>
        </w:tc>
        <w:tc>
          <w:tcPr>
            <w:tcW w:w="2647" w:type="pct"/>
          </w:tcPr>
          <w:p w:rsidR="00B65649" w:rsidRPr="00D57E65" w:rsidRDefault="00934580" w:rsidP="0039627C">
            <w:pPr>
              <w:tabs>
                <w:tab w:val="left" w:pos="990"/>
              </w:tabs>
              <w:jc w:val="center"/>
              <w:rPr>
                <w:rFonts w:cs="Arial"/>
                <w:b/>
                <w:noProof w:val="0"/>
                <w:sz w:val="20"/>
                <w:szCs w:val="20"/>
                <w:highlight w:val="yellow"/>
              </w:rPr>
            </w:pPr>
            <w:r w:rsidRPr="00934580">
              <w:rPr>
                <w:rFonts w:cs="Arial"/>
                <w:b/>
                <w:noProof w:val="0"/>
                <w:sz w:val="20"/>
                <w:szCs w:val="20"/>
              </w:rPr>
              <w:t>Ing. Radoslav Dudjak</w:t>
            </w:r>
          </w:p>
          <w:p w:rsidR="00B65649" w:rsidRPr="00F45D68" w:rsidRDefault="009D6674" w:rsidP="00F45D68">
            <w:pPr>
              <w:jc w:val="center"/>
              <w:rPr>
                <w:rFonts w:cs="Arial"/>
                <w:noProof w:val="0"/>
                <w:sz w:val="20"/>
                <w:szCs w:val="20"/>
                <w:highlight w:val="yellow"/>
              </w:rPr>
            </w:pPr>
            <w:r w:rsidRPr="00934580">
              <w:rPr>
                <w:rFonts w:cs="Arial"/>
                <w:noProof w:val="0"/>
                <w:sz w:val="20"/>
                <w:szCs w:val="20"/>
              </w:rPr>
              <w:t xml:space="preserve">pestovateľ </w:t>
            </w:r>
            <w:r w:rsidR="00BC0C31" w:rsidRPr="00934580">
              <w:rPr>
                <w:rFonts w:cs="Arial"/>
                <w:noProof w:val="0"/>
                <w:sz w:val="20"/>
                <w:szCs w:val="20"/>
              </w:rPr>
              <w:t>organizačnej zložky OZ</w:t>
            </w:r>
          </w:p>
        </w:tc>
      </w:tr>
      <w:tr w:rsidR="00B65649" w:rsidRPr="004D239D" w:rsidTr="00E1022B">
        <w:tc>
          <w:tcPr>
            <w:tcW w:w="2353" w:type="pct"/>
          </w:tcPr>
          <w:p w:rsidR="00B65649" w:rsidRPr="004D239D" w:rsidRDefault="00B65649" w:rsidP="0039627C">
            <w:pPr>
              <w:ind w:right="-45"/>
              <w:rPr>
                <w:rFonts w:cs="Arial"/>
                <w:noProof w:val="0"/>
                <w:color w:val="000000"/>
                <w:sz w:val="20"/>
                <w:szCs w:val="20"/>
              </w:rPr>
            </w:pPr>
            <w:r w:rsidRPr="004D239D">
              <w:rPr>
                <w:rFonts w:cs="Arial"/>
                <w:noProof w:val="0"/>
                <w:color w:val="000000"/>
                <w:sz w:val="20"/>
                <w:szCs w:val="20"/>
              </w:rPr>
              <w:t>Súťažné podklady schválil</w:t>
            </w:r>
          </w:p>
        </w:tc>
        <w:tc>
          <w:tcPr>
            <w:tcW w:w="2647" w:type="pct"/>
            <w:tcBorders>
              <w:bottom w:val="dashed" w:sz="4" w:space="0" w:color="auto"/>
            </w:tcBorders>
          </w:tcPr>
          <w:p w:rsidR="00B65649" w:rsidRPr="004D239D" w:rsidRDefault="00B65649" w:rsidP="0039627C">
            <w:pPr>
              <w:jc w:val="center"/>
              <w:rPr>
                <w:rFonts w:cs="Arial"/>
                <w:b/>
                <w:noProof w:val="0"/>
                <w:color w:val="000000"/>
                <w:sz w:val="20"/>
                <w:szCs w:val="20"/>
              </w:rPr>
            </w:pPr>
          </w:p>
          <w:p w:rsidR="00B65649" w:rsidRPr="004D239D" w:rsidRDefault="00B65649" w:rsidP="0039627C">
            <w:pPr>
              <w:jc w:val="center"/>
              <w:rPr>
                <w:rFonts w:cs="Arial"/>
                <w:b/>
                <w:noProof w:val="0"/>
                <w:color w:val="000000"/>
                <w:sz w:val="20"/>
                <w:szCs w:val="20"/>
              </w:rPr>
            </w:pPr>
          </w:p>
          <w:p w:rsidR="00B65649" w:rsidRPr="004D239D" w:rsidRDefault="00B65649" w:rsidP="0039627C">
            <w:pPr>
              <w:jc w:val="center"/>
              <w:rPr>
                <w:rFonts w:cs="Arial"/>
                <w:b/>
                <w:noProof w:val="0"/>
                <w:color w:val="000000"/>
                <w:sz w:val="20"/>
                <w:szCs w:val="20"/>
              </w:rPr>
            </w:pPr>
          </w:p>
          <w:p w:rsidR="00B65649" w:rsidRPr="004D239D" w:rsidRDefault="00B65649" w:rsidP="0039627C">
            <w:pPr>
              <w:jc w:val="center"/>
              <w:rPr>
                <w:rFonts w:cs="Arial"/>
                <w:b/>
                <w:noProof w:val="0"/>
                <w:color w:val="000000"/>
                <w:sz w:val="20"/>
                <w:szCs w:val="20"/>
              </w:rPr>
            </w:pPr>
          </w:p>
        </w:tc>
      </w:tr>
      <w:tr w:rsidR="00B65649" w:rsidRPr="004D239D" w:rsidTr="00E1022B">
        <w:tc>
          <w:tcPr>
            <w:tcW w:w="2353" w:type="pct"/>
          </w:tcPr>
          <w:p w:rsidR="00B65649" w:rsidRPr="004D239D" w:rsidRDefault="00B65649" w:rsidP="0039627C">
            <w:pPr>
              <w:jc w:val="both"/>
              <w:rPr>
                <w:rFonts w:cs="Arial"/>
                <w:noProof w:val="0"/>
                <w:color w:val="000000"/>
                <w:sz w:val="20"/>
                <w:szCs w:val="20"/>
              </w:rPr>
            </w:pPr>
          </w:p>
        </w:tc>
        <w:tc>
          <w:tcPr>
            <w:tcW w:w="2647" w:type="pct"/>
            <w:tcBorders>
              <w:top w:val="dashed" w:sz="4" w:space="0" w:color="auto"/>
            </w:tcBorders>
            <w:hideMark/>
          </w:tcPr>
          <w:p w:rsidR="00F45D68" w:rsidRPr="00D57E65" w:rsidRDefault="00934580" w:rsidP="00F45D68">
            <w:pPr>
              <w:tabs>
                <w:tab w:val="left" w:pos="990"/>
              </w:tabs>
              <w:jc w:val="center"/>
              <w:rPr>
                <w:rFonts w:cs="Arial"/>
                <w:b/>
                <w:noProof w:val="0"/>
                <w:sz w:val="20"/>
                <w:szCs w:val="20"/>
                <w:highlight w:val="yellow"/>
              </w:rPr>
            </w:pPr>
            <w:r w:rsidRPr="00934580">
              <w:rPr>
                <w:rFonts w:cs="Arial"/>
                <w:b/>
                <w:noProof w:val="0"/>
                <w:sz w:val="20"/>
                <w:szCs w:val="20"/>
              </w:rPr>
              <w:t>Ing. Jaroslav Uchal</w:t>
            </w:r>
          </w:p>
          <w:p w:rsidR="00B65649" w:rsidRPr="00D57E65" w:rsidRDefault="00BC0C31" w:rsidP="00934580">
            <w:pPr>
              <w:jc w:val="center"/>
              <w:rPr>
                <w:rFonts w:cs="Arial"/>
                <w:noProof w:val="0"/>
                <w:sz w:val="20"/>
                <w:szCs w:val="20"/>
                <w:highlight w:val="yellow"/>
              </w:rPr>
            </w:pPr>
            <w:r w:rsidRPr="00934580">
              <w:rPr>
                <w:rFonts w:cs="Arial"/>
                <w:noProof w:val="0"/>
                <w:sz w:val="20"/>
                <w:szCs w:val="20"/>
              </w:rPr>
              <w:t xml:space="preserve">vedúci organizačnej zložky </w:t>
            </w:r>
            <w:r w:rsidR="00F45D68" w:rsidRPr="00934580">
              <w:rPr>
                <w:rFonts w:cs="Arial"/>
                <w:noProof w:val="0"/>
                <w:sz w:val="20"/>
                <w:szCs w:val="20"/>
              </w:rPr>
              <w:t>OZ</w:t>
            </w:r>
            <w:r w:rsidR="00934580" w:rsidRPr="00934580">
              <w:rPr>
                <w:rFonts w:cs="Arial"/>
                <w:noProof w:val="0"/>
                <w:sz w:val="20"/>
                <w:szCs w:val="20"/>
              </w:rPr>
              <w:t xml:space="preserve"> Vihorlat</w:t>
            </w:r>
          </w:p>
        </w:tc>
      </w:tr>
    </w:tbl>
    <w:p w:rsidR="00B65649" w:rsidRPr="004D239D" w:rsidRDefault="00B65649" w:rsidP="00B65649">
      <w:pPr>
        <w:pStyle w:val="Zkladntext3"/>
        <w:jc w:val="left"/>
        <w:rPr>
          <w:rFonts w:cs="Arial"/>
          <w:noProof w:val="0"/>
        </w:rPr>
      </w:pPr>
    </w:p>
    <w:p w:rsidR="006B1035" w:rsidRPr="004D239D" w:rsidRDefault="006B1035" w:rsidP="006B1035">
      <w:pPr>
        <w:pStyle w:val="Zkladntext3"/>
        <w:jc w:val="left"/>
        <w:rPr>
          <w:rFonts w:cs="Arial"/>
          <w:noProof w:val="0"/>
          <w:sz w:val="20"/>
        </w:rPr>
      </w:pPr>
    </w:p>
    <w:p w:rsidR="006B1035" w:rsidRPr="004D239D" w:rsidRDefault="006B1035" w:rsidP="006B1035">
      <w:pPr>
        <w:pStyle w:val="Zkladntext3"/>
        <w:jc w:val="left"/>
        <w:rPr>
          <w:rFonts w:cs="Arial"/>
          <w:noProof w:val="0"/>
          <w:color w:val="FF0000"/>
          <w:sz w:val="20"/>
        </w:rPr>
      </w:pPr>
      <w:r w:rsidRPr="004D239D">
        <w:rPr>
          <w:rFonts w:cs="Arial"/>
          <w:noProof w:val="0"/>
          <w:sz w:val="20"/>
        </w:rPr>
        <w:t>V</w:t>
      </w:r>
      <w:r w:rsidR="00934580">
        <w:rPr>
          <w:rFonts w:cs="Arial"/>
          <w:noProof w:val="0"/>
          <w:sz w:val="20"/>
        </w:rPr>
        <w:t>o Vranove nad Topľou</w:t>
      </w:r>
      <w:r w:rsidRPr="004D239D">
        <w:rPr>
          <w:rFonts w:cs="Arial"/>
          <w:noProof w:val="0"/>
          <w:sz w:val="20"/>
        </w:rPr>
        <w:t xml:space="preserve">, </w:t>
      </w:r>
      <w:r w:rsidR="00934580" w:rsidRPr="00934580">
        <w:rPr>
          <w:rFonts w:cs="Arial"/>
          <w:noProof w:val="0"/>
          <w:sz w:val="20"/>
        </w:rPr>
        <w:t>november</w:t>
      </w:r>
      <w:r w:rsidR="00F1478E" w:rsidRPr="00934580">
        <w:rPr>
          <w:rFonts w:cs="Arial"/>
          <w:noProof w:val="0"/>
          <w:sz w:val="20"/>
        </w:rPr>
        <w:t xml:space="preserve"> </w:t>
      </w:r>
      <w:r w:rsidR="00E215D5" w:rsidRPr="00934580">
        <w:rPr>
          <w:rFonts w:cs="Arial"/>
          <w:noProof w:val="0"/>
          <w:sz w:val="20"/>
        </w:rPr>
        <w:t>2022</w:t>
      </w:r>
      <w:r w:rsidR="00847256" w:rsidRPr="004D239D">
        <w:rPr>
          <w:rFonts w:cs="Arial"/>
          <w:noProof w:val="0"/>
          <w:sz w:val="20"/>
        </w:rPr>
        <w:t xml:space="preserve"> </w:t>
      </w:r>
    </w:p>
    <w:p w:rsidR="006B1035" w:rsidRPr="004D239D" w:rsidRDefault="006B1035" w:rsidP="006B1035">
      <w:pPr>
        <w:pStyle w:val="Zkladntext3"/>
        <w:jc w:val="left"/>
        <w:rPr>
          <w:rFonts w:cs="Arial"/>
          <w:noProof w:val="0"/>
        </w:rPr>
      </w:pPr>
      <w:r w:rsidRPr="004D239D">
        <w:rPr>
          <w:rFonts w:cs="Arial"/>
          <w:noProof w:val="0"/>
        </w:rPr>
        <w:br w:type="page"/>
      </w:r>
    </w:p>
    <w:p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5165127"/>
      <w:r w:rsidRPr="004D239D">
        <w:rPr>
          <w:rFonts w:cs="Arial"/>
          <w:bCs/>
          <w:i w:val="0"/>
          <w:noProof w:val="0"/>
          <w:kern w:val="32"/>
          <w:szCs w:val="28"/>
        </w:rPr>
        <w:lastRenderedPageBreak/>
        <w:t>Obsah</w:t>
      </w:r>
      <w:bookmarkEnd w:id="0"/>
      <w:bookmarkEnd w:id="1"/>
    </w:p>
    <w:p w:rsidR="004F727A" w:rsidRPr="00370814" w:rsidRDefault="004F727A" w:rsidP="00142842">
      <w:pPr>
        <w:rPr>
          <w:rFonts w:cs="Arial"/>
          <w:noProof w:val="0"/>
          <w:szCs w:val="22"/>
        </w:rPr>
      </w:pPr>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14" w:history="1">
        <w:r w:rsidR="003F74B5" w:rsidRPr="00370814">
          <w:rPr>
            <w:rStyle w:val="Hypertextovprepojenie"/>
            <w:rFonts w:cs="Arial"/>
            <w:color w:val="auto"/>
            <w:kern w:val="32"/>
          </w:rPr>
          <w:t>Obsah</w:t>
        </w:r>
        <w:r w:rsidR="003F74B5" w:rsidRPr="00370814">
          <w:rPr>
            <w:webHidden/>
          </w:rPr>
          <w:tab/>
        </w:r>
        <w:r w:rsidR="003F74B5" w:rsidRPr="00370814">
          <w:rPr>
            <w:webHidden/>
          </w:rPr>
          <w:fldChar w:fldCharType="begin"/>
        </w:r>
        <w:r w:rsidR="003F74B5" w:rsidRPr="00370814">
          <w:rPr>
            <w:webHidden/>
          </w:rPr>
          <w:instrText xml:space="preserve"> PAGEREF _Toc119427114 \h </w:instrText>
        </w:r>
        <w:r w:rsidR="003F74B5" w:rsidRPr="00370814">
          <w:rPr>
            <w:webHidden/>
          </w:rPr>
        </w:r>
        <w:r w:rsidR="003F74B5" w:rsidRPr="00370814">
          <w:rPr>
            <w:webHidden/>
          </w:rPr>
          <w:fldChar w:fldCharType="separate"/>
        </w:r>
        <w:r w:rsidR="003F74B5" w:rsidRPr="00370814">
          <w:rPr>
            <w:webHidden/>
          </w:rPr>
          <w:t>2</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15" w:history="1">
        <w:r w:rsidR="003F74B5" w:rsidRPr="00370814">
          <w:rPr>
            <w:rStyle w:val="Hypertextovprepojenie"/>
            <w:rFonts w:cs="Arial"/>
            <w:color w:val="auto"/>
            <w:kern w:val="32"/>
          </w:rPr>
          <w:t>A POKYNY NA VYPRACOVANIE PONUKY</w:t>
        </w:r>
        <w:r w:rsidR="003F74B5" w:rsidRPr="00370814">
          <w:rPr>
            <w:webHidden/>
          </w:rPr>
          <w:tab/>
        </w:r>
        <w:r w:rsidR="003F74B5" w:rsidRPr="00370814">
          <w:rPr>
            <w:webHidden/>
          </w:rPr>
          <w:fldChar w:fldCharType="begin"/>
        </w:r>
        <w:r w:rsidR="003F74B5" w:rsidRPr="00370814">
          <w:rPr>
            <w:webHidden/>
          </w:rPr>
          <w:instrText xml:space="preserve"> PAGEREF _Toc119427115 \h </w:instrText>
        </w:r>
        <w:r w:rsidR="003F74B5" w:rsidRPr="00370814">
          <w:rPr>
            <w:webHidden/>
          </w:rPr>
        </w:r>
        <w:r w:rsidR="003F74B5" w:rsidRPr="00370814">
          <w:rPr>
            <w:webHidden/>
          </w:rPr>
          <w:fldChar w:fldCharType="separate"/>
        </w:r>
        <w:r w:rsidR="003F74B5" w:rsidRPr="00370814">
          <w:rPr>
            <w:webHidden/>
          </w:rPr>
          <w:t>4</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16" w:history="1">
        <w:r w:rsidR="003F74B5" w:rsidRPr="00370814">
          <w:rPr>
            <w:rStyle w:val="Hypertextovprepojenie"/>
            <w:rFonts w:cs="Arial"/>
            <w:i/>
            <w:iCs/>
            <w:color w:val="auto"/>
          </w:rPr>
          <w:t>Časť I.  Všeobecné informácie</w:t>
        </w:r>
        <w:r w:rsidR="003F74B5" w:rsidRPr="00370814">
          <w:rPr>
            <w:webHidden/>
          </w:rPr>
          <w:tab/>
        </w:r>
        <w:r w:rsidR="003F74B5" w:rsidRPr="00370814">
          <w:rPr>
            <w:webHidden/>
          </w:rPr>
          <w:fldChar w:fldCharType="begin"/>
        </w:r>
        <w:r w:rsidR="003F74B5" w:rsidRPr="00370814">
          <w:rPr>
            <w:webHidden/>
          </w:rPr>
          <w:instrText xml:space="preserve"> PAGEREF _Toc119427116 \h </w:instrText>
        </w:r>
        <w:r w:rsidR="003F74B5" w:rsidRPr="00370814">
          <w:rPr>
            <w:webHidden/>
          </w:rPr>
        </w:r>
        <w:r w:rsidR="003F74B5" w:rsidRPr="00370814">
          <w:rPr>
            <w:webHidden/>
          </w:rPr>
          <w:fldChar w:fldCharType="separate"/>
        </w:r>
        <w:r w:rsidR="003F74B5" w:rsidRPr="00370814">
          <w:rPr>
            <w:webHidden/>
          </w:rPr>
          <w:t>4</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7" w:history="1">
        <w:r w:rsidR="003F74B5" w:rsidRPr="00370814">
          <w:rPr>
            <w:rStyle w:val="Hypertextovprepojenie"/>
            <w:b/>
            <w:bCs/>
            <w:color w:val="auto"/>
          </w:rPr>
          <w:t>1.</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Identifikácia verejného obstarávateľa</w:t>
        </w:r>
        <w:r w:rsidR="003F74B5" w:rsidRPr="00370814">
          <w:rPr>
            <w:webHidden/>
          </w:rPr>
          <w:tab/>
        </w:r>
        <w:r w:rsidR="003F74B5" w:rsidRPr="00370814">
          <w:rPr>
            <w:webHidden/>
          </w:rPr>
          <w:fldChar w:fldCharType="begin"/>
        </w:r>
        <w:r w:rsidR="003F74B5" w:rsidRPr="00370814">
          <w:rPr>
            <w:webHidden/>
          </w:rPr>
          <w:instrText xml:space="preserve"> PAGEREF _Toc119427117 \h </w:instrText>
        </w:r>
        <w:r w:rsidR="003F74B5" w:rsidRPr="00370814">
          <w:rPr>
            <w:webHidden/>
          </w:rPr>
        </w:r>
        <w:r w:rsidR="003F74B5" w:rsidRPr="00370814">
          <w:rPr>
            <w:webHidden/>
          </w:rPr>
          <w:fldChar w:fldCharType="separate"/>
        </w:r>
        <w:r w:rsidR="003F74B5" w:rsidRPr="00370814">
          <w:rPr>
            <w:webHidden/>
          </w:rPr>
          <w:t>4</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8" w:history="1">
        <w:r w:rsidR="003F74B5" w:rsidRPr="00370814">
          <w:rPr>
            <w:rStyle w:val="Hypertextovprepojenie"/>
            <w:b/>
            <w:bCs/>
            <w:color w:val="auto"/>
          </w:rPr>
          <w:t>2.</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Predmet zákazky</w:t>
        </w:r>
        <w:r w:rsidR="003F74B5" w:rsidRPr="00370814">
          <w:rPr>
            <w:webHidden/>
          </w:rPr>
          <w:tab/>
        </w:r>
        <w:r w:rsidR="003F74B5" w:rsidRPr="00370814">
          <w:rPr>
            <w:webHidden/>
          </w:rPr>
          <w:fldChar w:fldCharType="begin"/>
        </w:r>
        <w:r w:rsidR="003F74B5" w:rsidRPr="00370814">
          <w:rPr>
            <w:webHidden/>
          </w:rPr>
          <w:instrText xml:space="preserve"> PAGEREF _Toc119427118 \h </w:instrText>
        </w:r>
        <w:r w:rsidR="003F74B5" w:rsidRPr="00370814">
          <w:rPr>
            <w:webHidden/>
          </w:rPr>
        </w:r>
        <w:r w:rsidR="003F74B5" w:rsidRPr="00370814">
          <w:rPr>
            <w:webHidden/>
          </w:rPr>
          <w:fldChar w:fldCharType="separate"/>
        </w:r>
        <w:r w:rsidR="003F74B5" w:rsidRPr="00370814">
          <w:rPr>
            <w:webHidden/>
          </w:rPr>
          <w:t>4</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9" w:history="1">
        <w:r w:rsidR="003F74B5" w:rsidRPr="00370814">
          <w:rPr>
            <w:rStyle w:val="Hypertextovprepojenie"/>
            <w:b/>
            <w:bCs/>
            <w:color w:val="auto"/>
          </w:rPr>
          <w:t>3.</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Komplexnosť dodávky</w:t>
        </w:r>
        <w:r w:rsidR="003F74B5" w:rsidRPr="00370814">
          <w:rPr>
            <w:webHidden/>
          </w:rPr>
          <w:tab/>
        </w:r>
        <w:r w:rsidR="003F74B5" w:rsidRPr="00370814">
          <w:rPr>
            <w:webHidden/>
          </w:rPr>
          <w:fldChar w:fldCharType="begin"/>
        </w:r>
        <w:r w:rsidR="003F74B5" w:rsidRPr="00370814">
          <w:rPr>
            <w:webHidden/>
          </w:rPr>
          <w:instrText xml:space="preserve"> PAGEREF _Toc119427119 \h </w:instrText>
        </w:r>
        <w:r w:rsidR="003F74B5" w:rsidRPr="00370814">
          <w:rPr>
            <w:webHidden/>
          </w:rPr>
        </w:r>
        <w:r w:rsidR="003F74B5" w:rsidRPr="00370814">
          <w:rPr>
            <w:webHidden/>
          </w:rPr>
          <w:fldChar w:fldCharType="separate"/>
        </w:r>
        <w:r w:rsidR="003F74B5" w:rsidRPr="00370814">
          <w:rPr>
            <w:webHidden/>
          </w:rPr>
          <w:t>5</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0" w:history="1">
        <w:r w:rsidR="003F74B5" w:rsidRPr="00370814">
          <w:rPr>
            <w:rStyle w:val="Hypertextovprepojenie"/>
            <w:b/>
            <w:bCs/>
            <w:color w:val="auto"/>
          </w:rPr>
          <w:t>4.</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Zdroj finančných prostriedkov</w:t>
        </w:r>
        <w:r w:rsidR="003F74B5" w:rsidRPr="00370814">
          <w:rPr>
            <w:webHidden/>
          </w:rPr>
          <w:tab/>
        </w:r>
        <w:r w:rsidR="003F74B5" w:rsidRPr="00370814">
          <w:rPr>
            <w:webHidden/>
          </w:rPr>
          <w:fldChar w:fldCharType="begin"/>
        </w:r>
        <w:r w:rsidR="003F74B5" w:rsidRPr="00370814">
          <w:rPr>
            <w:webHidden/>
          </w:rPr>
          <w:instrText xml:space="preserve"> PAGEREF _Toc119427120 \h </w:instrText>
        </w:r>
        <w:r w:rsidR="003F74B5" w:rsidRPr="00370814">
          <w:rPr>
            <w:webHidden/>
          </w:rPr>
        </w:r>
        <w:r w:rsidR="003F74B5" w:rsidRPr="00370814">
          <w:rPr>
            <w:webHidden/>
          </w:rPr>
          <w:fldChar w:fldCharType="separate"/>
        </w:r>
        <w:r w:rsidR="003F74B5" w:rsidRPr="00370814">
          <w:rPr>
            <w:webHidden/>
          </w:rPr>
          <w:t>5</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1" w:history="1">
        <w:r w:rsidR="003F74B5" w:rsidRPr="00370814">
          <w:rPr>
            <w:rStyle w:val="Hypertextovprepojenie"/>
            <w:b/>
            <w:bCs/>
            <w:color w:val="auto"/>
          </w:rPr>
          <w:t>5.</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Obchodné podmienky</w:t>
        </w:r>
        <w:r w:rsidR="003F74B5" w:rsidRPr="00370814">
          <w:rPr>
            <w:webHidden/>
          </w:rPr>
          <w:tab/>
        </w:r>
        <w:r w:rsidR="003F74B5" w:rsidRPr="00370814">
          <w:rPr>
            <w:webHidden/>
          </w:rPr>
          <w:fldChar w:fldCharType="begin"/>
        </w:r>
        <w:r w:rsidR="003F74B5" w:rsidRPr="00370814">
          <w:rPr>
            <w:webHidden/>
          </w:rPr>
          <w:instrText xml:space="preserve"> PAGEREF _Toc119427121 \h </w:instrText>
        </w:r>
        <w:r w:rsidR="003F74B5" w:rsidRPr="00370814">
          <w:rPr>
            <w:webHidden/>
          </w:rPr>
        </w:r>
        <w:r w:rsidR="003F74B5" w:rsidRPr="00370814">
          <w:rPr>
            <w:webHidden/>
          </w:rPr>
          <w:fldChar w:fldCharType="separate"/>
        </w:r>
        <w:r w:rsidR="003F74B5" w:rsidRPr="00370814">
          <w:rPr>
            <w:webHidden/>
          </w:rPr>
          <w:t>5</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2" w:history="1">
        <w:r w:rsidR="003F74B5" w:rsidRPr="00370814">
          <w:rPr>
            <w:rStyle w:val="Hypertextovprepojenie"/>
            <w:b/>
            <w:bCs/>
            <w:color w:val="auto"/>
          </w:rPr>
          <w:t>6.</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Miesto a termín dodania predmetu zákazky</w:t>
        </w:r>
        <w:r w:rsidR="003F74B5" w:rsidRPr="00370814">
          <w:rPr>
            <w:webHidden/>
          </w:rPr>
          <w:tab/>
        </w:r>
        <w:r w:rsidR="003F74B5" w:rsidRPr="00370814">
          <w:rPr>
            <w:webHidden/>
          </w:rPr>
          <w:fldChar w:fldCharType="begin"/>
        </w:r>
        <w:r w:rsidR="003F74B5" w:rsidRPr="00370814">
          <w:rPr>
            <w:webHidden/>
          </w:rPr>
          <w:instrText xml:space="preserve"> PAGEREF _Toc119427122 \h </w:instrText>
        </w:r>
        <w:r w:rsidR="003F74B5" w:rsidRPr="00370814">
          <w:rPr>
            <w:webHidden/>
          </w:rPr>
        </w:r>
        <w:r w:rsidR="003F74B5" w:rsidRPr="00370814">
          <w:rPr>
            <w:webHidden/>
          </w:rPr>
          <w:fldChar w:fldCharType="separate"/>
        </w:r>
        <w:r w:rsidR="003F74B5" w:rsidRPr="00370814">
          <w:rPr>
            <w:webHidden/>
          </w:rPr>
          <w:t>5</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3" w:history="1">
        <w:r w:rsidR="003F74B5" w:rsidRPr="00370814">
          <w:rPr>
            <w:rStyle w:val="Hypertextovprepojenie"/>
            <w:b/>
            <w:bCs/>
            <w:color w:val="auto"/>
          </w:rPr>
          <w:t>7.</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Oprávnený uchádzač</w:t>
        </w:r>
        <w:r w:rsidR="003F74B5" w:rsidRPr="00370814">
          <w:rPr>
            <w:webHidden/>
          </w:rPr>
          <w:tab/>
        </w:r>
        <w:r w:rsidR="003F74B5" w:rsidRPr="00370814">
          <w:rPr>
            <w:webHidden/>
          </w:rPr>
          <w:fldChar w:fldCharType="begin"/>
        </w:r>
        <w:r w:rsidR="003F74B5" w:rsidRPr="00370814">
          <w:rPr>
            <w:webHidden/>
          </w:rPr>
          <w:instrText xml:space="preserve"> PAGEREF _Toc119427123 \h </w:instrText>
        </w:r>
        <w:r w:rsidR="003F74B5" w:rsidRPr="00370814">
          <w:rPr>
            <w:webHidden/>
          </w:rPr>
        </w:r>
        <w:r w:rsidR="003F74B5" w:rsidRPr="00370814">
          <w:rPr>
            <w:webHidden/>
          </w:rPr>
          <w:fldChar w:fldCharType="separate"/>
        </w:r>
        <w:r w:rsidR="003F74B5" w:rsidRPr="00370814">
          <w:rPr>
            <w:webHidden/>
          </w:rPr>
          <w:t>6</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4" w:history="1">
        <w:r w:rsidR="003F74B5" w:rsidRPr="00370814">
          <w:rPr>
            <w:rStyle w:val="Hypertextovprepojenie"/>
            <w:b/>
            <w:bCs/>
            <w:color w:val="auto"/>
          </w:rPr>
          <w:t>8.</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Využitie subdodávateľov</w:t>
        </w:r>
        <w:r w:rsidR="003F74B5" w:rsidRPr="00370814">
          <w:rPr>
            <w:webHidden/>
          </w:rPr>
          <w:tab/>
        </w:r>
        <w:r w:rsidR="003F74B5" w:rsidRPr="00370814">
          <w:rPr>
            <w:webHidden/>
          </w:rPr>
          <w:fldChar w:fldCharType="begin"/>
        </w:r>
        <w:r w:rsidR="003F74B5" w:rsidRPr="00370814">
          <w:rPr>
            <w:webHidden/>
          </w:rPr>
          <w:instrText xml:space="preserve"> PAGEREF _Toc119427124 \h </w:instrText>
        </w:r>
        <w:r w:rsidR="003F74B5" w:rsidRPr="00370814">
          <w:rPr>
            <w:webHidden/>
          </w:rPr>
        </w:r>
        <w:r w:rsidR="003F74B5" w:rsidRPr="00370814">
          <w:rPr>
            <w:webHidden/>
          </w:rPr>
          <w:fldChar w:fldCharType="separate"/>
        </w:r>
        <w:r w:rsidR="003F74B5" w:rsidRPr="00370814">
          <w:rPr>
            <w:webHidden/>
          </w:rPr>
          <w:t>6</w:t>
        </w:r>
        <w:r w:rsidR="003F74B5" w:rsidRPr="00370814">
          <w:rPr>
            <w:webHidden/>
          </w:rPr>
          <w:fldChar w:fldCharType="end"/>
        </w:r>
      </w:hyperlink>
    </w:p>
    <w:p w:rsidR="003F74B5" w:rsidRPr="00370814" w:rsidRDefault="009F024A" w:rsidP="003F74B5">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5" w:history="1">
        <w:r w:rsidR="003F74B5" w:rsidRPr="00370814">
          <w:rPr>
            <w:rStyle w:val="Hypertextovprepojenie"/>
            <w:b/>
            <w:bCs/>
            <w:color w:val="auto"/>
          </w:rPr>
          <w:t>9.</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Variantné riešenie</w:t>
        </w:r>
        <w:r w:rsidR="003F74B5" w:rsidRPr="00370814">
          <w:rPr>
            <w:webHidden/>
          </w:rPr>
          <w:tab/>
        </w:r>
        <w:r w:rsidR="003F74B5" w:rsidRPr="00370814">
          <w:rPr>
            <w:webHidden/>
          </w:rPr>
          <w:fldChar w:fldCharType="begin"/>
        </w:r>
        <w:r w:rsidR="003F74B5" w:rsidRPr="00370814">
          <w:rPr>
            <w:webHidden/>
          </w:rPr>
          <w:instrText xml:space="preserve"> PAGEREF _Toc119427125 \h </w:instrText>
        </w:r>
        <w:r w:rsidR="003F74B5" w:rsidRPr="00370814">
          <w:rPr>
            <w:webHidden/>
          </w:rPr>
        </w:r>
        <w:r w:rsidR="003F74B5" w:rsidRPr="00370814">
          <w:rPr>
            <w:webHidden/>
          </w:rPr>
          <w:fldChar w:fldCharType="separate"/>
        </w:r>
        <w:r w:rsidR="003F74B5" w:rsidRPr="00370814">
          <w:rPr>
            <w:webHidden/>
          </w:rPr>
          <w:t>7</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6" w:history="1">
        <w:r w:rsidR="003F74B5" w:rsidRPr="00370814">
          <w:rPr>
            <w:rStyle w:val="Hypertextovprepojenie"/>
            <w:b/>
            <w:bCs/>
            <w:color w:val="auto"/>
          </w:rPr>
          <w:t>10.</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Náklady na ponuku</w:t>
        </w:r>
        <w:r w:rsidR="003F74B5" w:rsidRPr="00370814">
          <w:rPr>
            <w:webHidden/>
          </w:rPr>
          <w:tab/>
        </w:r>
        <w:r w:rsidR="003F74B5" w:rsidRPr="00370814">
          <w:rPr>
            <w:webHidden/>
          </w:rPr>
          <w:fldChar w:fldCharType="begin"/>
        </w:r>
        <w:r w:rsidR="003F74B5" w:rsidRPr="00370814">
          <w:rPr>
            <w:webHidden/>
          </w:rPr>
          <w:instrText xml:space="preserve"> PAGEREF _Toc119427126 \h </w:instrText>
        </w:r>
        <w:r w:rsidR="003F74B5" w:rsidRPr="00370814">
          <w:rPr>
            <w:webHidden/>
          </w:rPr>
        </w:r>
        <w:r w:rsidR="003F74B5" w:rsidRPr="00370814">
          <w:rPr>
            <w:webHidden/>
          </w:rPr>
          <w:fldChar w:fldCharType="separate"/>
        </w:r>
        <w:r w:rsidR="003F74B5" w:rsidRPr="00370814">
          <w:rPr>
            <w:webHidden/>
          </w:rPr>
          <w:t>7</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7" w:history="1">
        <w:r w:rsidR="003F74B5" w:rsidRPr="00370814">
          <w:rPr>
            <w:rStyle w:val="Hypertextovprepojenie"/>
            <w:b/>
            <w:bCs/>
            <w:color w:val="auto"/>
          </w:rPr>
          <w:t>11.</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Podmienky zrušenia verejného obstarávania</w:t>
        </w:r>
        <w:r w:rsidR="003F74B5" w:rsidRPr="00370814">
          <w:rPr>
            <w:webHidden/>
          </w:rPr>
          <w:tab/>
        </w:r>
        <w:r w:rsidR="003F74B5" w:rsidRPr="00370814">
          <w:rPr>
            <w:webHidden/>
          </w:rPr>
          <w:fldChar w:fldCharType="begin"/>
        </w:r>
        <w:r w:rsidR="003F74B5" w:rsidRPr="00370814">
          <w:rPr>
            <w:webHidden/>
          </w:rPr>
          <w:instrText xml:space="preserve"> PAGEREF _Toc119427127 \h </w:instrText>
        </w:r>
        <w:r w:rsidR="003F74B5" w:rsidRPr="00370814">
          <w:rPr>
            <w:webHidden/>
          </w:rPr>
        </w:r>
        <w:r w:rsidR="003F74B5" w:rsidRPr="00370814">
          <w:rPr>
            <w:webHidden/>
          </w:rPr>
          <w:fldChar w:fldCharType="separate"/>
        </w:r>
        <w:r w:rsidR="003F74B5" w:rsidRPr="00370814">
          <w:rPr>
            <w:webHidden/>
          </w:rPr>
          <w:t>7</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8" w:history="1">
        <w:r w:rsidR="003F74B5" w:rsidRPr="00370814">
          <w:rPr>
            <w:rStyle w:val="Hypertextovprepojenie"/>
            <w:b/>
            <w:bCs/>
            <w:color w:val="auto"/>
          </w:rPr>
          <w:t>12.</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Protikorupčná politika verejného obstarávateľa</w:t>
        </w:r>
        <w:r w:rsidR="003F74B5" w:rsidRPr="00370814">
          <w:rPr>
            <w:webHidden/>
          </w:rPr>
          <w:tab/>
        </w:r>
        <w:r w:rsidR="003F74B5" w:rsidRPr="00370814">
          <w:rPr>
            <w:webHidden/>
          </w:rPr>
          <w:fldChar w:fldCharType="begin"/>
        </w:r>
        <w:r w:rsidR="003F74B5" w:rsidRPr="00370814">
          <w:rPr>
            <w:webHidden/>
          </w:rPr>
          <w:instrText xml:space="preserve"> PAGEREF _Toc119427128 \h </w:instrText>
        </w:r>
        <w:r w:rsidR="003F74B5" w:rsidRPr="00370814">
          <w:rPr>
            <w:webHidden/>
          </w:rPr>
        </w:r>
        <w:r w:rsidR="003F74B5" w:rsidRPr="00370814">
          <w:rPr>
            <w:webHidden/>
          </w:rPr>
          <w:fldChar w:fldCharType="separate"/>
        </w:r>
        <w:r w:rsidR="003F74B5" w:rsidRPr="00370814">
          <w:rPr>
            <w:webHidden/>
          </w:rPr>
          <w:t>7</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29" w:history="1">
        <w:r w:rsidR="003F74B5" w:rsidRPr="00370814">
          <w:rPr>
            <w:rStyle w:val="Hypertextovprepojenie"/>
            <w:rFonts w:cs="Arial"/>
            <w:i/>
            <w:iCs/>
            <w:color w:val="auto"/>
          </w:rPr>
          <w:t>Časť II. Komunikácia a vysvetľovanie</w:t>
        </w:r>
        <w:r w:rsidR="003F74B5" w:rsidRPr="00370814">
          <w:rPr>
            <w:webHidden/>
          </w:rPr>
          <w:tab/>
        </w:r>
        <w:r w:rsidR="003F74B5" w:rsidRPr="00370814">
          <w:rPr>
            <w:webHidden/>
          </w:rPr>
          <w:fldChar w:fldCharType="begin"/>
        </w:r>
        <w:r w:rsidR="003F74B5" w:rsidRPr="00370814">
          <w:rPr>
            <w:webHidden/>
          </w:rPr>
          <w:instrText xml:space="preserve"> PAGEREF _Toc119427129 \h </w:instrText>
        </w:r>
        <w:r w:rsidR="003F74B5" w:rsidRPr="00370814">
          <w:rPr>
            <w:webHidden/>
          </w:rPr>
        </w:r>
        <w:r w:rsidR="003F74B5" w:rsidRPr="00370814">
          <w:rPr>
            <w:webHidden/>
          </w:rPr>
          <w:fldChar w:fldCharType="separate"/>
        </w:r>
        <w:r w:rsidR="003F74B5" w:rsidRPr="00370814">
          <w:rPr>
            <w:webHidden/>
          </w:rPr>
          <w:t>8</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0" w:history="1">
        <w:r w:rsidR="003F74B5" w:rsidRPr="00370814">
          <w:rPr>
            <w:rStyle w:val="Hypertextovprepojenie"/>
            <w:b/>
            <w:bCs/>
            <w:color w:val="auto"/>
          </w:rPr>
          <w:t>13.</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Komunikácia medzi verejným obstarávateľom a uchádzačmi/záujemcami</w:t>
        </w:r>
        <w:r w:rsidR="003F74B5" w:rsidRPr="00370814">
          <w:rPr>
            <w:webHidden/>
          </w:rPr>
          <w:tab/>
        </w:r>
        <w:r w:rsidR="003F74B5" w:rsidRPr="00370814">
          <w:rPr>
            <w:webHidden/>
          </w:rPr>
          <w:fldChar w:fldCharType="begin"/>
        </w:r>
        <w:r w:rsidR="003F74B5" w:rsidRPr="00370814">
          <w:rPr>
            <w:webHidden/>
          </w:rPr>
          <w:instrText xml:space="preserve"> PAGEREF _Toc119427130 \h </w:instrText>
        </w:r>
        <w:r w:rsidR="003F74B5" w:rsidRPr="00370814">
          <w:rPr>
            <w:webHidden/>
          </w:rPr>
        </w:r>
        <w:r w:rsidR="003F74B5" w:rsidRPr="00370814">
          <w:rPr>
            <w:webHidden/>
          </w:rPr>
          <w:fldChar w:fldCharType="separate"/>
        </w:r>
        <w:r w:rsidR="003F74B5" w:rsidRPr="00370814">
          <w:rPr>
            <w:webHidden/>
          </w:rPr>
          <w:t>8</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1" w:history="1">
        <w:r w:rsidR="003F74B5" w:rsidRPr="00370814">
          <w:rPr>
            <w:rStyle w:val="Hypertextovprepojenie"/>
            <w:b/>
            <w:bCs/>
            <w:color w:val="auto"/>
          </w:rPr>
          <w:t>14.</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Vysvetlenie a doplnenie súťažných podkladov</w:t>
        </w:r>
        <w:r w:rsidR="003F74B5" w:rsidRPr="00370814">
          <w:rPr>
            <w:webHidden/>
          </w:rPr>
          <w:tab/>
        </w:r>
        <w:r w:rsidR="003F74B5" w:rsidRPr="00370814">
          <w:rPr>
            <w:webHidden/>
          </w:rPr>
          <w:fldChar w:fldCharType="begin"/>
        </w:r>
        <w:r w:rsidR="003F74B5" w:rsidRPr="00370814">
          <w:rPr>
            <w:webHidden/>
          </w:rPr>
          <w:instrText xml:space="preserve"> PAGEREF _Toc119427131 \h </w:instrText>
        </w:r>
        <w:r w:rsidR="003F74B5" w:rsidRPr="00370814">
          <w:rPr>
            <w:webHidden/>
          </w:rPr>
        </w:r>
        <w:r w:rsidR="003F74B5" w:rsidRPr="00370814">
          <w:rPr>
            <w:webHidden/>
          </w:rPr>
          <w:fldChar w:fldCharType="separate"/>
        </w:r>
        <w:r w:rsidR="003F74B5" w:rsidRPr="00370814">
          <w:rPr>
            <w:webHidden/>
          </w:rPr>
          <w:t>8</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2" w:history="1">
        <w:r w:rsidR="003F74B5" w:rsidRPr="00370814">
          <w:rPr>
            <w:rStyle w:val="Hypertextovprepojenie"/>
            <w:b/>
            <w:bCs/>
            <w:color w:val="auto"/>
          </w:rPr>
          <w:t>15.</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Obhliadka miesta plnenia</w:t>
        </w:r>
        <w:r w:rsidR="003F74B5" w:rsidRPr="00370814">
          <w:rPr>
            <w:webHidden/>
          </w:rPr>
          <w:tab/>
        </w:r>
        <w:r w:rsidR="003F74B5" w:rsidRPr="00370814">
          <w:rPr>
            <w:webHidden/>
          </w:rPr>
          <w:fldChar w:fldCharType="begin"/>
        </w:r>
        <w:r w:rsidR="003F74B5" w:rsidRPr="00370814">
          <w:rPr>
            <w:webHidden/>
          </w:rPr>
          <w:instrText xml:space="preserve"> PAGEREF _Toc119427132 \h </w:instrText>
        </w:r>
        <w:r w:rsidR="003F74B5" w:rsidRPr="00370814">
          <w:rPr>
            <w:webHidden/>
          </w:rPr>
        </w:r>
        <w:r w:rsidR="003F74B5" w:rsidRPr="00370814">
          <w:rPr>
            <w:webHidden/>
          </w:rPr>
          <w:fldChar w:fldCharType="separate"/>
        </w:r>
        <w:r w:rsidR="003F74B5" w:rsidRPr="00370814">
          <w:rPr>
            <w:webHidden/>
          </w:rPr>
          <w:t>9</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33" w:history="1">
        <w:r w:rsidR="003F74B5" w:rsidRPr="00370814">
          <w:rPr>
            <w:rStyle w:val="Hypertextovprepojenie"/>
            <w:rFonts w:cs="Arial"/>
            <w:i/>
            <w:iCs/>
            <w:color w:val="auto"/>
          </w:rPr>
          <w:t>Časť III. Príprava ponuky</w:t>
        </w:r>
        <w:r w:rsidR="003F74B5" w:rsidRPr="00370814">
          <w:rPr>
            <w:webHidden/>
          </w:rPr>
          <w:tab/>
        </w:r>
        <w:r w:rsidR="003F74B5" w:rsidRPr="00370814">
          <w:rPr>
            <w:webHidden/>
          </w:rPr>
          <w:fldChar w:fldCharType="begin"/>
        </w:r>
        <w:r w:rsidR="003F74B5" w:rsidRPr="00370814">
          <w:rPr>
            <w:webHidden/>
          </w:rPr>
          <w:instrText xml:space="preserve"> PAGEREF _Toc119427133 \h </w:instrText>
        </w:r>
        <w:r w:rsidR="003F74B5" w:rsidRPr="00370814">
          <w:rPr>
            <w:webHidden/>
          </w:rPr>
        </w:r>
        <w:r w:rsidR="003F74B5" w:rsidRPr="00370814">
          <w:rPr>
            <w:webHidden/>
          </w:rPr>
          <w:fldChar w:fldCharType="separate"/>
        </w:r>
        <w:r w:rsidR="003F74B5" w:rsidRPr="00370814">
          <w:rPr>
            <w:webHidden/>
          </w:rPr>
          <w:t>9</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4" w:history="1">
        <w:r w:rsidR="003F74B5" w:rsidRPr="00370814">
          <w:rPr>
            <w:rStyle w:val="Hypertextovprepojenie"/>
            <w:b/>
            <w:bCs/>
            <w:color w:val="auto"/>
          </w:rPr>
          <w:t>16.</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Jazyk ponuky</w:t>
        </w:r>
        <w:r w:rsidR="003F74B5" w:rsidRPr="00370814">
          <w:rPr>
            <w:webHidden/>
          </w:rPr>
          <w:tab/>
        </w:r>
        <w:r w:rsidR="003F74B5" w:rsidRPr="00370814">
          <w:rPr>
            <w:webHidden/>
          </w:rPr>
          <w:fldChar w:fldCharType="begin"/>
        </w:r>
        <w:r w:rsidR="003F74B5" w:rsidRPr="00370814">
          <w:rPr>
            <w:webHidden/>
          </w:rPr>
          <w:instrText xml:space="preserve"> PAGEREF _Toc119427134 \h </w:instrText>
        </w:r>
        <w:r w:rsidR="003F74B5" w:rsidRPr="00370814">
          <w:rPr>
            <w:webHidden/>
          </w:rPr>
        </w:r>
        <w:r w:rsidR="003F74B5" w:rsidRPr="00370814">
          <w:rPr>
            <w:webHidden/>
          </w:rPr>
          <w:fldChar w:fldCharType="separate"/>
        </w:r>
        <w:r w:rsidR="003F74B5" w:rsidRPr="00370814">
          <w:rPr>
            <w:webHidden/>
          </w:rPr>
          <w:t>9</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5" w:history="1">
        <w:r w:rsidR="003F74B5" w:rsidRPr="00370814">
          <w:rPr>
            <w:rStyle w:val="Hypertextovprepojenie"/>
            <w:b/>
            <w:bCs/>
            <w:color w:val="auto"/>
          </w:rPr>
          <w:t>17.</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Mena a ceny uvádzané v ponuke</w:t>
        </w:r>
        <w:r w:rsidR="003F74B5" w:rsidRPr="00370814">
          <w:rPr>
            <w:webHidden/>
          </w:rPr>
          <w:tab/>
        </w:r>
        <w:r w:rsidR="003F74B5" w:rsidRPr="00370814">
          <w:rPr>
            <w:webHidden/>
          </w:rPr>
          <w:fldChar w:fldCharType="begin"/>
        </w:r>
        <w:r w:rsidR="003F74B5" w:rsidRPr="00370814">
          <w:rPr>
            <w:webHidden/>
          </w:rPr>
          <w:instrText xml:space="preserve"> PAGEREF _Toc119427135 \h </w:instrText>
        </w:r>
        <w:r w:rsidR="003F74B5" w:rsidRPr="00370814">
          <w:rPr>
            <w:webHidden/>
          </w:rPr>
        </w:r>
        <w:r w:rsidR="003F74B5" w:rsidRPr="00370814">
          <w:rPr>
            <w:webHidden/>
          </w:rPr>
          <w:fldChar w:fldCharType="separate"/>
        </w:r>
        <w:r w:rsidR="003F74B5" w:rsidRPr="00370814">
          <w:rPr>
            <w:webHidden/>
          </w:rPr>
          <w:t>9</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6" w:history="1">
        <w:r w:rsidR="003F74B5" w:rsidRPr="00370814">
          <w:rPr>
            <w:rStyle w:val="Hypertextovprepojenie"/>
            <w:b/>
            <w:bCs/>
            <w:color w:val="auto"/>
          </w:rPr>
          <w:t>18.</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Zábezpeka</w:t>
        </w:r>
        <w:r w:rsidR="003F74B5" w:rsidRPr="00370814">
          <w:rPr>
            <w:webHidden/>
          </w:rPr>
          <w:tab/>
        </w:r>
        <w:r w:rsidR="003F74B5" w:rsidRPr="00370814">
          <w:rPr>
            <w:webHidden/>
          </w:rPr>
          <w:fldChar w:fldCharType="begin"/>
        </w:r>
        <w:r w:rsidR="003F74B5" w:rsidRPr="00370814">
          <w:rPr>
            <w:webHidden/>
          </w:rPr>
          <w:instrText xml:space="preserve"> PAGEREF _Toc119427136 \h </w:instrText>
        </w:r>
        <w:r w:rsidR="003F74B5" w:rsidRPr="00370814">
          <w:rPr>
            <w:webHidden/>
          </w:rPr>
        </w:r>
        <w:r w:rsidR="003F74B5" w:rsidRPr="00370814">
          <w:rPr>
            <w:webHidden/>
          </w:rPr>
          <w:fldChar w:fldCharType="separate"/>
        </w:r>
        <w:r w:rsidR="003F74B5" w:rsidRPr="00370814">
          <w:rPr>
            <w:webHidden/>
          </w:rPr>
          <w:t>9</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7" w:history="1">
        <w:r w:rsidR="003F74B5" w:rsidRPr="00370814">
          <w:rPr>
            <w:rStyle w:val="Hypertextovprepojenie"/>
            <w:b/>
            <w:bCs/>
            <w:color w:val="auto"/>
          </w:rPr>
          <w:t>19.</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Obsah ponuky</w:t>
        </w:r>
        <w:r w:rsidR="003F74B5" w:rsidRPr="00370814">
          <w:rPr>
            <w:webHidden/>
          </w:rPr>
          <w:tab/>
        </w:r>
        <w:r w:rsidR="003F74B5" w:rsidRPr="00370814">
          <w:rPr>
            <w:webHidden/>
          </w:rPr>
          <w:fldChar w:fldCharType="begin"/>
        </w:r>
        <w:r w:rsidR="003F74B5" w:rsidRPr="00370814">
          <w:rPr>
            <w:webHidden/>
          </w:rPr>
          <w:instrText xml:space="preserve"> PAGEREF _Toc119427137 \h </w:instrText>
        </w:r>
        <w:r w:rsidR="003F74B5" w:rsidRPr="00370814">
          <w:rPr>
            <w:webHidden/>
          </w:rPr>
        </w:r>
        <w:r w:rsidR="003F74B5" w:rsidRPr="00370814">
          <w:rPr>
            <w:webHidden/>
          </w:rPr>
          <w:fldChar w:fldCharType="separate"/>
        </w:r>
        <w:r w:rsidR="003F74B5" w:rsidRPr="00370814">
          <w:rPr>
            <w:webHidden/>
          </w:rPr>
          <w:t>11</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38" w:history="1">
        <w:r w:rsidR="003F74B5" w:rsidRPr="00370814">
          <w:rPr>
            <w:rStyle w:val="Hypertextovprepojenie"/>
            <w:rFonts w:cs="Arial"/>
            <w:i/>
            <w:iCs/>
            <w:color w:val="auto"/>
          </w:rPr>
          <w:t>Časť IV.  Predkladanie ponuky</w:t>
        </w:r>
        <w:r w:rsidR="003F74B5" w:rsidRPr="00370814">
          <w:rPr>
            <w:webHidden/>
          </w:rPr>
          <w:tab/>
        </w:r>
        <w:r w:rsidR="003F74B5" w:rsidRPr="00370814">
          <w:rPr>
            <w:webHidden/>
          </w:rPr>
          <w:fldChar w:fldCharType="begin"/>
        </w:r>
        <w:r w:rsidR="003F74B5" w:rsidRPr="00370814">
          <w:rPr>
            <w:webHidden/>
          </w:rPr>
          <w:instrText xml:space="preserve"> PAGEREF _Toc119427138 \h </w:instrText>
        </w:r>
        <w:r w:rsidR="003F74B5" w:rsidRPr="00370814">
          <w:rPr>
            <w:webHidden/>
          </w:rPr>
        </w:r>
        <w:r w:rsidR="003F74B5" w:rsidRPr="00370814">
          <w:rPr>
            <w:webHidden/>
          </w:rPr>
          <w:fldChar w:fldCharType="separate"/>
        </w:r>
        <w:r w:rsidR="003F74B5" w:rsidRPr="00370814">
          <w:rPr>
            <w:webHidden/>
          </w:rPr>
          <w:t>12</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9" w:history="1">
        <w:r w:rsidR="003F74B5" w:rsidRPr="00370814">
          <w:rPr>
            <w:rStyle w:val="Hypertextovprepojenie"/>
            <w:b/>
            <w:bCs/>
            <w:color w:val="auto"/>
          </w:rPr>
          <w:t>20.</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Predloženie ponuky</w:t>
        </w:r>
        <w:r w:rsidR="003F74B5" w:rsidRPr="00370814">
          <w:rPr>
            <w:webHidden/>
          </w:rPr>
          <w:tab/>
        </w:r>
        <w:r w:rsidR="003F74B5" w:rsidRPr="00370814">
          <w:rPr>
            <w:webHidden/>
          </w:rPr>
          <w:fldChar w:fldCharType="begin"/>
        </w:r>
        <w:r w:rsidR="003F74B5" w:rsidRPr="00370814">
          <w:rPr>
            <w:webHidden/>
          </w:rPr>
          <w:instrText xml:space="preserve"> PAGEREF _Toc119427139 \h </w:instrText>
        </w:r>
        <w:r w:rsidR="003F74B5" w:rsidRPr="00370814">
          <w:rPr>
            <w:webHidden/>
          </w:rPr>
        </w:r>
        <w:r w:rsidR="003F74B5" w:rsidRPr="00370814">
          <w:rPr>
            <w:webHidden/>
          </w:rPr>
          <w:fldChar w:fldCharType="separate"/>
        </w:r>
        <w:r w:rsidR="003F74B5" w:rsidRPr="00370814">
          <w:rPr>
            <w:webHidden/>
          </w:rPr>
          <w:t>12</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0" w:history="1">
        <w:r w:rsidR="003F74B5" w:rsidRPr="00370814">
          <w:rPr>
            <w:rStyle w:val="Hypertextovprepojenie"/>
            <w:b/>
            <w:bCs/>
            <w:color w:val="auto"/>
          </w:rPr>
          <w:t>21.</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Miesto a lehota na predkladanie ponúk</w:t>
        </w:r>
        <w:r w:rsidR="003F74B5" w:rsidRPr="00370814">
          <w:rPr>
            <w:webHidden/>
          </w:rPr>
          <w:tab/>
        </w:r>
        <w:r w:rsidR="003F74B5" w:rsidRPr="00370814">
          <w:rPr>
            <w:webHidden/>
          </w:rPr>
          <w:fldChar w:fldCharType="begin"/>
        </w:r>
        <w:r w:rsidR="003F74B5" w:rsidRPr="00370814">
          <w:rPr>
            <w:webHidden/>
          </w:rPr>
          <w:instrText xml:space="preserve"> PAGEREF _Toc119427140 \h </w:instrText>
        </w:r>
        <w:r w:rsidR="003F74B5" w:rsidRPr="00370814">
          <w:rPr>
            <w:webHidden/>
          </w:rPr>
        </w:r>
        <w:r w:rsidR="003F74B5" w:rsidRPr="00370814">
          <w:rPr>
            <w:webHidden/>
          </w:rPr>
          <w:fldChar w:fldCharType="separate"/>
        </w:r>
        <w:r w:rsidR="003F74B5" w:rsidRPr="00370814">
          <w:rPr>
            <w:webHidden/>
          </w:rPr>
          <w:t>13</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41" w:history="1">
        <w:r w:rsidR="003F74B5" w:rsidRPr="00370814">
          <w:rPr>
            <w:rStyle w:val="Hypertextovprepojenie"/>
            <w:rFonts w:cs="Arial"/>
            <w:i/>
            <w:iCs/>
            <w:color w:val="auto"/>
          </w:rPr>
          <w:t>Časť V. Otváranie a vyhodnotenie ponúk</w:t>
        </w:r>
        <w:r w:rsidR="003F74B5" w:rsidRPr="00370814">
          <w:rPr>
            <w:webHidden/>
          </w:rPr>
          <w:tab/>
        </w:r>
        <w:r w:rsidR="003F74B5" w:rsidRPr="00370814">
          <w:rPr>
            <w:webHidden/>
          </w:rPr>
          <w:fldChar w:fldCharType="begin"/>
        </w:r>
        <w:r w:rsidR="003F74B5" w:rsidRPr="00370814">
          <w:rPr>
            <w:webHidden/>
          </w:rPr>
          <w:instrText xml:space="preserve"> PAGEREF _Toc119427141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2" w:history="1">
        <w:r w:rsidR="003F74B5" w:rsidRPr="00370814">
          <w:rPr>
            <w:rStyle w:val="Hypertextovprepojenie"/>
            <w:b/>
            <w:bCs/>
            <w:color w:val="auto"/>
          </w:rPr>
          <w:t>22.</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Otváranie ponúk</w:t>
        </w:r>
        <w:r w:rsidR="003F74B5" w:rsidRPr="00370814">
          <w:rPr>
            <w:webHidden/>
          </w:rPr>
          <w:tab/>
        </w:r>
        <w:r w:rsidR="003F74B5" w:rsidRPr="00370814">
          <w:rPr>
            <w:webHidden/>
          </w:rPr>
          <w:fldChar w:fldCharType="begin"/>
        </w:r>
        <w:r w:rsidR="003F74B5" w:rsidRPr="00370814">
          <w:rPr>
            <w:webHidden/>
          </w:rPr>
          <w:instrText xml:space="preserve"> PAGEREF _Toc119427142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3" w:history="1">
        <w:r w:rsidR="003F74B5" w:rsidRPr="00370814">
          <w:rPr>
            <w:rStyle w:val="Hypertextovprepojenie"/>
            <w:b/>
            <w:bCs/>
            <w:color w:val="auto"/>
          </w:rPr>
          <w:t>23.</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Vyhodnotenie ponúk</w:t>
        </w:r>
        <w:r w:rsidR="003F74B5" w:rsidRPr="00370814">
          <w:rPr>
            <w:webHidden/>
          </w:rPr>
          <w:tab/>
        </w:r>
        <w:r w:rsidR="003F74B5" w:rsidRPr="00370814">
          <w:rPr>
            <w:webHidden/>
          </w:rPr>
          <w:fldChar w:fldCharType="begin"/>
        </w:r>
        <w:r w:rsidR="003F74B5" w:rsidRPr="00370814">
          <w:rPr>
            <w:webHidden/>
          </w:rPr>
          <w:instrText xml:space="preserve"> PAGEREF _Toc119427143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4" w:history="1">
        <w:r w:rsidR="003F74B5" w:rsidRPr="00370814">
          <w:rPr>
            <w:rStyle w:val="Hypertextovprepojenie"/>
            <w:b/>
            <w:bCs/>
            <w:color w:val="auto"/>
          </w:rPr>
          <w:t>24.</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Vyhodnotenie splnenia podmienok účasti uchádzačov</w:t>
        </w:r>
        <w:r w:rsidR="003F74B5" w:rsidRPr="00370814">
          <w:rPr>
            <w:webHidden/>
          </w:rPr>
          <w:tab/>
        </w:r>
        <w:r w:rsidR="003F74B5" w:rsidRPr="00370814">
          <w:rPr>
            <w:webHidden/>
          </w:rPr>
          <w:fldChar w:fldCharType="begin"/>
        </w:r>
        <w:r w:rsidR="003F74B5" w:rsidRPr="00370814">
          <w:rPr>
            <w:webHidden/>
          </w:rPr>
          <w:instrText xml:space="preserve"> PAGEREF _Toc119427144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5" w:history="1">
        <w:r w:rsidR="003F74B5" w:rsidRPr="00370814">
          <w:rPr>
            <w:rStyle w:val="Hypertextovprepojenie"/>
            <w:b/>
            <w:bCs/>
            <w:color w:val="auto"/>
          </w:rPr>
          <w:t>25.</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Elektronická aukcia</w:t>
        </w:r>
        <w:r w:rsidR="003F74B5" w:rsidRPr="00370814">
          <w:rPr>
            <w:webHidden/>
          </w:rPr>
          <w:tab/>
        </w:r>
        <w:r w:rsidR="003F74B5" w:rsidRPr="00370814">
          <w:rPr>
            <w:webHidden/>
          </w:rPr>
          <w:fldChar w:fldCharType="begin"/>
        </w:r>
        <w:r w:rsidR="003F74B5" w:rsidRPr="00370814">
          <w:rPr>
            <w:webHidden/>
          </w:rPr>
          <w:instrText xml:space="preserve"> PAGEREF _Toc119427145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6" w:history="1">
        <w:r w:rsidR="003F74B5" w:rsidRPr="00370814">
          <w:rPr>
            <w:rStyle w:val="Hypertextovprepojenie"/>
            <w:b/>
            <w:bCs/>
            <w:color w:val="auto"/>
          </w:rPr>
          <w:t>26.</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Vysvetľovanie ponuky, odôvodnenie mimoriadne nízkej ponuky</w:t>
        </w:r>
        <w:r w:rsidR="003F74B5" w:rsidRPr="00370814">
          <w:rPr>
            <w:webHidden/>
          </w:rPr>
          <w:tab/>
        </w:r>
        <w:r w:rsidR="003F74B5" w:rsidRPr="00370814">
          <w:rPr>
            <w:webHidden/>
          </w:rPr>
          <w:fldChar w:fldCharType="begin"/>
        </w:r>
        <w:r w:rsidR="003F74B5" w:rsidRPr="00370814">
          <w:rPr>
            <w:webHidden/>
          </w:rPr>
          <w:instrText xml:space="preserve"> PAGEREF _Toc119427146 \h </w:instrText>
        </w:r>
        <w:r w:rsidR="003F74B5" w:rsidRPr="00370814">
          <w:rPr>
            <w:webHidden/>
          </w:rPr>
        </w:r>
        <w:r w:rsidR="003F74B5" w:rsidRPr="00370814">
          <w:rPr>
            <w:webHidden/>
          </w:rPr>
          <w:fldChar w:fldCharType="separate"/>
        </w:r>
        <w:r w:rsidR="003F74B5" w:rsidRPr="00370814">
          <w:rPr>
            <w:webHidden/>
          </w:rPr>
          <w:t>14</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7" w:history="1">
        <w:r w:rsidR="003F74B5" w:rsidRPr="00370814">
          <w:rPr>
            <w:rStyle w:val="Hypertextovprepojenie"/>
            <w:b/>
            <w:bCs/>
            <w:color w:val="auto"/>
          </w:rPr>
          <w:t>27.</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Kritériá na vyhodnotenie ponúk</w:t>
        </w:r>
        <w:r w:rsidR="003F74B5" w:rsidRPr="00370814">
          <w:rPr>
            <w:webHidden/>
          </w:rPr>
          <w:tab/>
        </w:r>
        <w:r w:rsidR="003F74B5" w:rsidRPr="00370814">
          <w:rPr>
            <w:webHidden/>
          </w:rPr>
          <w:fldChar w:fldCharType="begin"/>
        </w:r>
        <w:r w:rsidR="003F74B5" w:rsidRPr="00370814">
          <w:rPr>
            <w:webHidden/>
          </w:rPr>
          <w:instrText xml:space="preserve"> PAGEREF _Toc119427147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8" w:history="1">
        <w:r w:rsidR="003F74B5" w:rsidRPr="00370814">
          <w:rPr>
            <w:rStyle w:val="Hypertextovprepojenie"/>
            <w:b/>
            <w:bCs/>
            <w:color w:val="auto"/>
          </w:rPr>
          <w:t>28.</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Vylúčenie uchádzača</w:t>
        </w:r>
        <w:r w:rsidR="003F74B5" w:rsidRPr="00370814">
          <w:rPr>
            <w:webHidden/>
          </w:rPr>
          <w:tab/>
        </w:r>
        <w:r w:rsidR="003F74B5" w:rsidRPr="00370814">
          <w:rPr>
            <w:webHidden/>
          </w:rPr>
          <w:fldChar w:fldCharType="begin"/>
        </w:r>
        <w:r w:rsidR="003F74B5" w:rsidRPr="00370814">
          <w:rPr>
            <w:webHidden/>
          </w:rPr>
          <w:instrText xml:space="preserve"> PAGEREF _Toc119427148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9" w:history="1">
        <w:r w:rsidR="003F74B5" w:rsidRPr="00370814">
          <w:rPr>
            <w:rStyle w:val="Hypertextovprepojenie"/>
            <w:b/>
            <w:bCs/>
            <w:color w:val="auto"/>
          </w:rPr>
          <w:t>29.</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Revízne postupy</w:t>
        </w:r>
        <w:r w:rsidR="003F74B5" w:rsidRPr="00370814">
          <w:rPr>
            <w:webHidden/>
          </w:rPr>
          <w:tab/>
        </w:r>
        <w:r w:rsidR="003F74B5" w:rsidRPr="00370814">
          <w:rPr>
            <w:webHidden/>
          </w:rPr>
          <w:fldChar w:fldCharType="begin"/>
        </w:r>
        <w:r w:rsidR="003F74B5" w:rsidRPr="00370814">
          <w:rPr>
            <w:webHidden/>
          </w:rPr>
          <w:instrText xml:space="preserve"> PAGEREF _Toc119427149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50" w:history="1">
        <w:r w:rsidR="003F74B5" w:rsidRPr="00370814">
          <w:rPr>
            <w:rStyle w:val="Hypertextovprepojenie"/>
            <w:rFonts w:cs="Arial"/>
            <w:i/>
            <w:iCs/>
            <w:color w:val="auto"/>
          </w:rPr>
          <w:t>Časť VI. Prijatie ponuky a uzavretie zmluvy</w:t>
        </w:r>
        <w:r w:rsidR="003F74B5" w:rsidRPr="00370814">
          <w:rPr>
            <w:webHidden/>
          </w:rPr>
          <w:tab/>
        </w:r>
        <w:r w:rsidR="003F74B5" w:rsidRPr="00370814">
          <w:rPr>
            <w:webHidden/>
          </w:rPr>
          <w:fldChar w:fldCharType="begin"/>
        </w:r>
        <w:r w:rsidR="003F74B5" w:rsidRPr="00370814">
          <w:rPr>
            <w:webHidden/>
          </w:rPr>
          <w:instrText xml:space="preserve"> PAGEREF _Toc119427150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1" w:history="1">
        <w:r w:rsidR="003F74B5" w:rsidRPr="00370814">
          <w:rPr>
            <w:rStyle w:val="Hypertextovprepojenie"/>
            <w:b/>
            <w:bCs/>
            <w:color w:val="auto"/>
          </w:rPr>
          <w:t>30.</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Informácia o výsledku vyhodnotenia ponúk</w:t>
        </w:r>
        <w:r w:rsidR="003F74B5" w:rsidRPr="00370814">
          <w:rPr>
            <w:webHidden/>
          </w:rPr>
          <w:tab/>
        </w:r>
        <w:r w:rsidR="003F74B5" w:rsidRPr="00370814">
          <w:rPr>
            <w:webHidden/>
          </w:rPr>
          <w:fldChar w:fldCharType="begin"/>
        </w:r>
        <w:r w:rsidR="003F74B5" w:rsidRPr="00370814">
          <w:rPr>
            <w:webHidden/>
          </w:rPr>
          <w:instrText xml:space="preserve"> PAGEREF _Toc119427151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2" w:history="1">
        <w:r w:rsidR="003F74B5" w:rsidRPr="00370814">
          <w:rPr>
            <w:rStyle w:val="Hypertextovprepojenie"/>
            <w:b/>
            <w:bCs/>
            <w:color w:val="auto"/>
          </w:rPr>
          <w:t>31.</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Uzavretie zmluvy</w:t>
        </w:r>
        <w:r w:rsidR="003F74B5" w:rsidRPr="00370814">
          <w:rPr>
            <w:webHidden/>
          </w:rPr>
          <w:tab/>
        </w:r>
        <w:r w:rsidR="003F74B5" w:rsidRPr="00370814">
          <w:rPr>
            <w:webHidden/>
          </w:rPr>
          <w:fldChar w:fldCharType="begin"/>
        </w:r>
        <w:r w:rsidR="003F74B5" w:rsidRPr="00370814">
          <w:rPr>
            <w:webHidden/>
          </w:rPr>
          <w:instrText xml:space="preserve"> PAGEREF _Toc119427152 \h </w:instrText>
        </w:r>
        <w:r w:rsidR="003F74B5" w:rsidRPr="00370814">
          <w:rPr>
            <w:webHidden/>
          </w:rPr>
        </w:r>
        <w:r w:rsidR="003F74B5" w:rsidRPr="00370814">
          <w:rPr>
            <w:webHidden/>
          </w:rPr>
          <w:fldChar w:fldCharType="separate"/>
        </w:r>
        <w:r w:rsidR="003F74B5" w:rsidRPr="00370814">
          <w:rPr>
            <w:webHidden/>
          </w:rPr>
          <w:t>15</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53" w:history="1">
        <w:r w:rsidR="003F74B5" w:rsidRPr="00370814">
          <w:rPr>
            <w:rStyle w:val="Hypertextovprepojenie"/>
            <w:rFonts w:cs="Arial"/>
            <w:i/>
            <w:iCs/>
            <w:color w:val="auto"/>
          </w:rPr>
          <w:t>Časť VII.  Dôvernosť vo verejnom obstarávaní</w:t>
        </w:r>
        <w:r w:rsidR="003F74B5" w:rsidRPr="00370814">
          <w:rPr>
            <w:webHidden/>
          </w:rPr>
          <w:tab/>
        </w:r>
        <w:r w:rsidR="003F74B5" w:rsidRPr="00370814">
          <w:rPr>
            <w:webHidden/>
          </w:rPr>
          <w:fldChar w:fldCharType="begin"/>
        </w:r>
        <w:r w:rsidR="003F74B5" w:rsidRPr="00370814">
          <w:rPr>
            <w:webHidden/>
          </w:rPr>
          <w:instrText xml:space="preserve"> PAGEREF _Toc119427153 \h </w:instrText>
        </w:r>
        <w:r w:rsidR="003F74B5" w:rsidRPr="00370814">
          <w:rPr>
            <w:webHidden/>
          </w:rPr>
        </w:r>
        <w:r w:rsidR="003F74B5" w:rsidRPr="00370814">
          <w:rPr>
            <w:webHidden/>
          </w:rPr>
          <w:fldChar w:fldCharType="separate"/>
        </w:r>
        <w:r w:rsidR="003F74B5" w:rsidRPr="00370814">
          <w:rPr>
            <w:webHidden/>
          </w:rPr>
          <w:t>16</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4" w:history="1">
        <w:r w:rsidR="003F74B5" w:rsidRPr="00370814">
          <w:rPr>
            <w:rStyle w:val="Hypertextovprepojenie"/>
            <w:b/>
            <w:bCs/>
            <w:color w:val="auto"/>
          </w:rPr>
          <w:t>32.</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Dôvernosť procesu verejného obstarávania</w:t>
        </w:r>
        <w:r w:rsidR="003F74B5" w:rsidRPr="00370814">
          <w:rPr>
            <w:webHidden/>
          </w:rPr>
          <w:tab/>
        </w:r>
        <w:r w:rsidR="003F74B5" w:rsidRPr="00370814">
          <w:rPr>
            <w:webHidden/>
          </w:rPr>
          <w:fldChar w:fldCharType="begin"/>
        </w:r>
        <w:r w:rsidR="003F74B5" w:rsidRPr="00370814">
          <w:rPr>
            <w:webHidden/>
          </w:rPr>
          <w:instrText xml:space="preserve"> PAGEREF _Toc119427154 \h </w:instrText>
        </w:r>
        <w:r w:rsidR="003F74B5" w:rsidRPr="00370814">
          <w:rPr>
            <w:webHidden/>
          </w:rPr>
        </w:r>
        <w:r w:rsidR="003F74B5" w:rsidRPr="00370814">
          <w:rPr>
            <w:webHidden/>
          </w:rPr>
          <w:fldChar w:fldCharType="separate"/>
        </w:r>
        <w:r w:rsidR="003F74B5" w:rsidRPr="00370814">
          <w:rPr>
            <w:webHidden/>
          </w:rPr>
          <w:t>16</w:t>
        </w:r>
        <w:r w:rsidR="003F74B5" w:rsidRPr="00370814">
          <w:rPr>
            <w:webHidden/>
          </w:rPr>
          <w:fldChar w:fldCharType="end"/>
        </w:r>
      </w:hyperlink>
    </w:p>
    <w:p w:rsidR="003F74B5" w:rsidRPr="00370814" w:rsidRDefault="009F024A" w:rsidP="003F74B5">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5" w:history="1">
        <w:r w:rsidR="003F74B5" w:rsidRPr="00370814">
          <w:rPr>
            <w:rStyle w:val="Hypertextovprepojenie"/>
            <w:b/>
            <w:bCs/>
            <w:color w:val="auto"/>
          </w:rPr>
          <w:t>33.</w:t>
        </w:r>
        <w:r w:rsidR="003F74B5" w:rsidRPr="00370814">
          <w:rPr>
            <w:rFonts w:asciiTheme="minorHAnsi" w:eastAsiaTheme="minorEastAsia" w:hAnsiTheme="minorHAnsi" w:cstheme="minorBidi"/>
            <w:i w:val="0"/>
            <w:iCs w:val="0"/>
            <w:sz w:val="22"/>
            <w:szCs w:val="22"/>
          </w:rPr>
          <w:tab/>
        </w:r>
        <w:r w:rsidR="003F74B5" w:rsidRPr="00370814">
          <w:rPr>
            <w:rStyle w:val="Hypertextovprepojenie"/>
            <w:b/>
            <w:bCs/>
            <w:color w:val="auto"/>
          </w:rPr>
          <w:t>Etické podmienky</w:t>
        </w:r>
        <w:r w:rsidR="003F74B5" w:rsidRPr="00370814">
          <w:rPr>
            <w:webHidden/>
          </w:rPr>
          <w:tab/>
        </w:r>
        <w:r w:rsidR="003F74B5" w:rsidRPr="00370814">
          <w:rPr>
            <w:webHidden/>
          </w:rPr>
          <w:fldChar w:fldCharType="begin"/>
        </w:r>
        <w:r w:rsidR="003F74B5" w:rsidRPr="00370814">
          <w:rPr>
            <w:webHidden/>
          </w:rPr>
          <w:instrText xml:space="preserve"> PAGEREF _Toc119427155 \h </w:instrText>
        </w:r>
        <w:r w:rsidR="003F74B5" w:rsidRPr="00370814">
          <w:rPr>
            <w:webHidden/>
          </w:rPr>
        </w:r>
        <w:r w:rsidR="003F74B5" w:rsidRPr="00370814">
          <w:rPr>
            <w:webHidden/>
          </w:rPr>
          <w:fldChar w:fldCharType="separate"/>
        </w:r>
        <w:r w:rsidR="003F74B5" w:rsidRPr="00370814">
          <w:rPr>
            <w:webHidden/>
          </w:rPr>
          <w:t>17</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56" w:history="1">
        <w:r w:rsidR="003F74B5" w:rsidRPr="00370814">
          <w:rPr>
            <w:rStyle w:val="Hypertextovprepojenie"/>
            <w:rFonts w:cs="Arial"/>
            <w:color w:val="auto"/>
            <w:kern w:val="32"/>
          </w:rPr>
          <w:t>B OPIS PREDMETU ZÁKAZKY</w:t>
        </w:r>
        <w:r w:rsidR="003F74B5" w:rsidRPr="00370814">
          <w:rPr>
            <w:webHidden/>
          </w:rPr>
          <w:tab/>
        </w:r>
        <w:r w:rsidR="003F74B5" w:rsidRPr="00370814">
          <w:rPr>
            <w:webHidden/>
          </w:rPr>
          <w:fldChar w:fldCharType="begin"/>
        </w:r>
        <w:r w:rsidR="003F74B5" w:rsidRPr="00370814">
          <w:rPr>
            <w:webHidden/>
          </w:rPr>
          <w:instrText xml:space="preserve"> PAGEREF _Toc119427156 \h </w:instrText>
        </w:r>
        <w:r w:rsidR="003F74B5" w:rsidRPr="00370814">
          <w:rPr>
            <w:webHidden/>
          </w:rPr>
        </w:r>
        <w:r w:rsidR="003F74B5" w:rsidRPr="00370814">
          <w:rPr>
            <w:webHidden/>
          </w:rPr>
          <w:fldChar w:fldCharType="separate"/>
        </w:r>
        <w:r w:rsidR="003F74B5" w:rsidRPr="00370814">
          <w:rPr>
            <w:webHidden/>
          </w:rPr>
          <w:t>18</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57" w:history="1">
        <w:r w:rsidR="003F74B5" w:rsidRPr="00370814">
          <w:rPr>
            <w:rStyle w:val="Hypertextovprepojenie"/>
            <w:rFonts w:cs="Arial"/>
            <w:color w:val="auto"/>
          </w:rPr>
          <w:t>C SPÔSOB URČENIA CENY</w:t>
        </w:r>
        <w:r w:rsidR="003F74B5" w:rsidRPr="00370814">
          <w:rPr>
            <w:webHidden/>
          </w:rPr>
          <w:tab/>
        </w:r>
        <w:r w:rsidR="003F74B5" w:rsidRPr="00370814">
          <w:rPr>
            <w:webHidden/>
          </w:rPr>
          <w:fldChar w:fldCharType="begin"/>
        </w:r>
        <w:r w:rsidR="003F74B5" w:rsidRPr="00370814">
          <w:rPr>
            <w:webHidden/>
          </w:rPr>
          <w:instrText xml:space="preserve"> PAGEREF _Toc119427157 \h </w:instrText>
        </w:r>
        <w:r w:rsidR="003F74B5" w:rsidRPr="00370814">
          <w:rPr>
            <w:webHidden/>
          </w:rPr>
        </w:r>
        <w:r w:rsidR="003F74B5" w:rsidRPr="00370814">
          <w:rPr>
            <w:webHidden/>
          </w:rPr>
          <w:fldChar w:fldCharType="separate"/>
        </w:r>
        <w:r w:rsidR="003F74B5" w:rsidRPr="00370814">
          <w:rPr>
            <w:webHidden/>
          </w:rPr>
          <w:t>30</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58" w:history="1">
        <w:r w:rsidR="003F74B5" w:rsidRPr="00370814">
          <w:rPr>
            <w:rStyle w:val="Hypertextovprepojenie"/>
            <w:rFonts w:cs="Arial"/>
            <w:color w:val="auto"/>
          </w:rPr>
          <w:t>D OBCHODNÉ PODMIENKY</w:t>
        </w:r>
        <w:r w:rsidR="003F74B5" w:rsidRPr="00370814">
          <w:rPr>
            <w:webHidden/>
          </w:rPr>
          <w:tab/>
        </w:r>
        <w:r w:rsidR="003F74B5" w:rsidRPr="00370814">
          <w:rPr>
            <w:webHidden/>
          </w:rPr>
          <w:fldChar w:fldCharType="begin"/>
        </w:r>
        <w:r w:rsidR="003F74B5" w:rsidRPr="00370814">
          <w:rPr>
            <w:webHidden/>
          </w:rPr>
          <w:instrText xml:space="preserve"> PAGEREF _Toc119427158 \h </w:instrText>
        </w:r>
        <w:r w:rsidR="003F74B5" w:rsidRPr="00370814">
          <w:rPr>
            <w:webHidden/>
          </w:rPr>
        </w:r>
        <w:r w:rsidR="003F74B5" w:rsidRPr="00370814">
          <w:rPr>
            <w:webHidden/>
          </w:rPr>
          <w:fldChar w:fldCharType="separate"/>
        </w:r>
        <w:r w:rsidR="003F74B5" w:rsidRPr="00370814">
          <w:rPr>
            <w:webHidden/>
          </w:rPr>
          <w:t>31</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59" w:history="1">
        <w:r w:rsidR="003F74B5" w:rsidRPr="00370814">
          <w:rPr>
            <w:rStyle w:val="Hypertextovprepojenie"/>
            <w:rFonts w:cs="Arial"/>
            <w:color w:val="auto"/>
          </w:rPr>
          <w:t>E KRITÉRIÁ NA VYHODNOTENIE PONÚK A PRAVIDLÁ ICH UPLATNENIA</w:t>
        </w:r>
        <w:r w:rsidR="003F74B5" w:rsidRPr="00370814">
          <w:rPr>
            <w:webHidden/>
          </w:rPr>
          <w:tab/>
        </w:r>
        <w:r w:rsidR="003F74B5" w:rsidRPr="00370814">
          <w:rPr>
            <w:webHidden/>
          </w:rPr>
          <w:fldChar w:fldCharType="begin"/>
        </w:r>
        <w:r w:rsidR="003F74B5" w:rsidRPr="00370814">
          <w:rPr>
            <w:webHidden/>
          </w:rPr>
          <w:instrText xml:space="preserve"> PAGEREF _Toc119427159 \h </w:instrText>
        </w:r>
        <w:r w:rsidR="003F74B5" w:rsidRPr="00370814">
          <w:rPr>
            <w:webHidden/>
          </w:rPr>
        </w:r>
        <w:r w:rsidR="003F74B5" w:rsidRPr="00370814">
          <w:rPr>
            <w:webHidden/>
          </w:rPr>
          <w:fldChar w:fldCharType="separate"/>
        </w:r>
        <w:r w:rsidR="003F74B5" w:rsidRPr="00370814">
          <w:rPr>
            <w:webHidden/>
          </w:rPr>
          <w:t>32</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60" w:history="1">
        <w:r w:rsidR="003F74B5" w:rsidRPr="00370814">
          <w:rPr>
            <w:rStyle w:val="Hypertextovprepojenie"/>
            <w:rFonts w:cs="Arial"/>
            <w:color w:val="auto"/>
          </w:rPr>
          <w:t>F PODMIENKY ÚČASTI</w:t>
        </w:r>
        <w:r w:rsidR="003F74B5" w:rsidRPr="00370814">
          <w:rPr>
            <w:webHidden/>
          </w:rPr>
          <w:tab/>
        </w:r>
        <w:r w:rsidR="003F74B5" w:rsidRPr="00370814">
          <w:rPr>
            <w:webHidden/>
          </w:rPr>
          <w:fldChar w:fldCharType="begin"/>
        </w:r>
        <w:r w:rsidR="003F74B5" w:rsidRPr="00370814">
          <w:rPr>
            <w:webHidden/>
          </w:rPr>
          <w:instrText xml:space="preserve"> PAGEREF _Toc119427160 \h </w:instrText>
        </w:r>
        <w:r w:rsidR="003F74B5" w:rsidRPr="00370814">
          <w:rPr>
            <w:webHidden/>
          </w:rPr>
        </w:r>
        <w:r w:rsidR="003F74B5" w:rsidRPr="00370814">
          <w:rPr>
            <w:webHidden/>
          </w:rPr>
          <w:fldChar w:fldCharType="separate"/>
        </w:r>
        <w:r w:rsidR="003F74B5" w:rsidRPr="00370814">
          <w:rPr>
            <w:webHidden/>
          </w:rPr>
          <w:t>33</w:t>
        </w:r>
        <w:r w:rsidR="003F74B5" w:rsidRPr="00370814">
          <w:rPr>
            <w:webHidden/>
          </w:rPr>
          <w:fldChar w:fldCharType="end"/>
        </w:r>
      </w:hyperlink>
    </w:p>
    <w:p w:rsidR="003F74B5" w:rsidRPr="00370814" w:rsidRDefault="009F024A" w:rsidP="003F74B5">
      <w:pPr>
        <w:pStyle w:val="Obsah1"/>
        <w:tabs>
          <w:tab w:val="right" w:leader="dot" w:pos="9628"/>
        </w:tabs>
        <w:rPr>
          <w:rFonts w:asciiTheme="minorHAnsi" w:eastAsiaTheme="minorEastAsia" w:hAnsiTheme="minorHAnsi" w:cstheme="minorBidi"/>
          <w:b w:val="0"/>
          <w:bCs w:val="0"/>
          <w:caps w:val="0"/>
          <w:sz w:val="22"/>
          <w:szCs w:val="22"/>
        </w:rPr>
      </w:pPr>
      <w:hyperlink w:anchor="_Toc119427161" w:history="1">
        <w:r w:rsidR="003F74B5" w:rsidRPr="00370814">
          <w:rPr>
            <w:rStyle w:val="Hypertextovprepojenie"/>
            <w:rFonts w:cs="Arial"/>
            <w:color w:val="auto"/>
          </w:rPr>
          <w:t>G Prílohy</w:t>
        </w:r>
        <w:r w:rsidR="003F74B5" w:rsidRPr="00370814">
          <w:rPr>
            <w:webHidden/>
          </w:rPr>
          <w:tab/>
        </w:r>
        <w:r w:rsidR="003F74B5" w:rsidRPr="00370814">
          <w:rPr>
            <w:webHidden/>
          </w:rPr>
          <w:fldChar w:fldCharType="begin"/>
        </w:r>
        <w:r w:rsidR="003F74B5" w:rsidRPr="00370814">
          <w:rPr>
            <w:webHidden/>
          </w:rPr>
          <w:instrText xml:space="preserve"> PAGEREF _Toc119427161 \h </w:instrText>
        </w:r>
        <w:r w:rsidR="003F74B5" w:rsidRPr="00370814">
          <w:rPr>
            <w:webHidden/>
          </w:rPr>
        </w:r>
        <w:r w:rsidR="003F74B5" w:rsidRPr="00370814">
          <w:rPr>
            <w:webHidden/>
          </w:rPr>
          <w:fldChar w:fldCharType="separate"/>
        </w:r>
        <w:r w:rsidR="003F74B5" w:rsidRPr="00370814">
          <w:rPr>
            <w:webHidden/>
          </w:rPr>
          <w:t>35</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2" w:history="1">
        <w:r w:rsidR="003F74B5" w:rsidRPr="00370814">
          <w:rPr>
            <w:rStyle w:val="Hypertextovprepojenie"/>
            <w:rFonts w:cs="Arial"/>
            <w:color w:val="auto"/>
          </w:rPr>
          <w:t>Príloha č. 1 - Návrh na plnenie kritérií na vyhodnotenie ponúk</w:t>
        </w:r>
        <w:r w:rsidR="003F74B5" w:rsidRPr="00370814">
          <w:rPr>
            <w:webHidden/>
          </w:rPr>
          <w:tab/>
        </w:r>
        <w:r w:rsidR="003F74B5" w:rsidRPr="00370814">
          <w:rPr>
            <w:webHidden/>
          </w:rPr>
          <w:fldChar w:fldCharType="begin"/>
        </w:r>
        <w:r w:rsidR="003F74B5" w:rsidRPr="00370814">
          <w:rPr>
            <w:webHidden/>
          </w:rPr>
          <w:instrText xml:space="preserve"> PAGEREF _Toc119427162 \h </w:instrText>
        </w:r>
        <w:r w:rsidR="003F74B5" w:rsidRPr="00370814">
          <w:rPr>
            <w:webHidden/>
          </w:rPr>
        </w:r>
        <w:r w:rsidR="003F74B5" w:rsidRPr="00370814">
          <w:rPr>
            <w:webHidden/>
          </w:rPr>
          <w:fldChar w:fldCharType="separate"/>
        </w:r>
        <w:r w:rsidR="003F74B5" w:rsidRPr="00370814">
          <w:rPr>
            <w:webHidden/>
          </w:rPr>
          <w:t>36</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3" w:history="1">
        <w:r w:rsidR="003F74B5" w:rsidRPr="00370814">
          <w:rPr>
            <w:rStyle w:val="Hypertextovprepojenie"/>
            <w:rFonts w:cs="Arial"/>
            <w:color w:val="auto"/>
          </w:rPr>
          <w:t>Príloha č. 2 - Vyhlásenie uchádzača o podmienkach súťaže</w:t>
        </w:r>
        <w:r w:rsidR="003F74B5" w:rsidRPr="00370814">
          <w:rPr>
            <w:webHidden/>
          </w:rPr>
          <w:tab/>
        </w:r>
        <w:r w:rsidR="003F74B5" w:rsidRPr="00370814">
          <w:rPr>
            <w:webHidden/>
          </w:rPr>
          <w:fldChar w:fldCharType="begin"/>
        </w:r>
        <w:r w:rsidR="003F74B5" w:rsidRPr="00370814">
          <w:rPr>
            <w:webHidden/>
          </w:rPr>
          <w:instrText xml:space="preserve"> PAGEREF _Toc119427163 \h </w:instrText>
        </w:r>
        <w:r w:rsidR="003F74B5" w:rsidRPr="00370814">
          <w:rPr>
            <w:webHidden/>
          </w:rPr>
        </w:r>
        <w:r w:rsidR="003F74B5" w:rsidRPr="00370814">
          <w:rPr>
            <w:webHidden/>
          </w:rPr>
          <w:fldChar w:fldCharType="separate"/>
        </w:r>
        <w:r w:rsidR="003F74B5" w:rsidRPr="00370814">
          <w:rPr>
            <w:webHidden/>
          </w:rPr>
          <w:t>38</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4" w:history="1">
        <w:r w:rsidR="003F74B5" w:rsidRPr="00370814">
          <w:rPr>
            <w:rStyle w:val="Hypertextovprepojenie"/>
            <w:rFonts w:cs="Arial"/>
            <w:color w:val="auto"/>
          </w:rPr>
          <w:t>Príloha č. 3 - Vyhlásenie uchádzača ku konfliktu záujmov a o nezávislom stanovení ponuky</w:t>
        </w:r>
        <w:r w:rsidR="003F74B5" w:rsidRPr="00370814">
          <w:rPr>
            <w:webHidden/>
          </w:rPr>
          <w:tab/>
        </w:r>
        <w:r w:rsidR="003F74B5" w:rsidRPr="00370814">
          <w:rPr>
            <w:webHidden/>
          </w:rPr>
          <w:fldChar w:fldCharType="begin"/>
        </w:r>
        <w:r w:rsidR="003F74B5" w:rsidRPr="00370814">
          <w:rPr>
            <w:webHidden/>
          </w:rPr>
          <w:instrText xml:space="preserve"> PAGEREF _Toc119427164 \h </w:instrText>
        </w:r>
        <w:r w:rsidR="003F74B5" w:rsidRPr="00370814">
          <w:rPr>
            <w:webHidden/>
          </w:rPr>
        </w:r>
        <w:r w:rsidR="003F74B5" w:rsidRPr="00370814">
          <w:rPr>
            <w:webHidden/>
          </w:rPr>
          <w:fldChar w:fldCharType="separate"/>
        </w:r>
        <w:r w:rsidR="003F74B5" w:rsidRPr="00370814">
          <w:rPr>
            <w:webHidden/>
          </w:rPr>
          <w:t>40</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5" w:history="1">
        <w:r w:rsidR="003F74B5" w:rsidRPr="00370814">
          <w:rPr>
            <w:rStyle w:val="Hypertextovprepojenie"/>
            <w:rFonts w:cs="Arial"/>
            <w:color w:val="auto"/>
          </w:rPr>
          <w:t>Príloha č. 4 - JED (Jednotný Európsky Dokument)</w:t>
        </w:r>
        <w:r w:rsidR="003F74B5" w:rsidRPr="00370814">
          <w:rPr>
            <w:webHidden/>
          </w:rPr>
          <w:tab/>
        </w:r>
        <w:r w:rsidR="003F74B5" w:rsidRPr="00370814">
          <w:rPr>
            <w:webHidden/>
          </w:rPr>
          <w:fldChar w:fldCharType="begin"/>
        </w:r>
        <w:r w:rsidR="003F74B5" w:rsidRPr="00370814">
          <w:rPr>
            <w:webHidden/>
          </w:rPr>
          <w:instrText xml:space="preserve"> PAGEREF _Toc119427165 \h </w:instrText>
        </w:r>
        <w:r w:rsidR="003F74B5" w:rsidRPr="00370814">
          <w:rPr>
            <w:webHidden/>
          </w:rPr>
        </w:r>
        <w:r w:rsidR="003F74B5" w:rsidRPr="00370814">
          <w:rPr>
            <w:webHidden/>
          </w:rPr>
          <w:fldChar w:fldCharType="separate"/>
        </w:r>
        <w:r w:rsidR="003F74B5" w:rsidRPr="00370814">
          <w:rPr>
            <w:webHidden/>
          </w:rPr>
          <w:t>42</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6" w:history="1">
        <w:r w:rsidR="003F74B5" w:rsidRPr="00370814">
          <w:rPr>
            <w:rStyle w:val="Hypertextovprepojenie"/>
            <w:rFonts w:cs="Arial"/>
            <w:color w:val="auto"/>
          </w:rPr>
          <w:t>Príloha č. 5 - Obchodné podmienky (návrh Rámcovej dohody s prílohami)</w:t>
        </w:r>
        <w:r w:rsidR="003F74B5" w:rsidRPr="00370814">
          <w:rPr>
            <w:webHidden/>
          </w:rPr>
          <w:tab/>
        </w:r>
        <w:r w:rsidR="003F74B5" w:rsidRPr="00370814">
          <w:rPr>
            <w:webHidden/>
          </w:rPr>
          <w:fldChar w:fldCharType="begin"/>
        </w:r>
        <w:r w:rsidR="003F74B5" w:rsidRPr="00370814">
          <w:rPr>
            <w:webHidden/>
          </w:rPr>
          <w:instrText xml:space="preserve"> PAGEREF _Toc119427166 \h </w:instrText>
        </w:r>
        <w:r w:rsidR="003F74B5" w:rsidRPr="00370814">
          <w:rPr>
            <w:webHidden/>
          </w:rPr>
        </w:r>
        <w:r w:rsidR="003F74B5" w:rsidRPr="00370814">
          <w:rPr>
            <w:webHidden/>
          </w:rPr>
          <w:fldChar w:fldCharType="separate"/>
        </w:r>
        <w:r w:rsidR="003F74B5" w:rsidRPr="00370814">
          <w:rPr>
            <w:webHidden/>
          </w:rPr>
          <w:t>43</w:t>
        </w:r>
        <w:r w:rsidR="003F74B5" w:rsidRPr="00370814">
          <w:rPr>
            <w:webHidden/>
          </w:rPr>
          <w:fldChar w:fldCharType="end"/>
        </w:r>
      </w:hyperlink>
    </w:p>
    <w:p w:rsidR="003F74B5" w:rsidRPr="00370814" w:rsidRDefault="009F024A" w:rsidP="003F74B5">
      <w:pPr>
        <w:pStyle w:val="Obsah2"/>
        <w:tabs>
          <w:tab w:val="right" w:leader="dot" w:pos="9628"/>
        </w:tabs>
        <w:rPr>
          <w:rFonts w:asciiTheme="minorHAnsi" w:eastAsiaTheme="minorEastAsia" w:hAnsiTheme="minorHAnsi" w:cstheme="minorBidi"/>
          <w:smallCaps w:val="0"/>
          <w:sz w:val="22"/>
          <w:szCs w:val="22"/>
        </w:rPr>
      </w:pPr>
      <w:hyperlink w:anchor="_Toc119427167" w:history="1">
        <w:r w:rsidR="003F74B5" w:rsidRPr="00370814">
          <w:rPr>
            <w:rStyle w:val="Hypertextovprepojenie"/>
            <w:rFonts w:cs="Arial"/>
            <w:color w:val="auto"/>
          </w:rPr>
          <w:t>Príloha č. 6 - Tabuľka plnenia kritérií - cenová ponuka</w:t>
        </w:r>
        <w:r w:rsidR="003F74B5" w:rsidRPr="00370814">
          <w:rPr>
            <w:webHidden/>
          </w:rPr>
          <w:tab/>
        </w:r>
        <w:r w:rsidR="003F74B5" w:rsidRPr="00370814">
          <w:rPr>
            <w:webHidden/>
          </w:rPr>
          <w:fldChar w:fldCharType="begin"/>
        </w:r>
        <w:r w:rsidR="003F74B5" w:rsidRPr="00370814">
          <w:rPr>
            <w:webHidden/>
          </w:rPr>
          <w:instrText xml:space="preserve"> PAGEREF _Toc119427167 \h </w:instrText>
        </w:r>
        <w:r w:rsidR="003F74B5" w:rsidRPr="00370814">
          <w:rPr>
            <w:webHidden/>
          </w:rPr>
        </w:r>
        <w:r w:rsidR="003F74B5" w:rsidRPr="00370814">
          <w:rPr>
            <w:webHidden/>
          </w:rPr>
          <w:fldChar w:fldCharType="separate"/>
        </w:r>
        <w:r w:rsidR="003F74B5" w:rsidRPr="00370814">
          <w:rPr>
            <w:webHidden/>
          </w:rPr>
          <w:t>44</w:t>
        </w:r>
        <w:r w:rsidR="003F74B5" w:rsidRPr="00370814">
          <w:rPr>
            <w:webHidden/>
          </w:rPr>
          <w:fldChar w:fldCharType="end"/>
        </w:r>
      </w:hyperlink>
    </w:p>
    <w:p w:rsidR="00731FAB" w:rsidRPr="00370814" w:rsidRDefault="009F024A" w:rsidP="003F74B5">
      <w:pPr>
        <w:rPr>
          <w:rFonts w:cs="Arial"/>
          <w:noProof w:val="0"/>
          <w:szCs w:val="22"/>
        </w:rPr>
      </w:pPr>
      <w:hyperlink w:anchor="_Toc119427168" w:history="1">
        <w:r w:rsidR="003F74B5" w:rsidRPr="00370814">
          <w:rPr>
            <w:rStyle w:val="Hypertextovprepojenie"/>
            <w:rFonts w:cs="Arial"/>
            <w:color w:val="auto"/>
          </w:rPr>
          <w:t>Príloha č. 7 - Tabuľka – požadované kapacity podľa častí</w:t>
        </w:r>
        <w:r w:rsidR="003F74B5" w:rsidRPr="00370814">
          <w:rPr>
            <w:webHidden/>
          </w:rPr>
          <w:tab/>
        </w:r>
        <w:r w:rsidR="003F74B5" w:rsidRPr="00370814">
          <w:rPr>
            <w:webHidden/>
          </w:rPr>
          <w:fldChar w:fldCharType="begin"/>
        </w:r>
        <w:r w:rsidR="003F74B5" w:rsidRPr="00370814">
          <w:rPr>
            <w:webHidden/>
          </w:rPr>
          <w:instrText xml:space="preserve"> PAGEREF _Toc119427168 \h </w:instrText>
        </w:r>
        <w:r w:rsidR="003F74B5" w:rsidRPr="00370814">
          <w:rPr>
            <w:webHidden/>
          </w:rPr>
        </w:r>
        <w:r w:rsidR="003F74B5" w:rsidRPr="00370814">
          <w:rPr>
            <w:webHidden/>
          </w:rPr>
          <w:fldChar w:fldCharType="separate"/>
        </w:r>
        <w:r w:rsidR="003F74B5" w:rsidRPr="00370814">
          <w:rPr>
            <w:webHidden/>
          </w:rPr>
          <w:t>45</w:t>
        </w:r>
        <w:r w:rsidR="003F74B5" w:rsidRPr="00370814">
          <w:rPr>
            <w:webHidden/>
          </w:rPr>
          <w:fldChar w:fldCharType="end"/>
        </w:r>
      </w:hyperlink>
    </w:p>
    <w:p w:rsidR="00D918A6" w:rsidRPr="004D239D" w:rsidRDefault="00731FAB" w:rsidP="00006522">
      <w:pPr>
        <w:pStyle w:val="Nadpis1"/>
        <w:spacing w:before="240" w:after="60"/>
        <w:jc w:val="left"/>
        <w:rPr>
          <w:rFonts w:cs="Arial"/>
          <w:noProof w:val="0"/>
        </w:rPr>
      </w:pPr>
      <w:r w:rsidRPr="00370814">
        <w:rPr>
          <w:rFonts w:cs="Arial"/>
          <w:noProof w:val="0"/>
        </w:rPr>
        <w:br w:type="page"/>
      </w:r>
      <w:bookmarkStart w:id="2" w:name="_Toc110408989"/>
      <w:bookmarkStart w:id="3" w:name="_Toc115165128"/>
      <w:r w:rsidR="00006522" w:rsidRPr="004D239D">
        <w:rPr>
          <w:rFonts w:cs="Arial"/>
          <w:bCs/>
          <w:i w:val="0"/>
          <w:noProof w:val="0"/>
          <w:kern w:val="32"/>
          <w:szCs w:val="28"/>
        </w:rPr>
        <w:t xml:space="preserve">A </w:t>
      </w:r>
      <w:r w:rsidRPr="004D239D">
        <w:rPr>
          <w:rFonts w:cs="Arial"/>
          <w:bCs/>
          <w:i w:val="0"/>
          <w:noProof w:val="0"/>
          <w:kern w:val="32"/>
          <w:szCs w:val="28"/>
        </w:rPr>
        <w:t>POKYNY NA VYPRACOVANIE PONUKY</w:t>
      </w:r>
      <w:bookmarkEnd w:id="2"/>
      <w:bookmarkEnd w:id="3"/>
    </w:p>
    <w:p w:rsidR="00731FAB" w:rsidRPr="004D239D" w:rsidRDefault="00731FAB" w:rsidP="00142842">
      <w:pPr>
        <w:rPr>
          <w:rFonts w:cs="Arial"/>
          <w:noProof w:val="0"/>
          <w:szCs w:val="22"/>
        </w:rPr>
      </w:pPr>
    </w:p>
    <w:p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5165129"/>
      <w:r w:rsidRPr="004D239D">
        <w:rPr>
          <w:rFonts w:cs="Arial"/>
          <w:i/>
          <w:iCs/>
          <w:noProof w:val="0"/>
          <w:szCs w:val="24"/>
        </w:rPr>
        <w:t>Časť I.  Všeobecné informácie</w:t>
      </w:r>
      <w:bookmarkEnd w:id="4"/>
      <w:bookmarkEnd w:id="5"/>
    </w:p>
    <w:p w:rsidR="00006522" w:rsidRPr="004D239D" w:rsidRDefault="00006522" w:rsidP="00006522">
      <w:pPr>
        <w:rPr>
          <w:rFonts w:cs="Arial"/>
          <w:noProof w:val="0"/>
        </w:rPr>
      </w:pPr>
    </w:p>
    <w:p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5165130"/>
      <w:r w:rsidRPr="004D239D">
        <w:rPr>
          <w:b/>
          <w:bCs/>
          <w:i w:val="0"/>
          <w:szCs w:val="24"/>
        </w:rPr>
        <w:t>Identifikácia verejného obstarávateľa</w:t>
      </w:r>
      <w:bookmarkEnd w:id="6"/>
      <w:bookmarkEnd w:id="7"/>
    </w:p>
    <w:p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rsidTr="008F4FC1">
        <w:tc>
          <w:tcPr>
            <w:tcW w:w="1719" w:type="pct"/>
            <w:shd w:val="clear" w:color="auto" w:fill="auto"/>
          </w:tcPr>
          <w:p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rsidTr="008F4FC1">
        <w:tc>
          <w:tcPr>
            <w:tcW w:w="1719" w:type="pct"/>
            <w:shd w:val="clear" w:color="auto" w:fill="auto"/>
          </w:tcPr>
          <w:p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4D239D" w:rsidTr="00934580">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Organizačná zložka:</w:t>
            </w:r>
          </w:p>
        </w:tc>
        <w:tc>
          <w:tcPr>
            <w:tcW w:w="3281" w:type="pct"/>
            <w:shd w:val="clear" w:color="auto" w:fill="auto"/>
          </w:tcPr>
          <w:p w:rsidR="00A75BAE" w:rsidRPr="008B1954" w:rsidRDefault="00A75BAE" w:rsidP="00934580">
            <w:pPr>
              <w:spacing w:line="360" w:lineRule="auto"/>
              <w:jc w:val="both"/>
              <w:rPr>
                <w:rFonts w:cs="Arial"/>
                <w:noProof w:val="0"/>
                <w:sz w:val="20"/>
                <w:szCs w:val="20"/>
                <w:highlight w:val="yellow"/>
              </w:rPr>
            </w:pPr>
            <w:r w:rsidRPr="00934580">
              <w:rPr>
                <w:rFonts w:cs="Arial"/>
                <w:bCs/>
                <w:noProof w:val="0"/>
                <w:sz w:val="20"/>
                <w:szCs w:val="20"/>
              </w:rPr>
              <w:t>organizačná zložka OZ</w:t>
            </w:r>
            <w:r w:rsidR="00934580" w:rsidRPr="00934580">
              <w:rPr>
                <w:rFonts w:cs="Arial"/>
                <w:bCs/>
                <w:noProof w:val="0"/>
                <w:sz w:val="20"/>
                <w:szCs w:val="20"/>
              </w:rPr>
              <w:t xml:space="preserve"> Vihorlat</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Sídlo organizačnej zložky:</w:t>
            </w:r>
          </w:p>
        </w:tc>
        <w:tc>
          <w:tcPr>
            <w:tcW w:w="3281" w:type="pct"/>
          </w:tcPr>
          <w:p w:rsidR="00A75BAE" w:rsidRPr="008B1954" w:rsidRDefault="00934580" w:rsidP="00934580">
            <w:pPr>
              <w:spacing w:line="360" w:lineRule="auto"/>
              <w:jc w:val="both"/>
              <w:rPr>
                <w:rFonts w:cs="Arial"/>
                <w:noProof w:val="0"/>
                <w:sz w:val="20"/>
                <w:szCs w:val="20"/>
                <w:highlight w:val="yellow"/>
              </w:rPr>
            </w:pPr>
            <w:r w:rsidRPr="00934580">
              <w:rPr>
                <w:rFonts w:cs="Arial"/>
                <w:noProof w:val="0"/>
                <w:sz w:val="20"/>
                <w:szCs w:val="20"/>
              </w:rPr>
              <w:t>Čemernianska 136, 093 03 Vranov n/T</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Právne zastúpený:</w:t>
            </w:r>
          </w:p>
        </w:tc>
        <w:tc>
          <w:tcPr>
            <w:tcW w:w="3281" w:type="pct"/>
          </w:tcPr>
          <w:p w:rsidR="00A75BAE" w:rsidRPr="008B1954" w:rsidRDefault="00934580" w:rsidP="00934580">
            <w:pPr>
              <w:spacing w:line="360" w:lineRule="auto"/>
              <w:jc w:val="both"/>
              <w:rPr>
                <w:rFonts w:cs="Arial"/>
                <w:noProof w:val="0"/>
                <w:sz w:val="20"/>
                <w:szCs w:val="20"/>
                <w:highlight w:val="yellow"/>
              </w:rPr>
            </w:pPr>
            <w:r w:rsidRPr="00934580">
              <w:rPr>
                <w:rFonts w:cs="Arial"/>
                <w:noProof w:val="0"/>
                <w:sz w:val="20"/>
                <w:szCs w:val="20"/>
              </w:rPr>
              <w:t>Ing. Jaroslav Uchal</w:t>
            </w:r>
            <w:r w:rsidR="00A75BAE" w:rsidRPr="00934580">
              <w:rPr>
                <w:rFonts w:cs="Arial"/>
                <w:noProof w:val="0"/>
                <w:sz w:val="20"/>
                <w:szCs w:val="20"/>
              </w:rPr>
              <w:t xml:space="preserve"> - vedúci organizačnej zložky OZ</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rsidR="008F4FC1" w:rsidRPr="004D239D" w:rsidRDefault="008F4FC1" w:rsidP="008F4FC1">
      <w:pPr>
        <w:spacing w:line="360" w:lineRule="auto"/>
        <w:rPr>
          <w:rFonts w:cs="Arial"/>
          <w:noProof w:val="0"/>
          <w:sz w:val="20"/>
          <w:szCs w:val="20"/>
        </w:rPr>
      </w:pPr>
    </w:p>
    <w:p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8281" w:type="pct"/>
        <w:tblLook w:val="04A0" w:firstRow="1" w:lastRow="0" w:firstColumn="1" w:lastColumn="0" w:noHBand="0" w:noVBand="1"/>
      </w:tblPr>
      <w:tblGrid>
        <w:gridCol w:w="3314"/>
        <w:gridCol w:w="6324"/>
        <w:gridCol w:w="6324"/>
      </w:tblGrid>
      <w:tr w:rsidR="00934580" w:rsidRPr="004D239D" w:rsidTr="00934580">
        <w:tc>
          <w:tcPr>
            <w:tcW w:w="1038" w:type="pct"/>
            <w:shd w:val="clear" w:color="auto" w:fill="auto"/>
          </w:tcPr>
          <w:p w:rsidR="00934580" w:rsidRPr="004D239D" w:rsidRDefault="00934580" w:rsidP="00934580">
            <w:pPr>
              <w:spacing w:line="360" w:lineRule="auto"/>
              <w:rPr>
                <w:rFonts w:cs="Arial"/>
                <w:noProof w:val="0"/>
                <w:sz w:val="20"/>
                <w:szCs w:val="20"/>
              </w:rPr>
            </w:pPr>
            <w:r w:rsidRPr="004D239D">
              <w:rPr>
                <w:rFonts w:cs="Arial"/>
                <w:noProof w:val="0"/>
                <w:sz w:val="20"/>
                <w:szCs w:val="20"/>
              </w:rPr>
              <w:t>Meno a priezvisko:</w:t>
            </w:r>
          </w:p>
        </w:tc>
        <w:tc>
          <w:tcPr>
            <w:tcW w:w="1981" w:type="pct"/>
          </w:tcPr>
          <w:p w:rsidR="00934580" w:rsidRPr="009D51D2" w:rsidRDefault="00934580" w:rsidP="00934580">
            <w:pPr>
              <w:spacing w:line="360" w:lineRule="auto"/>
              <w:rPr>
                <w:rFonts w:cs="Arial"/>
                <w:noProof w:val="0"/>
                <w:sz w:val="20"/>
                <w:szCs w:val="20"/>
              </w:rPr>
            </w:pPr>
            <w:r w:rsidRPr="009D51D2">
              <w:rPr>
                <w:rFonts w:cs="Arial"/>
                <w:noProof w:val="0"/>
                <w:sz w:val="20"/>
                <w:szCs w:val="20"/>
              </w:rPr>
              <w:t>Ing. Igor Nemec</w:t>
            </w:r>
          </w:p>
        </w:tc>
        <w:tc>
          <w:tcPr>
            <w:tcW w:w="1981" w:type="pct"/>
            <w:shd w:val="clear" w:color="auto" w:fill="auto"/>
          </w:tcPr>
          <w:p w:rsidR="00934580" w:rsidRPr="00D57E65" w:rsidRDefault="00934580" w:rsidP="00934580">
            <w:pPr>
              <w:spacing w:line="360" w:lineRule="auto"/>
              <w:rPr>
                <w:rFonts w:cs="Arial"/>
                <w:noProof w:val="0"/>
                <w:sz w:val="20"/>
                <w:szCs w:val="20"/>
                <w:highlight w:val="yellow"/>
              </w:rPr>
            </w:pPr>
          </w:p>
        </w:tc>
      </w:tr>
      <w:tr w:rsidR="00934580" w:rsidRPr="004D239D" w:rsidTr="00934580">
        <w:tc>
          <w:tcPr>
            <w:tcW w:w="1038" w:type="pct"/>
            <w:shd w:val="clear" w:color="auto" w:fill="auto"/>
          </w:tcPr>
          <w:p w:rsidR="00934580" w:rsidRPr="004D239D" w:rsidRDefault="00934580" w:rsidP="00934580">
            <w:pPr>
              <w:spacing w:line="360" w:lineRule="auto"/>
              <w:rPr>
                <w:rFonts w:cs="Arial"/>
                <w:noProof w:val="0"/>
                <w:sz w:val="20"/>
                <w:szCs w:val="20"/>
              </w:rPr>
            </w:pPr>
            <w:r w:rsidRPr="004D239D">
              <w:rPr>
                <w:rFonts w:cs="Arial"/>
                <w:noProof w:val="0"/>
                <w:sz w:val="20"/>
                <w:szCs w:val="20"/>
              </w:rPr>
              <w:t>Telefón:</w:t>
            </w:r>
          </w:p>
        </w:tc>
        <w:tc>
          <w:tcPr>
            <w:tcW w:w="1981" w:type="pct"/>
          </w:tcPr>
          <w:p w:rsidR="00934580" w:rsidRPr="009D51D2" w:rsidRDefault="00934580" w:rsidP="00934580">
            <w:pPr>
              <w:spacing w:line="360" w:lineRule="auto"/>
              <w:rPr>
                <w:rFonts w:cs="Arial"/>
                <w:noProof w:val="0"/>
                <w:sz w:val="20"/>
                <w:szCs w:val="20"/>
              </w:rPr>
            </w:pPr>
            <w:r w:rsidRPr="009D51D2">
              <w:rPr>
                <w:rFonts w:cs="Arial"/>
                <w:noProof w:val="0"/>
                <w:sz w:val="20"/>
                <w:szCs w:val="20"/>
              </w:rPr>
              <w:t>+421/ 918/333 822</w:t>
            </w:r>
          </w:p>
        </w:tc>
        <w:tc>
          <w:tcPr>
            <w:tcW w:w="1981" w:type="pct"/>
            <w:shd w:val="clear" w:color="auto" w:fill="auto"/>
          </w:tcPr>
          <w:p w:rsidR="00934580" w:rsidRPr="00D57E65" w:rsidRDefault="00934580" w:rsidP="00934580">
            <w:pPr>
              <w:spacing w:line="360" w:lineRule="auto"/>
              <w:rPr>
                <w:rFonts w:cs="Arial"/>
                <w:noProof w:val="0"/>
                <w:sz w:val="20"/>
                <w:szCs w:val="20"/>
                <w:highlight w:val="yellow"/>
              </w:rPr>
            </w:pPr>
          </w:p>
        </w:tc>
      </w:tr>
      <w:tr w:rsidR="00934580" w:rsidRPr="004D239D" w:rsidTr="00934580">
        <w:tc>
          <w:tcPr>
            <w:tcW w:w="1038" w:type="pct"/>
            <w:shd w:val="clear" w:color="auto" w:fill="auto"/>
          </w:tcPr>
          <w:p w:rsidR="00934580" w:rsidRPr="004D239D" w:rsidRDefault="00934580" w:rsidP="00934580">
            <w:pPr>
              <w:spacing w:line="360" w:lineRule="auto"/>
              <w:rPr>
                <w:rFonts w:cs="Arial"/>
                <w:noProof w:val="0"/>
                <w:sz w:val="20"/>
                <w:szCs w:val="20"/>
              </w:rPr>
            </w:pPr>
            <w:r w:rsidRPr="004D239D">
              <w:rPr>
                <w:rFonts w:cs="Arial"/>
                <w:noProof w:val="0"/>
                <w:sz w:val="20"/>
                <w:szCs w:val="20"/>
              </w:rPr>
              <w:t>E-mail:</w:t>
            </w:r>
          </w:p>
        </w:tc>
        <w:tc>
          <w:tcPr>
            <w:tcW w:w="1981" w:type="pct"/>
          </w:tcPr>
          <w:p w:rsidR="00934580" w:rsidRPr="009D51D2" w:rsidRDefault="00934580" w:rsidP="00934580">
            <w:pPr>
              <w:spacing w:line="360" w:lineRule="auto"/>
              <w:rPr>
                <w:rFonts w:cs="Arial"/>
                <w:b/>
                <w:noProof w:val="0"/>
                <w:sz w:val="20"/>
                <w:szCs w:val="20"/>
              </w:rPr>
            </w:pPr>
            <w:r w:rsidRPr="009D51D2">
              <w:rPr>
                <w:rFonts w:cs="Arial"/>
                <w:noProof w:val="0"/>
                <w:sz w:val="20"/>
                <w:szCs w:val="20"/>
              </w:rPr>
              <w:t>Igor.nemec@lesy.sk</w:t>
            </w:r>
          </w:p>
        </w:tc>
        <w:tc>
          <w:tcPr>
            <w:tcW w:w="1981" w:type="pct"/>
            <w:shd w:val="clear" w:color="auto" w:fill="auto"/>
          </w:tcPr>
          <w:p w:rsidR="00934580" w:rsidRPr="00D57E65" w:rsidRDefault="00934580" w:rsidP="00934580">
            <w:pPr>
              <w:spacing w:line="360" w:lineRule="auto"/>
              <w:rPr>
                <w:rFonts w:cs="Arial"/>
                <w:b/>
                <w:noProof w:val="0"/>
                <w:sz w:val="20"/>
                <w:szCs w:val="20"/>
                <w:highlight w:val="yellow"/>
              </w:rPr>
            </w:pPr>
          </w:p>
        </w:tc>
      </w:tr>
    </w:tbl>
    <w:p w:rsidR="00A75BAE" w:rsidRPr="004D239D" w:rsidRDefault="00A75BAE" w:rsidP="00460944">
      <w:pPr>
        <w:jc w:val="both"/>
        <w:rPr>
          <w:rFonts w:cs="Arial"/>
          <w:noProof w:val="0"/>
          <w:sz w:val="20"/>
          <w:szCs w:val="20"/>
        </w:rPr>
      </w:pPr>
    </w:p>
    <w:p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5165131"/>
      <w:r w:rsidRPr="00303482">
        <w:rPr>
          <w:b/>
          <w:bCs/>
          <w:i w:val="0"/>
          <w:szCs w:val="24"/>
        </w:rPr>
        <w:t>Predmet zákazky</w:t>
      </w:r>
      <w:bookmarkEnd w:id="8"/>
      <w:bookmarkEnd w:id="9"/>
    </w:p>
    <w:p w:rsidR="00B961E7" w:rsidRPr="00B961E7" w:rsidRDefault="00303482" w:rsidP="00B961E7">
      <w:pPr>
        <w:pStyle w:val="Odsekzoznamu"/>
        <w:numPr>
          <w:ilvl w:val="1"/>
          <w:numId w:val="9"/>
        </w:numPr>
        <w:jc w:val="both"/>
        <w:rPr>
          <w:sz w:val="20"/>
        </w:rPr>
      </w:pPr>
      <w:r w:rsidRPr="00B961E7">
        <w:rPr>
          <w:rFonts w:cs="Arial"/>
          <w:noProof w:val="0"/>
          <w:sz w:val="20"/>
          <w:szCs w:val="20"/>
        </w:rPr>
        <w:t xml:space="preserve">Predmetom zákazky je realizácia </w:t>
      </w:r>
      <w:r w:rsidR="00B961E7">
        <w:rPr>
          <w:rFonts w:cs="Arial"/>
          <w:noProof w:val="0"/>
          <w:sz w:val="20"/>
          <w:szCs w:val="20"/>
        </w:rPr>
        <w:t xml:space="preserve">lesníckych </w:t>
      </w:r>
      <w:r w:rsidRPr="00B961E7">
        <w:rPr>
          <w:rFonts w:cs="Arial"/>
          <w:noProof w:val="0"/>
          <w:sz w:val="20"/>
          <w:szCs w:val="20"/>
        </w:rPr>
        <w:t>služieb v</w:t>
      </w:r>
      <w:r w:rsidR="00B961E7" w:rsidRPr="00B961E7">
        <w:rPr>
          <w:rFonts w:cs="Arial"/>
          <w:noProof w:val="0"/>
          <w:sz w:val="20"/>
          <w:szCs w:val="20"/>
        </w:rPr>
        <w:t> </w:t>
      </w:r>
      <w:r w:rsidR="00B961E7" w:rsidRPr="00B961E7">
        <w:rPr>
          <w:rFonts w:cs="Arial"/>
          <w:bCs/>
          <w:sz w:val="20"/>
          <w:szCs w:val="20"/>
        </w:rPr>
        <w:t xml:space="preserve">pestovnom </w:t>
      </w:r>
      <w:r w:rsidRPr="00B961E7">
        <w:rPr>
          <w:rFonts w:cs="Arial"/>
          <w:bCs/>
          <w:sz w:val="20"/>
          <w:szCs w:val="20"/>
        </w:rPr>
        <w:t>procese.</w:t>
      </w:r>
      <w:r w:rsidRPr="00B961E7">
        <w:rPr>
          <w:rFonts w:cs="Arial"/>
          <w:noProof w:val="0"/>
          <w:sz w:val="20"/>
          <w:szCs w:val="20"/>
        </w:rPr>
        <w:t xml:space="preserve"> </w:t>
      </w:r>
      <w:r w:rsidR="00B961E7">
        <w:rPr>
          <w:rFonts w:cs="Arial"/>
          <w:noProof w:val="0"/>
          <w:sz w:val="20"/>
          <w:szCs w:val="20"/>
        </w:rPr>
        <w:t>N</w:t>
      </w:r>
      <w:r w:rsidR="00B961E7" w:rsidRPr="00B961E7">
        <w:rPr>
          <w:rFonts w:cs="Arial"/>
          <w:bCs/>
          <w:sz w:val="20"/>
          <w:szCs w:val="20"/>
        </w:rPr>
        <w:t xml:space="preserve">a účely tohto verejného obstarávania predstavujú </w:t>
      </w:r>
      <w:r w:rsidR="00B961E7">
        <w:rPr>
          <w:rFonts w:cs="Arial"/>
          <w:bCs/>
          <w:sz w:val="20"/>
          <w:szCs w:val="20"/>
        </w:rPr>
        <w:t xml:space="preserve">tietoi služby </w:t>
      </w:r>
      <w:r w:rsidR="00B961E7" w:rsidRPr="00B961E7">
        <w:rPr>
          <w:rFonts w:cs="Arial"/>
          <w:bCs/>
          <w:sz w:val="20"/>
          <w:szCs w:val="20"/>
        </w:rPr>
        <w:t>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303482" w:rsidRPr="006A1EBD" w:rsidRDefault="00303482" w:rsidP="00B961E7">
      <w:pPr>
        <w:pStyle w:val="Odsekzoznamu"/>
        <w:ind w:left="360"/>
        <w:jc w:val="both"/>
        <w:rPr>
          <w:sz w:val="20"/>
        </w:rPr>
      </w:pPr>
      <w:r w:rsidRPr="006A1EBD">
        <w:rPr>
          <w:rFonts w:cs="Arial"/>
          <w:noProof w:val="0"/>
          <w:sz w:val="20"/>
          <w:szCs w:val="20"/>
        </w:rPr>
        <w:t xml:space="preserve">Predmet zákazky je rozdelený na nasledovné časti: </w:t>
      </w:r>
    </w:p>
    <w:p w:rsidR="00EB0138" w:rsidRPr="00EB0138" w:rsidRDefault="00303482" w:rsidP="00EB0138">
      <w:pPr>
        <w:pStyle w:val="Odsekzoznamu"/>
        <w:numPr>
          <w:ilvl w:val="0"/>
          <w:numId w:val="24"/>
        </w:numPr>
        <w:jc w:val="both"/>
        <w:rPr>
          <w:rFonts w:cs="Arial"/>
          <w:noProof w:val="0"/>
          <w:sz w:val="20"/>
          <w:szCs w:val="20"/>
        </w:rPr>
      </w:pPr>
      <w:r w:rsidRPr="00EB0138">
        <w:rPr>
          <w:rFonts w:cs="Arial"/>
          <w:noProof w:val="0"/>
          <w:sz w:val="20"/>
          <w:szCs w:val="20"/>
        </w:rPr>
        <w:t xml:space="preserve">časť „1“ - </w:t>
      </w:r>
      <w:r w:rsidR="00A75BAE" w:rsidRPr="00EB0138">
        <w:rPr>
          <w:rFonts w:cs="Arial"/>
          <w:noProof w:val="0"/>
          <w:sz w:val="20"/>
          <w:szCs w:val="20"/>
        </w:rPr>
        <w:t>VC 1 na LS</w:t>
      </w:r>
      <w:r w:rsidRPr="00EB0138">
        <w:rPr>
          <w:rFonts w:cs="Arial"/>
          <w:noProof w:val="0"/>
          <w:sz w:val="20"/>
          <w:szCs w:val="20"/>
        </w:rPr>
        <w:t>:</w:t>
      </w:r>
      <w:r w:rsidR="001E5815" w:rsidRPr="00EB0138">
        <w:t xml:space="preserve"> </w:t>
      </w:r>
      <w:r w:rsidR="001E5815" w:rsidRPr="00EB0138">
        <w:rPr>
          <w:rFonts w:cs="Arial"/>
          <w:noProof w:val="0"/>
          <w:sz w:val="20"/>
          <w:szCs w:val="20"/>
        </w:rPr>
        <w:t>Zámutov</w:t>
      </w:r>
      <w:r w:rsidR="00A75BAE" w:rsidRPr="00EB0138">
        <w:rPr>
          <w:rFonts w:cs="Arial"/>
          <w:noProof w:val="0"/>
          <w:sz w:val="20"/>
          <w:szCs w:val="20"/>
        </w:rPr>
        <w:t xml:space="preserve">, pozostávajúci z LO: </w:t>
      </w:r>
      <w:r w:rsidR="00EB0138" w:rsidRPr="00EB0138">
        <w:rPr>
          <w:rFonts w:cs="Arial"/>
          <w:noProof w:val="0"/>
          <w:sz w:val="20"/>
          <w:szCs w:val="20"/>
        </w:rPr>
        <w:t xml:space="preserve">Dubová, Šimonka, Ľaš, Lipová, Makovica, Diel, </w:t>
      </w:r>
    </w:p>
    <w:p w:rsidR="00303482" w:rsidRPr="00EB0138" w:rsidRDefault="00EB0138" w:rsidP="00EB0138">
      <w:pPr>
        <w:ind w:left="360"/>
        <w:jc w:val="both"/>
        <w:rPr>
          <w:rFonts w:cs="Arial"/>
          <w:noProof w:val="0"/>
          <w:sz w:val="20"/>
          <w:szCs w:val="20"/>
        </w:rPr>
      </w:pPr>
      <w:r w:rsidRPr="00EB0138">
        <w:rPr>
          <w:rFonts w:cs="Arial"/>
          <w:noProof w:val="0"/>
          <w:sz w:val="20"/>
          <w:szCs w:val="20"/>
        </w:rPr>
        <w:t xml:space="preserve">                                          Vyžník, Oľšavka, Obora, Ciganov, Domaša, Inoc</w:t>
      </w:r>
      <w:r w:rsidR="00A75BAE" w:rsidRPr="00EB0138">
        <w:rPr>
          <w:rFonts w:cs="Arial"/>
          <w:noProof w:val="0"/>
          <w:sz w:val="20"/>
          <w:szCs w:val="20"/>
        </w:rPr>
        <w:t xml:space="preserve"> </w:t>
      </w:r>
    </w:p>
    <w:p w:rsidR="00EB0138" w:rsidRPr="00EB0138" w:rsidRDefault="00303482" w:rsidP="00EB0138">
      <w:pPr>
        <w:pStyle w:val="Odsekzoznamu"/>
        <w:numPr>
          <w:ilvl w:val="0"/>
          <w:numId w:val="24"/>
        </w:numPr>
        <w:jc w:val="both"/>
        <w:rPr>
          <w:rFonts w:cs="Arial"/>
          <w:noProof w:val="0"/>
          <w:sz w:val="20"/>
          <w:szCs w:val="20"/>
        </w:rPr>
      </w:pPr>
      <w:r w:rsidRPr="00EB0138">
        <w:rPr>
          <w:rFonts w:cs="Arial"/>
          <w:noProof w:val="0"/>
          <w:sz w:val="20"/>
          <w:szCs w:val="20"/>
        </w:rPr>
        <w:t xml:space="preserve">časť „2“ - VC 2 na LS: </w:t>
      </w:r>
      <w:r w:rsidR="001E5815" w:rsidRPr="00EB0138">
        <w:rPr>
          <w:rFonts w:cs="Arial"/>
          <w:noProof w:val="0"/>
          <w:sz w:val="20"/>
          <w:szCs w:val="20"/>
        </w:rPr>
        <w:t>Koškovce</w:t>
      </w:r>
      <w:r w:rsidRPr="00EB0138">
        <w:rPr>
          <w:rFonts w:cs="Arial"/>
          <w:noProof w:val="0"/>
          <w:sz w:val="20"/>
          <w:szCs w:val="20"/>
        </w:rPr>
        <w:t xml:space="preserve">, pozostávajúci z LO: </w:t>
      </w:r>
      <w:r w:rsidR="00EB0138" w:rsidRPr="00EB0138">
        <w:rPr>
          <w:rFonts w:cs="Arial"/>
          <w:noProof w:val="0"/>
          <w:sz w:val="20"/>
          <w:szCs w:val="20"/>
        </w:rPr>
        <w:t xml:space="preserve">Jabloň, Veské, Krosná, Kremenné, Hrabovec, </w:t>
      </w:r>
    </w:p>
    <w:p w:rsidR="00A75BAE" w:rsidRPr="00EB0138" w:rsidRDefault="00EB0138" w:rsidP="00EB0138">
      <w:pPr>
        <w:ind w:left="360"/>
        <w:jc w:val="both"/>
        <w:rPr>
          <w:rFonts w:cs="Arial"/>
          <w:noProof w:val="0"/>
          <w:sz w:val="20"/>
          <w:szCs w:val="20"/>
        </w:rPr>
      </w:pPr>
      <w:r w:rsidRPr="00EB0138">
        <w:rPr>
          <w:rFonts w:cs="Arial"/>
          <w:noProof w:val="0"/>
          <w:sz w:val="20"/>
          <w:szCs w:val="20"/>
        </w:rPr>
        <w:t xml:space="preserve">                                          Brestov, Hubková, Kamenica, Píla</w:t>
      </w:r>
    </w:p>
    <w:p w:rsidR="00EB0138" w:rsidRPr="00EB0138" w:rsidRDefault="00303482" w:rsidP="00EB0138">
      <w:pPr>
        <w:pStyle w:val="Odsekzoznamu"/>
        <w:numPr>
          <w:ilvl w:val="0"/>
          <w:numId w:val="24"/>
        </w:numPr>
        <w:jc w:val="both"/>
        <w:rPr>
          <w:rFonts w:cs="Arial"/>
          <w:noProof w:val="0"/>
          <w:sz w:val="20"/>
          <w:szCs w:val="20"/>
        </w:rPr>
      </w:pPr>
      <w:r w:rsidRPr="00EB0138">
        <w:rPr>
          <w:rFonts w:cs="Arial"/>
          <w:noProof w:val="0"/>
          <w:sz w:val="20"/>
          <w:szCs w:val="20"/>
        </w:rPr>
        <w:t xml:space="preserve">časť „3“ - VC 3 na LS: </w:t>
      </w:r>
      <w:r w:rsidR="001E5815" w:rsidRPr="00EB0138">
        <w:rPr>
          <w:rFonts w:cs="Arial"/>
          <w:noProof w:val="0"/>
          <w:sz w:val="20"/>
          <w:szCs w:val="20"/>
        </w:rPr>
        <w:t>Stropkov</w:t>
      </w:r>
      <w:r w:rsidRPr="00EB0138">
        <w:rPr>
          <w:rFonts w:cs="Arial"/>
          <w:noProof w:val="0"/>
          <w:sz w:val="20"/>
          <w:szCs w:val="20"/>
        </w:rPr>
        <w:t xml:space="preserve">, pozostávajúci z LO: </w:t>
      </w:r>
      <w:r w:rsidR="00EB0138" w:rsidRPr="00EB0138">
        <w:rPr>
          <w:rFonts w:cs="Arial"/>
          <w:noProof w:val="0"/>
          <w:sz w:val="20"/>
          <w:szCs w:val="20"/>
        </w:rPr>
        <w:t xml:space="preserve">Potašňa, Korunková, Veľkrop, Repejov, Havaj, </w:t>
      </w:r>
    </w:p>
    <w:p w:rsidR="00303482" w:rsidRPr="00EB0138" w:rsidRDefault="00EB0138" w:rsidP="00EB0138">
      <w:pPr>
        <w:ind w:left="360"/>
        <w:jc w:val="both"/>
        <w:rPr>
          <w:rFonts w:cs="Arial"/>
          <w:noProof w:val="0"/>
          <w:sz w:val="20"/>
          <w:szCs w:val="20"/>
        </w:rPr>
      </w:pPr>
      <w:r w:rsidRPr="00EB0138">
        <w:rPr>
          <w:rFonts w:cs="Arial"/>
          <w:noProof w:val="0"/>
          <w:sz w:val="20"/>
          <w:szCs w:val="20"/>
        </w:rPr>
        <w:t xml:space="preserve">                                          Malá Poľana, Jablonovec, Oľšava, Rybník</w:t>
      </w:r>
      <w:r w:rsidR="00303482" w:rsidRPr="00EB0138">
        <w:rPr>
          <w:rFonts w:cs="Arial"/>
          <w:noProof w:val="0"/>
          <w:sz w:val="20"/>
          <w:szCs w:val="20"/>
        </w:rPr>
        <w:t xml:space="preserve"> </w:t>
      </w:r>
    </w:p>
    <w:p w:rsidR="00EB0138" w:rsidRP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 xml:space="preserve">časť „4“ - VC 4 na LS: Medzilaborce, pozostávajúci z LO: </w:t>
      </w:r>
      <w:r w:rsidR="00EB0138" w:rsidRPr="00EB0138">
        <w:rPr>
          <w:rFonts w:cs="Arial"/>
          <w:noProof w:val="0"/>
          <w:sz w:val="20"/>
          <w:szCs w:val="20"/>
        </w:rPr>
        <w:t xml:space="preserve">Lupkov, Magura, Danová , Kamjana, Ňagov, </w:t>
      </w:r>
    </w:p>
    <w:p w:rsidR="001E5815" w:rsidRPr="00EB0138" w:rsidRDefault="00EB0138" w:rsidP="00EB0138">
      <w:pPr>
        <w:ind w:left="360"/>
        <w:jc w:val="both"/>
        <w:rPr>
          <w:rFonts w:cs="Arial"/>
          <w:noProof w:val="0"/>
          <w:sz w:val="20"/>
          <w:szCs w:val="20"/>
        </w:rPr>
      </w:pPr>
      <w:r w:rsidRPr="00EB0138">
        <w:rPr>
          <w:rFonts w:cs="Arial"/>
          <w:noProof w:val="0"/>
          <w:sz w:val="20"/>
          <w:szCs w:val="20"/>
        </w:rPr>
        <w:t xml:space="preserve">                                         Čabiny, Radvaň, Rokytov, Svetlice, Výrava</w:t>
      </w:r>
    </w:p>
    <w:p w:rsidR="00EB0138" w:rsidRP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 xml:space="preserve">časť „5“ - VC </w:t>
      </w:r>
      <w:r w:rsidR="003A74A0" w:rsidRPr="00EB0138">
        <w:rPr>
          <w:rFonts w:cs="Arial"/>
          <w:noProof w:val="0"/>
          <w:sz w:val="20"/>
          <w:szCs w:val="20"/>
        </w:rPr>
        <w:t>5</w:t>
      </w:r>
      <w:r w:rsidRPr="00EB0138">
        <w:rPr>
          <w:rFonts w:cs="Arial"/>
          <w:noProof w:val="0"/>
          <w:sz w:val="20"/>
          <w:szCs w:val="20"/>
        </w:rPr>
        <w:t xml:space="preserve"> na LS: Udavské, pozostávajúci z LO: </w:t>
      </w:r>
      <w:r w:rsidR="00EB0138" w:rsidRPr="00EB0138">
        <w:rPr>
          <w:rFonts w:cs="Arial"/>
          <w:noProof w:val="0"/>
          <w:sz w:val="20"/>
          <w:szCs w:val="20"/>
        </w:rPr>
        <w:t xml:space="preserve">Čerepov, Iľovnica, Kalinov, Dúbrava, Zubenské, </w:t>
      </w:r>
    </w:p>
    <w:p w:rsidR="00303482" w:rsidRPr="00EB0138" w:rsidRDefault="00EB0138" w:rsidP="00EB0138">
      <w:pPr>
        <w:ind w:left="360"/>
        <w:jc w:val="both"/>
        <w:rPr>
          <w:rFonts w:cs="Arial"/>
          <w:noProof w:val="0"/>
          <w:sz w:val="20"/>
          <w:szCs w:val="20"/>
        </w:rPr>
      </w:pPr>
      <w:r w:rsidRPr="00EB0138">
        <w:rPr>
          <w:rFonts w:cs="Arial"/>
          <w:noProof w:val="0"/>
          <w:sz w:val="20"/>
          <w:szCs w:val="20"/>
        </w:rPr>
        <w:t xml:space="preserve">                                          Brusné, Podsvinské, Hostovice, Osadné, Vyšná Jablonka</w:t>
      </w:r>
    </w:p>
    <w:p w:rsidR="00EB0138" w:rsidRP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časť „</w:t>
      </w:r>
      <w:r w:rsidR="003A74A0" w:rsidRPr="00EB0138">
        <w:rPr>
          <w:rFonts w:cs="Arial"/>
          <w:noProof w:val="0"/>
          <w:sz w:val="20"/>
          <w:szCs w:val="20"/>
        </w:rPr>
        <w:t>6</w:t>
      </w:r>
      <w:r w:rsidRPr="00EB0138">
        <w:rPr>
          <w:rFonts w:cs="Arial"/>
          <w:noProof w:val="0"/>
          <w:sz w:val="20"/>
          <w:szCs w:val="20"/>
        </w:rPr>
        <w:t xml:space="preserve">“ - VC </w:t>
      </w:r>
      <w:r w:rsidR="003A74A0" w:rsidRPr="00EB0138">
        <w:rPr>
          <w:rFonts w:cs="Arial"/>
          <w:noProof w:val="0"/>
          <w:sz w:val="20"/>
          <w:szCs w:val="20"/>
        </w:rPr>
        <w:t>6</w:t>
      </w:r>
      <w:r w:rsidRPr="00EB0138">
        <w:rPr>
          <w:rFonts w:cs="Arial"/>
          <w:noProof w:val="0"/>
          <w:sz w:val="20"/>
          <w:szCs w:val="20"/>
        </w:rPr>
        <w:t xml:space="preserve"> na LS: Turcovce, pozostávajúci z LO: </w:t>
      </w:r>
      <w:r w:rsidR="00EB0138" w:rsidRPr="00EB0138">
        <w:rPr>
          <w:rFonts w:cs="Arial"/>
          <w:noProof w:val="0"/>
          <w:sz w:val="20"/>
          <w:szCs w:val="20"/>
        </w:rPr>
        <w:t xml:space="preserve">Potôčky, Košarovce, Pakostov, Zavada, Vlčie, </w:t>
      </w:r>
    </w:p>
    <w:p w:rsidR="001E5815" w:rsidRPr="00EB0138" w:rsidRDefault="00EB0138" w:rsidP="00EB0138">
      <w:pPr>
        <w:ind w:left="360"/>
        <w:jc w:val="both"/>
        <w:rPr>
          <w:rFonts w:cs="Arial"/>
          <w:noProof w:val="0"/>
          <w:sz w:val="20"/>
          <w:szCs w:val="20"/>
        </w:rPr>
      </w:pPr>
      <w:r w:rsidRPr="00EB0138">
        <w:rPr>
          <w:rFonts w:cs="Arial"/>
          <w:noProof w:val="0"/>
          <w:sz w:val="20"/>
          <w:szCs w:val="20"/>
        </w:rPr>
        <w:t xml:space="preserve">                                          Hučok, Karná, Ohradzany, Petrovec</w:t>
      </w:r>
    </w:p>
    <w:p w:rsidR="00EB0138" w:rsidRP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časť „</w:t>
      </w:r>
      <w:r w:rsidR="003A74A0" w:rsidRPr="00EB0138">
        <w:rPr>
          <w:rFonts w:cs="Arial"/>
          <w:noProof w:val="0"/>
          <w:sz w:val="20"/>
          <w:szCs w:val="20"/>
        </w:rPr>
        <w:t>7</w:t>
      </w:r>
      <w:r w:rsidRPr="00EB0138">
        <w:rPr>
          <w:rFonts w:cs="Arial"/>
          <w:noProof w:val="0"/>
          <w:sz w:val="20"/>
          <w:szCs w:val="20"/>
        </w:rPr>
        <w:t xml:space="preserve">“ - VC </w:t>
      </w:r>
      <w:r w:rsidR="003A74A0" w:rsidRPr="00EB0138">
        <w:rPr>
          <w:rFonts w:cs="Arial"/>
          <w:noProof w:val="0"/>
          <w:sz w:val="20"/>
          <w:szCs w:val="20"/>
        </w:rPr>
        <w:t>7</w:t>
      </w:r>
      <w:r w:rsidRPr="00EB0138">
        <w:rPr>
          <w:rFonts w:cs="Arial"/>
          <w:noProof w:val="0"/>
          <w:sz w:val="20"/>
          <w:szCs w:val="20"/>
        </w:rPr>
        <w:t xml:space="preserve"> na LS: Sečovce, pozostávajúci z LO: </w:t>
      </w:r>
      <w:r w:rsidR="00EB0138" w:rsidRPr="00EB0138">
        <w:rPr>
          <w:rFonts w:cs="Arial"/>
          <w:noProof w:val="0"/>
          <w:sz w:val="20"/>
          <w:szCs w:val="20"/>
        </w:rPr>
        <w:t xml:space="preserve">Bodrog, Bystrá, Byšta, Hatfa, Holá hora, Sivá </w:t>
      </w:r>
    </w:p>
    <w:p w:rsidR="001E5815" w:rsidRPr="00EB0138" w:rsidRDefault="00EB0138" w:rsidP="00EB0138">
      <w:pPr>
        <w:ind w:left="360"/>
        <w:jc w:val="both"/>
        <w:rPr>
          <w:rFonts w:cs="Arial"/>
          <w:noProof w:val="0"/>
          <w:sz w:val="20"/>
          <w:szCs w:val="20"/>
        </w:rPr>
      </w:pPr>
      <w:r w:rsidRPr="00EB0138">
        <w:rPr>
          <w:rFonts w:cs="Arial"/>
          <w:noProof w:val="0"/>
          <w:sz w:val="20"/>
          <w:szCs w:val="20"/>
        </w:rPr>
        <w:t xml:space="preserve">                                          studňa, Tokaj, Uboč, Žarnovčík, Žiar</w:t>
      </w:r>
    </w:p>
    <w:p w:rsidR="00EB0138" w:rsidRP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časť „</w:t>
      </w:r>
      <w:r w:rsidR="003A74A0" w:rsidRPr="00EB0138">
        <w:rPr>
          <w:rFonts w:cs="Arial"/>
          <w:noProof w:val="0"/>
          <w:sz w:val="20"/>
          <w:szCs w:val="20"/>
        </w:rPr>
        <w:t>8</w:t>
      </w:r>
      <w:r w:rsidRPr="00EB0138">
        <w:rPr>
          <w:rFonts w:cs="Arial"/>
          <w:noProof w:val="0"/>
          <w:sz w:val="20"/>
          <w:szCs w:val="20"/>
        </w:rPr>
        <w:t xml:space="preserve">“ - VC </w:t>
      </w:r>
      <w:r w:rsidR="003A74A0" w:rsidRPr="00EB0138">
        <w:rPr>
          <w:rFonts w:cs="Arial"/>
          <w:noProof w:val="0"/>
          <w:sz w:val="20"/>
          <w:szCs w:val="20"/>
        </w:rPr>
        <w:t>8</w:t>
      </w:r>
      <w:r w:rsidRPr="00EB0138">
        <w:rPr>
          <w:rFonts w:cs="Arial"/>
          <w:noProof w:val="0"/>
          <w:sz w:val="20"/>
          <w:szCs w:val="20"/>
        </w:rPr>
        <w:t xml:space="preserve"> na LS: Remetské Hámre, pozostávajúci z LO: </w:t>
      </w:r>
      <w:r w:rsidR="00EB0138" w:rsidRPr="00EB0138">
        <w:rPr>
          <w:rFonts w:cs="Arial"/>
          <w:noProof w:val="0"/>
          <w:sz w:val="20"/>
          <w:szCs w:val="20"/>
        </w:rPr>
        <w:t xml:space="preserve">Baba, Barlahov, Boťany, Cibavka, </w:t>
      </w:r>
    </w:p>
    <w:p w:rsidR="001E5815" w:rsidRPr="00EB0138" w:rsidRDefault="00EB0138" w:rsidP="00EB0138">
      <w:pPr>
        <w:ind w:left="360"/>
        <w:jc w:val="both"/>
        <w:rPr>
          <w:rFonts w:cs="Arial"/>
          <w:noProof w:val="0"/>
          <w:sz w:val="20"/>
          <w:szCs w:val="20"/>
          <w:highlight w:val="yellow"/>
        </w:rPr>
      </w:pPr>
      <w:r w:rsidRPr="00EB0138">
        <w:rPr>
          <w:rFonts w:cs="Arial"/>
          <w:noProof w:val="0"/>
          <w:sz w:val="20"/>
          <w:szCs w:val="20"/>
        </w:rPr>
        <w:t xml:space="preserve">                                          Čertež, Karná, Múr, Pavlovce, Prevlaky, Rybnička, Vinné, Zlom</w:t>
      </w:r>
    </w:p>
    <w:p w:rsidR="00EB0138" w:rsidRDefault="001E5815" w:rsidP="00EB0138">
      <w:pPr>
        <w:pStyle w:val="Odsekzoznamu"/>
        <w:numPr>
          <w:ilvl w:val="0"/>
          <w:numId w:val="24"/>
        </w:numPr>
        <w:jc w:val="both"/>
        <w:rPr>
          <w:rFonts w:cs="Arial"/>
          <w:noProof w:val="0"/>
          <w:sz w:val="20"/>
          <w:szCs w:val="20"/>
        </w:rPr>
      </w:pPr>
      <w:r w:rsidRPr="00EB0138">
        <w:rPr>
          <w:rFonts w:cs="Arial"/>
          <w:noProof w:val="0"/>
          <w:sz w:val="20"/>
          <w:szCs w:val="20"/>
        </w:rPr>
        <w:t>časť „</w:t>
      </w:r>
      <w:r w:rsidR="003A74A0" w:rsidRPr="00EB0138">
        <w:rPr>
          <w:rFonts w:cs="Arial"/>
          <w:noProof w:val="0"/>
          <w:sz w:val="20"/>
          <w:szCs w:val="20"/>
        </w:rPr>
        <w:t>9</w:t>
      </w:r>
      <w:r w:rsidRPr="00EB0138">
        <w:rPr>
          <w:rFonts w:cs="Arial"/>
          <w:noProof w:val="0"/>
          <w:sz w:val="20"/>
          <w:szCs w:val="20"/>
        </w:rPr>
        <w:t xml:space="preserve">“ - VC </w:t>
      </w:r>
      <w:r w:rsidR="003A74A0" w:rsidRPr="00EB0138">
        <w:rPr>
          <w:rFonts w:cs="Arial"/>
          <w:noProof w:val="0"/>
          <w:sz w:val="20"/>
          <w:szCs w:val="20"/>
        </w:rPr>
        <w:t>9</w:t>
      </w:r>
      <w:r w:rsidRPr="00EB0138">
        <w:rPr>
          <w:rFonts w:cs="Arial"/>
          <w:noProof w:val="0"/>
          <w:sz w:val="20"/>
          <w:szCs w:val="20"/>
        </w:rPr>
        <w:t xml:space="preserve"> na LS: Sobrance, pozostávajúci z LO: </w:t>
      </w:r>
      <w:r w:rsidR="00EB0138" w:rsidRPr="00EB0138">
        <w:rPr>
          <w:rFonts w:cs="Arial"/>
          <w:noProof w:val="0"/>
          <w:sz w:val="20"/>
          <w:szCs w:val="20"/>
        </w:rPr>
        <w:t xml:space="preserve">Beňatina, Bystrá, Hrachoviny, Inovce, Kamenné, </w:t>
      </w:r>
    </w:p>
    <w:p w:rsidR="00A75BAE" w:rsidRPr="00EB0138" w:rsidRDefault="00EB0138" w:rsidP="00EB0138">
      <w:pPr>
        <w:ind w:left="360"/>
        <w:jc w:val="both"/>
        <w:rPr>
          <w:rFonts w:cs="Arial"/>
          <w:noProof w:val="0"/>
          <w:sz w:val="20"/>
          <w:szCs w:val="20"/>
        </w:rPr>
      </w:pPr>
      <w:r>
        <w:rPr>
          <w:rFonts w:cs="Arial"/>
          <w:noProof w:val="0"/>
          <w:sz w:val="20"/>
          <w:szCs w:val="20"/>
        </w:rPr>
        <w:t xml:space="preserve">      </w:t>
      </w:r>
      <w:r w:rsidRPr="00EB0138">
        <w:rPr>
          <w:rFonts w:cs="Arial"/>
          <w:noProof w:val="0"/>
          <w:sz w:val="20"/>
          <w:szCs w:val="20"/>
        </w:rPr>
        <w:t xml:space="preserve">                                   Močidlá, Ruský Hrabovec, Strihovce, Tichá, Ubľa</w:t>
      </w:r>
    </w:p>
    <w:p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rsidTr="00A75BAE">
        <w:tc>
          <w:tcPr>
            <w:tcW w:w="2864" w:type="pct"/>
            <w:shd w:val="clear" w:color="auto" w:fill="auto"/>
          </w:tcPr>
          <w:p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rsidTr="00A75BAE">
        <w:tc>
          <w:tcPr>
            <w:tcW w:w="2864" w:type="pct"/>
            <w:shd w:val="clear" w:color="auto" w:fill="auto"/>
          </w:tcPr>
          <w:p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rsidR="00A75BAE" w:rsidRPr="004D239D" w:rsidRDefault="00A75BAE" w:rsidP="00A75BAE">
      <w:pPr>
        <w:jc w:val="both"/>
        <w:rPr>
          <w:rFonts w:cs="Arial"/>
          <w:noProof w:val="0"/>
          <w:sz w:val="20"/>
          <w:szCs w:val="20"/>
        </w:rPr>
      </w:pPr>
    </w:p>
    <w:p w:rsidR="00A75BAE" w:rsidRPr="00EB0138" w:rsidRDefault="00A75BAE" w:rsidP="001E5815">
      <w:pPr>
        <w:pStyle w:val="Odsekzoznamu"/>
        <w:numPr>
          <w:ilvl w:val="0"/>
          <w:numId w:val="24"/>
        </w:numPr>
        <w:jc w:val="both"/>
        <w:rPr>
          <w:rFonts w:cs="Arial"/>
          <w:noProof w:val="0"/>
          <w:sz w:val="20"/>
          <w:szCs w:val="20"/>
        </w:rPr>
      </w:pPr>
      <w:r w:rsidRPr="004D239D">
        <w:rPr>
          <w:rFonts w:cs="Arial"/>
          <w:noProof w:val="0"/>
          <w:sz w:val="20"/>
          <w:szCs w:val="20"/>
        </w:rPr>
        <w:t>Pr</w:t>
      </w:r>
      <w:bookmarkStart w:id="10" w:name="_Hlk528219961"/>
      <w:r w:rsidRPr="004D239D">
        <w:rPr>
          <w:rFonts w:cs="Arial"/>
          <w:noProof w:val="0"/>
          <w:sz w:val="20"/>
          <w:szCs w:val="20"/>
        </w:rPr>
        <w:t xml:space="preserve">edpokladaná hodnota zákazky je: </w:t>
      </w:r>
      <w:bookmarkEnd w:id="10"/>
      <w:r w:rsidR="001E5815" w:rsidRPr="001E5815">
        <w:rPr>
          <w:rFonts w:cs="Arial"/>
          <w:noProof w:val="0"/>
          <w:sz w:val="20"/>
          <w:szCs w:val="20"/>
        </w:rPr>
        <w:t xml:space="preserve">10 701 051,44 </w:t>
      </w:r>
      <w:r w:rsidRPr="00EB0138">
        <w:rPr>
          <w:rFonts w:cs="Arial"/>
          <w:noProof w:val="0"/>
          <w:sz w:val="20"/>
          <w:szCs w:val="20"/>
        </w:rPr>
        <w:t>EUR bez DPH / 48 mesiacov, v nasledovnom členení:</w:t>
      </w:r>
      <w:r w:rsidRPr="00EB0138">
        <w:rPr>
          <w:rFonts w:cs="Arial"/>
          <w:noProof w:val="0"/>
          <w:sz w:val="20"/>
          <w:szCs w:val="20"/>
        </w:rPr>
        <w:t>‬</w:t>
      </w:r>
    </w:p>
    <w:p w:rsidR="00A75BAE" w:rsidRPr="00EB0138" w:rsidRDefault="001E5815" w:rsidP="003A74A0">
      <w:pPr>
        <w:pStyle w:val="Odsekzoznamu"/>
        <w:numPr>
          <w:ilvl w:val="0"/>
          <w:numId w:val="24"/>
        </w:numPr>
        <w:jc w:val="both"/>
        <w:rPr>
          <w:rFonts w:cs="Arial"/>
          <w:noProof w:val="0"/>
          <w:sz w:val="20"/>
          <w:szCs w:val="20"/>
        </w:rPr>
      </w:pPr>
      <w:r w:rsidRPr="00EB0138">
        <w:rPr>
          <w:rFonts w:cs="Arial"/>
          <w:noProof w:val="0"/>
          <w:sz w:val="20"/>
          <w:szCs w:val="20"/>
        </w:rPr>
        <w:t>časť „1“ - VC 1 Zámutov</w:t>
      </w:r>
      <w:r w:rsidR="00A75BAE" w:rsidRPr="00EB0138">
        <w:rPr>
          <w:rFonts w:cs="Arial"/>
          <w:noProof w:val="0"/>
          <w:sz w:val="20"/>
          <w:szCs w:val="20"/>
        </w:rPr>
        <w:t xml:space="preserve"> : </w:t>
      </w:r>
      <w:r w:rsidR="003A74A0" w:rsidRPr="00EB0138">
        <w:t xml:space="preserve"> </w:t>
      </w:r>
      <w:r w:rsidR="0082500F" w:rsidRPr="00EB0138">
        <w:t xml:space="preserve">        </w:t>
      </w:r>
      <w:r w:rsidR="003A74A0" w:rsidRPr="00EB0138">
        <w:rPr>
          <w:rFonts w:cs="Arial"/>
          <w:noProof w:val="0"/>
          <w:sz w:val="20"/>
          <w:szCs w:val="20"/>
        </w:rPr>
        <w:t xml:space="preserve">1 157 237,61 </w:t>
      </w:r>
      <w:r w:rsidR="00A75BAE" w:rsidRPr="00EB0138">
        <w:rPr>
          <w:rFonts w:cs="Arial"/>
          <w:noProof w:val="0"/>
          <w:sz w:val="20"/>
          <w:szCs w:val="20"/>
        </w:rPr>
        <w:t>EUR bez DPH / 48 mesiacov</w:t>
      </w:r>
    </w:p>
    <w:p w:rsidR="00A75BAE" w:rsidRPr="00EB0138" w:rsidRDefault="00A75BAE" w:rsidP="003A74A0">
      <w:pPr>
        <w:pStyle w:val="Odsekzoznamu"/>
        <w:numPr>
          <w:ilvl w:val="0"/>
          <w:numId w:val="24"/>
        </w:numPr>
        <w:jc w:val="both"/>
        <w:rPr>
          <w:rFonts w:cs="Arial"/>
          <w:noProof w:val="0"/>
          <w:sz w:val="20"/>
          <w:szCs w:val="20"/>
        </w:rPr>
      </w:pPr>
      <w:r w:rsidRPr="00EB0138">
        <w:rPr>
          <w:rFonts w:cs="Arial"/>
          <w:noProof w:val="0"/>
          <w:sz w:val="20"/>
          <w:szCs w:val="20"/>
        </w:rPr>
        <w:t xml:space="preserve">časť „2“ - </w:t>
      </w:r>
      <w:r w:rsidR="001E5815" w:rsidRPr="00EB0138">
        <w:rPr>
          <w:rFonts w:cs="Arial"/>
          <w:noProof w:val="0"/>
          <w:sz w:val="20"/>
          <w:szCs w:val="20"/>
        </w:rPr>
        <w:t>VC 2 Koškovce</w:t>
      </w:r>
      <w:r w:rsidR="003A74A0" w:rsidRPr="00EB0138">
        <w:rPr>
          <w:rFonts w:cs="Arial"/>
          <w:noProof w:val="0"/>
          <w:sz w:val="20"/>
          <w:szCs w:val="20"/>
        </w:rPr>
        <w:t xml:space="preserve">   </w:t>
      </w:r>
      <w:r w:rsidR="0082500F" w:rsidRPr="00EB0138">
        <w:rPr>
          <w:rFonts w:cs="Arial"/>
          <w:noProof w:val="0"/>
          <w:sz w:val="20"/>
          <w:szCs w:val="20"/>
        </w:rPr>
        <w:t xml:space="preserve">        </w:t>
      </w:r>
      <w:r w:rsidR="003A74A0" w:rsidRPr="00EB0138">
        <w:rPr>
          <w:rFonts w:cs="Arial"/>
          <w:noProof w:val="0"/>
          <w:sz w:val="20"/>
          <w:szCs w:val="20"/>
        </w:rPr>
        <w:t xml:space="preserve">1 296 865,03 </w:t>
      </w:r>
      <w:r w:rsidRPr="00EB0138">
        <w:rPr>
          <w:rFonts w:cs="Arial"/>
          <w:noProof w:val="0"/>
          <w:sz w:val="20"/>
          <w:szCs w:val="20"/>
        </w:rPr>
        <w:t>EUR bez DPH / 48 mesiacov</w:t>
      </w:r>
    </w:p>
    <w:p w:rsidR="00A75BAE" w:rsidRPr="00EB0138" w:rsidRDefault="00A75BAE" w:rsidP="003A74A0">
      <w:pPr>
        <w:pStyle w:val="Odsekzoznamu"/>
        <w:numPr>
          <w:ilvl w:val="0"/>
          <w:numId w:val="24"/>
        </w:numPr>
        <w:jc w:val="both"/>
        <w:rPr>
          <w:rFonts w:cs="Arial"/>
          <w:noProof w:val="0"/>
          <w:sz w:val="20"/>
          <w:szCs w:val="20"/>
        </w:rPr>
      </w:pPr>
      <w:r w:rsidRPr="00EB0138">
        <w:rPr>
          <w:rFonts w:cs="Arial"/>
          <w:noProof w:val="0"/>
          <w:sz w:val="20"/>
          <w:szCs w:val="20"/>
        </w:rPr>
        <w:t>časť „</w:t>
      </w:r>
      <w:r w:rsidR="003A74A0" w:rsidRPr="00EB0138">
        <w:rPr>
          <w:rFonts w:cs="Arial"/>
          <w:noProof w:val="0"/>
          <w:sz w:val="20"/>
          <w:szCs w:val="20"/>
        </w:rPr>
        <w:t>3</w:t>
      </w:r>
      <w:r w:rsidRPr="00EB0138">
        <w:rPr>
          <w:rFonts w:cs="Arial"/>
          <w:noProof w:val="0"/>
          <w:sz w:val="20"/>
          <w:szCs w:val="20"/>
        </w:rPr>
        <w:t xml:space="preserve">“ - </w:t>
      </w:r>
      <w:r w:rsidR="001E5815" w:rsidRPr="00EB0138">
        <w:rPr>
          <w:rFonts w:cs="Arial"/>
          <w:noProof w:val="0"/>
          <w:sz w:val="20"/>
          <w:szCs w:val="20"/>
        </w:rPr>
        <w:t>VC 3 Stropkov</w:t>
      </w:r>
      <w:r w:rsidR="003A74A0" w:rsidRPr="00EB0138">
        <w:rPr>
          <w:rFonts w:cs="Arial"/>
          <w:noProof w:val="0"/>
          <w:sz w:val="20"/>
          <w:szCs w:val="20"/>
        </w:rPr>
        <w:t xml:space="preserve">     </w:t>
      </w:r>
      <w:r w:rsidR="0082500F" w:rsidRPr="00EB0138">
        <w:rPr>
          <w:rFonts w:cs="Arial"/>
          <w:noProof w:val="0"/>
          <w:sz w:val="20"/>
          <w:szCs w:val="20"/>
        </w:rPr>
        <w:t xml:space="preserve">        </w:t>
      </w:r>
      <w:r w:rsidR="003A74A0" w:rsidRPr="00EB0138">
        <w:rPr>
          <w:rFonts w:cs="Arial"/>
          <w:noProof w:val="0"/>
          <w:sz w:val="20"/>
          <w:szCs w:val="20"/>
        </w:rPr>
        <w:t xml:space="preserve">1 053 748,82 </w:t>
      </w:r>
      <w:r w:rsidRPr="00EB0138">
        <w:rPr>
          <w:rFonts w:cs="Arial"/>
          <w:noProof w:val="0"/>
          <w:sz w:val="20"/>
          <w:szCs w:val="20"/>
        </w:rPr>
        <w:t>EUR bez DPH / 48 mesiacov</w:t>
      </w:r>
    </w:p>
    <w:p w:rsidR="001E5815" w:rsidRDefault="001E5815" w:rsidP="0082500F">
      <w:pPr>
        <w:pStyle w:val="Odsekzoznamu"/>
        <w:numPr>
          <w:ilvl w:val="0"/>
          <w:numId w:val="24"/>
        </w:numPr>
        <w:rPr>
          <w:rFonts w:cs="Arial"/>
          <w:noProof w:val="0"/>
          <w:sz w:val="20"/>
          <w:szCs w:val="20"/>
        </w:rPr>
      </w:pPr>
      <w:r w:rsidRPr="001E5815">
        <w:rPr>
          <w:rFonts w:cs="Arial"/>
          <w:noProof w:val="0"/>
          <w:sz w:val="20"/>
          <w:szCs w:val="20"/>
        </w:rPr>
        <w:t>časť „</w:t>
      </w:r>
      <w:r w:rsidR="003A74A0">
        <w:rPr>
          <w:rFonts w:cs="Arial"/>
          <w:noProof w:val="0"/>
          <w:sz w:val="20"/>
          <w:szCs w:val="20"/>
        </w:rPr>
        <w:t>4</w:t>
      </w:r>
      <w:r w:rsidRPr="001E5815">
        <w:rPr>
          <w:rFonts w:cs="Arial"/>
          <w:noProof w:val="0"/>
          <w:sz w:val="20"/>
          <w:szCs w:val="20"/>
        </w:rPr>
        <w:t xml:space="preserve">“ - </w:t>
      </w:r>
      <w:r w:rsidR="003A74A0" w:rsidRPr="003A74A0">
        <w:rPr>
          <w:rFonts w:cs="Arial"/>
          <w:noProof w:val="0"/>
          <w:sz w:val="20"/>
          <w:szCs w:val="20"/>
        </w:rPr>
        <w:t>VC 4 Medzilaborce</w:t>
      </w:r>
      <w:r w:rsidR="0082500F">
        <w:rPr>
          <w:rFonts w:cs="Arial"/>
          <w:noProof w:val="0"/>
          <w:sz w:val="20"/>
          <w:szCs w:val="20"/>
        </w:rPr>
        <w:t xml:space="preserve">      </w:t>
      </w:r>
      <w:r w:rsidR="0082500F" w:rsidRPr="0082500F">
        <w:rPr>
          <w:rFonts w:cs="Arial"/>
          <w:noProof w:val="0"/>
          <w:sz w:val="20"/>
          <w:szCs w:val="20"/>
        </w:rPr>
        <w:t xml:space="preserve">2 385 655,19 </w:t>
      </w:r>
      <w:r w:rsidRPr="001E5815">
        <w:rPr>
          <w:rFonts w:cs="Arial"/>
          <w:noProof w:val="0"/>
          <w:sz w:val="20"/>
          <w:szCs w:val="20"/>
        </w:rPr>
        <w:t>EUR bez DPH / 48 mesiacov</w:t>
      </w:r>
    </w:p>
    <w:p w:rsidR="001E5815" w:rsidRPr="001E5815" w:rsidRDefault="001E5815" w:rsidP="0082500F">
      <w:pPr>
        <w:pStyle w:val="Odsekzoznamu"/>
        <w:numPr>
          <w:ilvl w:val="0"/>
          <w:numId w:val="24"/>
        </w:numPr>
        <w:rPr>
          <w:rFonts w:cs="Arial"/>
          <w:noProof w:val="0"/>
          <w:sz w:val="20"/>
          <w:szCs w:val="20"/>
        </w:rPr>
      </w:pPr>
      <w:r w:rsidRPr="001E5815">
        <w:rPr>
          <w:rFonts w:cs="Arial"/>
          <w:noProof w:val="0"/>
          <w:sz w:val="20"/>
          <w:szCs w:val="20"/>
        </w:rPr>
        <w:t>časť „</w:t>
      </w:r>
      <w:r w:rsidR="003A74A0">
        <w:rPr>
          <w:rFonts w:cs="Arial"/>
          <w:noProof w:val="0"/>
          <w:sz w:val="20"/>
          <w:szCs w:val="20"/>
        </w:rPr>
        <w:t>5</w:t>
      </w:r>
      <w:r w:rsidRPr="001E5815">
        <w:rPr>
          <w:rFonts w:cs="Arial"/>
          <w:noProof w:val="0"/>
          <w:sz w:val="20"/>
          <w:szCs w:val="20"/>
        </w:rPr>
        <w:t xml:space="preserve">“ - </w:t>
      </w:r>
      <w:r w:rsidR="003A74A0" w:rsidRPr="003A74A0">
        <w:rPr>
          <w:rFonts w:cs="Arial"/>
          <w:noProof w:val="0"/>
          <w:sz w:val="20"/>
          <w:szCs w:val="20"/>
        </w:rPr>
        <w:t xml:space="preserve">VC </w:t>
      </w:r>
      <w:r w:rsidR="003A74A0">
        <w:rPr>
          <w:rFonts w:cs="Arial"/>
          <w:noProof w:val="0"/>
          <w:sz w:val="20"/>
          <w:szCs w:val="20"/>
        </w:rPr>
        <w:t>5</w:t>
      </w:r>
      <w:r w:rsidR="003A74A0" w:rsidRPr="003A74A0">
        <w:rPr>
          <w:rFonts w:cs="Arial"/>
          <w:noProof w:val="0"/>
          <w:sz w:val="20"/>
          <w:szCs w:val="20"/>
        </w:rPr>
        <w:t xml:space="preserve"> Udavské </w:t>
      </w:r>
      <w:r w:rsidR="0082500F">
        <w:rPr>
          <w:rFonts w:cs="Arial"/>
          <w:noProof w:val="0"/>
          <w:sz w:val="20"/>
          <w:szCs w:val="20"/>
        </w:rPr>
        <w:t xml:space="preserve">            </w:t>
      </w:r>
      <w:r w:rsidR="0082500F" w:rsidRPr="0082500F">
        <w:rPr>
          <w:rFonts w:cs="Arial"/>
          <w:noProof w:val="0"/>
          <w:sz w:val="20"/>
          <w:szCs w:val="20"/>
        </w:rPr>
        <w:t xml:space="preserve">1 973 490,16 </w:t>
      </w:r>
      <w:r w:rsidRPr="001E5815">
        <w:rPr>
          <w:rFonts w:cs="Arial"/>
          <w:noProof w:val="0"/>
          <w:sz w:val="20"/>
          <w:szCs w:val="20"/>
        </w:rPr>
        <w:t>EUR bez DPH / 48 mesiacov</w:t>
      </w:r>
    </w:p>
    <w:p w:rsidR="001E5815" w:rsidRPr="001E5815" w:rsidRDefault="001E5815" w:rsidP="0082500F">
      <w:pPr>
        <w:pStyle w:val="Odsekzoznamu"/>
        <w:numPr>
          <w:ilvl w:val="0"/>
          <w:numId w:val="24"/>
        </w:numPr>
        <w:rPr>
          <w:rFonts w:cs="Arial"/>
          <w:noProof w:val="0"/>
          <w:sz w:val="20"/>
          <w:szCs w:val="20"/>
        </w:rPr>
      </w:pPr>
      <w:r w:rsidRPr="001E5815">
        <w:rPr>
          <w:rFonts w:cs="Arial"/>
          <w:noProof w:val="0"/>
          <w:sz w:val="20"/>
          <w:szCs w:val="20"/>
        </w:rPr>
        <w:t>časť „</w:t>
      </w:r>
      <w:r w:rsidR="003A74A0">
        <w:rPr>
          <w:rFonts w:cs="Arial"/>
          <w:noProof w:val="0"/>
          <w:sz w:val="20"/>
          <w:szCs w:val="20"/>
        </w:rPr>
        <w:t>6</w:t>
      </w:r>
      <w:r w:rsidRPr="001E5815">
        <w:rPr>
          <w:rFonts w:cs="Arial"/>
          <w:noProof w:val="0"/>
          <w:sz w:val="20"/>
          <w:szCs w:val="20"/>
        </w:rPr>
        <w:t xml:space="preserve">“ - </w:t>
      </w:r>
      <w:r w:rsidR="003A74A0" w:rsidRPr="003A74A0">
        <w:rPr>
          <w:rFonts w:cs="Arial"/>
          <w:noProof w:val="0"/>
          <w:sz w:val="20"/>
          <w:szCs w:val="20"/>
        </w:rPr>
        <w:t>VC 6 Turcovce</w:t>
      </w:r>
      <w:r w:rsidR="00156D5C">
        <w:rPr>
          <w:rFonts w:cs="Arial"/>
          <w:noProof w:val="0"/>
          <w:sz w:val="20"/>
          <w:szCs w:val="20"/>
        </w:rPr>
        <w:t xml:space="preserve"> </w:t>
      </w:r>
      <w:r w:rsidR="0082500F">
        <w:rPr>
          <w:rFonts w:cs="Arial"/>
          <w:noProof w:val="0"/>
          <w:sz w:val="20"/>
          <w:szCs w:val="20"/>
        </w:rPr>
        <w:t xml:space="preserve">            </w:t>
      </w:r>
      <w:r w:rsidR="0082500F" w:rsidRPr="0082500F">
        <w:rPr>
          <w:rFonts w:cs="Arial"/>
          <w:noProof w:val="0"/>
          <w:sz w:val="20"/>
          <w:szCs w:val="20"/>
        </w:rPr>
        <w:t xml:space="preserve">1 602 784,78 </w:t>
      </w:r>
      <w:r w:rsidRPr="001E5815">
        <w:rPr>
          <w:rFonts w:cs="Arial"/>
          <w:noProof w:val="0"/>
          <w:sz w:val="20"/>
          <w:szCs w:val="20"/>
        </w:rPr>
        <w:t>EUR bez DPH / 48 mesiacov</w:t>
      </w:r>
    </w:p>
    <w:p w:rsidR="003A74A0" w:rsidRPr="003A74A0" w:rsidRDefault="003A74A0" w:rsidP="0082500F">
      <w:pPr>
        <w:pStyle w:val="Odsekzoznamu"/>
        <w:numPr>
          <w:ilvl w:val="0"/>
          <w:numId w:val="24"/>
        </w:numPr>
        <w:rPr>
          <w:rFonts w:cs="Arial"/>
          <w:noProof w:val="0"/>
          <w:sz w:val="20"/>
          <w:szCs w:val="20"/>
        </w:rPr>
      </w:pPr>
      <w:r w:rsidRPr="003A74A0">
        <w:rPr>
          <w:rFonts w:cs="Arial"/>
          <w:noProof w:val="0"/>
          <w:sz w:val="20"/>
          <w:szCs w:val="20"/>
        </w:rPr>
        <w:t>časť „</w:t>
      </w:r>
      <w:r>
        <w:rPr>
          <w:rFonts w:cs="Arial"/>
          <w:noProof w:val="0"/>
          <w:sz w:val="20"/>
          <w:szCs w:val="20"/>
        </w:rPr>
        <w:t>7</w:t>
      </w:r>
      <w:r w:rsidRPr="003A74A0">
        <w:rPr>
          <w:rFonts w:cs="Arial"/>
          <w:noProof w:val="0"/>
          <w:sz w:val="20"/>
          <w:szCs w:val="20"/>
        </w:rPr>
        <w:t>“ - VC 7 Sečovce</w:t>
      </w:r>
      <w:r w:rsidR="0082500F">
        <w:rPr>
          <w:rFonts w:cs="Arial"/>
          <w:noProof w:val="0"/>
          <w:sz w:val="20"/>
          <w:szCs w:val="20"/>
        </w:rPr>
        <w:t xml:space="preserve">                 </w:t>
      </w:r>
      <w:r w:rsidR="0082500F" w:rsidRPr="0082500F">
        <w:rPr>
          <w:rFonts w:cs="Arial"/>
          <w:noProof w:val="0"/>
          <w:sz w:val="20"/>
          <w:szCs w:val="20"/>
        </w:rPr>
        <w:t xml:space="preserve">380 696,54 </w:t>
      </w:r>
      <w:r w:rsidRPr="003A74A0">
        <w:rPr>
          <w:rFonts w:cs="Arial"/>
          <w:noProof w:val="0"/>
          <w:sz w:val="20"/>
          <w:szCs w:val="20"/>
        </w:rPr>
        <w:t>EUR bez DPH / 48 mesiacov</w:t>
      </w:r>
    </w:p>
    <w:p w:rsidR="003A74A0" w:rsidRDefault="003A74A0" w:rsidP="0082500F">
      <w:pPr>
        <w:pStyle w:val="Odsekzoznamu"/>
        <w:numPr>
          <w:ilvl w:val="0"/>
          <w:numId w:val="24"/>
        </w:numPr>
        <w:rPr>
          <w:rFonts w:cs="Arial"/>
          <w:noProof w:val="0"/>
          <w:sz w:val="20"/>
          <w:szCs w:val="20"/>
        </w:rPr>
      </w:pPr>
      <w:r w:rsidRPr="003A74A0">
        <w:rPr>
          <w:rFonts w:cs="Arial"/>
          <w:noProof w:val="0"/>
          <w:sz w:val="20"/>
          <w:szCs w:val="20"/>
        </w:rPr>
        <w:t>časť „</w:t>
      </w:r>
      <w:r>
        <w:rPr>
          <w:rFonts w:cs="Arial"/>
          <w:noProof w:val="0"/>
          <w:sz w:val="20"/>
          <w:szCs w:val="20"/>
        </w:rPr>
        <w:t>8</w:t>
      </w:r>
      <w:r w:rsidRPr="003A74A0">
        <w:rPr>
          <w:rFonts w:cs="Arial"/>
          <w:noProof w:val="0"/>
          <w:sz w:val="20"/>
          <w:szCs w:val="20"/>
        </w:rPr>
        <w:t>“ - VC 8 Remetské Hámre</w:t>
      </w:r>
      <w:r w:rsidR="0082500F">
        <w:rPr>
          <w:rFonts w:cs="Arial"/>
          <w:noProof w:val="0"/>
          <w:sz w:val="20"/>
          <w:szCs w:val="20"/>
        </w:rPr>
        <w:t xml:space="preserve"> </w:t>
      </w:r>
      <w:r w:rsidR="0082500F" w:rsidRPr="0082500F">
        <w:rPr>
          <w:rFonts w:cs="Arial"/>
          <w:noProof w:val="0"/>
          <w:sz w:val="20"/>
          <w:szCs w:val="20"/>
        </w:rPr>
        <w:t>1 335 894,72</w:t>
      </w:r>
      <w:r w:rsidRPr="003A74A0">
        <w:rPr>
          <w:rFonts w:cs="Arial"/>
          <w:noProof w:val="0"/>
          <w:sz w:val="20"/>
          <w:szCs w:val="20"/>
        </w:rPr>
        <w:t>EUR bez DPH / 48 mesiacov</w:t>
      </w:r>
    </w:p>
    <w:p w:rsidR="003A74A0" w:rsidRPr="003A74A0" w:rsidRDefault="003A74A0" w:rsidP="0082500F">
      <w:pPr>
        <w:pStyle w:val="Odsekzoznamu"/>
        <w:numPr>
          <w:ilvl w:val="0"/>
          <w:numId w:val="24"/>
        </w:numPr>
        <w:rPr>
          <w:rFonts w:cs="Arial"/>
          <w:noProof w:val="0"/>
          <w:sz w:val="20"/>
          <w:szCs w:val="20"/>
        </w:rPr>
      </w:pPr>
      <w:r w:rsidRPr="003A74A0">
        <w:rPr>
          <w:rFonts w:cs="Arial"/>
          <w:noProof w:val="0"/>
          <w:sz w:val="20"/>
          <w:szCs w:val="20"/>
        </w:rPr>
        <w:t>časť „</w:t>
      </w:r>
      <w:r>
        <w:rPr>
          <w:rFonts w:cs="Arial"/>
          <w:noProof w:val="0"/>
          <w:sz w:val="20"/>
          <w:szCs w:val="20"/>
        </w:rPr>
        <w:t>9</w:t>
      </w:r>
      <w:r w:rsidRPr="003A74A0">
        <w:rPr>
          <w:rFonts w:cs="Arial"/>
          <w:noProof w:val="0"/>
          <w:sz w:val="20"/>
          <w:szCs w:val="20"/>
        </w:rPr>
        <w:t>“ - VC 9 Sobrance</w:t>
      </w:r>
      <w:r w:rsidR="0082500F">
        <w:rPr>
          <w:rFonts w:cs="Arial"/>
          <w:noProof w:val="0"/>
          <w:sz w:val="20"/>
          <w:szCs w:val="20"/>
        </w:rPr>
        <w:t xml:space="preserve">                </w:t>
      </w:r>
      <w:r w:rsidR="0082500F" w:rsidRPr="0082500F">
        <w:rPr>
          <w:rFonts w:cs="Arial"/>
          <w:noProof w:val="0"/>
          <w:sz w:val="20"/>
          <w:szCs w:val="20"/>
        </w:rPr>
        <w:t>671 916,20</w:t>
      </w:r>
      <w:r w:rsidRPr="003A74A0">
        <w:rPr>
          <w:rFonts w:cs="Arial"/>
          <w:noProof w:val="0"/>
          <w:sz w:val="20"/>
          <w:szCs w:val="20"/>
        </w:rPr>
        <w:t>EUR bez DPH / 48 mesiacov</w:t>
      </w:r>
    </w:p>
    <w:p w:rsidR="003A74A0" w:rsidRPr="003A74A0" w:rsidRDefault="003A74A0" w:rsidP="003A74A0">
      <w:pPr>
        <w:ind w:left="360"/>
        <w:rPr>
          <w:rFonts w:cs="Arial"/>
          <w:noProof w:val="0"/>
          <w:sz w:val="20"/>
          <w:szCs w:val="20"/>
        </w:rPr>
      </w:pPr>
    </w:p>
    <w:p w:rsidR="001E5815" w:rsidRPr="003A74A0" w:rsidRDefault="001E5815" w:rsidP="003A74A0">
      <w:pPr>
        <w:ind w:left="360"/>
        <w:rPr>
          <w:rFonts w:cs="Arial"/>
          <w:noProof w:val="0"/>
          <w:sz w:val="20"/>
          <w:szCs w:val="20"/>
        </w:rPr>
      </w:pPr>
    </w:p>
    <w:p w:rsidR="001E5815" w:rsidRPr="003A74A0" w:rsidRDefault="001E5815" w:rsidP="003A74A0">
      <w:pPr>
        <w:ind w:left="360"/>
        <w:jc w:val="both"/>
        <w:rPr>
          <w:rFonts w:cs="Arial"/>
          <w:noProof w:val="0"/>
          <w:sz w:val="20"/>
          <w:szCs w:val="20"/>
        </w:rPr>
      </w:pPr>
    </w:p>
    <w:p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rsidR="00A75BAE" w:rsidRPr="004D239D" w:rsidRDefault="00A75BAE" w:rsidP="00A75BAE">
      <w:pPr>
        <w:jc w:val="both"/>
        <w:rPr>
          <w:rFonts w:cs="Arial"/>
          <w:noProof w:val="0"/>
          <w:sz w:val="20"/>
          <w:szCs w:val="20"/>
        </w:rPr>
      </w:pPr>
    </w:p>
    <w:p w:rsidR="00960F1C" w:rsidRPr="004D239D" w:rsidRDefault="00960F1C" w:rsidP="003F5C2A">
      <w:pPr>
        <w:pStyle w:val="Nadpis3"/>
        <w:numPr>
          <w:ilvl w:val="0"/>
          <w:numId w:val="9"/>
        </w:numPr>
        <w:spacing w:before="240" w:after="60"/>
        <w:jc w:val="left"/>
        <w:rPr>
          <w:b/>
          <w:bCs/>
          <w:i w:val="0"/>
          <w:szCs w:val="24"/>
        </w:rPr>
      </w:pPr>
      <w:bookmarkStart w:id="11" w:name="_Toc529188634"/>
      <w:bookmarkStart w:id="12" w:name="_Toc110408993"/>
      <w:bookmarkStart w:id="13" w:name="_Toc115165132"/>
      <w:r w:rsidRPr="004D239D">
        <w:rPr>
          <w:b/>
          <w:bCs/>
          <w:i w:val="0"/>
          <w:szCs w:val="24"/>
        </w:rPr>
        <w:t>Komplexnosť dodávky</w:t>
      </w:r>
      <w:bookmarkEnd w:id="11"/>
      <w:bookmarkEnd w:id="12"/>
      <w:bookmarkEnd w:id="13"/>
    </w:p>
    <w:p w:rsidR="0064493C" w:rsidRPr="004D239D" w:rsidRDefault="0064493C" w:rsidP="0082500F">
      <w:pPr>
        <w:pStyle w:val="Odsekzoznamu"/>
        <w:numPr>
          <w:ilvl w:val="1"/>
          <w:numId w:val="10"/>
        </w:numPr>
        <w:suppressAutoHyphens/>
        <w:jc w:val="both"/>
        <w:rPr>
          <w:rFonts w:cs="Arial"/>
          <w:noProof w:val="0"/>
          <w:sz w:val="20"/>
          <w:szCs w:val="20"/>
        </w:rPr>
      </w:pPr>
      <w:r w:rsidRPr="004D239D">
        <w:rPr>
          <w:rFonts w:cs="Arial"/>
          <w:noProof w:val="0"/>
          <w:sz w:val="20"/>
          <w:szCs w:val="20"/>
        </w:rPr>
        <w:t xml:space="preserve">Uchádzač predloží ponuku na kompletné </w:t>
      </w:r>
      <w:r w:rsidRPr="00EB0138">
        <w:rPr>
          <w:rFonts w:cs="Arial"/>
          <w:noProof w:val="0"/>
          <w:sz w:val="20"/>
          <w:szCs w:val="20"/>
        </w:rPr>
        <w:t>zabezpe</w:t>
      </w:r>
      <w:r w:rsidR="003A3C4D" w:rsidRPr="00EB0138">
        <w:rPr>
          <w:rFonts w:cs="Arial"/>
          <w:noProof w:val="0"/>
          <w:sz w:val="20"/>
          <w:szCs w:val="20"/>
        </w:rPr>
        <w:t xml:space="preserve">čenie </w:t>
      </w:r>
      <w:r w:rsidR="00F1478E" w:rsidRPr="00EB0138">
        <w:rPr>
          <w:rFonts w:cs="Arial"/>
          <w:noProof w:val="0"/>
          <w:sz w:val="20"/>
          <w:szCs w:val="20"/>
        </w:rPr>
        <w:t>časti „1</w:t>
      </w:r>
      <w:r w:rsidR="003A3C4D" w:rsidRPr="00EB0138">
        <w:rPr>
          <w:rFonts w:cs="Arial"/>
          <w:noProof w:val="0"/>
          <w:sz w:val="20"/>
          <w:szCs w:val="20"/>
        </w:rPr>
        <w:t>“ alebo časti „</w:t>
      </w:r>
      <w:r w:rsidR="00F1478E" w:rsidRPr="00EB0138">
        <w:rPr>
          <w:rFonts w:cs="Arial"/>
          <w:noProof w:val="0"/>
          <w:sz w:val="20"/>
          <w:szCs w:val="20"/>
        </w:rPr>
        <w:t>2</w:t>
      </w:r>
      <w:r w:rsidR="003A3C4D" w:rsidRPr="00EB0138">
        <w:rPr>
          <w:rFonts w:cs="Arial"/>
          <w:noProof w:val="0"/>
          <w:sz w:val="20"/>
          <w:szCs w:val="20"/>
        </w:rPr>
        <w:t>“</w:t>
      </w:r>
      <w:r w:rsidR="008B1954" w:rsidRPr="00EB0138">
        <w:rPr>
          <w:rFonts w:cs="Arial"/>
          <w:noProof w:val="0"/>
          <w:sz w:val="20"/>
          <w:szCs w:val="20"/>
        </w:rPr>
        <w:t xml:space="preserve"> alebo časti „</w:t>
      </w:r>
      <w:r w:rsidR="00F1478E" w:rsidRPr="00EB0138">
        <w:rPr>
          <w:rFonts w:cs="Arial"/>
          <w:noProof w:val="0"/>
          <w:sz w:val="20"/>
          <w:szCs w:val="20"/>
        </w:rPr>
        <w:t>3</w:t>
      </w:r>
      <w:r w:rsidR="008B1954" w:rsidRPr="00EB0138">
        <w:rPr>
          <w:rFonts w:cs="Arial"/>
          <w:noProof w:val="0"/>
          <w:sz w:val="20"/>
          <w:szCs w:val="20"/>
        </w:rPr>
        <w:t xml:space="preserve">“ </w:t>
      </w:r>
      <w:r w:rsidR="0082500F" w:rsidRPr="00EB0138">
        <w:rPr>
          <w:rFonts w:cs="Arial"/>
          <w:noProof w:val="0"/>
          <w:sz w:val="20"/>
          <w:szCs w:val="20"/>
        </w:rPr>
        <w:t>alebo časti „4“</w:t>
      </w:r>
      <w:r w:rsidR="003A3C4D" w:rsidRPr="00EB0138">
        <w:rPr>
          <w:rFonts w:cs="Arial"/>
          <w:noProof w:val="0"/>
          <w:sz w:val="20"/>
          <w:szCs w:val="20"/>
        </w:rPr>
        <w:t xml:space="preserve"> </w:t>
      </w:r>
      <w:r w:rsidR="0082500F" w:rsidRPr="00EB0138">
        <w:rPr>
          <w:rFonts w:cs="Arial"/>
          <w:noProof w:val="0"/>
          <w:sz w:val="20"/>
          <w:szCs w:val="20"/>
        </w:rPr>
        <w:t>alebo časti „5“</w:t>
      </w:r>
      <w:r w:rsidR="0082500F" w:rsidRPr="00EB0138">
        <w:t xml:space="preserve"> </w:t>
      </w:r>
      <w:r w:rsidR="0082500F" w:rsidRPr="00EB0138">
        <w:rPr>
          <w:rFonts w:cs="Arial"/>
          <w:noProof w:val="0"/>
          <w:sz w:val="20"/>
          <w:szCs w:val="20"/>
        </w:rPr>
        <w:t>alebo časti „6“</w:t>
      </w:r>
      <w:r w:rsidR="0082500F" w:rsidRPr="00EB0138">
        <w:t xml:space="preserve"> </w:t>
      </w:r>
      <w:r w:rsidR="0082500F" w:rsidRPr="00EB0138">
        <w:rPr>
          <w:rFonts w:cs="Arial"/>
          <w:noProof w:val="0"/>
          <w:sz w:val="20"/>
          <w:szCs w:val="20"/>
        </w:rPr>
        <w:t>alebo časti „7“</w:t>
      </w:r>
      <w:r w:rsidR="0082500F" w:rsidRPr="00EB0138">
        <w:t xml:space="preserve"> </w:t>
      </w:r>
      <w:r w:rsidR="0082500F" w:rsidRPr="00EB0138">
        <w:rPr>
          <w:rFonts w:cs="Arial"/>
          <w:noProof w:val="0"/>
          <w:sz w:val="20"/>
          <w:szCs w:val="20"/>
        </w:rPr>
        <w:t>alebo časti „8“</w:t>
      </w:r>
      <w:r w:rsidR="0082500F" w:rsidRPr="00EB0138">
        <w:t xml:space="preserve"> </w:t>
      </w:r>
      <w:r w:rsidR="0082500F" w:rsidRPr="00EB0138">
        <w:rPr>
          <w:rFonts w:cs="Arial"/>
          <w:noProof w:val="0"/>
          <w:sz w:val="20"/>
          <w:szCs w:val="20"/>
        </w:rPr>
        <w:t>alebo časti „9“</w:t>
      </w:r>
      <w:r w:rsidRPr="00EB0138">
        <w:rPr>
          <w:rFonts w:cs="Arial"/>
          <w:noProof w:val="0"/>
          <w:sz w:val="20"/>
          <w:szCs w:val="20"/>
        </w:rPr>
        <w:t>predmetu zákazky. Uchádzač môže predložiť ponuku na časť „</w:t>
      </w:r>
      <w:r w:rsidR="00F1478E" w:rsidRPr="00EB0138">
        <w:rPr>
          <w:rFonts w:cs="Arial"/>
          <w:noProof w:val="0"/>
          <w:sz w:val="20"/>
          <w:szCs w:val="20"/>
        </w:rPr>
        <w:t>1</w:t>
      </w:r>
      <w:r w:rsidRPr="00EB0138">
        <w:rPr>
          <w:rFonts w:cs="Arial"/>
          <w:noProof w:val="0"/>
          <w:sz w:val="20"/>
          <w:szCs w:val="20"/>
        </w:rPr>
        <w:t>“ alebo na časť „</w:t>
      </w:r>
      <w:r w:rsidR="00F1478E" w:rsidRPr="00EB0138">
        <w:rPr>
          <w:rFonts w:cs="Arial"/>
          <w:noProof w:val="0"/>
          <w:sz w:val="20"/>
          <w:szCs w:val="20"/>
        </w:rPr>
        <w:t>2</w:t>
      </w:r>
      <w:r w:rsidRPr="00EB0138">
        <w:rPr>
          <w:rFonts w:cs="Arial"/>
          <w:noProof w:val="0"/>
          <w:sz w:val="20"/>
          <w:szCs w:val="20"/>
        </w:rPr>
        <w:t xml:space="preserve">“ </w:t>
      </w:r>
      <w:r w:rsidR="008B1954" w:rsidRPr="00EB0138">
        <w:rPr>
          <w:rFonts w:cs="Arial"/>
          <w:noProof w:val="0"/>
          <w:sz w:val="20"/>
          <w:szCs w:val="20"/>
        </w:rPr>
        <w:t>alebo časti „</w:t>
      </w:r>
      <w:r w:rsidR="00F1478E" w:rsidRPr="00EB0138">
        <w:rPr>
          <w:rFonts w:cs="Arial"/>
          <w:noProof w:val="0"/>
          <w:sz w:val="20"/>
          <w:szCs w:val="20"/>
        </w:rPr>
        <w:t>3</w:t>
      </w:r>
      <w:r w:rsidR="008B1954" w:rsidRPr="00EB0138">
        <w:rPr>
          <w:rFonts w:cs="Arial"/>
          <w:noProof w:val="0"/>
          <w:sz w:val="20"/>
          <w:szCs w:val="20"/>
        </w:rPr>
        <w:t xml:space="preserve">“ </w:t>
      </w:r>
      <w:r w:rsidR="0082500F" w:rsidRPr="00EB0138">
        <w:rPr>
          <w:rFonts w:cs="Arial"/>
          <w:noProof w:val="0"/>
          <w:sz w:val="20"/>
          <w:szCs w:val="20"/>
        </w:rPr>
        <w:t>“ alebo časti „4“ alebo časti „5“ alebo časti „6“ alebo časti „7“ alebo časti „8 alebo časti „9“</w:t>
      </w:r>
      <w:r w:rsidRPr="00EB0138">
        <w:rPr>
          <w:rFonts w:cs="Arial"/>
          <w:noProof w:val="0"/>
          <w:sz w:val="20"/>
          <w:szCs w:val="20"/>
        </w:rPr>
        <w:t>predmetu zákazky</w:t>
      </w:r>
      <w:r w:rsidRPr="004D239D">
        <w:rPr>
          <w:rFonts w:cs="Arial"/>
          <w:noProof w:val="0"/>
          <w:sz w:val="20"/>
          <w:szCs w:val="20"/>
        </w:rPr>
        <w:t xml:space="preserve"> samostatne, alebo na všetky časti predmetu zákazky v jednej ponuke.</w:t>
      </w:r>
    </w:p>
    <w:p w:rsidR="0064493C" w:rsidRPr="004D239D" w:rsidRDefault="0064493C" w:rsidP="0064493C">
      <w:pPr>
        <w:suppressAutoHyphens/>
        <w:jc w:val="both"/>
        <w:rPr>
          <w:rFonts w:cs="Arial"/>
          <w:noProof w:val="0"/>
          <w:sz w:val="20"/>
          <w:szCs w:val="20"/>
        </w:rPr>
      </w:pPr>
    </w:p>
    <w:p w:rsidR="00960F1C" w:rsidRPr="004D239D" w:rsidRDefault="00960F1C" w:rsidP="003F5C2A">
      <w:pPr>
        <w:pStyle w:val="Nadpis3"/>
        <w:numPr>
          <w:ilvl w:val="0"/>
          <w:numId w:val="9"/>
        </w:numPr>
        <w:spacing w:before="240" w:after="60"/>
        <w:jc w:val="left"/>
        <w:rPr>
          <w:b/>
          <w:bCs/>
          <w:i w:val="0"/>
          <w:szCs w:val="24"/>
        </w:rPr>
      </w:pPr>
      <w:bookmarkStart w:id="14" w:name="_Toc529188635"/>
      <w:bookmarkStart w:id="15" w:name="_Toc110408994"/>
      <w:bookmarkStart w:id="16" w:name="_Toc115165133"/>
      <w:r w:rsidRPr="004D239D">
        <w:rPr>
          <w:b/>
          <w:bCs/>
          <w:i w:val="0"/>
          <w:szCs w:val="24"/>
        </w:rPr>
        <w:t>Zdroj finančných prostriedkov</w:t>
      </w:r>
      <w:bookmarkEnd w:id="14"/>
      <w:bookmarkEnd w:id="15"/>
      <w:bookmarkEnd w:id="16"/>
    </w:p>
    <w:p w:rsidR="00960F1C" w:rsidRPr="001052CA" w:rsidRDefault="00960F1C" w:rsidP="003F5C2A">
      <w:pPr>
        <w:pStyle w:val="Odsekzoznamu"/>
        <w:numPr>
          <w:ilvl w:val="1"/>
          <w:numId w:val="9"/>
        </w:numPr>
        <w:suppressAutoHyphens/>
        <w:jc w:val="both"/>
        <w:rPr>
          <w:rFonts w:cs="Arial"/>
          <w:noProof w:val="0"/>
          <w:sz w:val="20"/>
          <w:szCs w:val="20"/>
        </w:rPr>
      </w:pPr>
      <w:r w:rsidRPr="001052CA">
        <w:rPr>
          <w:rFonts w:cs="Arial"/>
          <w:noProof w:val="0"/>
          <w:sz w:val="20"/>
          <w:szCs w:val="20"/>
        </w:rPr>
        <w:t>Predmet zákazky bude financovaný: z vlastných zdrojov verejného obstarávateľa</w:t>
      </w:r>
      <w:r w:rsidR="003D0B20" w:rsidRPr="001052CA">
        <w:rPr>
          <w:rFonts w:cs="Arial"/>
          <w:noProof w:val="0"/>
          <w:sz w:val="20"/>
          <w:szCs w:val="20"/>
        </w:rPr>
        <w:t>, príp. aj zo zdrojov štátneho rozpočtu</w:t>
      </w:r>
      <w:r w:rsidR="00CC3A97">
        <w:rPr>
          <w:rFonts w:cs="Arial"/>
          <w:noProof w:val="0"/>
          <w:sz w:val="20"/>
          <w:szCs w:val="20"/>
        </w:rPr>
        <w:t>,EPFRV</w:t>
      </w:r>
      <w:r w:rsidR="003D0B20" w:rsidRPr="001052CA">
        <w:rPr>
          <w:rFonts w:cs="Arial"/>
          <w:noProof w:val="0"/>
          <w:sz w:val="20"/>
          <w:szCs w:val="20"/>
        </w:rPr>
        <w:t xml:space="preserve"> a</w:t>
      </w:r>
      <w:r w:rsidR="00CC3A97">
        <w:rPr>
          <w:rFonts w:cs="Arial"/>
          <w:noProof w:val="0"/>
          <w:sz w:val="20"/>
          <w:szCs w:val="20"/>
        </w:rPr>
        <w:t> </w:t>
      </w:r>
      <w:r w:rsidR="003D0B20" w:rsidRPr="001052CA">
        <w:rPr>
          <w:rFonts w:cs="Arial"/>
          <w:noProof w:val="0"/>
          <w:sz w:val="20"/>
          <w:szCs w:val="20"/>
        </w:rPr>
        <w:t>EŠIF</w:t>
      </w:r>
      <w:r w:rsidR="00CC3A97">
        <w:rPr>
          <w:rFonts w:cs="Arial"/>
          <w:noProof w:val="0"/>
          <w:sz w:val="20"/>
          <w:szCs w:val="20"/>
        </w:rPr>
        <w:t xml:space="preserve"> pre programové obdobie</w:t>
      </w:r>
      <w:r w:rsidR="003D0B20" w:rsidRPr="001052CA">
        <w:rPr>
          <w:rFonts w:cs="Arial"/>
          <w:noProof w:val="0"/>
          <w:sz w:val="20"/>
          <w:szCs w:val="20"/>
        </w:rPr>
        <w:t xml:space="preserve"> 2014 - </w:t>
      </w:r>
      <w:r w:rsidR="00CC3A97" w:rsidRPr="001052CA">
        <w:rPr>
          <w:rFonts w:cs="Arial"/>
          <w:noProof w:val="0"/>
          <w:sz w:val="20"/>
          <w:szCs w:val="20"/>
        </w:rPr>
        <w:t>202</w:t>
      </w:r>
      <w:r w:rsidR="00CC3A97">
        <w:rPr>
          <w:rFonts w:cs="Arial"/>
          <w:noProof w:val="0"/>
          <w:sz w:val="20"/>
          <w:szCs w:val="20"/>
        </w:rPr>
        <w:t>2, prípadne</w:t>
      </w:r>
      <w:r w:rsidR="003D0B20" w:rsidRPr="001052CA">
        <w:rPr>
          <w:rFonts w:cs="Arial"/>
          <w:noProof w:val="0"/>
          <w:sz w:val="20"/>
          <w:szCs w:val="20"/>
        </w:rPr>
        <w:t> </w:t>
      </w:r>
      <w:r w:rsidR="00CC3A97" w:rsidRPr="001052CA">
        <w:rPr>
          <w:rFonts w:cs="Arial"/>
          <w:noProof w:val="0"/>
          <w:sz w:val="20"/>
          <w:szCs w:val="20"/>
        </w:rPr>
        <w:t>202</w:t>
      </w:r>
      <w:r w:rsidR="00CC3A97">
        <w:rPr>
          <w:rFonts w:cs="Arial"/>
          <w:noProof w:val="0"/>
          <w:sz w:val="20"/>
          <w:szCs w:val="20"/>
        </w:rPr>
        <w:t>3</w:t>
      </w:r>
      <w:r w:rsidR="00CC3A97" w:rsidRPr="001052CA">
        <w:rPr>
          <w:rFonts w:cs="Arial"/>
          <w:noProof w:val="0"/>
          <w:sz w:val="20"/>
          <w:szCs w:val="20"/>
        </w:rPr>
        <w:t xml:space="preserve"> </w:t>
      </w:r>
      <w:r w:rsidR="003D0B20" w:rsidRPr="001052CA">
        <w:rPr>
          <w:rFonts w:cs="Arial"/>
          <w:noProof w:val="0"/>
          <w:sz w:val="20"/>
          <w:szCs w:val="20"/>
        </w:rPr>
        <w:t>- 2027.</w:t>
      </w:r>
    </w:p>
    <w:p w:rsidR="003D0B20" w:rsidRPr="001052CA" w:rsidRDefault="00960F1C" w:rsidP="003D0B20">
      <w:pPr>
        <w:pStyle w:val="Odsekzoznamu"/>
        <w:numPr>
          <w:ilvl w:val="1"/>
          <w:numId w:val="9"/>
        </w:numPr>
        <w:suppressAutoHyphens/>
        <w:jc w:val="both"/>
        <w:rPr>
          <w:rFonts w:cs="Arial"/>
          <w:noProof w:val="0"/>
          <w:sz w:val="20"/>
          <w:szCs w:val="20"/>
        </w:rPr>
      </w:pPr>
      <w:r w:rsidRPr="001052CA">
        <w:rPr>
          <w:rFonts w:cs="Arial"/>
          <w:noProof w:val="0"/>
          <w:sz w:val="20"/>
          <w:szCs w:val="20"/>
        </w:rPr>
        <w:t>Zákazka sa týka projektu financovan</w:t>
      </w:r>
      <w:r w:rsidR="003D0B20" w:rsidRPr="001052CA">
        <w:rPr>
          <w:rFonts w:cs="Arial"/>
          <w:noProof w:val="0"/>
          <w:sz w:val="20"/>
          <w:szCs w:val="20"/>
        </w:rPr>
        <w:t>ého z fondov Európskej únie: áno (</w:t>
      </w:r>
      <w:r w:rsidR="00CC3A97">
        <w:rPr>
          <w:rFonts w:cs="Arial"/>
          <w:noProof w:val="0"/>
          <w:sz w:val="20"/>
          <w:szCs w:val="20"/>
        </w:rPr>
        <w:t xml:space="preserve">EPFRV, </w:t>
      </w:r>
      <w:r w:rsidR="003D0B20" w:rsidRPr="001052CA">
        <w:rPr>
          <w:rFonts w:cs="Arial"/>
          <w:noProof w:val="0"/>
          <w:sz w:val="20"/>
          <w:szCs w:val="20"/>
        </w:rPr>
        <w:t>EŠIF</w:t>
      </w:r>
      <w:r w:rsidR="00CC3A97" w:rsidRPr="00CC3A97">
        <w:rPr>
          <w:rFonts w:cs="Arial"/>
          <w:noProof w:val="0"/>
          <w:sz w:val="20"/>
          <w:szCs w:val="20"/>
        </w:rPr>
        <w:t xml:space="preserve"> pre programové obdobie</w:t>
      </w:r>
      <w:r w:rsidR="003D0B20" w:rsidRPr="001052CA">
        <w:rPr>
          <w:rFonts w:cs="Arial"/>
          <w:noProof w:val="0"/>
          <w:sz w:val="20"/>
          <w:szCs w:val="20"/>
        </w:rPr>
        <w:t xml:space="preserve"> 2014 - </w:t>
      </w:r>
      <w:r w:rsidR="00CC3A97" w:rsidRPr="001052CA">
        <w:rPr>
          <w:rFonts w:cs="Arial"/>
          <w:noProof w:val="0"/>
          <w:sz w:val="20"/>
          <w:szCs w:val="20"/>
        </w:rPr>
        <w:t>202</w:t>
      </w:r>
      <w:r w:rsidR="00CC3A97">
        <w:rPr>
          <w:rFonts w:cs="Arial"/>
          <w:noProof w:val="0"/>
          <w:sz w:val="20"/>
          <w:szCs w:val="20"/>
        </w:rPr>
        <w:t>2</w:t>
      </w:r>
      <w:r w:rsidR="00CC3A97" w:rsidRPr="001052CA">
        <w:rPr>
          <w:rFonts w:cs="Arial"/>
          <w:noProof w:val="0"/>
          <w:sz w:val="20"/>
          <w:szCs w:val="20"/>
        </w:rPr>
        <w:t xml:space="preserve"> </w:t>
      </w:r>
      <w:r w:rsidR="003D0B20" w:rsidRPr="001052CA">
        <w:rPr>
          <w:rFonts w:cs="Arial"/>
          <w:noProof w:val="0"/>
          <w:sz w:val="20"/>
          <w:szCs w:val="20"/>
        </w:rPr>
        <w:t>a </w:t>
      </w:r>
      <w:r w:rsidR="00CC3A97" w:rsidRPr="001052CA">
        <w:rPr>
          <w:rFonts w:cs="Arial"/>
          <w:noProof w:val="0"/>
          <w:sz w:val="20"/>
          <w:szCs w:val="20"/>
        </w:rPr>
        <w:t>202</w:t>
      </w:r>
      <w:r w:rsidR="00CC3A97">
        <w:rPr>
          <w:rFonts w:cs="Arial"/>
          <w:noProof w:val="0"/>
          <w:sz w:val="20"/>
          <w:szCs w:val="20"/>
        </w:rPr>
        <w:t>3</w:t>
      </w:r>
      <w:r w:rsidR="00CC3A97" w:rsidRPr="001052CA">
        <w:rPr>
          <w:rFonts w:cs="Arial"/>
          <w:noProof w:val="0"/>
          <w:sz w:val="20"/>
          <w:szCs w:val="20"/>
        </w:rPr>
        <w:t xml:space="preserve"> </w:t>
      </w:r>
      <w:r w:rsidR="003D0B20" w:rsidRPr="001052CA">
        <w:rPr>
          <w:rFonts w:cs="Arial"/>
          <w:noProof w:val="0"/>
          <w:sz w:val="20"/>
          <w:szCs w:val="20"/>
        </w:rPr>
        <w:t xml:space="preserve">- 2027).  </w:t>
      </w:r>
    </w:p>
    <w:p w:rsidR="003D0B20" w:rsidRPr="004D239D" w:rsidRDefault="00CC3A97" w:rsidP="00601C23">
      <w:pPr>
        <w:suppressAutoHyphens/>
        <w:jc w:val="both"/>
        <w:rPr>
          <w:rFonts w:cs="Arial"/>
          <w:noProof w:val="0"/>
          <w:color w:val="000000"/>
          <w:sz w:val="20"/>
          <w:szCs w:val="20"/>
        </w:rPr>
      </w:pPr>
      <w:r w:rsidRPr="00CC3A97">
        <w:rPr>
          <w:rFonts w:cs="Arial"/>
          <w:noProof w:val="0"/>
          <w:sz w:val="20"/>
          <w:szCs w:val="20"/>
        </w:rPr>
        <w:t>4.3 Lesnícke služby budú môcť byť v prípade získania externých finančných zdrojov prefinancované z Programu rozvoja vidieka SR 2014-2022, resp. Strategického plánu SPP 2023-2027.</w:t>
      </w:r>
    </w:p>
    <w:p w:rsidR="00960F1C" w:rsidRPr="004D239D" w:rsidRDefault="007F4509" w:rsidP="003F5C2A">
      <w:pPr>
        <w:pStyle w:val="Nadpis3"/>
        <w:numPr>
          <w:ilvl w:val="0"/>
          <w:numId w:val="9"/>
        </w:numPr>
        <w:spacing w:before="240" w:after="60"/>
        <w:jc w:val="left"/>
        <w:rPr>
          <w:b/>
          <w:bCs/>
          <w:i w:val="0"/>
          <w:szCs w:val="24"/>
        </w:rPr>
      </w:pPr>
      <w:bookmarkStart w:id="17" w:name="_Toc110408995"/>
      <w:bookmarkStart w:id="18" w:name="_Toc115165134"/>
      <w:r w:rsidRPr="004D239D">
        <w:rPr>
          <w:b/>
          <w:bCs/>
          <w:i w:val="0"/>
          <w:szCs w:val="24"/>
        </w:rPr>
        <w:t>Obchodné podmienky</w:t>
      </w:r>
      <w:bookmarkEnd w:id="17"/>
      <w:bookmarkEnd w:id="18"/>
    </w:p>
    <w:p w:rsidR="0084728E" w:rsidRPr="004D23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4D239D">
        <w:rPr>
          <w:rFonts w:cs="Arial"/>
          <w:noProof w:val="0"/>
          <w:color w:val="000000"/>
          <w:sz w:val="20"/>
          <w:szCs w:val="20"/>
        </w:rPr>
        <w:t>Výsledkom postupu verejného obstarávania bude rámcová dohoda (ďalej len „</w:t>
      </w:r>
      <w:r w:rsidR="001052CA">
        <w:rPr>
          <w:rFonts w:cs="Arial"/>
          <w:noProof w:val="0"/>
          <w:color w:val="000000"/>
          <w:sz w:val="20"/>
          <w:szCs w:val="20"/>
        </w:rPr>
        <w:t>dohoda</w:t>
      </w:r>
      <w:r w:rsidRPr="004D239D">
        <w:rPr>
          <w:rFonts w:cs="Arial"/>
          <w:noProof w:val="0"/>
          <w:color w:val="000000"/>
          <w:sz w:val="20"/>
          <w:szCs w:val="20"/>
        </w:rPr>
        <w:t xml:space="preserve">“) </w:t>
      </w:r>
      <w:r w:rsidRPr="00A75BAE">
        <w:rPr>
          <w:rFonts w:cs="Arial"/>
          <w:noProof w:val="0"/>
          <w:color w:val="000000"/>
          <w:sz w:val="20"/>
          <w:szCs w:val="20"/>
        </w:rPr>
        <w:t xml:space="preserve">pre </w:t>
      </w:r>
      <w:r>
        <w:rPr>
          <w:rFonts w:cs="Arial"/>
          <w:noProof w:val="0"/>
          <w:color w:val="000000"/>
          <w:sz w:val="20"/>
          <w:szCs w:val="20"/>
        </w:rPr>
        <w:t>každú časť predmetu zákazky</w:t>
      </w:r>
      <w:r w:rsidRPr="004D239D">
        <w:rPr>
          <w:rFonts w:cs="Arial"/>
          <w:noProof w:val="0"/>
          <w:color w:val="000000"/>
          <w:sz w:val="20"/>
          <w:szCs w:val="20"/>
        </w:rPr>
        <w:t>, podľa § 3, ods. 1 ZVO s náležitosťami zákona č. 513/1991 Zb. v znení neskorších predpisov (Obchodný zákonník</w:t>
      </w:r>
      <w:r>
        <w:rPr>
          <w:rFonts w:cs="Arial"/>
          <w:noProof w:val="0"/>
          <w:color w:val="000000"/>
          <w:sz w:val="20"/>
          <w:szCs w:val="20"/>
        </w:rPr>
        <w:t>), ktorá nadobudne</w:t>
      </w:r>
      <w:r w:rsidRPr="004D239D">
        <w:rPr>
          <w:rFonts w:cs="Arial"/>
          <w:noProof w:val="0"/>
          <w:color w:val="000000"/>
          <w:sz w:val="20"/>
          <w:szCs w:val="20"/>
        </w:rPr>
        <w:t xml:space="preserve"> platnosť po podpise oboma zmluvnými stranami a účinnosť </w:t>
      </w:r>
      <w:r w:rsidRPr="004D239D">
        <w:rPr>
          <w:rFonts w:cs="Arial"/>
          <w:noProof w:val="0"/>
          <w:sz w:val="20"/>
          <w:szCs w:val="20"/>
        </w:rPr>
        <w:t xml:space="preserve">dňom nasledujúcim po dni jej zverejnenia v </w:t>
      </w:r>
      <w:r w:rsidR="001052CA">
        <w:rPr>
          <w:rFonts w:cs="Arial"/>
          <w:noProof w:val="0"/>
          <w:sz w:val="20"/>
          <w:szCs w:val="20"/>
        </w:rPr>
        <w:t>zmysl</w:t>
      </w:r>
      <w:r w:rsidRPr="004D239D">
        <w:rPr>
          <w:rFonts w:cs="Arial"/>
          <w:noProof w:val="0"/>
          <w:sz w:val="20"/>
          <w:szCs w:val="20"/>
        </w:rPr>
        <w:t>e platnej legislatívy.</w:t>
      </w:r>
    </w:p>
    <w:p w:rsidR="001B0CEE" w:rsidRPr="004D239D" w:rsidRDefault="001B0CEE" w:rsidP="003F5C2A">
      <w:pPr>
        <w:pStyle w:val="Odsekzoznamu"/>
        <w:numPr>
          <w:ilvl w:val="1"/>
          <w:numId w:val="9"/>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rsidR="001B0CEE" w:rsidRPr="004D239D" w:rsidRDefault="001B0CEE" w:rsidP="001B0CEE">
      <w:pPr>
        <w:suppressAutoHyphens/>
        <w:jc w:val="both"/>
        <w:rPr>
          <w:rFonts w:cs="Arial"/>
          <w:noProof w:val="0"/>
          <w:sz w:val="20"/>
          <w:szCs w:val="20"/>
        </w:rPr>
      </w:pPr>
    </w:p>
    <w:p w:rsidR="00823461" w:rsidRPr="004D239D" w:rsidRDefault="0084728E" w:rsidP="003F5C2A">
      <w:pPr>
        <w:pStyle w:val="Nadpis3"/>
        <w:numPr>
          <w:ilvl w:val="0"/>
          <w:numId w:val="9"/>
        </w:numPr>
        <w:spacing w:before="240" w:after="60"/>
        <w:jc w:val="left"/>
        <w:rPr>
          <w:b/>
          <w:bCs/>
          <w:i w:val="0"/>
          <w:szCs w:val="24"/>
        </w:rPr>
      </w:pPr>
      <w:bookmarkStart w:id="19" w:name="_Toc3803691"/>
      <w:bookmarkStart w:id="20" w:name="_Toc110408996"/>
      <w:bookmarkStart w:id="21" w:name="_Toc115165135"/>
      <w:r w:rsidRPr="004D239D">
        <w:rPr>
          <w:b/>
          <w:bCs/>
          <w:i w:val="0"/>
          <w:szCs w:val="24"/>
        </w:rPr>
        <w:t>Miesto a termín dodania predmetu zákazky</w:t>
      </w:r>
      <w:bookmarkEnd w:id="19"/>
      <w:bookmarkEnd w:id="20"/>
      <w:bookmarkEnd w:id="21"/>
    </w:p>
    <w:p w:rsidR="00A75BAE" w:rsidRPr="00EB0138" w:rsidRDefault="00A75BAE" w:rsidP="0082500F">
      <w:pPr>
        <w:pStyle w:val="Odsekzoznamu"/>
        <w:numPr>
          <w:ilvl w:val="1"/>
          <w:numId w:val="9"/>
        </w:numPr>
        <w:jc w:val="both"/>
        <w:rPr>
          <w:rFonts w:eastAsia="Arial" w:cs="Arial"/>
          <w:noProof w:val="0"/>
          <w:sz w:val="20"/>
          <w:szCs w:val="20"/>
        </w:rPr>
      </w:pPr>
      <w:r w:rsidRPr="004D239D">
        <w:rPr>
          <w:rFonts w:cs="Arial"/>
          <w:noProof w:val="0"/>
          <w:sz w:val="20"/>
          <w:szCs w:val="20"/>
        </w:rPr>
        <w:t>Miestom dodania jednotlivých častí zákazky je</w:t>
      </w:r>
      <w:r w:rsidRPr="00F066AA">
        <w:t xml:space="preserve"> </w:t>
      </w:r>
      <w:r w:rsidRPr="00F066AA">
        <w:rPr>
          <w:rFonts w:cs="Arial"/>
          <w:noProof w:val="0"/>
          <w:sz w:val="20"/>
          <w:szCs w:val="20"/>
        </w:rPr>
        <w:t xml:space="preserve">územie </w:t>
      </w:r>
      <w:r>
        <w:rPr>
          <w:rFonts w:cs="Arial"/>
          <w:noProof w:val="0"/>
          <w:sz w:val="20"/>
          <w:szCs w:val="20"/>
        </w:rPr>
        <w:t xml:space="preserve">organizačnej </w:t>
      </w:r>
      <w:r w:rsidRPr="00EB0138">
        <w:rPr>
          <w:rFonts w:cs="Arial"/>
          <w:noProof w:val="0"/>
          <w:sz w:val="20"/>
          <w:szCs w:val="20"/>
        </w:rPr>
        <w:t xml:space="preserve">zložky OZ </w:t>
      </w:r>
      <w:r w:rsidR="00934580" w:rsidRPr="00EB0138">
        <w:rPr>
          <w:rFonts w:cs="Arial"/>
          <w:noProof w:val="0"/>
          <w:sz w:val="20"/>
          <w:szCs w:val="20"/>
        </w:rPr>
        <w:t>Vihorlat</w:t>
      </w:r>
      <w:r w:rsidRPr="00EB0138">
        <w:rPr>
          <w:rFonts w:cs="Arial"/>
          <w:noProof w:val="0"/>
          <w:sz w:val="20"/>
          <w:szCs w:val="20"/>
        </w:rPr>
        <w:t xml:space="preserve">, LS </w:t>
      </w:r>
      <w:r w:rsidR="0082500F" w:rsidRPr="00EB0138">
        <w:rPr>
          <w:rFonts w:cs="Arial"/>
          <w:noProof w:val="0"/>
          <w:sz w:val="20"/>
          <w:szCs w:val="20"/>
        </w:rPr>
        <w:t>Zámutov</w:t>
      </w:r>
      <w:r w:rsidRPr="00EB0138">
        <w:rPr>
          <w:rFonts w:cs="Arial"/>
          <w:noProof w:val="0"/>
          <w:sz w:val="20"/>
          <w:szCs w:val="20"/>
        </w:rPr>
        <w:t>,</w:t>
      </w:r>
      <w:r w:rsidR="0082500F" w:rsidRPr="00EB0138">
        <w:rPr>
          <w:rFonts w:cs="Arial"/>
          <w:noProof w:val="0"/>
          <w:sz w:val="20"/>
          <w:szCs w:val="20"/>
        </w:rPr>
        <w:t xml:space="preserve"> LS Koškovce,  LS Stropkov, LS Medzilaborce, LS Udavské,  LS Turcovce, LS Sečovce, </w:t>
      </w:r>
      <w:r w:rsidRPr="00EB0138">
        <w:rPr>
          <w:rFonts w:cs="Arial"/>
          <w:noProof w:val="0"/>
          <w:sz w:val="20"/>
          <w:szCs w:val="20"/>
        </w:rPr>
        <w:t xml:space="preserve"> </w:t>
      </w:r>
      <w:r w:rsidR="0082500F" w:rsidRPr="00EB0138">
        <w:rPr>
          <w:rFonts w:cs="Arial"/>
          <w:noProof w:val="0"/>
          <w:sz w:val="20"/>
          <w:szCs w:val="20"/>
        </w:rPr>
        <w:t xml:space="preserve">LS Remetské Hámre, LS Sobrance </w:t>
      </w:r>
      <w:r w:rsidRPr="00EB0138">
        <w:rPr>
          <w:rFonts w:cs="Arial"/>
          <w:noProof w:val="0"/>
          <w:sz w:val="20"/>
          <w:szCs w:val="20"/>
        </w:rPr>
        <w:t xml:space="preserve">konkrétne LO podľa jednotlivých častí sú zrejmé z odseku 2.1 týchto súťažných podkladov. </w:t>
      </w:r>
    </w:p>
    <w:p w:rsidR="00A75BAE" w:rsidRPr="00EB0138" w:rsidRDefault="00A75BAE" w:rsidP="003F5C2A">
      <w:pPr>
        <w:numPr>
          <w:ilvl w:val="1"/>
          <w:numId w:val="9"/>
        </w:numPr>
        <w:jc w:val="both"/>
        <w:rPr>
          <w:rFonts w:cs="Arial"/>
          <w:noProof w:val="0"/>
          <w:sz w:val="20"/>
          <w:szCs w:val="20"/>
        </w:rPr>
      </w:pPr>
      <w:r w:rsidRPr="00EB0138">
        <w:rPr>
          <w:rFonts w:cs="Arial"/>
          <w:noProof w:val="0"/>
          <w:sz w:val="20"/>
          <w:szCs w:val="20"/>
        </w:rPr>
        <w:t>Trvanie zmluvy alebo lehota na ukončenie plnenia:</w:t>
      </w:r>
    </w:p>
    <w:p w:rsidR="00A75BAE" w:rsidRPr="006A1EBD" w:rsidRDefault="001052CA" w:rsidP="00A75BAE">
      <w:pPr>
        <w:pStyle w:val="Odsekzoznamu"/>
        <w:numPr>
          <w:ilvl w:val="0"/>
          <w:numId w:val="47"/>
        </w:numPr>
        <w:jc w:val="both"/>
        <w:rPr>
          <w:rFonts w:cs="Arial"/>
          <w:sz w:val="20"/>
          <w:szCs w:val="20"/>
        </w:rPr>
      </w:pPr>
      <w:r>
        <w:rPr>
          <w:rFonts w:cs="Arial"/>
          <w:sz w:val="20"/>
          <w:szCs w:val="20"/>
        </w:rPr>
        <w:t>Dohod</w:t>
      </w:r>
      <w:r w:rsidR="00A75BAE" w:rsidRPr="004D239D">
        <w:rPr>
          <w:rFonts w:cs="Arial"/>
          <w:sz w:val="20"/>
          <w:szCs w:val="20"/>
        </w:rPr>
        <w:t xml:space="preserve">y </w:t>
      </w:r>
      <w:r w:rsidR="00A75BAE" w:rsidRPr="00A75BAE">
        <w:rPr>
          <w:rFonts w:cs="Arial"/>
          <w:sz w:val="20"/>
          <w:szCs w:val="20"/>
        </w:rPr>
        <w:t xml:space="preserve">pre jednotlivé časti zákazky </w:t>
      </w:r>
      <w:r w:rsidR="00A75BAE" w:rsidRPr="004D239D">
        <w:rPr>
          <w:rFonts w:cs="Arial"/>
          <w:sz w:val="20"/>
          <w:szCs w:val="20"/>
        </w:rPr>
        <w:t xml:space="preserve">sa uzatvárajú na dobu </w:t>
      </w:r>
      <w:r w:rsidR="00A75BAE" w:rsidRPr="00275A35">
        <w:rPr>
          <w:rFonts w:cs="Arial"/>
          <w:sz w:val="20"/>
          <w:szCs w:val="20"/>
        </w:rPr>
        <w:t>určitú, a</w:t>
      </w:r>
      <w:r w:rsidR="00A75BAE">
        <w:rPr>
          <w:rFonts w:cs="Arial"/>
          <w:sz w:val="20"/>
          <w:szCs w:val="20"/>
        </w:rPr>
        <w:t xml:space="preserve"> </w:t>
      </w:r>
      <w:r w:rsidR="00A75BAE" w:rsidRPr="00275A35">
        <w:rPr>
          <w:rFonts w:cs="Arial"/>
          <w:sz w:val="20"/>
          <w:szCs w:val="20"/>
        </w:rPr>
        <w:t xml:space="preserve">to </w:t>
      </w:r>
      <w:r w:rsidR="00A75BAE" w:rsidRPr="00FA6033">
        <w:rPr>
          <w:rFonts w:cs="Arial"/>
          <w:sz w:val="20"/>
          <w:szCs w:val="20"/>
        </w:rPr>
        <w:t>do 31.12.2026</w:t>
      </w:r>
      <w:r w:rsidR="00A75BAE">
        <w:rPr>
          <w:rFonts w:cs="Arial"/>
          <w:sz w:val="20"/>
          <w:szCs w:val="20"/>
        </w:rPr>
        <w:t>,</w:t>
      </w:r>
      <w:r w:rsidR="00A75BAE" w:rsidRPr="00FA6033">
        <w:rPr>
          <w:rFonts w:cs="Arial"/>
          <w:sz w:val="20"/>
          <w:szCs w:val="20"/>
        </w:rPr>
        <w:t xml:space="preserve"> alebo do vyčerpania vysúťaženej celkovej ceny za celý predmet zákazky</w:t>
      </w:r>
      <w:r w:rsidR="00A75BAE" w:rsidRPr="00275A35">
        <w:rPr>
          <w:rFonts w:cs="Arial"/>
          <w:sz w:val="20"/>
          <w:szCs w:val="20"/>
        </w:rPr>
        <w:t xml:space="preserve"> podľa toho, ktorá skutočnosť nastane skôr</w:t>
      </w:r>
      <w:r w:rsidR="00A75BAE">
        <w:rPr>
          <w:rFonts w:cs="Arial"/>
          <w:sz w:val="20"/>
          <w:szCs w:val="20"/>
        </w:rPr>
        <w:t>.</w:t>
      </w:r>
    </w:p>
    <w:p w:rsidR="00D41A84" w:rsidRPr="004D239D" w:rsidRDefault="00D41A84" w:rsidP="003F5C2A">
      <w:pPr>
        <w:pStyle w:val="Nadpis3"/>
        <w:numPr>
          <w:ilvl w:val="0"/>
          <w:numId w:val="9"/>
        </w:numPr>
        <w:spacing w:before="240" w:after="60"/>
        <w:jc w:val="left"/>
        <w:rPr>
          <w:b/>
          <w:bCs/>
          <w:i w:val="0"/>
          <w:szCs w:val="24"/>
        </w:rPr>
      </w:pPr>
      <w:bookmarkStart w:id="22" w:name="_Toc529188638"/>
      <w:bookmarkStart w:id="23" w:name="_Toc90457946"/>
      <w:bookmarkStart w:id="24" w:name="_Toc110408997"/>
      <w:bookmarkStart w:id="25" w:name="_Toc115165136"/>
      <w:r w:rsidRPr="004D239D">
        <w:rPr>
          <w:b/>
          <w:bCs/>
          <w:i w:val="0"/>
          <w:szCs w:val="24"/>
        </w:rPr>
        <w:t>Oprávnený uchádzač</w:t>
      </w:r>
      <w:bookmarkEnd w:id="22"/>
      <w:bookmarkEnd w:id="23"/>
      <w:bookmarkEnd w:id="24"/>
      <w:bookmarkEnd w:id="25"/>
    </w:p>
    <w:p w:rsidR="00874AC6" w:rsidRPr="004D239D" w:rsidRDefault="00D41A84" w:rsidP="003F5C2A">
      <w:pPr>
        <w:pStyle w:val="Odsekzoznamu"/>
        <w:numPr>
          <w:ilvl w:val="1"/>
          <w:numId w:val="17"/>
        </w:numPr>
        <w:jc w:val="both"/>
        <w:rPr>
          <w:rFonts w:cs="Arial"/>
          <w:noProof w:val="0"/>
          <w:sz w:val="20"/>
          <w:szCs w:val="20"/>
        </w:rPr>
      </w:pPr>
      <w:bookmarkStart w:id="26" w:name="_Toc441616857"/>
      <w:bookmarkStart w:id="2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realizácii predmetu obstarávania.</w:t>
      </w:r>
    </w:p>
    <w:p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74AC6" w:rsidRPr="004D239D" w:rsidRDefault="00874AC6" w:rsidP="00D41A84">
      <w:pPr>
        <w:jc w:val="both"/>
        <w:rPr>
          <w:rFonts w:cs="Arial"/>
          <w:noProof w:val="0"/>
          <w:szCs w:val="20"/>
        </w:rPr>
      </w:pPr>
    </w:p>
    <w:p w:rsidR="00D41A84" w:rsidRPr="004D239D" w:rsidRDefault="00D41A84" w:rsidP="003F5C2A">
      <w:pPr>
        <w:pStyle w:val="Nadpis3"/>
        <w:numPr>
          <w:ilvl w:val="0"/>
          <w:numId w:val="9"/>
        </w:numPr>
        <w:spacing w:before="240" w:after="60"/>
        <w:jc w:val="left"/>
        <w:rPr>
          <w:b/>
          <w:bCs/>
          <w:i w:val="0"/>
          <w:szCs w:val="24"/>
        </w:rPr>
      </w:pPr>
      <w:bookmarkStart w:id="28" w:name="_Toc90457947"/>
      <w:bookmarkStart w:id="29" w:name="_Toc110408998"/>
      <w:bookmarkStart w:id="30" w:name="_Toc115165137"/>
      <w:r w:rsidRPr="004D239D">
        <w:rPr>
          <w:b/>
          <w:bCs/>
          <w:i w:val="0"/>
          <w:szCs w:val="24"/>
        </w:rPr>
        <w:t>Využitie subdodávateľov</w:t>
      </w:r>
      <w:bookmarkEnd w:id="28"/>
      <w:bookmarkEnd w:id="29"/>
      <w:bookmarkEnd w:id="30"/>
      <w:r w:rsidRPr="004D239D">
        <w:rPr>
          <w:b/>
          <w:bCs/>
          <w:i w:val="0"/>
          <w:szCs w:val="24"/>
        </w:rPr>
        <w:t xml:space="preserve"> </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w:t>
      </w:r>
      <w:r w:rsidR="00196A9B">
        <w:rPr>
          <w:rFonts w:cs="Arial"/>
          <w:noProof w:val="0"/>
          <w:sz w:val="20"/>
          <w:szCs w:val="20"/>
        </w:rPr>
        <w:t>kontaktné údaje</w:t>
      </w:r>
      <w:r w:rsidRPr="004D239D">
        <w:rPr>
          <w:rFonts w:cs="Arial"/>
          <w:noProof w:val="0"/>
          <w:sz w:val="20"/>
          <w:szCs w:val="20"/>
        </w:rPr>
        <w:t>.</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Verejný obstarávateľ si vyhradzuje právo na posúdenie a schválenie zmeny subdodávateľa/ľov. </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rsidR="00F70233"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rsidR="006A1EBD" w:rsidRPr="006A1EBD" w:rsidRDefault="006A1EBD" w:rsidP="006A1EBD">
      <w:pPr>
        <w:jc w:val="both"/>
        <w:rPr>
          <w:rFonts w:cs="Arial"/>
          <w:noProof w:val="0"/>
          <w:color w:val="00000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31" w:name="_Toc441616858"/>
      <w:bookmarkStart w:id="32" w:name="_Toc441673574"/>
      <w:bookmarkStart w:id="33" w:name="_Toc529188640"/>
      <w:bookmarkStart w:id="34" w:name="_Toc90457948"/>
      <w:bookmarkStart w:id="35" w:name="_Toc110408999"/>
      <w:bookmarkStart w:id="36" w:name="_Toc115165138"/>
      <w:bookmarkEnd w:id="26"/>
      <w:bookmarkEnd w:id="27"/>
      <w:r w:rsidRPr="004D239D">
        <w:rPr>
          <w:b/>
          <w:bCs/>
          <w:i w:val="0"/>
          <w:szCs w:val="24"/>
        </w:rPr>
        <w:t>Variantné riešenie</w:t>
      </w:r>
      <w:bookmarkEnd w:id="31"/>
      <w:bookmarkEnd w:id="32"/>
      <w:bookmarkEnd w:id="33"/>
      <w:bookmarkEnd w:id="34"/>
      <w:bookmarkEnd w:id="35"/>
      <w:bookmarkEnd w:id="36"/>
    </w:p>
    <w:p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rsidR="00D41A84"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rsidR="005D0D0C" w:rsidRPr="005D0D0C" w:rsidRDefault="005D0D0C" w:rsidP="005D0D0C">
      <w:pPr>
        <w:jc w:val="both"/>
        <w:rPr>
          <w:rFonts w:cs="Arial"/>
          <w:noProof w:val="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37" w:name="_Toc441616861"/>
      <w:bookmarkStart w:id="38" w:name="_Toc441673577"/>
      <w:bookmarkStart w:id="39" w:name="_Toc529188642"/>
      <w:bookmarkStart w:id="40" w:name="_Toc90457949"/>
      <w:bookmarkStart w:id="41" w:name="_Toc110409000"/>
      <w:bookmarkStart w:id="42" w:name="_Toc115165139"/>
      <w:r w:rsidRPr="004D239D">
        <w:rPr>
          <w:b/>
          <w:bCs/>
          <w:i w:val="0"/>
          <w:szCs w:val="24"/>
        </w:rPr>
        <w:t>Náklady na ponuku</w:t>
      </w:r>
      <w:bookmarkEnd w:id="37"/>
      <w:bookmarkEnd w:id="38"/>
      <w:bookmarkEnd w:id="39"/>
      <w:bookmarkEnd w:id="40"/>
      <w:bookmarkEnd w:id="41"/>
      <w:bookmarkEnd w:id="42"/>
    </w:p>
    <w:p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rsidR="00D41A84" w:rsidRPr="004D239D" w:rsidRDefault="00D41A84" w:rsidP="00D41A84">
      <w:pPr>
        <w:jc w:val="both"/>
        <w:rPr>
          <w:rFonts w:cs="Arial"/>
          <w:noProof w:val="0"/>
          <w:color w:val="00000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43" w:name="_Toc441616860"/>
      <w:bookmarkStart w:id="44" w:name="_Toc441673576"/>
      <w:bookmarkStart w:id="45" w:name="_Toc529188643"/>
      <w:bookmarkStart w:id="46" w:name="_Toc90457950"/>
      <w:bookmarkStart w:id="47" w:name="_Toc110409001"/>
      <w:bookmarkStart w:id="48" w:name="_Toc115165140"/>
      <w:r w:rsidRPr="004D239D">
        <w:rPr>
          <w:b/>
          <w:bCs/>
          <w:i w:val="0"/>
          <w:szCs w:val="24"/>
        </w:rPr>
        <w:t>Podmienky zrušenia verejného obstarávania</w:t>
      </w:r>
      <w:bookmarkEnd w:id="43"/>
      <w:bookmarkEnd w:id="44"/>
      <w:bookmarkEnd w:id="45"/>
      <w:bookmarkEnd w:id="46"/>
      <w:bookmarkEnd w:id="47"/>
      <w:bookmarkEnd w:id="48"/>
    </w:p>
    <w:p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874AC6" w:rsidRPr="004D239D" w:rsidRDefault="00874AC6" w:rsidP="00874AC6">
      <w:pPr>
        <w:jc w:val="both"/>
        <w:rPr>
          <w:rFonts w:cs="Arial"/>
          <w:noProof w:val="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49" w:name="_Toc90457951"/>
      <w:bookmarkStart w:id="50" w:name="_Toc110409002"/>
      <w:bookmarkStart w:id="51" w:name="_Toc115165141"/>
      <w:r w:rsidRPr="004D239D">
        <w:rPr>
          <w:b/>
          <w:bCs/>
          <w:i w:val="0"/>
          <w:szCs w:val="24"/>
        </w:rPr>
        <w:t>Protikorupčná politika verejného obstarávateľa</w:t>
      </w:r>
      <w:bookmarkEnd w:id="49"/>
      <w:bookmarkEnd w:id="50"/>
      <w:bookmarkEnd w:id="51"/>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V súvislosti s plnením protikorupčných opatrení LESOV SR, š.p., verejný obstarávateľ upozorňuje na práva a povinnosti osôb zúčastňujúcich sa predmetného verejného obstarávania:</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9" w:history="1">
        <w:r w:rsidRPr="004D239D">
          <w:rPr>
            <w:rFonts w:cs="Arial"/>
            <w:noProof w:val="0"/>
            <w:sz w:val="20"/>
            <w:szCs w:val="20"/>
          </w:rPr>
          <w:t>bpk@vlada.gov.sk.</w:t>
        </w:r>
      </w:hyperlink>
    </w:p>
    <w:p w:rsidR="003F5C2A" w:rsidRDefault="003F5C2A" w:rsidP="00D97C12">
      <w:pPr>
        <w:jc w:val="both"/>
        <w:rPr>
          <w:rFonts w:cs="Arial"/>
          <w:noProof w:val="0"/>
          <w:sz w:val="20"/>
          <w:szCs w:val="20"/>
        </w:rPr>
      </w:pPr>
    </w:p>
    <w:p w:rsidR="006A1EBD" w:rsidRDefault="006A1EBD" w:rsidP="00D97C12">
      <w:pPr>
        <w:jc w:val="both"/>
        <w:rPr>
          <w:rFonts w:cs="Arial"/>
          <w:noProof w:val="0"/>
          <w:sz w:val="20"/>
          <w:szCs w:val="20"/>
        </w:rPr>
      </w:pPr>
    </w:p>
    <w:p w:rsidR="00823461" w:rsidRPr="004D239D" w:rsidRDefault="00823461" w:rsidP="009A6FAB">
      <w:pPr>
        <w:pStyle w:val="Nadpis2"/>
        <w:spacing w:before="240" w:after="60" w:line="240" w:lineRule="auto"/>
        <w:rPr>
          <w:rFonts w:cs="Arial"/>
          <w:i/>
          <w:iCs/>
          <w:noProof w:val="0"/>
          <w:szCs w:val="24"/>
        </w:rPr>
      </w:pPr>
      <w:bookmarkStart w:id="52" w:name="_Toc3803694"/>
      <w:bookmarkStart w:id="53" w:name="_Toc110409003"/>
      <w:bookmarkStart w:id="54" w:name="_Toc115165142"/>
      <w:r w:rsidRPr="004D239D">
        <w:rPr>
          <w:rFonts w:cs="Arial"/>
          <w:i/>
          <w:iCs/>
          <w:noProof w:val="0"/>
          <w:szCs w:val="24"/>
        </w:rPr>
        <w:t>Časť II. Komunikácia a vysvetľovanie</w:t>
      </w:r>
      <w:bookmarkEnd w:id="52"/>
      <w:bookmarkEnd w:id="53"/>
      <w:bookmarkEnd w:id="54"/>
    </w:p>
    <w:p w:rsidR="00823461" w:rsidRPr="004D239D" w:rsidRDefault="00823461" w:rsidP="00823461">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55" w:name="_Toc3803695"/>
      <w:bookmarkStart w:id="56" w:name="_Toc110409004"/>
      <w:bookmarkStart w:id="57" w:name="_Toc115165143"/>
      <w:r w:rsidRPr="004D239D">
        <w:rPr>
          <w:b/>
          <w:bCs/>
          <w:i w:val="0"/>
          <w:szCs w:val="24"/>
        </w:rPr>
        <w:t>Komunikácia medzi verejným obstarávateľom a uchádzačmi/záujemcami</w:t>
      </w:r>
      <w:bookmarkEnd w:id="55"/>
      <w:bookmarkEnd w:id="56"/>
      <w:bookmarkEnd w:id="57"/>
    </w:p>
    <w:p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8"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EA3DDF">
          <w:rPr>
            <w:rFonts w:cs="Arial"/>
            <w:sz w:val="20"/>
            <w:szCs w:val="20"/>
          </w:rPr>
          <w:t>https://josephine.proebiz.com</w:t>
        </w:r>
      </w:hyperlink>
      <w:r w:rsidRPr="00EA3DDF">
        <w:rPr>
          <w:rFonts w:cs="Arial"/>
          <w:sz w:val="20"/>
          <w:szCs w:val="20"/>
        </w:rPr>
        <w:t>.</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rsidR="00D97C12" w:rsidRPr="00EA3DDF" w:rsidRDefault="00D97C12" w:rsidP="003F5C2A">
      <w:pPr>
        <w:pStyle w:val="Odsekzoznamu"/>
        <w:numPr>
          <w:ilvl w:val="0"/>
          <w:numId w:val="29"/>
        </w:numPr>
        <w:jc w:val="both"/>
        <w:rPr>
          <w:sz w:val="20"/>
          <w:szCs w:val="20"/>
        </w:rPr>
      </w:pPr>
      <w:r w:rsidRPr="00EA3DDF">
        <w:rPr>
          <w:sz w:val="20"/>
          <w:szCs w:val="20"/>
        </w:rPr>
        <w:t>Google Chrome</w:t>
      </w:r>
    </w:p>
    <w:p w:rsidR="00D97C12" w:rsidRPr="00EA3DDF" w:rsidRDefault="00D97C12" w:rsidP="003F5C2A">
      <w:pPr>
        <w:pStyle w:val="Odsekzoznamu"/>
        <w:numPr>
          <w:ilvl w:val="0"/>
          <w:numId w:val="29"/>
        </w:numPr>
        <w:jc w:val="both"/>
        <w:rPr>
          <w:sz w:val="20"/>
          <w:szCs w:val="20"/>
        </w:rPr>
      </w:pPr>
      <w:r w:rsidRPr="00EA3DDF">
        <w:rPr>
          <w:sz w:val="20"/>
          <w:szCs w:val="20"/>
        </w:rPr>
        <w:t>Microsoft Edge.</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D97C12" w:rsidRPr="00D97C12" w:rsidRDefault="00D97C12" w:rsidP="00D97C12">
      <w:pPr>
        <w:autoSpaceDE w:val="0"/>
        <w:autoSpaceDN w:val="0"/>
        <w:adjustRightInd w:val="0"/>
        <w:jc w:val="both"/>
        <w:rPr>
          <w:rFonts w:cs="Arial"/>
          <w:sz w:val="20"/>
          <w:szCs w:val="20"/>
        </w:rPr>
      </w:pPr>
    </w:p>
    <w:p w:rsidR="00823461" w:rsidRPr="004D239D" w:rsidRDefault="00823461" w:rsidP="003F5C2A">
      <w:pPr>
        <w:pStyle w:val="Nadpis3"/>
        <w:numPr>
          <w:ilvl w:val="0"/>
          <w:numId w:val="9"/>
        </w:numPr>
        <w:spacing w:before="240" w:after="60"/>
        <w:jc w:val="left"/>
        <w:rPr>
          <w:b/>
          <w:bCs/>
          <w:i w:val="0"/>
          <w:szCs w:val="24"/>
        </w:rPr>
      </w:pPr>
      <w:bookmarkStart w:id="59" w:name="_Toc110409005"/>
      <w:bookmarkStart w:id="60" w:name="_Toc115165144"/>
      <w:r w:rsidRPr="004D239D">
        <w:rPr>
          <w:b/>
          <w:bCs/>
          <w:i w:val="0"/>
          <w:szCs w:val="24"/>
        </w:rPr>
        <w:t>Vysvetlenie a doplnenie súťažných podkladov</w:t>
      </w:r>
      <w:bookmarkEnd w:id="58"/>
      <w:bookmarkEnd w:id="59"/>
      <w:bookmarkEnd w:id="60"/>
      <w:r w:rsidRPr="004D239D">
        <w:rPr>
          <w:b/>
          <w:bCs/>
          <w:i w:val="0"/>
          <w:szCs w:val="24"/>
        </w:rPr>
        <w:t xml:space="preserve"> </w:t>
      </w:r>
    </w:p>
    <w:p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prostredníctvom komunikačného rozhrania IS JOSEPHINE s</w:t>
      </w:r>
      <w:r w:rsidR="00CC069E" w:rsidRPr="005E0E65">
        <w:rPr>
          <w:rFonts w:cs="Arial"/>
          <w:noProof w:val="0"/>
          <w:sz w:val="20"/>
          <w:szCs w:val="20"/>
        </w:rPr>
        <w:t xml:space="preserve"> </w:t>
      </w:r>
      <w:r w:rsidRPr="005E0E65">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823461" w:rsidRPr="004D239D" w:rsidRDefault="00823461" w:rsidP="003F5C2A">
      <w:pPr>
        <w:pStyle w:val="Nadpis3"/>
        <w:numPr>
          <w:ilvl w:val="0"/>
          <w:numId w:val="9"/>
        </w:numPr>
        <w:spacing w:before="240" w:after="60"/>
        <w:jc w:val="left"/>
        <w:rPr>
          <w:b/>
          <w:bCs/>
          <w:i w:val="0"/>
          <w:szCs w:val="24"/>
        </w:rPr>
      </w:pPr>
      <w:bookmarkStart w:id="61" w:name="_Toc3803697"/>
      <w:bookmarkStart w:id="62" w:name="_Toc110409006"/>
      <w:bookmarkStart w:id="63" w:name="_Toc115165145"/>
      <w:r w:rsidRPr="004D239D">
        <w:rPr>
          <w:b/>
          <w:bCs/>
          <w:i w:val="0"/>
          <w:szCs w:val="24"/>
        </w:rPr>
        <w:t>Obhliadka miesta plnenia</w:t>
      </w:r>
      <w:bookmarkEnd w:id="61"/>
      <w:bookmarkEnd w:id="62"/>
      <w:bookmarkEnd w:id="63"/>
    </w:p>
    <w:p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rsidR="005D0D0C" w:rsidRDefault="005D0D0C" w:rsidP="00823461">
      <w:pPr>
        <w:jc w:val="both"/>
        <w:rPr>
          <w:rFonts w:cs="Arial"/>
          <w:noProof w:val="0"/>
          <w:sz w:val="20"/>
          <w:szCs w:val="20"/>
        </w:rPr>
      </w:pPr>
    </w:p>
    <w:p w:rsidR="003F5C2A" w:rsidRPr="004D239D" w:rsidRDefault="003F5C2A" w:rsidP="00823461">
      <w:pPr>
        <w:jc w:val="both"/>
        <w:rPr>
          <w:rFonts w:cs="Arial"/>
          <w:noProof w:val="0"/>
          <w:sz w:val="20"/>
          <w:szCs w:val="20"/>
        </w:rPr>
      </w:pPr>
    </w:p>
    <w:p w:rsidR="00823461" w:rsidRPr="004D239D" w:rsidRDefault="00823461" w:rsidP="00C84DAF">
      <w:pPr>
        <w:pStyle w:val="Nadpis2"/>
        <w:spacing w:before="240" w:after="60" w:line="240" w:lineRule="auto"/>
        <w:rPr>
          <w:rFonts w:cs="Arial"/>
          <w:i/>
          <w:iCs/>
          <w:noProof w:val="0"/>
          <w:szCs w:val="24"/>
        </w:rPr>
      </w:pPr>
      <w:bookmarkStart w:id="64" w:name="_Toc3803698"/>
      <w:bookmarkStart w:id="65" w:name="_Toc110409007"/>
      <w:bookmarkStart w:id="66" w:name="_Toc115165146"/>
      <w:r w:rsidRPr="004D239D">
        <w:rPr>
          <w:rFonts w:cs="Arial"/>
          <w:i/>
          <w:iCs/>
          <w:noProof w:val="0"/>
          <w:szCs w:val="24"/>
        </w:rPr>
        <w:t>Časť III. Príprava ponuky</w:t>
      </w:r>
      <w:bookmarkEnd w:id="64"/>
      <w:bookmarkEnd w:id="65"/>
      <w:bookmarkEnd w:id="66"/>
    </w:p>
    <w:p w:rsidR="00C84DAF" w:rsidRPr="004D239D" w:rsidRDefault="00C84DAF" w:rsidP="00C84DAF">
      <w:pPr>
        <w:ind w:left="360"/>
        <w:jc w:val="both"/>
        <w:rPr>
          <w:rFonts w:cs="Arial"/>
          <w:noProof w:val="0"/>
          <w:sz w:val="20"/>
          <w:szCs w:val="20"/>
        </w:rPr>
      </w:pPr>
    </w:p>
    <w:p w:rsidR="00C84DAF" w:rsidRPr="004D239D" w:rsidRDefault="00C84DAF" w:rsidP="003F5C2A">
      <w:pPr>
        <w:pStyle w:val="Nadpis3"/>
        <w:numPr>
          <w:ilvl w:val="0"/>
          <w:numId w:val="9"/>
        </w:numPr>
        <w:spacing w:before="240" w:after="60"/>
        <w:jc w:val="left"/>
        <w:rPr>
          <w:b/>
          <w:bCs/>
          <w:i w:val="0"/>
          <w:szCs w:val="24"/>
        </w:rPr>
      </w:pPr>
      <w:bookmarkStart w:id="67" w:name="_Toc3803700"/>
      <w:bookmarkStart w:id="68" w:name="_Toc110409008"/>
      <w:bookmarkStart w:id="69" w:name="_Toc115165147"/>
      <w:r w:rsidRPr="004D239D">
        <w:rPr>
          <w:b/>
          <w:bCs/>
          <w:i w:val="0"/>
          <w:szCs w:val="24"/>
        </w:rPr>
        <w:t>Jazyk ponuky</w:t>
      </w:r>
      <w:bookmarkEnd w:id="67"/>
      <w:bookmarkEnd w:id="68"/>
      <w:bookmarkEnd w:id="69"/>
    </w:p>
    <w:p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(t.j. do slovenského jazyka), okrem dokladov predložených v českom jazyku.</w:t>
      </w:r>
    </w:p>
    <w:p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(t.j. do slovenského jazyka).</w:t>
      </w:r>
    </w:p>
    <w:p w:rsidR="00AD026E" w:rsidRDefault="00AD026E" w:rsidP="00AD026E">
      <w:pPr>
        <w:jc w:val="both"/>
        <w:rPr>
          <w:rFonts w:eastAsia="Calibri" w:cs="Arial"/>
          <w:noProof w:val="0"/>
          <w:sz w:val="20"/>
          <w:szCs w:val="20"/>
        </w:rPr>
      </w:pPr>
    </w:p>
    <w:p w:rsidR="00C84DAF" w:rsidRPr="004D239D" w:rsidRDefault="00C84DAF" w:rsidP="003F5C2A">
      <w:pPr>
        <w:pStyle w:val="Nadpis3"/>
        <w:numPr>
          <w:ilvl w:val="0"/>
          <w:numId w:val="9"/>
        </w:numPr>
        <w:spacing w:before="240" w:after="60"/>
        <w:jc w:val="left"/>
        <w:rPr>
          <w:b/>
          <w:bCs/>
          <w:i w:val="0"/>
          <w:szCs w:val="24"/>
        </w:rPr>
      </w:pPr>
      <w:bookmarkStart w:id="70" w:name="_Toc3803701"/>
      <w:bookmarkStart w:id="71" w:name="_Toc110409009"/>
      <w:bookmarkStart w:id="72" w:name="_Toc115165148"/>
      <w:r w:rsidRPr="004D239D">
        <w:rPr>
          <w:b/>
          <w:bCs/>
          <w:i w:val="0"/>
          <w:szCs w:val="24"/>
        </w:rPr>
        <w:t>Mena a ceny uvádzané v ponuke</w:t>
      </w:r>
      <w:bookmarkEnd w:id="70"/>
      <w:bookmarkEnd w:id="71"/>
      <w:bookmarkEnd w:id="72"/>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w:t>
      </w:r>
      <w:r w:rsidR="005D0D0C">
        <w:rPr>
          <w:rFonts w:eastAsia="Calibri" w:cs="Arial"/>
          <w:noProof w:val="0"/>
          <w:sz w:val="20"/>
          <w:szCs w:val="20"/>
        </w:rPr>
        <w:t xml:space="preserve">avrhovanú zmluvnú cenu uvedie v </w:t>
      </w:r>
      <w:r w:rsidRPr="004D239D">
        <w:rPr>
          <w:rFonts w:eastAsia="Calibri" w:cs="Arial"/>
          <w:noProof w:val="0"/>
          <w:sz w:val="20"/>
          <w:szCs w:val="20"/>
        </w:rPr>
        <w:t>zložení:</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rsidR="00C84DAF" w:rsidRPr="004D239D" w:rsidRDefault="00C84DAF" w:rsidP="00C84DAF">
      <w:pPr>
        <w:jc w:val="both"/>
        <w:rPr>
          <w:rFonts w:cs="Arial"/>
          <w:noProof w:val="0"/>
          <w:sz w:val="20"/>
          <w:szCs w:val="20"/>
        </w:rPr>
      </w:pPr>
    </w:p>
    <w:p w:rsidR="00C84DAF" w:rsidRPr="00F1478E" w:rsidRDefault="00C84DAF" w:rsidP="003F5C2A">
      <w:pPr>
        <w:pStyle w:val="Nadpis3"/>
        <w:numPr>
          <w:ilvl w:val="0"/>
          <w:numId w:val="9"/>
        </w:numPr>
        <w:spacing w:before="240" w:after="60"/>
        <w:jc w:val="left"/>
        <w:rPr>
          <w:b/>
          <w:bCs/>
          <w:i w:val="0"/>
          <w:szCs w:val="24"/>
        </w:rPr>
      </w:pPr>
      <w:bookmarkStart w:id="73" w:name="_Toc110409010"/>
      <w:bookmarkStart w:id="74" w:name="_Toc115165149"/>
      <w:r w:rsidRPr="00F1478E">
        <w:rPr>
          <w:b/>
          <w:bCs/>
          <w:i w:val="0"/>
          <w:szCs w:val="24"/>
        </w:rPr>
        <w:t>Zábezpeka</w:t>
      </w:r>
      <w:bookmarkEnd w:id="73"/>
      <w:bookmarkEnd w:id="74"/>
      <w:r w:rsidRPr="00F1478E">
        <w:rPr>
          <w:b/>
          <w:bCs/>
          <w:i w:val="0"/>
          <w:szCs w:val="24"/>
        </w:rPr>
        <w:t xml:space="preserve">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ponúk sa vyžaduje.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„1“: 2.000,00 EUR</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„2“: 2.000,00 EUR</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„3“: 2.000,00 EUR</w:t>
      </w:r>
    </w:p>
    <w:p w:rsidR="00156D5C" w:rsidRPr="00EB0138" w:rsidRDefault="00156D5C" w:rsidP="00156D5C">
      <w:pPr>
        <w:pStyle w:val="Odsekzoznamu"/>
        <w:numPr>
          <w:ilvl w:val="0"/>
          <w:numId w:val="63"/>
        </w:numPr>
        <w:rPr>
          <w:rFonts w:cs="Arial"/>
          <w:noProof w:val="0"/>
          <w:sz w:val="20"/>
          <w:szCs w:val="20"/>
        </w:rPr>
      </w:pPr>
      <w:r w:rsidRPr="00156D5C">
        <w:rPr>
          <w:rFonts w:cs="Arial"/>
          <w:noProof w:val="0"/>
          <w:sz w:val="20"/>
          <w:szCs w:val="20"/>
        </w:rPr>
        <w:t xml:space="preserve">pre </w:t>
      </w:r>
      <w:r w:rsidRPr="00EB0138">
        <w:rPr>
          <w:rFonts w:cs="Arial"/>
          <w:noProof w:val="0"/>
          <w:sz w:val="20"/>
          <w:szCs w:val="20"/>
        </w:rPr>
        <w:t>časť „4“: 2.000,00 EUR</w:t>
      </w:r>
    </w:p>
    <w:p w:rsidR="00052448" w:rsidRPr="00EB0138" w:rsidRDefault="00052448" w:rsidP="00052448">
      <w:pPr>
        <w:pStyle w:val="Odsekzoznamu"/>
        <w:numPr>
          <w:ilvl w:val="0"/>
          <w:numId w:val="63"/>
        </w:numPr>
        <w:jc w:val="both"/>
        <w:rPr>
          <w:rFonts w:cs="Arial"/>
          <w:noProof w:val="0"/>
          <w:sz w:val="20"/>
          <w:szCs w:val="20"/>
        </w:rPr>
      </w:pPr>
      <w:r w:rsidRPr="00EB0138">
        <w:rPr>
          <w:rFonts w:cs="Arial"/>
          <w:noProof w:val="0"/>
          <w:sz w:val="20"/>
          <w:szCs w:val="20"/>
        </w:rPr>
        <w:t>pre časť „</w:t>
      </w:r>
      <w:r w:rsidR="00156D5C" w:rsidRPr="00EB0138">
        <w:rPr>
          <w:rFonts w:cs="Arial"/>
          <w:noProof w:val="0"/>
          <w:sz w:val="20"/>
          <w:szCs w:val="20"/>
        </w:rPr>
        <w:t>5</w:t>
      </w:r>
      <w:r w:rsidRPr="00EB0138">
        <w:rPr>
          <w:rFonts w:cs="Arial"/>
          <w:noProof w:val="0"/>
          <w:sz w:val="20"/>
          <w:szCs w:val="20"/>
        </w:rPr>
        <w:t>“: 2.000,00 EUR</w:t>
      </w:r>
    </w:p>
    <w:p w:rsidR="00156D5C" w:rsidRPr="00156D5C" w:rsidRDefault="00156D5C" w:rsidP="00156D5C">
      <w:pPr>
        <w:pStyle w:val="Odsekzoznamu"/>
        <w:numPr>
          <w:ilvl w:val="0"/>
          <w:numId w:val="63"/>
        </w:numPr>
        <w:rPr>
          <w:rFonts w:cs="Arial"/>
          <w:noProof w:val="0"/>
          <w:sz w:val="20"/>
          <w:szCs w:val="20"/>
        </w:rPr>
      </w:pPr>
      <w:r w:rsidRPr="00EB0138">
        <w:rPr>
          <w:rFonts w:cs="Arial"/>
          <w:noProof w:val="0"/>
          <w:sz w:val="20"/>
          <w:szCs w:val="20"/>
        </w:rPr>
        <w:t>pre časť „6“:</w:t>
      </w:r>
      <w:r w:rsidRPr="00156D5C">
        <w:rPr>
          <w:rFonts w:cs="Arial"/>
          <w:noProof w:val="0"/>
          <w:sz w:val="20"/>
          <w:szCs w:val="20"/>
        </w:rPr>
        <w:t xml:space="preserve"> 2.000,00 EUR</w:t>
      </w:r>
    </w:p>
    <w:p w:rsidR="00156D5C" w:rsidRPr="00156D5C" w:rsidRDefault="00156D5C" w:rsidP="00156D5C">
      <w:pPr>
        <w:pStyle w:val="Odsekzoznamu"/>
        <w:numPr>
          <w:ilvl w:val="0"/>
          <w:numId w:val="63"/>
        </w:numPr>
        <w:rPr>
          <w:rFonts w:cs="Arial"/>
          <w:noProof w:val="0"/>
          <w:sz w:val="20"/>
          <w:szCs w:val="20"/>
        </w:rPr>
      </w:pPr>
      <w:r w:rsidRPr="00156D5C">
        <w:rPr>
          <w:rFonts w:cs="Arial"/>
          <w:noProof w:val="0"/>
          <w:sz w:val="20"/>
          <w:szCs w:val="20"/>
        </w:rPr>
        <w:t>pre časť „</w:t>
      </w:r>
      <w:r>
        <w:rPr>
          <w:rFonts w:cs="Arial"/>
          <w:noProof w:val="0"/>
          <w:sz w:val="20"/>
          <w:szCs w:val="20"/>
        </w:rPr>
        <w:t>7</w:t>
      </w:r>
      <w:r w:rsidRPr="00156D5C">
        <w:rPr>
          <w:rFonts w:cs="Arial"/>
          <w:noProof w:val="0"/>
          <w:sz w:val="20"/>
          <w:szCs w:val="20"/>
        </w:rPr>
        <w:t>“: 2.000,00 EUR</w:t>
      </w:r>
    </w:p>
    <w:p w:rsidR="00156D5C" w:rsidRPr="00156D5C" w:rsidRDefault="00156D5C" w:rsidP="00156D5C">
      <w:pPr>
        <w:pStyle w:val="Odsekzoznamu"/>
        <w:numPr>
          <w:ilvl w:val="0"/>
          <w:numId w:val="63"/>
        </w:numPr>
        <w:rPr>
          <w:rFonts w:cs="Arial"/>
          <w:noProof w:val="0"/>
          <w:sz w:val="20"/>
          <w:szCs w:val="20"/>
        </w:rPr>
      </w:pPr>
      <w:r w:rsidRPr="00156D5C">
        <w:rPr>
          <w:rFonts w:cs="Arial"/>
          <w:noProof w:val="0"/>
          <w:sz w:val="20"/>
          <w:szCs w:val="20"/>
        </w:rPr>
        <w:t>pre časť „</w:t>
      </w:r>
      <w:r>
        <w:rPr>
          <w:rFonts w:cs="Arial"/>
          <w:noProof w:val="0"/>
          <w:sz w:val="20"/>
          <w:szCs w:val="20"/>
        </w:rPr>
        <w:t>8</w:t>
      </w:r>
      <w:r w:rsidRPr="00156D5C">
        <w:rPr>
          <w:rFonts w:cs="Arial"/>
          <w:noProof w:val="0"/>
          <w:sz w:val="20"/>
          <w:szCs w:val="20"/>
        </w:rPr>
        <w:t>“: 2.000,00 EUR</w:t>
      </w:r>
    </w:p>
    <w:p w:rsidR="00156D5C" w:rsidRPr="00156D5C" w:rsidRDefault="00156D5C" w:rsidP="00156D5C">
      <w:pPr>
        <w:pStyle w:val="Odsekzoznamu"/>
        <w:numPr>
          <w:ilvl w:val="0"/>
          <w:numId w:val="63"/>
        </w:numPr>
        <w:rPr>
          <w:rFonts w:cs="Arial"/>
          <w:noProof w:val="0"/>
          <w:sz w:val="20"/>
          <w:szCs w:val="20"/>
        </w:rPr>
      </w:pPr>
      <w:r w:rsidRPr="00156D5C">
        <w:rPr>
          <w:rFonts w:cs="Arial"/>
          <w:noProof w:val="0"/>
          <w:sz w:val="20"/>
          <w:szCs w:val="20"/>
        </w:rPr>
        <w:t>pre časť „</w:t>
      </w:r>
      <w:r>
        <w:rPr>
          <w:rFonts w:cs="Arial"/>
          <w:noProof w:val="0"/>
          <w:sz w:val="20"/>
          <w:szCs w:val="20"/>
        </w:rPr>
        <w:t>9</w:t>
      </w:r>
      <w:r w:rsidRPr="00156D5C">
        <w:rPr>
          <w:rFonts w:cs="Arial"/>
          <w:noProof w:val="0"/>
          <w:sz w:val="20"/>
          <w:szCs w:val="20"/>
        </w:rPr>
        <w:t>“: 2.000,00 EUR</w:t>
      </w:r>
    </w:p>
    <w:p w:rsidR="00156D5C" w:rsidRPr="00156D5C" w:rsidRDefault="00156D5C" w:rsidP="00156D5C">
      <w:pPr>
        <w:ind w:left="426"/>
        <w:jc w:val="both"/>
        <w:rPr>
          <w:rFonts w:cs="Arial"/>
          <w:noProof w:val="0"/>
          <w:sz w:val="20"/>
          <w:szCs w:val="20"/>
        </w:rPr>
      </w:pP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zloženie finančných prostriedkov na bankový účet verejného obstarávateľa.</w:t>
      </w:r>
    </w:p>
    <w:p w:rsidR="00052448" w:rsidRPr="00EB0138" w:rsidRDefault="00052448" w:rsidP="00926EFE">
      <w:pPr>
        <w:pStyle w:val="Odsekzoznamu"/>
        <w:numPr>
          <w:ilvl w:val="0"/>
          <w:numId w:val="64"/>
        </w:numPr>
        <w:jc w:val="both"/>
        <w:rPr>
          <w:rFonts w:cs="Arial"/>
          <w:noProof w:val="0"/>
          <w:sz w:val="20"/>
          <w:szCs w:val="20"/>
        </w:rPr>
      </w:pPr>
      <w:r>
        <w:rPr>
          <w:rFonts w:cs="Arial"/>
          <w:noProof w:val="0"/>
          <w:sz w:val="20"/>
          <w:szCs w:val="20"/>
        </w:rPr>
        <w:t xml:space="preserve">finančné prostriedky musia byť zložené </w:t>
      </w:r>
      <w:r w:rsidRPr="00EB0138">
        <w:rPr>
          <w:rFonts w:cs="Arial"/>
          <w:noProof w:val="0"/>
          <w:sz w:val="20"/>
          <w:szCs w:val="20"/>
        </w:rPr>
        <w:t xml:space="preserve">na účet verejného obstarávateľa číslo: </w:t>
      </w:r>
      <w:r w:rsidR="00156D5C" w:rsidRPr="00EB0138">
        <w:rPr>
          <w:rFonts w:cs="Arial"/>
          <w:i/>
          <w:noProof w:val="0"/>
          <w:sz w:val="20"/>
          <w:szCs w:val="20"/>
        </w:rPr>
        <w:t>SK88 0200 0000 0013 6759</w:t>
      </w:r>
      <w:r w:rsidR="00926EFE">
        <w:rPr>
          <w:rFonts w:cs="Arial"/>
          <w:i/>
          <w:noProof w:val="0"/>
          <w:sz w:val="20"/>
          <w:szCs w:val="20"/>
        </w:rPr>
        <w:t xml:space="preserve"> </w:t>
      </w:r>
      <w:bookmarkStart w:id="75" w:name="_GoBack"/>
      <w:bookmarkEnd w:id="75"/>
      <w:r w:rsidR="00926EFE" w:rsidRPr="00926EFE">
        <w:rPr>
          <w:rFonts w:cs="Arial"/>
          <w:i/>
          <w:noProof w:val="0"/>
          <w:sz w:val="20"/>
          <w:szCs w:val="20"/>
        </w:rPr>
        <w:t>8453</w:t>
      </w:r>
      <w:r w:rsidR="00926EFE">
        <w:rPr>
          <w:rFonts w:cs="Arial"/>
          <w:i/>
          <w:noProof w:val="0"/>
          <w:sz w:val="20"/>
          <w:szCs w:val="20"/>
        </w:rPr>
        <w:t xml:space="preserve"> </w:t>
      </w:r>
      <w:r w:rsidRPr="00EB0138">
        <w:rPr>
          <w:rFonts w:cs="Arial"/>
          <w:noProof w:val="0"/>
          <w:sz w:val="20"/>
          <w:szCs w:val="20"/>
        </w:rPr>
        <w:t>, s uvedením variabilného symbolu: „IČO uchádzača“ a s uvedením textu v poznámke pre prijímateľa: „Zábezpeka VO pestovná činnosť - cast 1“ alebo „Zábezpeka VO pestovná činnosť - cast 2“ alebo „Zábezpeka VO pestovná činnosť - cast 3“ ....“</w:t>
      </w:r>
    </w:p>
    <w:p w:rsidR="00052448" w:rsidRDefault="00052448" w:rsidP="00052448">
      <w:pPr>
        <w:pStyle w:val="Odsekzoznamu"/>
        <w:numPr>
          <w:ilvl w:val="0"/>
          <w:numId w:val="64"/>
        </w:numPr>
        <w:jc w:val="both"/>
        <w:rPr>
          <w:rFonts w:cs="Arial"/>
          <w:noProof w:val="0"/>
          <w:sz w:val="20"/>
          <w:szCs w:val="20"/>
        </w:rPr>
      </w:pPr>
      <w:r>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rsidR="00052448" w:rsidRDefault="00052448" w:rsidP="00052448">
      <w:pPr>
        <w:pStyle w:val="Odsekzoznamu"/>
        <w:numPr>
          <w:ilvl w:val="0"/>
          <w:numId w:val="64"/>
        </w:numPr>
        <w:jc w:val="both"/>
        <w:rPr>
          <w:rFonts w:cs="Arial"/>
          <w:noProof w:val="0"/>
          <w:sz w:val="20"/>
          <w:szCs w:val="20"/>
        </w:rPr>
      </w:pPr>
      <w:r>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rsidR="00052448" w:rsidRDefault="00052448" w:rsidP="00052448">
      <w:pPr>
        <w:ind w:left="360"/>
        <w:jc w:val="both"/>
        <w:rPr>
          <w:rFonts w:cs="Arial"/>
          <w:noProof w:val="0"/>
          <w:sz w:val="20"/>
          <w:szCs w:val="20"/>
        </w:rPr>
      </w:pPr>
    </w:p>
    <w:p w:rsidR="00052448" w:rsidRDefault="00052448" w:rsidP="00052448">
      <w:pPr>
        <w:ind w:left="360"/>
        <w:jc w:val="both"/>
        <w:rPr>
          <w:rFonts w:cs="Arial"/>
          <w:noProof w:val="0"/>
          <w:sz w:val="20"/>
          <w:szCs w:val="20"/>
        </w:rPr>
      </w:pP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poskytnutie bankovej záruky za uchádzača.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ak záručná listina nebude súčasťou ponuky podľa bodov 18.5 a) a 18.5 b), bude uchádzač z verejnej súťaže vylúčený.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ak bude uchádzač vyžadovať vrátenie originálu záručnej listiny banky, v ponuke predloží originál záručnej listiny banky a v elektronickej ponuke jej sken.</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poistenie záruky za uchádzača. </w:t>
      </w:r>
    </w:p>
    <w:p w:rsidR="00052448" w:rsidRDefault="00052448" w:rsidP="00052448">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 xml:space="preserve">musí byť najmenej počas trvania lehoty viazanosti ponúk.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ak záručná listina nebude súčasťou ponuky podľa bodov 18.6 a) a 18.6 b), bude uchádzač z verejnej súťaže vylúčený.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v ponuke predloží originál záručnej listiny banky a v elektronickej ponuke jej sken.</w:t>
      </w:r>
    </w:p>
    <w:p w:rsidR="00052448" w:rsidRDefault="00052448" w:rsidP="00052448">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prepadne v prospech verejného obstarávateľa, ak uchádzač: </w:t>
      </w:r>
    </w:p>
    <w:p w:rsidR="00052448" w:rsidRDefault="00052448" w:rsidP="00052448">
      <w:pPr>
        <w:numPr>
          <w:ilvl w:val="0"/>
          <w:numId w:val="57"/>
        </w:numPr>
        <w:jc w:val="both"/>
        <w:rPr>
          <w:rFonts w:cs="Arial"/>
          <w:noProof w:val="0"/>
          <w:sz w:val="20"/>
          <w:szCs w:val="20"/>
        </w:rPr>
      </w:pPr>
      <w:r>
        <w:rPr>
          <w:rFonts w:cs="Arial"/>
          <w:noProof w:val="0"/>
          <w:sz w:val="20"/>
          <w:szCs w:val="20"/>
        </w:rPr>
        <w:t xml:space="preserve">odstúpi od svojej ponuky v lehote viazanosti ponúk alebo </w:t>
      </w:r>
    </w:p>
    <w:p w:rsidR="00052448" w:rsidRDefault="00052448" w:rsidP="00052448">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Verejný obstarávateľ uvoľní alebo vráti uchádzačovi zábezpeku do siedmich dní odo dňa: </w:t>
      </w:r>
    </w:p>
    <w:p w:rsidR="00052448" w:rsidRDefault="00052448" w:rsidP="00052448">
      <w:pPr>
        <w:numPr>
          <w:ilvl w:val="0"/>
          <w:numId w:val="58"/>
        </w:numPr>
        <w:jc w:val="both"/>
        <w:rPr>
          <w:rFonts w:cs="Arial"/>
          <w:noProof w:val="0"/>
          <w:sz w:val="20"/>
          <w:szCs w:val="20"/>
        </w:rPr>
      </w:pPr>
      <w:r>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rsidR="00052448" w:rsidRDefault="00052448" w:rsidP="00052448">
      <w:pPr>
        <w:numPr>
          <w:ilvl w:val="0"/>
          <w:numId w:val="58"/>
        </w:numPr>
        <w:jc w:val="both"/>
        <w:rPr>
          <w:rFonts w:cs="Arial"/>
          <w:noProof w:val="0"/>
          <w:sz w:val="20"/>
          <w:szCs w:val="20"/>
        </w:rPr>
      </w:pPr>
      <w:r>
        <w:rPr>
          <w:rFonts w:cs="Arial"/>
          <w:noProof w:val="0"/>
          <w:sz w:val="20"/>
          <w:szCs w:val="20"/>
        </w:rPr>
        <w:t xml:space="preserve">uzavretia zmluvy.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Vrátenie zložených finančných prostriedkov na účte verejného obstarávateľa. </w:t>
      </w:r>
    </w:p>
    <w:p w:rsidR="00052448" w:rsidRDefault="00052448" w:rsidP="00052448">
      <w:pPr>
        <w:numPr>
          <w:ilvl w:val="0"/>
          <w:numId w:val="59"/>
        </w:numPr>
        <w:jc w:val="both"/>
        <w:rPr>
          <w:rFonts w:cs="Arial"/>
          <w:noProof w:val="0"/>
          <w:sz w:val="20"/>
          <w:szCs w:val="20"/>
        </w:rPr>
      </w:pPr>
      <w:r>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Uvoľnenie zábezpeky poskytnutím bankovej záruky za uchádzača. </w:t>
      </w:r>
    </w:p>
    <w:p w:rsidR="00052448" w:rsidRDefault="00052448" w:rsidP="00052448">
      <w:pPr>
        <w:numPr>
          <w:ilvl w:val="0"/>
          <w:numId w:val="60"/>
        </w:numPr>
        <w:jc w:val="both"/>
        <w:rPr>
          <w:rFonts w:cs="Arial"/>
          <w:noProof w:val="0"/>
          <w:sz w:val="20"/>
          <w:szCs w:val="20"/>
        </w:rPr>
      </w:pPr>
      <w:r>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Podmienky vrátenia zábezpeky pred uplynutím lehoty viazanosti ponúk. </w:t>
      </w:r>
    </w:p>
    <w:p w:rsidR="00052448" w:rsidRDefault="00052448" w:rsidP="00052448">
      <w:pPr>
        <w:numPr>
          <w:ilvl w:val="0"/>
          <w:numId w:val="61"/>
        </w:numPr>
        <w:jc w:val="both"/>
        <w:rPr>
          <w:rFonts w:cs="Arial"/>
          <w:noProof w:val="0"/>
          <w:sz w:val="20"/>
          <w:szCs w:val="20"/>
        </w:rPr>
      </w:pPr>
      <w:r>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rsidR="00052448" w:rsidRDefault="00052448" w:rsidP="00052448">
      <w:pPr>
        <w:numPr>
          <w:ilvl w:val="0"/>
          <w:numId w:val="61"/>
        </w:numPr>
        <w:jc w:val="both"/>
        <w:rPr>
          <w:rFonts w:cs="Arial"/>
          <w:noProof w:val="0"/>
          <w:sz w:val="20"/>
          <w:szCs w:val="20"/>
        </w:rPr>
      </w:pPr>
      <w:r>
        <w:rPr>
          <w:rFonts w:cs="Arial"/>
          <w:noProof w:val="0"/>
          <w:sz w:val="20"/>
          <w:szCs w:val="20"/>
        </w:rPr>
        <w:t xml:space="preserve">Verejný obstarávateľ bezodkladne vráti zábezpeku uchádzačovi ak verejný obstarávateľ zrušil použitý postup zadávania zákazky.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scan potvrdenia o úhrade finančných prostriedkov na účet verejného obstarávateľa alebo ako scan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rsidR="00052448" w:rsidRDefault="00052448" w:rsidP="00052448">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rsidR="00052448" w:rsidRDefault="00052448" w:rsidP="00052448">
      <w:pPr>
        <w:numPr>
          <w:ilvl w:val="0"/>
          <w:numId w:val="62"/>
        </w:numPr>
        <w:jc w:val="both"/>
        <w:rPr>
          <w:rFonts w:cs="Arial"/>
          <w:noProof w:val="0"/>
          <w:sz w:val="20"/>
          <w:szCs w:val="20"/>
        </w:rPr>
      </w:pPr>
      <w:r>
        <w:rPr>
          <w:rFonts w:cs="Arial"/>
          <w:noProof w:val="0"/>
          <w:sz w:val="20"/>
          <w:szCs w:val="20"/>
        </w:rPr>
        <w:t>adresa verejného obstarávateľa,</w:t>
      </w:r>
    </w:p>
    <w:p w:rsidR="00052448" w:rsidRDefault="00052448" w:rsidP="00052448">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rsidR="00052448" w:rsidRPr="00140BC2" w:rsidRDefault="00052448" w:rsidP="00052448">
      <w:pPr>
        <w:numPr>
          <w:ilvl w:val="0"/>
          <w:numId w:val="62"/>
        </w:numPr>
        <w:jc w:val="both"/>
        <w:rPr>
          <w:rFonts w:cs="Arial"/>
          <w:noProof w:val="0"/>
          <w:sz w:val="20"/>
          <w:szCs w:val="20"/>
        </w:rPr>
      </w:pPr>
      <w:r>
        <w:rPr>
          <w:rFonts w:cs="Arial"/>
          <w:noProof w:val="0"/>
          <w:sz w:val="20"/>
          <w:szCs w:val="20"/>
        </w:rPr>
        <w:t>označenie „Súťaž - neotvárať</w:t>
      </w:r>
      <w:r w:rsidRPr="00140BC2">
        <w:rPr>
          <w:rFonts w:cs="Arial"/>
          <w:noProof w:val="0"/>
          <w:sz w:val="20"/>
          <w:szCs w:val="20"/>
        </w:rPr>
        <w:t>“,</w:t>
      </w:r>
    </w:p>
    <w:p w:rsidR="00052448" w:rsidRPr="00140BC2" w:rsidRDefault="00052448" w:rsidP="00156D5C">
      <w:pPr>
        <w:numPr>
          <w:ilvl w:val="0"/>
          <w:numId w:val="62"/>
        </w:numPr>
        <w:jc w:val="both"/>
        <w:rPr>
          <w:rFonts w:cs="Arial"/>
          <w:noProof w:val="0"/>
          <w:sz w:val="20"/>
          <w:szCs w:val="20"/>
        </w:rPr>
      </w:pPr>
      <w:r w:rsidRPr="00140BC2">
        <w:rPr>
          <w:rFonts w:cs="Arial"/>
          <w:noProof w:val="0"/>
          <w:sz w:val="20"/>
          <w:szCs w:val="20"/>
        </w:rPr>
        <w:t>označenie heslom verejnej súťaže: „</w:t>
      </w:r>
      <w:r w:rsidR="00156D5C" w:rsidRPr="00140BC2">
        <w:rPr>
          <w:rFonts w:cs="Arial"/>
          <w:noProof w:val="0"/>
          <w:sz w:val="20"/>
          <w:szCs w:val="20"/>
        </w:rPr>
        <w:t>Lesnícke služby v pestovnej činnosti na organizačnej zložke OZ Vihorlat na obdobie 2023 - 2026</w:t>
      </w:r>
      <w:r w:rsidRPr="00140BC2">
        <w:rPr>
          <w:rFonts w:cs="Arial"/>
          <w:noProof w:val="0"/>
          <w:sz w:val="20"/>
          <w:szCs w:val="20"/>
        </w:rPr>
        <w:t>“</w:t>
      </w:r>
    </w:p>
    <w:p w:rsidR="00052448" w:rsidRDefault="00052448" w:rsidP="00052448">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 v súlade s nariadením eIDAS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rsidR="003F5C2A" w:rsidRDefault="003F5C2A" w:rsidP="003F5C2A">
      <w:pPr>
        <w:jc w:val="both"/>
        <w:rPr>
          <w:rFonts w:eastAsia="Calibri" w:cs="Arial"/>
          <w:noProof w:val="0"/>
          <w:sz w:val="20"/>
          <w:szCs w:val="20"/>
        </w:rPr>
      </w:pPr>
    </w:p>
    <w:p w:rsidR="00823461" w:rsidRPr="004D239D" w:rsidRDefault="00E607B6" w:rsidP="003F5C2A">
      <w:pPr>
        <w:pStyle w:val="Nadpis3"/>
        <w:numPr>
          <w:ilvl w:val="0"/>
          <w:numId w:val="9"/>
        </w:numPr>
        <w:spacing w:before="240" w:after="60"/>
        <w:jc w:val="left"/>
        <w:rPr>
          <w:b/>
          <w:bCs/>
          <w:i w:val="0"/>
          <w:szCs w:val="24"/>
        </w:rPr>
      </w:pPr>
      <w:bookmarkStart w:id="76" w:name="_Toc3803699"/>
      <w:bookmarkStart w:id="77" w:name="_Toc110409011"/>
      <w:bookmarkStart w:id="78" w:name="_Toc115165150"/>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6"/>
      <w:bookmarkEnd w:id="77"/>
      <w:bookmarkEnd w:id="78"/>
      <w:r w:rsidR="00823461" w:rsidRPr="004D239D">
        <w:rPr>
          <w:b/>
          <w:bCs/>
          <w:i w:val="0"/>
          <w:szCs w:val="24"/>
        </w:rPr>
        <w:t xml:space="preserve"> </w:t>
      </w:r>
    </w:p>
    <w:p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1135BC">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rsidR="00E607B6" w:rsidRPr="00A35283" w:rsidRDefault="00E607B6" w:rsidP="003F5C2A">
      <w:pPr>
        <w:numPr>
          <w:ilvl w:val="0"/>
          <w:numId w:val="12"/>
        </w:numPr>
        <w:jc w:val="both"/>
        <w:rPr>
          <w:rFonts w:cs="Arial"/>
          <w:noProof w:val="0"/>
          <w:sz w:val="20"/>
          <w:szCs w:val="20"/>
        </w:rPr>
      </w:pPr>
      <w:r w:rsidRPr="00A35283">
        <w:rPr>
          <w:rFonts w:cs="Arial"/>
          <w:noProof w:val="0"/>
          <w:sz w:val="20"/>
          <w:szCs w:val="20"/>
        </w:rPr>
        <w:t xml:space="preserve">Čestné vyhlásenia, ktoré tvoria prílohu č. 2 až prílohu č. </w:t>
      </w:r>
      <w:r w:rsidR="007A104C" w:rsidRPr="00A35283">
        <w:rPr>
          <w:rFonts w:cs="Arial"/>
          <w:noProof w:val="0"/>
          <w:sz w:val="20"/>
          <w:szCs w:val="20"/>
        </w:rPr>
        <w:t>3</w:t>
      </w:r>
      <w:r w:rsidRPr="00A35283">
        <w:rPr>
          <w:rFonts w:cs="Arial"/>
          <w:noProof w:val="0"/>
          <w:sz w:val="20"/>
          <w:szCs w:val="20"/>
        </w:rPr>
        <w:t xml:space="preserve"> týchto súťažných podkladov</w:t>
      </w:r>
    </w:p>
    <w:p w:rsidR="00FC5AD5" w:rsidRPr="006A1EBD" w:rsidRDefault="00FC5AD5" w:rsidP="003F5C2A">
      <w:pPr>
        <w:numPr>
          <w:ilvl w:val="0"/>
          <w:numId w:val="12"/>
        </w:numPr>
        <w:jc w:val="both"/>
        <w:rPr>
          <w:rFonts w:cs="Arial"/>
          <w:noProof w:val="0"/>
          <w:sz w:val="20"/>
          <w:szCs w:val="20"/>
        </w:rPr>
      </w:pPr>
      <w:r w:rsidRPr="006A1EBD">
        <w:rPr>
          <w:rFonts w:cs="Arial"/>
          <w:noProof w:val="0"/>
          <w:sz w:val="20"/>
          <w:szCs w:val="20"/>
        </w:rPr>
        <w:t>Vyplnenú, podpísanú a opečiatkovanú prílohu č. 6 týchto súťažných podkladov</w:t>
      </w:r>
      <w:r w:rsidR="005D0D0C" w:rsidRPr="006A1EBD">
        <w:rPr>
          <w:rFonts w:cs="Arial"/>
          <w:noProof w:val="0"/>
          <w:sz w:val="20"/>
          <w:szCs w:val="20"/>
        </w:rPr>
        <w:t xml:space="preserve"> vo formáte *.pdf</w:t>
      </w:r>
    </w:p>
    <w:p w:rsidR="005D0D0C" w:rsidRDefault="005D0D0C" w:rsidP="003F5C2A">
      <w:pPr>
        <w:numPr>
          <w:ilvl w:val="0"/>
          <w:numId w:val="12"/>
        </w:numPr>
        <w:jc w:val="both"/>
        <w:rPr>
          <w:rFonts w:cs="Arial"/>
          <w:noProof w:val="0"/>
          <w:sz w:val="20"/>
          <w:szCs w:val="20"/>
        </w:rPr>
      </w:pPr>
      <w:r w:rsidRPr="006A1EBD">
        <w:rPr>
          <w:rFonts w:cs="Arial"/>
          <w:noProof w:val="0"/>
          <w:sz w:val="20"/>
          <w:szCs w:val="20"/>
        </w:rPr>
        <w:t>Vyplnenú prílohu č. 6 týchto súťažných podkladov vo formáte *.xlsx</w:t>
      </w:r>
    </w:p>
    <w:p w:rsidR="00A35283" w:rsidRPr="006A1EBD" w:rsidRDefault="00A35283" w:rsidP="003F5C2A">
      <w:pPr>
        <w:numPr>
          <w:ilvl w:val="0"/>
          <w:numId w:val="12"/>
        </w:numPr>
        <w:jc w:val="both"/>
        <w:rPr>
          <w:rFonts w:cs="Arial"/>
          <w:noProof w:val="0"/>
          <w:sz w:val="20"/>
          <w:szCs w:val="20"/>
        </w:rPr>
      </w:pPr>
      <w:r w:rsidRPr="008C02CE">
        <w:rPr>
          <w:rFonts w:cs="Arial"/>
          <w:noProof w:val="0"/>
          <w:sz w:val="20"/>
          <w:szCs w:val="20"/>
        </w:rPr>
        <w:t>Vyplnenú č. 6 týchto súťažných podkladov vo formáte *.pdf</w:t>
      </w:r>
      <w:r>
        <w:rPr>
          <w:rFonts w:cs="Arial"/>
          <w:noProof w:val="0"/>
          <w:sz w:val="20"/>
          <w:szCs w:val="20"/>
        </w:rPr>
        <w:t xml:space="preserve"> </w:t>
      </w:r>
      <w:r w:rsidRPr="008C02CE">
        <w:rPr>
          <w:rFonts w:cs="Arial"/>
          <w:noProof w:val="0"/>
          <w:sz w:val="20"/>
          <w:szCs w:val="20"/>
        </w:rPr>
        <w:t>v zmysle bodu 19.5</w:t>
      </w:r>
    </w:p>
    <w:p w:rsidR="004419AC" w:rsidRDefault="004419AC" w:rsidP="003F5C2A">
      <w:pPr>
        <w:numPr>
          <w:ilvl w:val="0"/>
          <w:numId w:val="12"/>
        </w:numPr>
        <w:jc w:val="both"/>
        <w:rPr>
          <w:rFonts w:cs="Arial"/>
          <w:noProof w:val="0"/>
          <w:sz w:val="20"/>
          <w:szCs w:val="20"/>
        </w:rPr>
      </w:pPr>
      <w:r w:rsidRPr="00A35283">
        <w:rPr>
          <w:rFonts w:cs="Arial"/>
          <w:noProof w:val="0"/>
          <w:sz w:val="20"/>
          <w:szCs w:val="20"/>
        </w:rPr>
        <w:t xml:space="preserve">Návrh zmluvy spracovaný podľa časti D - Obchodné podmienky </w:t>
      </w:r>
      <w:r w:rsidR="009022F9" w:rsidRPr="00A35283">
        <w:rPr>
          <w:rFonts w:cs="Arial"/>
          <w:noProof w:val="0"/>
          <w:sz w:val="20"/>
          <w:szCs w:val="20"/>
        </w:rPr>
        <w:t xml:space="preserve">týchto </w:t>
      </w:r>
      <w:r w:rsidRPr="00A35283">
        <w:rPr>
          <w:rFonts w:cs="Arial"/>
          <w:noProof w:val="0"/>
          <w:sz w:val="20"/>
          <w:szCs w:val="20"/>
        </w:rPr>
        <w:t xml:space="preserve">súťažných podkladov pre </w:t>
      </w:r>
      <w:r w:rsidR="00CA479E" w:rsidRPr="00A35283">
        <w:rPr>
          <w:rFonts w:cs="Arial"/>
          <w:noProof w:val="0"/>
          <w:sz w:val="20"/>
          <w:szCs w:val="20"/>
        </w:rPr>
        <w:t>každú časť samostatne</w:t>
      </w:r>
      <w:r w:rsidRPr="00A35283">
        <w:rPr>
          <w:rFonts w:cs="Arial"/>
          <w:noProof w:val="0"/>
          <w:sz w:val="20"/>
          <w:szCs w:val="20"/>
        </w:rPr>
        <w:t>. Predloženie návrhu zmluvy sa považuje za vyhlásenie uchádzača, že súhlasí s podmienkami určenými verejným obstarávateľom.</w:t>
      </w:r>
    </w:p>
    <w:p w:rsidR="009117E6" w:rsidRPr="009117E6" w:rsidRDefault="009117E6" w:rsidP="009117E6">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A35283">
        <w:rPr>
          <w:rFonts w:cs="Arial"/>
          <w:noProof w:val="0"/>
          <w:sz w:val="20"/>
          <w:szCs w:val="20"/>
        </w:rPr>
        <w:t xml:space="preserve">V zmysle Výnosu MF SR č. 55/2014 Z. z. o štandardoch pre informačné systémy verejnej správy pri zverejňovaní súborov </w:t>
      </w:r>
      <w:r w:rsidRPr="004D239D">
        <w:rPr>
          <w:rFonts w:cs="Arial"/>
          <w:noProof w:val="0"/>
          <w:sz w:val="20"/>
          <w:szCs w:val="20"/>
        </w:rPr>
        <w:t xml:space="preserve">na internetovej stránke je potrebné dodržať nasledovné formáty súborov: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 xml:space="preserve">(*.pdf, *.html, *.htm, *.xhtml, *.odt, *.txt, *.docx) pri textových výstupoch,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 xml:space="preserve">(*.xlsx, *.pdf, *.ods) výstupy pri súboroch obsahujúcich tabuľky,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 xml:space="preserve">(*.zip, *.rar, *.gz, *.tgz, *.tar, *.gz) pre kompresiu súborov,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(*.gif, *.jpg, *.jpeg, *.jpe, *.jfif, *.jfi, *.jif, *.tif, *.fiff, *.svg, *.png) pri grafických súboroch.</w:t>
      </w:r>
    </w:p>
    <w:p w:rsidR="00E607B6" w:rsidRPr="004D239D" w:rsidRDefault="00E607B6" w:rsidP="00E607B6">
      <w:pPr>
        <w:ind w:left="360"/>
        <w:jc w:val="both"/>
        <w:rPr>
          <w:rFonts w:cs="Arial"/>
          <w:noProof w:val="0"/>
          <w:sz w:val="20"/>
          <w:szCs w:val="20"/>
        </w:rPr>
      </w:pPr>
      <w:r w:rsidRPr="004D23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rsidR="00A75BAE" w:rsidRPr="00D97C12" w:rsidRDefault="00A75BAE" w:rsidP="003F5C2A">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rsidR="00145F28" w:rsidRDefault="00145F28" w:rsidP="00145F28">
      <w:pPr>
        <w:tabs>
          <w:tab w:val="left" w:pos="426"/>
        </w:tabs>
        <w:jc w:val="both"/>
        <w:rPr>
          <w:rFonts w:cs="Arial"/>
          <w:noProof w:val="0"/>
          <w:sz w:val="20"/>
          <w:szCs w:val="20"/>
        </w:rPr>
      </w:pPr>
    </w:p>
    <w:p w:rsidR="00145F28" w:rsidRPr="00145F28" w:rsidRDefault="00145F28" w:rsidP="00145F28">
      <w:pPr>
        <w:tabs>
          <w:tab w:val="left" w:pos="426"/>
        </w:tabs>
        <w:jc w:val="both"/>
        <w:rPr>
          <w:rFonts w:cs="Arial"/>
          <w:noProof w:val="0"/>
          <w:sz w:val="20"/>
          <w:szCs w:val="20"/>
        </w:rPr>
      </w:pPr>
    </w:p>
    <w:p w:rsidR="00C33C18" w:rsidRPr="004D239D" w:rsidRDefault="00823461" w:rsidP="00C33C18">
      <w:pPr>
        <w:pStyle w:val="Nadpis2"/>
        <w:spacing w:before="240" w:after="60" w:line="240" w:lineRule="auto"/>
        <w:rPr>
          <w:rFonts w:cs="Arial"/>
          <w:i/>
          <w:iCs/>
          <w:noProof w:val="0"/>
          <w:szCs w:val="24"/>
        </w:rPr>
      </w:pPr>
      <w:bookmarkStart w:id="79" w:name="_Toc3803703"/>
      <w:bookmarkStart w:id="80" w:name="_Toc110409012"/>
      <w:bookmarkStart w:id="81" w:name="_Toc115165151"/>
      <w:r w:rsidRPr="004D239D">
        <w:rPr>
          <w:rFonts w:cs="Arial"/>
          <w:i/>
          <w:iCs/>
          <w:noProof w:val="0"/>
          <w:szCs w:val="24"/>
        </w:rPr>
        <w:t>Časť IV.  Predkladanie ponuky</w:t>
      </w:r>
      <w:bookmarkEnd w:id="79"/>
      <w:bookmarkEnd w:id="80"/>
      <w:bookmarkEnd w:id="81"/>
    </w:p>
    <w:p w:rsidR="00C33C18" w:rsidRPr="004D239D" w:rsidRDefault="00C33C18" w:rsidP="00C33C18">
      <w:pPr>
        <w:rPr>
          <w:rFonts w:cs="Arial"/>
          <w:noProof w:val="0"/>
        </w:rPr>
      </w:pPr>
    </w:p>
    <w:p w:rsidR="00511670" w:rsidRPr="004D239D" w:rsidRDefault="00823461" w:rsidP="003F5C2A">
      <w:pPr>
        <w:pStyle w:val="Nadpis3"/>
        <w:numPr>
          <w:ilvl w:val="0"/>
          <w:numId w:val="9"/>
        </w:numPr>
        <w:spacing w:before="240" w:after="60"/>
        <w:jc w:val="left"/>
        <w:rPr>
          <w:b/>
          <w:bCs/>
          <w:i w:val="0"/>
          <w:szCs w:val="24"/>
        </w:rPr>
      </w:pPr>
      <w:bookmarkStart w:id="82" w:name="_Toc3803704"/>
      <w:bookmarkStart w:id="83" w:name="_Toc110409013"/>
      <w:bookmarkStart w:id="84" w:name="_Toc115165152"/>
      <w:r w:rsidRPr="004D239D">
        <w:rPr>
          <w:b/>
          <w:bCs/>
          <w:i w:val="0"/>
          <w:szCs w:val="24"/>
        </w:rPr>
        <w:t>Predloženie ponuky</w:t>
      </w:r>
      <w:bookmarkEnd w:id="82"/>
      <w:bookmarkEnd w:id="83"/>
      <w:bookmarkEnd w:id="84"/>
    </w:p>
    <w:p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(eID) .</w:t>
      </w:r>
    </w:p>
    <w:p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rsidR="0042641E" w:rsidRPr="004D239D" w:rsidRDefault="0042641E" w:rsidP="00511670">
      <w:pPr>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85" w:name="_Toc3803705"/>
      <w:bookmarkStart w:id="86" w:name="_Toc110409014"/>
      <w:bookmarkStart w:id="87" w:name="_Toc115165153"/>
      <w:r w:rsidRPr="004D239D">
        <w:rPr>
          <w:b/>
          <w:bCs/>
          <w:i w:val="0"/>
          <w:szCs w:val="24"/>
        </w:rPr>
        <w:t>Miesto a lehota na predkladanie ponúk</w:t>
      </w:r>
      <w:bookmarkEnd w:id="85"/>
      <w:bookmarkEnd w:id="86"/>
      <w:bookmarkEnd w:id="87"/>
    </w:p>
    <w:p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rsidR="00823461" w:rsidRDefault="00823461" w:rsidP="00823461">
      <w:pPr>
        <w:jc w:val="both"/>
        <w:rPr>
          <w:rFonts w:cs="Arial"/>
          <w:noProof w:val="0"/>
          <w:sz w:val="20"/>
          <w:szCs w:val="20"/>
        </w:rPr>
      </w:pPr>
    </w:p>
    <w:p w:rsidR="00303E68" w:rsidRDefault="00303E68" w:rsidP="00823461">
      <w:pPr>
        <w:jc w:val="both"/>
        <w:rPr>
          <w:rFonts w:cs="Arial"/>
          <w:noProof w:val="0"/>
          <w:sz w:val="20"/>
          <w:szCs w:val="20"/>
        </w:rPr>
      </w:pPr>
    </w:p>
    <w:p w:rsidR="00303E68" w:rsidRPr="004D239D" w:rsidRDefault="00303E68" w:rsidP="00823461">
      <w:pPr>
        <w:jc w:val="both"/>
        <w:rPr>
          <w:rFonts w:cs="Arial"/>
          <w:noProof w:val="0"/>
          <w:sz w:val="20"/>
          <w:szCs w:val="20"/>
        </w:rPr>
      </w:pPr>
    </w:p>
    <w:p w:rsidR="00823461" w:rsidRPr="004D239D" w:rsidRDefault="009022F9" w:rsidP="00C33C18">
      <w:pPr>
        <w:pStyle w:val="Nadpis2"/>
        <w:spacing w:before="240" w:after="60" w:line="240" w:lineRule="auto"/>
        <w:rPr>
          <w:rFonts w:cs="Arial"/>
          <w:i/>
          <w:iCs/>
          <w:noProof w:val="0"/>
          <w:szCs w:val="24"/>
        </w:rPr>
      </w:pPr>
      <w:bookmarkStart w:id="88" w:name="_Toc3803706"/>
      <w:bookmarkStart w:id="89" w:name="_Toc110409015"/>
      <w:bookmarkStart w:id="90" w:name="_Toc115165154"/>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8"/>
      <w:bookmarkEnd w:id="89"/>
      <w:bookmarkEnd w:id="90"/>
    </w:p>
    <w:p w:rsidR="00823461" w:rsidRPr="004D239D" w:rsidRDefault="00823461" w:rsidP="00823461">
      <w:pPr>
        <w:jc w:val="both"/>
        <w:rPr>
          <w:rFonts w:cs="Arial"/>
          <w:noProof w:val="0"/>
          <w:sz w:val="20"/>
          <w:szCs w:val="20"/>
        </w:rPr>
      </w:pPr>
    </w:p>
    <w:p w:rsidR="00823461" w:rsidRPr="004D239D" w:rsidRDefault="008B7C9D" w:rsidP="003F5C2A">
      <w:pPr>
        <w:pStyle w:val="Nadpis3"/>
        <w:numPr>
          <w:ilvl w:val="0"/>
          <w:numId w:val="9"/>
        </w:numPr>
        <w:spacing w:before="240" w:after="60"/>
        <w:jc w:val="left"/>
        <w:rPr>
          <w:b/>
          <w:bCs/>
          <w:i w:val="0"/>
          <w:szCs w:val="24"/>
        </w:rPr>
      </w:pPr>
      <w:bookmarkStart w:id="91" w:name="_Toc3803707"/>
      <w:bookmarkStart w:id="92" w:name="_Toc110409016"/>
      <w:bookmarkStart w:id="93" w:name="_Toc115165155"/>
      <w:r w:rsidRPr="004D239D">
        <w:rPr>
          <w:b/>
          <w:bCs/>
          <w:i w:val="0"/>
          <w:szCs w:val="24"/>
        </w:rPr>
        <w:t xml:space="preserve">Otváranie </w:t>
      </w:r>
      <w:r w:rsidR="00823461" w:rsidRPr="004D239D">
        <w:rPr>
          <w:b/>
          <w:bCs/>
          <w:i w:val="0"/>
          <w:szCs w:val="24"/>
        </w:rPr>
        <w:t>ponúk</w:t>
      </w:r>
      <w:bookmarkEnd w:id="91"/>
      <w:bookmarkEnd w:id="92"/>
      <w:bookmarkEnd w:id="93"/>
    </w:p>
    <w:p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t.j. sprístupnenie elektronických </w:t>
      </w:r>
      <w:r w:rsidR="00C72025">
        <w:rPr>
          <w:rFonts w:cs="Arial"/>
          <w:noProof w:val="0"/>
          <w:sz w:val="20"/>
          <w:szCs w:val="20"/>
        </w:rPr>
        <w:t>ponúk</w:t>
      </w:r>
      <w:r w:rsidRPr="004D239D">
        <w:rPr>
          <w:rFonts w:cs="Arial"/>
          <w:noProof w:val="0"/>
          <w:sz w:val="20"/>
          <w:szCs w:val="20"/>
        </w:rPr>
        <w:t xml:space="preserve">,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Miestom „on-line“ sprístupnenia ponúk je webová adresa https://josephine.proebiz.com/ a totožná záložka ako pri predkladaní ponúk. </w:t>
      </w:r>
    </w:p>
    <w:p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rsidR="005D0D0C" w:rsidRPr="004D239D" w:rsidRDefault="005D0D0C" w:rsidP="005D0D0C">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94" w:name="_Toc3803708"/>
      <w:bookmarkStart w:id="95" w:name="_Toc110409017"/>
      <w:bookmarkStart w:id="96" w:name="_Toc115165156"/>
      <w:r w:rsidRPr="004D239D">
        <w:rPr>
          <w:b/>
          <w:bCs/>
          <w:i w:val="0"/>
          <w:szCs w:val="24"/>
        </w:rPr>
        <w:t>Vyhodno</w:t>
      </w:r>
      <w:r w:rsidR="008B7C9D" w:rsidRPr="004D239D">
        <w:rPr>
          <w:b/>
          <w:bCs/>
          <w:i w:val="0"/>
          <w:szCs w:val="24"/>
        </w:rPr>
        <w:t xml:space="preserve">tenie </w:t>
      </w:r>
      <w:r w:rsidRPr="004D239D">
        <w:rPr>
          <w:b/>
          <w:bCs/>
          <w:i w:val="0"/>
          <w:szCs w:val="24"/>
        </w:rPr>
        <w:t>ponúk</w:t>
      </w:r>
      <w:bookmarkEnd w:id="94"/>
      <w:bookmarkEnd w:id="95"/>
      <w:bookmarkEnd w:id="96"/>
    </w:p>
    <w:p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t.j. v zmysle § 66, ods. 7, písm. b) ZVO.</w:t>
      </w:r>
    </w:p>
    <w:p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rsidR="00A75BAE" w:rsidRPr="00A75BAE" w:rsidRDefault="00A75BAE" w:rsidP="00A75BAE">
      <w:pPr>
        <w:jc w:val="both"/>
        <w:rPr>
          <w:rFonts w:cs="Arial"/>
          <w:noProof w:val="0"/>
          <w:sz w:val="20"/>
          <w:szCs w:val="20"/>
        </w:rPr>
      </w:pPr>
    </w:p>
    <w:p w:rsidR="00823461" w:rsidRPr="00650696" w:rsidRDefault="009022F9" w:rsidP="003F5C2A">
      <w:pPr>
        <w:pStyle w:val="Nadpis3"/>
        <w:numPr>
          <w:ilvl w:val="0"/>
          <w:numId w:val="9"/>
        </w:numPr>
        <w:spacing w:before="240" w:after="60"/>
        <w:jc w:val="left"/>
        <w:rPr>
          <w:b/>
          <w:bCs/>
          <w:i w:val="0"/>
          <w:szCs w:val="24"/>
        </w:rPr>
      </w:pPr>
      <w:bookmarkStart w:id="97" w:name="_Toc110409018"/>
      <w:bookmarkStart w:id="98" w:name="_Toc115165157"/>
      <w:r w:rsidRPr="00650696">
        <w:rPr>
          <w:b/>
          <w:bCs/>
          <w:i w:val="0"/>
          <w:szCs w:val="24"/>
        </w:rPr>
        <w:t>Vyhodnotenie splnenia podmienok účasti uchádzačov</w:t>
      </w:r>
      <w:bookmarkEnd w:id="97"/>
      <w:bookmarkEnd w:id="98"/>
    </w:p>
    <w:p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Pr="00650696">
        <w:rPr>
          <w:rFonts w:cs="Arial"/>
          <w:noProof w:val="0"/>
          <w:sz w:val="20"/>
          <w:szCs w:val="20"/>
        </w:rPr>
        <w:t xml:space="preserve">likované postupy uvedené v § 40 a § 152, </w:t>
      </w:r>
      <w:r w:rsidR="009022F9" w:rsidRPr="00650696">
        <w:rPr>
          <w:rFonts w:cs="Arial"/>
          <w:noProof w:val="0"/>
          <w:sz w:val="20"/>
          <w:szCs w:val="20"/>
        </w:rPr>
        <w:t>ods. 4 ZVO.</w:t>
      </w:r>
      <w:r w:rsidR="002A7F64" w:rsidRPr="00650696">
        <w:rPr>
          <w:rFonts w:cs="Arial"/>
          <w:noProof w:val="0"/>
          <w:sz w:val="20"/>
          <w:szCs w:val="20"/>
        </w:rPr>
        <w:t xml:space="preserve"> </w:t>
      </w:r>
    </w:p>
    <w:p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rsidR="0042641E" w:rsidRPr="004D239D" w:rsidRDefault="0042641E" w:rsidP="0042641E">
      <w:pPr>
        <w:jc w:val="both"/>
        <w:rPr>
          <w:rFonts w:cs="Arial"/>
          <w:noProof w:val="0"/>
          <w:sz w:val="20"/>
          <w:szCs w:val="20"/>
        </w:rPr>
      </w:pPr>
    </w:p>
    <w:p w:rsidR="0042641E" w:rsidRPr="004D239D" w:rsidRDefault="0042641E" w:rsidP="003F5C2A">
      <w:pPr>
        <w:pStyle w:val="Nadpis3"/>
        <w:numPr>
          <w:ilvl w:val="0"/>
          <w:numId w:val="9"/>
        </w:numPr>
        <w:spacing w:before="240" w:after="60"/>
        <w:jc w:val="left"/>
        <w:rPr>
          <w:b/>
          <w:bCs/>
          <w:i w:val="0"/>
          <w:szCs w:val="24"/>
        </w:rPr>
      </w:pPr>
      <w:bookmarkStart w:id="99" w:name="_Toc110409019"/>
      <w:bookmarkStart w:id="100" w:name="_Toc115165158"/>
      <w:r w:rsidRPr="004D239D">
        <w:rPr>
          <w:b/>
          <w:bCs/>
          <w:i w:val="0"/>
          <w:szCs w:val="24"/>
        </w:rPr>
        <w:t>Elektronická aukcia</w:t>
      </w:r>
      <w:bookmarkEnd w:id="99"/>
      <w:bookmarkEnd w:id="100"/>
    </w:p>
    <w:p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01" w:name="_Toc100055037"/>
      <w:bookmarkStart w:id="102" w:name="_Toc110409020"/>
      <w:bookmarkStart w:id="103" w:name="_Toc115165159"/>
      <w:r w:rsidRPr="004D239D">
        <w:rPr>
          <w:b/>
          <w:bCs/>
          <w:i w:val="0"/>
          <w:szCs w:val="24"/>
        </w:rPr>
        <w:t>Vysvetľovanie ponuky, odôvodnenie mimoriadne nízkej ponuky</w:t>
      </w:r>
      <w:bookmarkEnd w:id="101"/>
      <w:bookmarkEnd w:id="102"/>
      <w:bookmarkEnd w:id="103"/>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782FAF" w:rsidRPr="004D239D" w:rsidRDefault="00782FAF" w:rsidP="006A0AB8">
      <w:pPr>
        <w:jc w:val="both"/>
        <w:rPr>
          <w:rFonts w:cs="Arial"/>
          <w:noProof w:val="0"/>
          <w:sz w:val="20"/>
          <w:szCs w:val="20"/>
        </w:rPr>
      </w:pPr>
    </w:p>
    <w:p w:rsidR="006A0AB8" w:rsidRPr="004D239D" w:rsidRDefault="006A0AB8" w:rsidP="003F5C2A">
      <w:pPr>
        <w:pStyle w:val="Nadpis3"/>
        <w:numPr>
          <w:ilvl w:val="0"/>
          <w:numId w:val="9"/>
        </w:numPr>
        <w:spacing w:before="240" w:after="60"/>
        <w:jc w:val="left"/>
        <w:rPr>
          <w:b/>
          <w:bCs/>
          <w:i w:val="0"/>
          <w:szCs w:val="24"/>
        </w:rPr>
      </w:pPr>
      <w:bookmarkStart w:id="104" w:name="_Toc110409021"/>
      <w:bookmarkStart w:id="105" w:name="_Toc115165160"/>
      <w:r w:rsidRPr="004D239D">
        <w:rPr>
          <w:b/>
          <w:bCs/>
          <w:i w:val="0"/>
          <w:szCs w:val="24"/>
        </w:rPr>
        <w:t>Kritériá na vyhodnotenie ponúk</w:t>
      </w:r>
      <w:bookmarkEnd w:id="104"/>
      <w:bookmarkEnd w:id="105"/>
      <w:r w:rsidRPr="004D239D">
        <w:rPr>
          <w:b/>
          <w:bCs/>
          <w:i w:val="0"/>
          <w:szCs w:val="24"/>
        </w:rPr>
        <w:t xml:space="preserve"> </w:t>
      </w:r>
    </w:p>
    <w:p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rsidR="00280F65" w:rsidRPr="004D239D" w:rsidRDefault="00280F65" w:rsidP="00280F65">
      <w:pPr>
        <w:jc w:val="both"/>
        <w:rPr>
          <w:rFonts w:cs="Arial"/>
          <w:noProof w:val="0"/>
          <w:sz w:val="20"/>
          <w:szCs w:val="20"/>
        </w:rPr>
      </w:pPr>
    </w:p>
    <w:p w:rsidR="006A0AB8" w:rsidRPr="004D239D" w:rsidRDefault="006A0AB8" w:rsidP="003F5C2A">
      <w:pPr>
        <w:pStyle w:val="Nadpis3"/>
        <w:numPr>
          <w:ilvl w:val="0"/>
          <w:numId w:val="9"/>
        </w:numPr>
        <w:spacing w:before="240" w:after="60"/>
        <w:jc w:val="left"/>
        <w:rPr>
          <w:b/>
          <w:bCs/>
          <w:i w:val="0"/>
          <w:szCs w:val="24"/>
        </w:rPr>
      </w:pPr>
      <w:bookmarkStart w:id="106" w:name="_Toc110409022"/>
      <w:bookmarkStart w:id="107" w:name="_Toc115165161"/>
      <w:r w:rsidRPr="004D239D">
        <w:rPr>
          <w:b/>
          <w:bCs/>
          <w:i w:val="0"/>
          <w:szCs w:val="24"/>
        </w:rPr>
        <w:t>Vylúčenie uchádzača</w:t>
      </w:r>
      <w:bookmarkEnd w:id="106"/>
      <w:bookmarkEnd w:id="107"/>
      <w:r w:rsidRPr="004D239D">
        <w:rPr>
          <w:b/>
          <w:bCs/>
          <w:i w:val="0"/>
          <w:szCs w:val="24"/>
        </w:rPr>
        <w:t xml:space="preserve"> </w:t>
      </w:r>
    </w:p>
    <w:p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rsidR="00874AC6" w:rsidRPr="004D239D" w:rsidRDefault="00874AC6" w:rsidP="00874AC6">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08" w:name="_Toc3803713"/>
      <w:bookmarkStart w:id="109" w:name="_Toc110409023"/>
      <w:bookmarkStart w:id="110" w:name="_Toc115165162"/>
      <w:r w:rsidRPr="004D239D">
        <w:rPr>
          <w:b/>
          <w:bCs/>
          <w:i w:val="0"/>
          <w:szCs w:val="24"/>
        </w:rPr>
        <w:t>Revízne postupy</w:t>
      </w:r>
      <w:bookmarkEnd w:id="108"/>
      <w:bookmarkEnd w:id="109"/>
      <w:bookmarkEnd w:id="110"/>
    </w:p>
    <w:p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rsidR="00E13181" w:rsidRDefault="00E13181" w:rsidP="00E13181">
      <w:pPr>
        <w:jc w:val="both"/>
        <w:rPr>
          <w:rFonts w:cs="Arial"/>
          <w:noProof w:val="0"/>
          <w:sz w:val="20"/>
          <w:szCs w:val="20"/>
        </w:rPr>
      </w:pPr>
    </w:p>
    <w:p w:rsidR="00E13181" w:rsidRPr="004D239D" w:rsidRDefault="00E13181" w:rsidP="00E13181">
      <w:pPr>
        <w:jc w:val="both"/>
        <w:rPr>
          <w:rFonts w:cs="Arial"/>
          <w:noProof w:val="0"/>
          <w:sz w:val="20"/>
          <w:szCs w:val="20"/>
        </w:rPr>
      </w:pPr>
    </w:p>
    <w:p w:rsidR="00823461" w:rsidRPr="004D239D" w:rsidRDefault="00FB5BFC" w:rsidP="00280F65">
      <w:pPr>
        <w:pStyle w:val="Nadpis2"/>
        <w:spacing w:before="240" w:after="60" w:line="240" w:lineRule="auto"/>
        <w:rPr>
          <w:rFonts w:cs="Arial"/>
          <w:i/>
          <w:iCs/>
          <w:noProof w:val="0"/>
          <w:szCs w:val="24"/>
        </w:rPr>
      </w:pPr>
      <w:bookmarkStart w:id="111" w:name="_Toc3803714"/>
      <w:bookmarkStart w:id="112" w:name="_Toc110409024"/>
      <w:bookmarkStart w:id="113" w:name="_Toc115165163"/>
      <w:r w:rsidRPr="004D239D">
        <w:rPr>
          <w:rFonts w:cs="Arial"/>
          <w:i/>
          <w:iCs/>
          <w:noProof w:val="0"/>
          <w:szCs w:val="24"/>
        </w:rPr>
        <w:t xml:space="preserve">Časť VI. </w:t>
      </w:r>
      <w:r w:rsidR="00823461" w:rsidRPr="004D239D">
        <w:rPr>
          <w:rFonts w:cs="Arial"/>
          <w:i/>
          <w:iCs/>
          <w:noProof w:val="0"/>
          <w:szCs w:val="24"/>
        </w:rPr>
        <w:t>Prijatie ponuky a uzavretie zmluvy</w:t>
      </w:r>
      <w:bookmarkEnd w:id="111"/>
      <w:bookmarkEnd w:id="112"/>
      <w:bookmarkEnd w:id="113"/>
    </w:p>
    <w:p w:rsidR="00823461" w:rsidRPr="004D239D" w:rsidRDefault="00823461" w:rsidP="00791D84">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114" w:name="_Toc3803715"/>
      <w:bookmarkStart w:id="115" w:name="_Toc110409025"/>
      <w:bookmarkStart w:id="116" w:name="_Toc115165164"/>
      <w:r w:rsidRPr="004D239D">
        <w:rPr>
          <w:b/>
          <w:bCs/>
          <w:i w:val="0"/>
          <w:szCs w:val="24"/>
        </w:rPr>
        <w:t>Informácia o výsledku vyhodnotenia ponúk</w:t>
      </w:r>
      <w:bookmarkEnd w:id="114"/>
      <w:bookmarkEnd w:id="115"/>
      <w:bookmarkEnd w:id="116"/>
    </w:p>
    <w:p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4"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5"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lehotu, v ktorej môže byť doručená námietka.</w:t>
      </w:r>
    </w:p>
    <w:p w:rsidR="00FB5BFC" w:rsidRPr="004D239D" w:rsidRDefault="00FB5BFC" w:rsidP="00FB5BFC">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117" w:name="_Toc3803716"/>
      <w:bookmarkStart w:id="118" w:name="_Toc110409026"/>
      <w:bookmarkStart w:id="119" w:name="_Toc115165165"/>
      <w:r w:rsidRPr="004D239D">
        <w:rPr>
          <w:b/>
          <w:bCs/>
          <w:i w:val="0"/>
          <w:szCs w:val="24"/>
        </w:rPr>
        <w:t>Uzavretie zmluvy</w:t>
      </w:r>
      <w:bookmarkEnd w:id="117"/>
      <w:bookmarkEnd w:id="118"/>
      <w:bookmarkEnd w:id="119"/>
    </w:p>
    <w:p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6"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verejný ochranca práv,</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rsidR="003F74B5" w:rsidRPr="003F74B5" w:rsidRDefault="003F74B5" w:rsidP="003F74B5">
      <w:pPr>
        <w:pStyle w:val="Odsekzoznamu"/>
        <w:numPr>
          <w:ilvl w:val="1"/>
          <w:numId w:val="9"/>
        </w:numPr>
        <w:rPr>
          <w:rFonts w:cs="Arial"/>
          <w:noProof w:val="0"/>
          <w:sz w:val="20"/>
          <w:szCs w:val="20"/>
        </w:rPr>
      </w:pPr>
      <w:r w:rsidRPr="003F74B5">
        <w:rPr>
          <w:rFonts w:cs="Arial"/>
          <w:noProof w:val="0"/>
          <w:sz w:val="20"/>
          <w:szCs w:val="20"/>
        </w:rPr>
        <w:t xml:space="preserve">Víťazný uchádzač pri uzatváraní rámcovej dohody podpíše Čestné vyhlásenie dodávateľa o  </w:t>
      </w:r>
    </w:p>
    <w:p w:rsidR="003F74B5" w:rsidRDefault="003F74B5" w:rsidP="003F74B5">
      <w:pPr>
        <w:rPr>
          <w:rFonts w:cs="Arial"/>
          <w:noProof w:val="0"/>
          <w:sz w:val="20"/>
          <w:szCs w:val="20"/>
        </w:rPr>
      </w:pPr>
      <w:r>
        <w:rPr>
          <w:rFonts w:cs="Arial"/>
          <w:noProof w:val="0"/>
          <w:sz w:val="20"/>
          <w:szCs w:val="20"/>
        </w:rPr>
        <w:t xml:space="preserve">       </w:t>
      </w:r>
      <w:r w:rsidRPr="003F74B5">
        <w:rPr>
          <w:rFonts w:cs="Arial"/>
          <w:noProof w:val="0"/>
          <w:sz w:val="20"/>
          <w:szCs w:val="20"/>
        </w:rPr>
        <w:t>kapacitách potrebných pre plnenie dohody (príloha č. 7 k dohode) podľa požadovaných kapacít pri</w:t>
      </w:r>
    </w:p>
    <w:p w:rsidR="003F74B5" w:rsidRDefault="003F74B5" w:rsidP="003F74B5">
      <w:pPr>
        <w:rPr>
          <w:rFonts w:cs="Arial"/>
          <w:noProof w:val="0"/>
          <w:sz w:val="20"/>
          <w:szCs w:val="20"/>
        </w:rPr>
      </w:pPr>
      <w:r>
        <w:rPr>
          <w:rFonts w:cs="Arial"/>
          <w:noProof w:val="0"/>
          <w:sz w:val="20"/>
          <w:szCs w:val="20"/>
        </w:rPr>
        <w:t xml:space="preserve">      </w:t>
      </w:r>
      <w:r w:rsidRPr="003F74B5">
        <w:rPr>
          <w:rFonts w:cs="Arial"/>
          <w:noProof w:val="0"/>
          <w:sz w:val="20"/>
          <w:szCs w:val="20"/>
        </w:rPr>
        <w:t xml:space="preserve"> jednotlivých častiach zákazky uvedených v Tabuľke – požadované kapacity podľa častí (príloha č. 7 </w:t>
      </w:r>
    </w:p>
    <w:p w:rsidR="003F74B5" w:rsidRPr="003F74B5" w:rsidRDefault="003F74B5" w:rsidP="003F74B5">
      <w:pPr>
        <w:rPr>
          <w:rFonts w:cs="Arial"/>
          <w:noProof w:val="0"/>
          <w:sz w:val="20"/>
          <w:szCs w:val="20"/>
        </w:rPr>
      </w:pPr>
      <w:r>
        <w:rPr>
          <w:rFonts w:cs="Arial"/>
          <w:noProof w:val="0"/>
          <w:sz w:val="20"/>
          <w:szCs w:val="20"/>
        </w:rPr>
        <w:t xml:space="preserve">       </w:t>
      </w:r>
      <w:r w:rsidRPr="003F74B5">
        <w:rPr>
          <w:rFonts w:cs="Arial"/>
          <w:noProof w:val="0"/>
          <w:sz w:val="20"/>
          <w:szCs w:val="20"/>
        </w:rPr>
        <w:t>súťažných podkladov)</w:t>
      </w:r>
    </w:p>
    <w:p w:rsidR="005D0D0C" w:rsidRDefault="005D0D0C" w:rsidP="00782FAF">
      <w:pPr>
        <w:jc w:val="both"/>
        <w:rPr>
          <w:rFonts w:cs="Arial"/>
          <w:noProof w:val="0"/>
          <w:sz w:val="20"/>
          <w:szCs w:val="20"/>
        </w:rPr>
      </w:pPr>
    </w:p>
    <w:p w:rsidR="005D0D0C" w:rsidRPr="004D239D" w:rsidRDefault="005D0D0C" w:rsidP="00782FAF">
      <w:pPr>
        <w:jc w:val="both"/>
        <w:rPr>
          <w:rFonts w:cs="Arial"/>
          <w:noProof w:val="0"/>
          <w:sz w:val="20"/>
          <w:szCs w:val="20"/>
        </w:rPr>
      </w:pPr>
    </w:p>
    <w:p w:rsidR="00782FAF" w:rsidRPr="004D239D" w:rsidRDefault="00782FAF" w:rsidP="00782FAF">
      <w:pPr>
        <w:pStyle w:val="Nadpis2"/>
        <w:spacing w:before="240" w:after="60" w:line="240" w:lineRule="auto"/>
        <w:rPr>
          <w:rFonts w:cs="Arial"/>
          <w:i/>
          <w:iCs/>
          <w:noProof w:val="0"/>
          <w:szCs w:val="24"/>
        </w:rPr>
      </w:pPr>
      <w:bookmarkStart w:id="120" w:name="_Toc3803711"/>
      <w:bookmarkStart w:id="121" w:name="_Toc110409027"/>
      <w:bookmarkStart w:id="122" w:name="_Toc115165166"/>
      <w:r w:rsidRPr="004D239D">
        <w:rPr>
          <w:rFonts w:cs="Arial"/>
          <w:i/>
          <w:iCs/>
          <w:noProof w:val="0"/>
          <w:szCs w:val="24"/>
        </w:rPr>
        <w:t>Časť VII.  Dôvernosť vo verejnom obstarávaní</w:t>
      </w:r>
      <w:bookmarkEnd w:id="120"/>
      <w:bookmarkEnd w:id="121"/>
      <w:bookmarkEnd w:id="122"/>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23" w:name="_Toc3803712"/>
      <w:bookmarkStart w:id="124" w:name="_Toc110409028"/>
      <w:bookmarkStart w:id="125" w:name="_Toc115165167"/>
      <w:r w:rsidRPr="004D239D">
        <w:rPr>
          <w:b/>
          <w:bCs/>
          <w:i w:val="0"/>
          <w:szCs w:val="24"/>
        </w:rPr>
        <w:t>Dôvernosť procesu verejného obstarávania</w:t>
      </w:r>
      <w:bookmarkEnd w:id="123"/>
      <w:bookmarkEnd w:id="124"/>
      <w:bookmarkEnd w:id="125"/>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782FAF" w:rsidRPr="004D239D" w:rsidRDefault="009C118A"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26" w:name="_Toc529188675"/>
      <w:bookmarkStart w:id="127" w:name="_Toc110409029"/>
      <w:bookmarkStart w:id="128" w:name="_Toc115165168"/>
      <w:r w:rsidRPr="004D239D">
        <w:rPr>
          <w:b/>
          <w:bCs/>
          <w:i w:val="0"/>
          <w:szCs w:val="24"/>
        </w:rPr>
        <w:t>Etické podmienky</w:t>
      </w:r>
      <w:bookmarkEnd w:id="126"/>
      <w:bookmarkEnd w:id="127"/>
      <w:bookmarkEnd w:id="128"/>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782FAF" w:rsidRPr="004D239D" w:rsidRDefault="00782FAF" w:rsidP="00782FAF">
      <w:pPr>
        <w:jc w:val="both"/>
        <w:rPr>
          <w:rFonts w:cs="Arial"/>
          <w:noProof w:val="0"/>
          <w:sz w:val="20"/>
          <w:szCs w:val="20"/>
        </w:rPr>
      </w:pPr>
    </w:p>
    <w:p w:rsidR="009F14EF" w:rsidRPr="004D239D" w:rsidRDefault="00731FAB" w:rsidP="00510C2C">
      <w:pPr>
        <w:pStyle w:val="Nadpis1"/>
        <w:rPr>
          <w:rFonts w:cs="Arial"/>
          <w:noProof w:val="0"/>
          <w:sz w:val="20"/>
          <w:szCs w:val="20"/>
        </w:rPr>
      </w:pPr>
      <w:r w:rsidRPr="004D239D">
        <w:rPr>
          <w:rFonts w:cs="Arial"/>
          <w:noProof w:val="0"/>
          <w:sz w:val="20"/>
          <w:szCs w:val="20"/>
        </w:rPr>
        <w:br w:type="page"/>
      </w:r>
    </w:p>
    <w:p w:rsidR="004844B8" w:rsidRPr="004D239D" w:rsidRDefault="009F14EF" w:rsidP="009F14EF">
      <w:pPr>
        <w:pStyle w:val="Nadpis1"/>
        <w:spacing w:before="240" w:after="60"/>
        <w:jc w:val="left"/>
        <w:rPr>
          <w:rFonts w:cs="Arial"/>
          <w:bCs/>
          <w:i w:val="0"/>
          <w:noProof w:val="0"/>
          <w:kern w:val="32"/>
          <w:szCs w:val="28"/>
        </w:rPr>
      </w:pPr>
      <w:bookmarkStart w:id="129" w:name="_Toc529188676"/>
      <w:bookmarkStart w:id="130" w:name="_Toc110409030"/>
      <w:bookmarkStart w:id="131" w:name="_Toc115165169"/>
      <w:r w:rsidRPr="004D239D">
        <w:rPr>
          <w:rFonts w:cs="Arial"/>
          <w:bCs/>
          <w:i w:val="0"/>
          <w:noProof w:val="0"/>
          <w:kern w:val="32"/>
          <w:szCs w:val="28"/>
        </w:rPr>
        <w:t>B OPIS PREDMETU ZÁKAZKY</w:t>
      </w:r>
      <w:bookmarkEnd w:id="129"/>
      <w:bookmarkEnd w:id="130"/>
      <w:bookmarkEnd w:id="131"/>
    </w:p>
    <w:p w:rsidR="000A38A1" w:rsidRPr="004D239D" w:rsidRDefault="000A38A1" w:rsidP="004844B8">
      <w:pPr>
        <w:jc w:val="both"/>
        <w:rPr>
          <w:rFonts w:cs="Arial"/>
          <w:noProof w:val="0"/>
          <w:sz w:val="20"/>
          <w:szCs w:val="20"/>
        </w:rPr>
      </w:pPr>
    </w:p>
    <w:p w:rsidR="00E225B7" w:rsidRPr="00A62C4B" w:rsidRDefault="00E225B7" w:rsidP="00E225B7">
      <w:pPr>
        <w:jc w:val="both"/>
        <w:rPr>
          <w:rFonts w:cs="Arial"/>
          <w:noProof w:val="0"/>
          <w:sz w:val="20"/>
          <w:szCs w:val="20"/>
        </w:rPr>
      </w:pPr>
    </w:p>
    <w:p w:rsidR="00E225B7" w:rsidRPr="00A62C4B" w:rsidRDefault="00E225B7" w:rsidP="00E225B7">
      <w:pPr>
        <w:jc w:val="both"/>
        <w:rPr>
          <w:rFonts w:cs="Arial"/>
          <w:noProof w:val="0"/>
          <w:sz w:val="20"/>
          <w:szCs w:val="20"/>
        </w:rPr>
      </w:pPr>
      <w:r w:rsidRPr="00A62C4B">
        <w:rPr>
          <w:rFonts w:cs="Arial"/>
          <w:noProof w:val="0"/>
          <w:sz w:val="20"/>
          <w:szCs w:val="20"/>
        </w:rPr>
        <w:t xml:space="preserve">Opis predmetu zákazky je pre všetky časti </w:t>
      </w:r>
      <w:r w:rsidRPr="00156D5C">
        <w:rPr>
          <w:rFonts w:cs="Arial"/>
          <w:noProof w:val="0"/>
          <w:sz w:val="20"/>
          <w:szCs w:val="20"/>
        </w:rPr>
        <w:t>(</w:t>
      </w:r>
      <w:r w:rsidR="00F1478E" w:rsidRPr="00156D5C">
        <w:rPr>
          <w:rFonts w:cs="Arial"/>
          <w:noProof w:val="0"/>
          <w:color w:val="000000"/>
          <w:sz w:val="20"/>
          <w:szCs w:val="20"/>
        </w:rPr>
        <w:t>pre</w:t>
      </w:r>
      <w:r w:rsidR="00156D5C" w:rsidRPr="00156D5C">
        <w:rPr>
          <w:rFonts w:cs="Arial"/>
          <w:noProof w:val="0"/>
          <w:color w:val="000000"/>
          <w:sz w:val="20"/>
          <w:szCs w:val="20"/>
        </w:rPr>
        <w:tab/>
        <w:t>časť „1“ - VC 1 Zámutov</w:t>
      </w:r>
      <w:r w:rsidR="00156D5C">
        <w:rPr>
          <w:rFonts w:cs="Arial"/>
          <w:noProof w:val="0"/>
          <w:color w:val="000000"/>
          <w:sz w:val="20"/>
          <w:szCs w:val="20"/>
        </w:rPr>
        <w:t xml:space="preserve">, </w:t>
      </w:r>
      <w:r w:rsidR="00156D5C" w:rsidRPr="00156D5C">
        <w:rPr>
          <w:rFonts w:cs="Arial"/>
          <w:noProof w:val="0"/>
          <w:color w:val="000000"/>
          <w:sz w:val="20"/>
          <w:szCs w:val="20"/>
        </w:rPr>
        <w:t>časť „2“ - VC 2 Koškovce</w:t>
      </w:r>
      <w:r w:rsidR="00156D5C">
        <w:rPr>
          <w:rFonts w:cs="Arial"/>
          <w:noProof w:val="0"/>
          <w:color w:val="000000"/>
          <w:sz w:val="20"/>
          <w:szCs w:val="20"/>
        </w:rPr>
        <w:t xml:space="preserve">, </w:t>
      </w:r>
      <w:r w:rsidR="00156D5C" w:rsidRPr="00156D5C">
        <w:rPr>
          <w:rFonts w:cs="Arial"/>
          <w:noProof w:val="0"/>
          <w:color w:val="000000"/>
          <w:sz w:val="20"/>
          <w:szCs w:val="20"/>
        </w:rPr>
        <w:t>časť „3“ - VC 3 Stropkov</w:t>
      </w:r>
      <w:r w:rsidR="00156D5C">
        <w:rPr>
          <w:rFonts w:cs="Arial"/>
          <w:noProof w:val="0"/>
          <w:color w:val="000000"/>
          <w:sz w:val="20"/>
          <w:szCs w:val="20"/>
        </w:rPr>
        <w:t xml:space="preserve">, </w:t>
      </w:r>
      <w:r w:rsidR="00156D5C" w:rsidRPr="00156D5C">
        <w:rPr>
          <w:rFonts w:cs="Arial"/>
          <w:noProof w:val="0"/>
          <w:color w:val="000000"/>
          <w:sz w:val="20"/>
          <w:szCs w:val="20"/>
        </w:rPr>
        <w:tab/>
        <w:t>časť „4“ - VC 4 Medzilaborce</w:t>
      </w:r>
      <w:r w:rsidR="00156D5C">
        <w:rPr>
          <w:rFonts w:cs="Arial"/>
          <w:noProof w:val="0"/>
          <w:color w:val="000000"/>
          <w:sz w:val="20"/>
          <w:szCs w:val="20"/>
        </w:rPr>
        <w:t xml:space="preserve">, </w:t>
      </w:r>
      <w:r w:rsidR="00156D5C" w:rsidRPr="00156D5C">
        <w:rPr>
          <w:rFonts w:cs="Arial"/>
          <w:noProof w:val="0"/>
          <w:color w:val="000000"/>
          <w:sz w:val="20"/>
          <w:szCs w:val="20"/>
        </w:rPr>
        <w:t>časť „5“ - VC 5 Udavské</w:t>
      </w:r>
      <w:r w:rsidR="00156D5C">
        <w:rPr>
          <w:rFonts w:cs="Arial"/>
          <w:noProof w:val="0"/>
          <w:color w:val="000000"/>
          <w:sz w:val="20"/>
          <w:szCs w:val="20"/>
        </w:rPr>
        <w:t xml:space="preserve">, </w:t>
      </w:r>
      <w:r w:rsidR="00156D5C" w:rsidRPr="00156D5C">
        <w:rPr>
          <w:rFonts w:cs="Arial"/>
          <w:noProof w:val="0"/>
          <w:color w:val="000000"/>
          <w:sz w:val="20"/>
          <w:szCs w:val="20"/>
        </w:rPr>
        <w:t>časť „6“ - VC 6 Turcovce</w:t>
      </w:r>
      <w:r w:rsidR="00156D5C">
        <w:rPr>
          <w:rFonts w:cs="Arial"/>
          <w:noProof w:val="0"/>
          <w:color w:val="000000"/>
          <w:sz w:val="20"/>
          <w:szCs w:val="20"/>
        </w:rPr>
        <w:t xml:space="preserve">, </w:t>
      </w:r>
      <w:r w:rsidR="00156D5C" w:rsidRPr="00156D5C">
        <w:rPr>
          <w:rFonts w:cs="Arial"/>
          <w:noProof w:val="0"/>
          <w:color w:val="000000"/>
          <w:sz w:val="20"/>
          <w:szCs w:val="20"/>
        </w:rPr>
        <w:t>časť „7“ - VC 7 Sečovce</w:t>
      </w:r>
      <w:r w:rsidR="00156D5C">
        <w:rPr>
          <w:rFonts w:cs="Arial"/>
          <w:noProof w:val="0"/>
          <w:color w:val="000000"/>
          <w:sz w:val="20"/>
          <w:szCs w:val="20"/>
        </w:rPr>
        <w:t xml:space="preserve">, </w:t>
      </w:r>
      <w:r w:rsidR="00156D5C" w:rsidRPr="00156D5C">
        <w:rPr>
          <w:rFonts w:cs="Arial"/>
          <w:noProof w:val="0"/>
          <w:color w:val="000000"/>
          <w:sz w:val="20"/>
          <w:szCs w:val="20"/>
        </w:rPr>
        <w:t>časť „8“ - VC 8 Remetské Hámre</w:t>
      </w:r>
      <w:r w:rsidR="00156D5C">
        <w:rPr>
          <w:rFonts w:cs="Arial"/>
          <w:noProof w:val="0"/>
          <w:color w:val="000000"/>
          <w:sz w:val="20"/>
          <w:szCs w:val="20"/>
        </w:rPr>
        <w:t xml:space="preserve">, </w:t>
      </w:r>
      <w:r w:rsidR="00156D5C" w:rsidRPr="00156D5C">
        <w:rPr>
          <w:rFonts w:cs="Arial"/>
          <w:noProof w:val="0"/>
          <w:color w:val="000000"/>
          <w:sz w:val="20"/>
          <w:szCs w:val="20"/>
        </w:rPr>
        <w:t>časť „9“ - VC 9 Sobrance</w:t>
      </w:r>
      <w:r w:rsidR="00156D5C">
        <w:rPr>
          <w:rFonts w:cs="Arial"/>
          <w:noProof w:val="0"/>
          <w:color w:val="000000"/>
          <w:sz w:val="20"/>
          <w:szCs w:val="20"/>
        </w:rPr>
        <w:t xml:space="preserve"> </w:t>
      </w:r>
      <w:r w:rsidR="00156D5C" w:rsidRPr="00156D5C">
        <w:rPr>
          <w:rFonts w:cs="Arial"/>
          <w:noProof w:val="0"/>
          <w:color w:val="000000"/>
          <w:sz w:val="20"/>
          <w:szCs w:val="20"/>
        </w:rPr>
        <w:t xml:space="preserve"> </w:t>
      </w:r>
      <w:r w:rsidR="00F1478E">
        <w:rPr>
          <w:rFonts w:cs="Arial"/>
          <w:noProof w:val="0"/>
          <w:color w:val="000000"/>
          <w:sz w:val="20"/>
          <w:szCs w:val="20"/>
        </w:rPr>
        <w:t xml:space="preserve">) </w:t>
      </w:r>
      <w:r w:rsidRPr="00A62C4B">
        <w:rPr>
          <w:rFonts w:cs="Arial"/>
          <w:noProof w:val="0"/>
          <w:sz w:val="20"/>
          <w:szCs w:val="20"/>
        </w:rPr>
        <w:t>rovnaký.</w:t>
      </w:r>
    </w:p>
    <w:p w:rsidR="00E225B7" w:rsidRPr="00B961E7" w:rsidRDefault="00E225B7" w:rsidP="00E225B7">
      <w:pPr>
        <w:jc w:val="both"/>
        <w:rPr>
          <w:rFonts w:cs="Arial"/>
          <w:noProof w:val="0"/>
          <w:sz w:val="20"/>
          <w:szCs w:val="20"/>
        </w:rPr>
      </w:pPr>
    </w:p>
    <w:p w:rsidR="00B961E7" w:rsidRPr="00B961E7" w:rsidRDefault="00B961E7" w:rsidP="00B961E7">
      <w:pPr>
        <w:jc w:val="both"/>
        <w:rPr>
          <w:rFonts w:cs="Arial"/>
          <w:bCs/>
          <w:sz w:val="20"/>
          <w:szCs w:val="20"/>
        </w:rPr>
      </w:pPr>
      <w:r w:rsidRPr="00B961E7">
        <w:rPr>
          <w:rFonts w:cs="Arial"/>
          <w:bCs/>
          <w:sz w:val="20"/>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961E7" w:rsidRPr="00B961E7" w:rsidRDefault="00B961E7" w:rsidP="00B961E7">
      <w:pPr>
        <w:jc w:val="both"/>
        <w:rPr>
          <w:rFonts w:cs="Arial"/>
          <w:bCs/>
          <w:sz w:val="20"/>
          <w:szCs w:val="20"/>
        </w:rPr>
      </w:pPr>
    </w:p>
    <w:p w:rsidR="00B961E7" w:rsidRPr="00B961E7" w:rsidRDefault="00B961E7" w:rsidP="00B961E7">
      <w:pPr>
        <w:jc w:val="both"/>
        <w:rPr>
          <w:rFonts w:cs="Arial"/>
          <w:bCs/>
          <w:sz w:val="20"/>
          <w:szCs w:val="20"/>
        </w:rPr>
      </w:pPr>
      <w:r w:rsidRPr="00B961E7">
        <w:rPr>
          <w:rFonts w:cs="Arial"/>
          <w:bCs/>
          <w:sz w:val="20"/>
          <w:szCs w:val="20"/>
        </w:rPr>
        <w:t>Popis technológii je v nasledujúcej tabuľke:</w:t>
      </w:r>
    </w:p>
    <w:tbl>
      <w:tblPr>
        <w:tblStyle w:val="Mriekatabuky1"/>
        <w:tblW w:w="9635" w:type="dxa"/>
        <w:jc w:val="center"/>
        <w:tblLayout w:type="fixed"/>
        <w:tblLook w:val="04A0" w:firstRow="1" w:lastRow="0" w:firstColumn="1" w:lastColumn="0" w:noHBand="0" w:noVBand="1"/>
      </w:tblPr>
      <w:tblGrid>
        <w:gridCol w:w="704"/>
        <w:gridCol w:w="2410"/>
        <w:gridCol w:w="6521"/>
      </w:tblGrid>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b/>
                <w:bCs/>
                <w:noProof w:val="0"/>
                <w:sz w:val="20"/>
                <w:szCs w:val="20"/>
              </w:rPr>
              <w:t xml:space="preserve">Por. číslo </w:t>
            </w:r>
          </w:p>
        </w:tc>
        <w:tc>
          <w:tcPr>
            <w:tcW w:w="2410" w:type="dxa"/>
            <w:vAlign w:val="center"/>
          </w:tcPr>
          <w:p w:rsidR="00190212" w:rsidRPr="00190212" w:rsidRDefault="00190212" w:rsidP="00190212">
            <w:pPr>
              <w:jc w:val="both"/>
              <w:rPr>
                <w:rFonts w:cs="Arial"/>
                <w:b/>
                <w:noProof w:val="0"/>
                <w:sz w:val="20"/>
                <w:szCs w:val="20"/>
              </w:rPr>
            </w:pPr>
            <w:r w:rsidRPr="00190212">
              <w:rPr>
                <w:rFonts w:cs="Arial"/>
                <w:b/>
                <w:noProof w:val="0"/>
                <w:sz w:val="20"/>
                <w:szCs w:val="20"/>
              </w:rPr>
              <w:t>Názov lesníckej služby</w:t>
            </w:r>
          </w:p>
        </w:tc>
        <w:tc>
          <w:tcPr>
            <w:tcW w:w="6521" w:type="dxa"/>
            <w:vAlign w:val="center"/>
          </w:tcPr>
          <w:p w:rsidR="00190212" w:rsidRPr="00190212" w:rsidRDefault="00190212" w:rsidP="00190212">
            <w:pPr>
              <w:jc w:val="both"/>
              <w:rPr>
                <w:rFonts w:cs="Arial"/>
                <w:b/>
                <w:noProof w:val="0"/>
                <w:sz w:val="20"/>
                <w:szCs w:val="20"/>
              </w:rPr>
            </w:pPr>
            <w:r w:rsidRPr="00190212">
              <w:rPr>
                <w:rFonts w:cs="Arial"/>
                <w:b/>
                <w:noProof w:val="0"/>
                <w:sz w:val="20"/>
                <w:szCs w:val="20"/>
              </w:rPr>
              <w:t>Popis realizácie lesníckej služby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Jamková sadba voľnokorenných sadeníc</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Jamková sadba krytokorenných sadeníc</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Sadba krytokorenných sadeníc špeciálnym sadzačom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s prípravou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do pripravenej pôdy orbou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bez prípravy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Príprava plôšok pre sadbu alebo sejbu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miesta sadby sadenice alebo sejby, odstránenie pôdneho krytu a buriny na plôške požadovanej veľkosti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s ručným hĺbením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Hĺbenie jám pre hĺbkovú sadbu vrtákom neseným za strojom (traktorom)</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prvého alebo ďalšieho miesta na jamu, spustenie vrtáka, vyvŕtanie jamy do požadovanej hĺbky a priemeru, bežné čistenie a údržba vŕtacieho zariadenia a stroja (traktora), priemer jamy 30-40 cm, hĺbka jamy  60 cm          </w:t>
            </w:r>
          </w:p>
          <w:p w:rsidR="00190212" w:rsidRPr="00190212" w:rsidRDefault="00190212" w:rsidP="00190212">
            <w:pPr>
              <w:jc w:val="both"/>
              <w:rPr>
                <w:rFonts w:cs="Arial"/>
                <w:noProof w:val="0"/>
                <w:sz w:val="20"/>
                <w:szCs w:val="20"/>
              </w:rPr>
            </w:pP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Hĺbenie jám pre hĺbkovú sadbu vrtákom neseným za strojom (traktorom)</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vyhľadanie prvého alebo ďalšieho miesta na jamu, spustenie vrtáka, vyvŕtanie jamy do požadovanej hĺbky a priemeru, bežné čistenie a údržba vŕtacieho zariadenia a stroja (traktora), priemer jamy 20 cm, hĺbka jamy 200 cm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10a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do vyvŕtaných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30-40 cm, hĺbka jamy  60 cm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10b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do vyvŕtaných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20 cm, hĺbka jamy 200 cm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Plôšková sejba semien do voľnej pôdy</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semien na miesto sejby, vyhľadanie miesta sejby, odstránenie pôdneho krytu a buriny na plôške požadovanej veľkosti, prekopanie plôšky do požadovanej hĺbky, zarovnanie a utlačenie pôdneho povrchu, výsev zatlačením semien  do pôdy, zasypanie semien sypkou zeminou z plôšky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Bodová sejba semien do voľnej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semien na miesto sejby, vyhľadanie miesta sejby, odstránenie pôdneho krytu a buriny na plôške požadovanej veľkosti, vytvorenie štrbiny zaseknutím náradím do požadovanej hĺbky, výsev vložením semien  do vytvorenej štrbiny, uzatvorenie štrbiny vytiahnutím náradia,  utlačenie pôdy,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Sejba semien do vegetačných buniek (plastových krytov)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uložením semien na výsevový substrát, zasypanie tenkou vrstvou substrátu, prikrytie plastovým krytom, upevnenie plastového krytu prihrnutím zeminou po jeho obvode </w:t>
            </w:r>
          </w:p>
        </w:tc>
      </w:tr>
      <w:tr w:rsidR="00190212" w:rsidRPr="00190212" w:rsidTr="001E5815">
        <w:trPr>
          <w:jc w:val="center"/>
        </w:trPr>
        <w:tc>
          <w:tcPr>
            <w:tcW w:w="704"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14</w:t>
            </w:r>
          </w:p>
        </w:tc>
        <w:tc>
          <w:tcPr>
            <w:tcW w:w="2410" w:type="dxa"/>
            <w:vAlign w:val="center"/>
          </w:tcPr>
          <w:p w:rsidR="00190212" w:rsidRPr="00190212" w:rsidRDefault="00190212" w:rsidP="00190212">
            <w:pPr>
              <w:jc w:val="center"/>
              <w:rPr>
                <w:rFonts w:cs="Arial"/>
                <w:noProof w:val="0"/>
                <w:sz w:val="20"/>
                <w:szCs w:val="20"/>
              </w:rPr>
            </w:pPr>
            <w:r w:rsidRPr="00190212" w:rsidDel="001542BD">
              <w:rPr>
                <w:rFonts w:cs="Arial"/>
                <w:noProof w:val="0"/>
                <w:sz w:val="20"/>
                <w:szCs w:val="20"/>
              </w:rPr>
              <w:t>R</w:t>
            </w:r>
            <w:r w:rsidRPr="00190212">
              <w:rPr>
                <w:rFonts w:cs="Arial"/>
                <w:noProof w:val="0"/>
                <w:sz w:val="20"/>
                <w:szCs w:val="20"/>
              </w:rPr>
              <w:t xml:space="preserve"> Uskladňovanie sadeníc na lesnej správe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Uskladňovanie založením v snehových jamách alebo v miestach na to určených, resp. vykopanie brázd na uloženie sadeníc a prekrytie ich koreňov zasypaním brázd, v prípade potreby zalievanie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Napĺňanie snehových jám</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 xml:space="preserve">Uloženie snehu v snehovej jame za stáleho utláčania, prekrytie vrstvou pilín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Príprava pôdy pred zalesňovaním po celoplošnej príprave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miesta na úpravu pôdy, diskovanie za účelom rozrušenia pôdneho povrchu v lesnom poraste, bežné čistenie a údržba prídavného zariadenia a stroja (traktora)  </w:t>
            </w:r>
          </w:p>
          <w:p w:rsidR="00190212" w:rsidRPr="00190212" w:rsidRDefault="00190212" w:rsidP="00190212">
            <w:pPr>
              <w:jc w:val="both"/>
              <w:rPr>
                <w:rFonts w:cs="Arial"/>
                <w:noProof w:val="0"/>
                <w:sz w:val="20"/>
                <w:szCs w:val="20"/>
              </w:rPr>
            </w:pP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Vytváranie podmienok pre prirodzenú obnovu ručne prekopaním plôšok</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miesta pre plôšku, odstránenie pôdneho krytu a buriny na plôške požadovanej veľkosti, prekopanie plôšky do požadovanej hĺbky, zarovnanie pôdneho povrchu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Vytváranie podmienok pre prirodzenú obnovu úpravou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vyhľadanie prvého alebo ďalšieho miesta na úpravu pôdy, orba, diskovanie alebo frézovanie pôdy za účelom rozrušenia pôdneho povrchu a odkrytia minerálnej pôdy na plôškach alebo pásoch v lesnom poraste, bežné čistenie a údržba prídavného zariadenia a stroja (traktora)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zhrňovaním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príprava (montáž a demontáž) zhrňovača, zhrňovanie ťažbových zvyškov na určené miesto a ukladanie  vrátane potrebného manévrovania a uvoľňovania trasy, bežné čistenie a údržba zhrňovača a stroja (traktora)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ručne bez pálenia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zo sústredenej plošnej ťažby na určené miesta, rozrezanie dlhších vetiev na kratšie kusy, vytvorenie hromád s priemerom max. 2 m alebo pásov s max. šírkou 1,5 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ručne spojené s pálením zvyškov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predaji energetického dreva, po rozptýlenej kalamite a výbernej ťažbe ručne bez pálenia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rozptýlených na ploche po ťažbe na určené miesta, rozrezanie dlhších vetiev na kratšie kusy, vytvorenie hromád s priemerom max. 2 m alebo pásov s max. šírkou 1,5 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Pálenie zvyškov po ťažbe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Založenie ohňa, pálenie ťažbových zvyškov na vytvorených hromadách, likvidácia ohňa po ukončení pálenia, kontrola dohorievania ohňa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Ošetrovanie sadeníc okopaním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plôšky so sadenicou, prekopanie plôšky požadovanej veľkosti do požadovanej hĺbky nakyprením pôdy, odstránenie buriny  a korienkov buriny, úprava povrchu plôšky zarovnaním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Ošetrovanie sadeníc úpravou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vyhľadanie miesta na úpravu pôdy, orba alebo diskovanie pôdy v medziradoch pri radovej výsadbe lesných kultúr, bežné čistenie a údržba prídavného zariadenia a stroja (traktora)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mulčovaním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likvidácia buriny mulčovaním v medziradoch pri radovej výsadbe lesných kultúr alebo v pásoch s vysadenými lesnými kultúrami bez narušenia pôdy s ponechaním buriny na mieste, bežné čistenie a údržba prídavného zariadenia a stroja (traktora)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na plôškach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miesta s mladým jedincom, vyžatie buriny (kosákom, mačetou) predpokladanej výšky na plôške požadovanej veľkosti s požadovanou výškou strniska bez poškodenia mladého jedinca, rozprestretie buriny po vyžatej ploche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v pásoch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pásu s mladými jedincami, vyžatie buriny (kosákom, mačetou) predpokladanej výšky na páse požadovanej šírky s požadovanou výškou strniska bez poškodenia mladého jedinca, rozprestretie buriny po vyžatej ploche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celoplošne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mladými jedincami, vyžatie buriny (kosákom, mačetou) predpokladanej výšky na ploche požadovanej veľkosti s požadovanou výškou strniska bez poškodenia mladého jedinca, rozprestretie buriny po vyžatej ploche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ošľapávaním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31a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chemickým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celoplošne, výška buriny nad 60 cm, bez ochrany mladých stromčekov</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31b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chemickým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pomiestne, výška buriny nad 60 cm, s ochranou mladých stromčekov</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strhávaním popínavých rastlín</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Vyhľadenie mladého jedinca, na ktorom je uchytená popínavá rastlina, odmotanie (nie strhnutie) popínavej rastliny z jedinca, likvidácia popínavej rastliny odseknutím tesne nad zemou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zakladaním ochranného materiálu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donesenie ochranného materiálu (fólie, vlny, ochranného plastového krytu), vyhľadanie mladého jedinca, založenie ochranného materiálu  rozprestretím na mladého jedinca od terminálu nadol, upevnenie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skladaním ochranného materiálu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mladého jedinca, uvoľnenie a zber ochranného materiálu (fólie, vlny, ochranného plastového krytu) z mladého jedinca, odnesenie na určené miesto</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náterom repelentami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repelentu riedením a rozmiešaním, prenos na miesto náteru, vyhľadanie mladého jedinca, aplikácia repelentu mazacou pomôckou pri ihličnatých drevinách na terminálny výhon a vetvy najvrchnejšieho praslena, pri listnatých drevinách na terminálny výhon a kmienok</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plastovým pletivom</w:t>
            </w:r>
          </w:p>
          <w:p w:rsidR="00190212" w:rsidRPr="00190212" w:rsidRDefault="00190212" w:rsidP="00190212">
            <w:pPr>
              <w:jc w:val="center"/>
              <w:rPr>
                <w:rFonts w:cs="Arial"/>
                <w:noProof w:val="0"/>
                <w:sz w:val="20"/>
                <w:szCs w:val="20"/>
              </w:rPr>
            </w:pPr>
            <w:r w:rsidRPr="00190212">
              <w:rPr>
                <w:rFonts w:cs="Arial"/>
                <w:noProof w:val="0"/>
                <w:sz w:val="20"/>
                <w:szCs w:val="20"/>
              </w:rPr>
              <w:t>okolo jednotlivých stromčekov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kolíkov a rozoprením (prepojením) v hornej časti pomocou latiek (rozrezaných kolíkov) a klincov, upevnenie plastového pletiva ku kolíkom sponkovacou pištoľou, špagátom ap.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kovovým uzlovým pletivom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zásypového materiálu, spevnenie rohových kolov oplôtku šikmými podperami. Upevňovanie pletiva – roznesenie pletiva určenej výšky a jeho roztiahnutie po trase oplotenia, upevnenie pletiva na koly klincami (minimálne 8 ks na kôl), spojenie jednotlivých pásov oplotenia, prichytenie k zemi kovovým alebo dreveným kolíkom v požadovanom rozstupe, v prípade potreby s čiastočným vyrovnaním terénu, s vykopaním ryhy na zapustenie pletiva, s inštaláciou 1-2 španovacích drôtov.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drevenými oplôtkami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190212" w:rsidRPr="00190212" w:rsidTr="001E5815">
        <w:trPr>
          <w:jc w:val="center"/>
        </w:trPr>
        <w:tc>
          <w:tcPr>
            <w:tcW w:w="704" w:type="dxa"/>
            <w:vAlign w:val="center"/>
          </w:tcPr>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39</w:t>
            </w: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zváranými sieťami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rozostupe, vloženie kolov, zasypanie a upevnenie ubitím zásypového materiálu, spevnenie rohových kolov oplôtku šikmými podperami. Upevnenie zváraných sietí - roznesenie sietí určenej výšky, upevnenie na koly klincami a drôtom, v prípade potreby s čiastočným vyrovnaním terénu.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40</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Údržba oploteniek a plotov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Údržba a oprava častí oploteniek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b/>
                <w:noProof w:val="0"/>
                <w:sz w:val="20"/>
                <w:szCs w:val="20"/>
              </w:rPr>
            </w:pPr>
            <w:r w:rsidRPr="00190212">
              <w:rPr>
                <w:rFonts w:cs="Arial"/>
                <w:noProof w:val="0"/>
                <w:sz w:val="20"/>
                <w:szCs w:val="20"/>
              </w:rPr>
              <w:t>41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Likvidácia starých oplotení bez ich ďalšieho využitia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starých oplotení, likvidácia oplotenia, likvidácia kolov, likvidácia drevených dielcov, znášanie likvidovaného materiálu na určené miesto</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u w:val="single"/>
              </w:rPr>
            </w:pPr>
            <w:r w:rsidRPr="00190212">
              <w:rPr>
                <w:rFonts w:cs="Arial"/>
                <w:noProof w:val="0"/>
                <w:sz w:val="20"/>
                <w:szCs w:val="20"/>
              </w:rPr>
              <w:t>42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Likvidácia starých oplotení s ďalším využitím  materiálu</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starých oplotení, rozobratie oplotenia, uvoľnenie pletiva, zváraných sietí, kolov, drevených dielcov od okolitého porastu, znášanie rozobratého materiálu na určené miesto pre ďalšie použitie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43a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4 m ručne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43b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4 m mechanicky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s výškou nad 4 m mechanicky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na 2-4 m dĺžky a znášaním na hromady s priemerom max. 2 m alebo pásy s max. šírkou 1,5 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chemickým postrekom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Príprava a prenos postrekovej kvapaliny a chrbtového postrekovača na miesto aplikácie, chemické odstraňovanie všetkých jedincov na ploche postrekom na listovú plochu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46a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1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46b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1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47a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2,5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47b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do výšky 2,5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48a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s výškou nad 2,5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48b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s výškou nad 2,5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nežiadúcej tenčiny a krov chemickým postrekom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50a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do výšky 1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50b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do výšky 1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51a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do výšky 2,5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51b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do výšky 2,5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52a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s výškou nad 2,5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52b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Plecí rub a prestrihávka v lesnom poraste s výškou nad 2,5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do výšky 4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s dĺžkou nad 2 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výšky od 4 do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na 2-3 m dĺžky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výšky nad 7m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na 3-4 m dĺžky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do výšky 4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výšky od 4 do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výšky nad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69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vyžínaním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vyžínaním - mechanizovane v lesných porastocha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190212" w:rsidRPr="00190212" w:rsidTr="001E5815">
        <w:trPr>
          <w:jc w:val="center"/>
        </w:trPr>
        <w:tc>
          <w:tcPr>
            <w:tcW w:w="704" w:type="dxa"/>
            <w:vAlign w:val="center"/>
          </w:tcPr>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71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mechanicky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plochy s inváznymi bylinami, odstránenie mulčovaním alebo diskovaním v pásoch s vysadenými lesnými kultúrami, v medziradoch pri radovej výsadbe lesných kultúr alebo celoplošne s ponechaním inváznych bylín na mieste, bežné čistenie a údržba prídavného zariadenia a stroja (traktora)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72a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p w:rsidR="00190212" w:rsidRPr="00190212" w:rsidRDefault="00190212" w:rsidP="00190212">
            <w:pPr>
              <w:jc w:val="both"/>
              <w:rPr>
                <w:rFonts w:cs="Arial"/>
                <w:noProof w:val="0"/>
                <w:sz w:val="20"/>
                <w:szCs w:val="20"/>
              </w:rPr>
            </w:pPr>
            <w:r w:rsidRPr="00190212">
              <w:rPr>
                <w:rFonts w:cs="Arial"/>
                <w:noProof w:val="0"/>
                <w:sz w:val="20"/>
                <w:szCs w:val="20"/>
              </w:rPr>
              <w:t xml:space="preserve">celoplošne, výška inváznych bylín nad 60 cm, bez ochrany mladých stromčekov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72b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pomiestne, výška inváznych bylín nad 60 cm, s ochranou mladých stromčekov</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príprava a prenos postrekovej kvapaliny na miesto aplikácie, vyhľadanie miest s inváznymi bylinami, posúdenie a voľba nežiadúcich jedincov, ich odstraňovanie aplikáciou chemického postreku na listovú plochu postrekovačom neseným alebo vezeným za strojom (traktorom)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od koreňa vykopávaním, odseknutím - ručne v lesných porastoch a na iných lesných pozemkoch</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vytrhávaním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76a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do výšky 4 m vyrezaním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p w:rsidR="00190212" w:rsidRPr="00190212" w:rsidRDefault="00190212" w:rsidP="00190212">
            <w:pPr>
              <w:jc w:val="both"/>
              <w:rPr>
                <w:rFonts w:cs="Arial"/>
                <w:noProof w:val="0"/>
                <w:sz w:val="20"/>
                <w:szCs w:val="20"/>
              </w:rPr>
            </w:pP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76b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do výšky 4 m vyrezaním - mechanicky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p w:rsidR="00190212" w:rsidRPr="00190212" w:rsidRDefault="00190212" w:rsidP="00190212">
            <w:pPr>
              <w:jc w:val="both"/>
              <w:rPr>
                <w:rFonts w:cs="Arial"/>
                <w:noProof w:val="0"/>
                <w:sz w:val="20"/>
                <w:szCs w:val="20"/>
              </w:rPr>
            </w:pP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s výškou nad 4 m vyrezaním - mechanicky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príprava a prenos postrekovej kvapaliny na miesto aplikácie, vyhľadanie miest s inváznymi drevinami, posúdenie a voľba nežiadúcich jedincov, ich odstraňovanie aplikáciou chemického postreku na listovú plochu postrekovačom neseným alebo vezeným za strojom (traktorom), v závislosti od druhu aplikačnej látky, doby aplikácie a prítomnosti alebo neprítomnosti lesného porastu bez ochrany alebo s ochranou mladých stromčekov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80</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náterom rezných plôch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náterovej látky na miesto aplikácie, náter štetcom alebo navlhčenou tkaninou na pníky po drevinách odstránených vypílením (vyrezaním) bezprostredne po vypílení (vyrezaní)</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vpichom alebo zásekom do kmeňa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chemickej látky na miesto aplikácie, vyhľadanie miest s inváznymi drevinami, posúdenie a voľba nežiadúcich jedincov, ich odstraňovanie aplikáciou chemickej látky vpichom alebo zásekom do kmeňa s okamžitým vpravením chemickej látky do záseku, pri dávke cca 2 ml koncentrovaného herbicídu na jeden vpich alebo zásek a vzdialenosti vpichov alebo zásekov každých 7,5 cm z obvodu kmeňa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Vyvetvovanie lesných porastov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určených jedincov, odrezávanie jednotlivých vetiev určenej hrúbky motorovým vyvetvovačom, pílkou alebo odstrihávaním záhradníckymi nožnicami do požadovanej výšky zo zeme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Hnojenie alebo vápnenie miestne k sadeniciam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Aplikácia látky s obsahom hnojiva alebo vápennej zložky sypkej alebo tekutej konzistencie umiestnením na plôške požadovanej veľkosti okolo mladého stromčeka, zapracovanie do pôdy prekopaním, úprava povrchu zarovnaním</w:t>
            </w:r>
          </w:p>
        </w:tc>
      </w:tr>
      <w:tr w:rsidR="00190212" w:rsidRPr="00190212" w:rsidTr="001E5815">
        <w:trPr>
          <w:jc w:val="center"/>
        </w:trPr>
        <w:tc>
          <w:tcPr>
            <w:tcW w:w="704" w:type="dxa"/>
            <w:vAlign w:val="center"/>
          </w:tcPr>
          <w:p w:rsidR="00190212" w:rsidRPr="00190212" w:rsidDel="00024256" w:rsidRDefault="00190212" w:rsidP="00190212">
            <w:pPr>
              <w:jc w:val="both"/>
              <w:rPr>
                <w:rFonts w:cs="Arial"/>
                <w:noProof w:val="0"/>
                <w:sz w:val="20"/>
                <w:szCs w:val="20"/>
              </w:rPr>
            </w:pPr>
            <w:r w:rsidRPr="00190212">
              <w:rPr>
                <w:rFonts w:cs="Arial"/>
                <w:noProof w:val="0"/>
                <w:sz w:val="20"/>
                <w:szCs w:val="20"/>
              </w:rPr>
              <w:t>84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Vyznačovanie stromov určených k ťažbe štetcom alebo farebným sprejom, budovanie a údržba hospodárskych kopcov, údržba snehových jám, údržba plastového pletiva v rámci ochrany pred zverou, výroba kolíkov z prečistiek a výsekov, úprava koreňov sadeníc zrezaním, udržiavanie lesnej rozdeľovacej siete značením na stromoch, zhotovenie a osadenie preliezadiel do oplotených plôch, vyzdvihovanie semenáčikov prirodzeného zmladenia z lesných porastov vyryľovaním z pôdy, zber plastových krytov zo sejby, asanácia pracoviska po použití mechanizmov, ostatné pestovateľské práce podľa potreby obstarávateľa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mechanizačným náradím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Udržiavanie priesekov a pásov spiľovaním a zrezávaním náletových jedincov, úprava mladých lesných porastov a mladín po vykonanej ťažbe dreva  tvarovým orezom a vyrezávaním poškodených jedincov, kosenie (krovinorezom), vypiľovanie nárastu na nelesných pôdach, okolia budov a zariadení, pílenie palivového dreva, ostatné pestovateľské práce za pomoci motorového náradia podľa potreby obstarávateľa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strojom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Prevoz, rozvoz (sadeníc, snehu) a doprava traktorom alebo iným strojom, ostatné pestovateľské práce traktorom s neseným alebo ťahaným zariadením, automobilom, bagrom, nakladačom, žeriavom, buldozérom a podobne podľa potreby obstarávateľa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87a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Práce na zachovaní genofondu lesných drevín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87b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Práce na zachovaní genofondu lesných drevín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190212" w:rsidTr="001E5815">
        <w:trPr>
          <w:jc w:val="center"/>
        </w:trPr>
        <w:tc>
          <w:tcPr>
            <w:tcW w:w="704" w:type="dxa"/>
            <w:vAlign w:val="center"/>
          </w:tcPr>
          <w:p w:rsidR="00190212" w:rsidRPr="00190212" w:rsidRDefault="00190212" w:rsidP="00190212">
            <w:pPr>
              <w:jc w:val="both"/>
              <w:rPr>
                <w:rFonts w:cs="Arial"/>
                <w:i/>
                <w:iCs/>
                <w:noProof w:val="0"/>
                <w:sz w:val="20"/>
                <w:szCs w:val="20"/>
              </w:rPr>
            </w:pPr>
            <w:r w:rsidRPr="00190212">
              <w:rPr>
                <w:rFonts w:cs="Arial"/>
                <w:noProof w:val="0"/>
                <w:sz w:val="20"/>
                <w:szCs w:val="20"/>
              </w:rPr>
              <w:t>88a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semenných sadov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semenných sadov – výsadba vrúbľovancov, kosenie ručne, okopávanie, prihnojovanie a tvarovací orez vysadených vrúbľovancov, údržba oplotenia, odstraňovanie náletu nežiaducich drevín ručne alebo mechanizovane z plochy semenného sadu, </w:t>
            </w:r>
          </w:p>
        </w:tc>
      </w:tr>
      <w:tr w:rsidR="00190212" w:rsidRPr="00190212" w:rsidTr="001E5815">
        <w:trPr>
          <w:jc w:val="center"/>
        </w:trPr>
        <w:tc>
          <w:tcPr>
            <w:tcW w:w="704" w:type="dxa"/>
            <w:vAlign w:val="center"/>
          </w:tcPr>
          <w:p w:rsidR="00190212" w:rsidRPr="00190212" w:rsidRDefault="00190212" w:rsidP="00190212">
            <w:pPr>
              <w:jc w:val="both"/>
              <w:rPr>
                <w:rFonts w:cs="Arial"/>
                <w:i/>
                <w:iCs/>
                <w:noProof w:val="0"/>
                <w:sz w:val="20"/>
                <w:szCs w:val="20"/>
              </w:rPr>
            </w:pPr>
            <w:r w:rsidRPr="00190212">
              <w:rPr>
                <w:rFonts w:cs="Arial"/>
                <w:noProof w:val="0"/>
                <w:sz w:val="20"/>
                <w:szCs w:val="20"/>
              </w:rPr>
              <w:t>88b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semenných sadov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semenných sadov – výsadba vrúbľovancov, kosenie ručne, okopávanie, prihnojovanie a tvarovací orez vysadených vrúbľovancov, údržba oplotenia, odstraňovanie náletu nežiaducich drevín ručne alebo mechanizovane z plochy semenného sadu,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89a</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plantáží vianočných stromčekov ručne</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Obhospodarovanie plantáží vianočných stromčekov – výsadba vianočných stromčekov, kosenie ručne, okopávanie, prihnojovanie a tvarovací orez vysadených vianočných stromčekov, údržba oplotenia, odstraňovanie náletu nežiadúcich drevín ručne z plochy semenného sadu, ťažba vianočných stromčekov vypílením (vyrezaním), balenie a prenos na miesto prepravy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89b</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plantáží vianočných stromčekov mechanizovane</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Obhospodarovanie plantáží vianočných stromčekov – výsadba vianočných stromčekov, kosenie krovinorezom, okopávanie, prihnojovanie a tvarovací orez vysadených vianočných stromčekov, údržba oplotenia, odstraňovanie náletu nežiadúcich drevín mechanizovane z plochy semenného sadu, ťažba vianočných stromčekov vypílením (vyrezaním), balenie a prenos na miesto prepravy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Úprava plochy semenných sadov a plantáží vianočných stromčekov strojom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mechanizované kosenie alebo mulčovanie plochy s vysadenými vrúbľovancami alebo vianočnými stromčekmi, bežné čistenie a údržba prídavného zariadenia a traktora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Ručné čistenie odrážok a odvodňovacích prvkov na lesnej dopravnej sieti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Čistenie odrážok, výnimočne kalových jám priepustov  na lesnej dopravnej sieti ručným náradím - motykou, v prípade čistenia kalových jám aj iným náradím (lopata, krampáč).  Ide o doplnkové práce vykonávané iba v prípade potreby a vždy v oblasti </w:t>
            </w:r>
            <w:r w:rsidRPr="00190212">
              <w:rPr>
                <w:rFonts w:cs="Arial"/>
                <w:bCs/>
                <w:noProof w:val="0"/>
                <w:sz w:val="20"/>
                <w:szCs w:val="20"/>
              </w:rPr>
              <w:t>vykonanie lesníckych služieb v pestovateľskej činnosti</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náletových drevín z telies lesných ciest</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Odstraňovanie (spílenie) náletových drevín s hmotou nehrúbia v priemere zväčša do 8 cm hrúbky rastúcich na výkopových a násypových svahoch lesných ciest, prípadne v odvodňovacích priekopách, odpratanie z telesa ciest.  Ide o doplnkové práce vykonávané iba v prípade potreby a vždy v oblasti </w:t>
            </w:r>
            <w:r w:rsidRPr="00190212">
              <w:rPr>
                <w:rFonts w:cs="Arial"/>
                <w:bCs/>
                <w:noProof w:val="0"/>
                <w:sz w:val="20"/>
                <w:szCs w:val="20"/>
              </w:rPr>
              <w:t>vykonanie lesníckych služieb v pestovateľskej činnosti</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Zber šišiek, semien a plodov lesných drevín  zo semenných sadov a nízkych stromov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šišiek, semien a plodov trhaním a odtrhávaním ručne zo zeme alebo z nízkych rebríkov, prenos nazbieranej suroviny na určené miesto</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Zber šišiek, semien a plodov lesných drevín zo zrúbaných stromov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šišiek trhaním ručne zo zeme, prenos nazbieranej suroviny na určené miesto</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Zber šišiek, semien a plodov lesných drevín po opade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semien a plodov opadnutých na zem samovoľne alebo pomocou striasania a oklepávania  z nízkych stromov ručne, prenos nazbieranej suroviny na určené miesto</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Lapačová metóda - Montáž a demontáž lapačov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Lapačová metóda - Kontrola lapačov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Pravidelná kontrola, evidencia odchytu, zber a likvidácia škodcov z lapačov.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Lapáková metóda – spílenie a odvetvovanie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Spílenie určeného jedinca, odpílenie vetiev (bez približovania).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Lapáková metóda – zakrývanie, označovanie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Prekrytie spíleného stromu odpílenými vetvami v zmysle STN 482711 a označenie lapáka základnými údajmi.</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Lapáková metóda – kontrola lapákov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Pravidelná kontrola, evidencia odchytu v zmysle STN 48 2711.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Lapáková metóda – asanácia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lapákov určenou koncentráciou a množstvom postreku.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Lapáková metóda – asanácia odkôrňovaním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lapákov – ručne alebo motorovým odkôrňovačom, asanácia kôry – bez asanácie, asanácia zberom kôry do plachiet a pálenie kôr s vetvami alebo ich chemická asanácia podľa požiadaviek obstarávateľa.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uhodením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zvyškov (vetvy, vrcholce, kôra) po asanačnej ťažbe (ťažba napadnutých stromov podkôrnikmi) na určené miesta – s JMP alebo bez JMP.</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pálením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Založenie ohňa, vlastné pálenie, likvidácia ohňa po ukončení pálenia, kontrola dohorievania ohňa.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chemickým alebo biologickým prípravkom, postrek zvyškov po vykonanej ťažbe v poraste bez uhodenia na určené miesta určenou koncentráciou a množstvom postreku.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odkôrňovanie chrobačiarov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chrobačiarov – ručne alebo motorovým odkôrňovačom, asanácia kôry – bez asanácie, asanácia zberom kôry do plachiet a pálenie kôr s vetvami alebo ich chemická asanácia podľa požiadaviek obstarávateľa.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štiepkovaním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Vyhľadávanie zvyškov po ťažbe, znášanie zvyškov ku štiepkovaču a ich štiepkovanie do porastu.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zásob dreva proti škodcom v porastoch, na odvoznom mieste a expedičnom sklade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chemickým prípravkom, postrek zásob dreva určenou koncentráciou a množstvom postreku.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zásob dreva proti škodcom v porastoch, na odvoznom mieste a expedičnom sklade -odkôrňovaním kmeňov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zásob dreva – ručne alebo motorovým odkôrňovačom, asanácia kôry – bez asanácie, asanácia zberom kôry do plachiet a pálenie kôr s vetvami alebo ich chemická asanácia podľa požiadaviek obstarávateľa.</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Výroba lapacích kôr</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Narezanie čerstvej smrekovej kôry na určené rozmery a odlúpenie z kmeňa.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Zakladanie lapacích kôr</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Roznesenie vyrobených kôr po poraste, preloženie kôry na polovicu, vloženie smrekovej alebo borovicovej vetvičky do kôry a uloženie kôr v zmysle STN 482711.</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112a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Odkôrňovanie pňov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pňov po ťažbe.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112b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Odkôrňovanie pňov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pňov po ťažbe.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Chemické ošetrenie pňov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pňov určenou koncentráciou a množstvom postreku.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Tvrdoň smrekový, lykokaz sadenicový - Asanácia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(insekticídu) o určenej koncentrácií, prevoz postreku na miesto postreku, vyhľadanie sadeníc, aplikácia postreku na kmienok sadenice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lesa proti ohryzu a lúpaniu zverou od 1. prečistky - obaľovaním vetvami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určených jedincov, odrezanie jednotlivých vetiev pílkou, priviazanie odpílených vetiev okolo kmeňa do požadovanej výšky.</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lesa proti ohryzu a lúpaniu zverou od 1. prečistky – obaľovaním plastom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Narezanie plastu na určené rozmery, roznesenie plastov k vopred určeným jedincom, obalenie jedincov v určenej výške a jeho priviazanie špagátom.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lesa proti ohryzu a lúpaniu zverou od 1. prečistky – chemicky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náteru alebo postreku, aplikácia chémie určeným množstvom.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lesa proti ohryzu a lúpaniu zverou od 1. prečistky – odstraňovanie a preväzovanie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ochránených jedincov, prerezanie špagátu, zloženie ochrany, pozbieranie ochrany, jeho znesenie a uloženie na určené miesto (v prípade plastu). Vyhľadanie ochránených jedincov, povolenie špagátu a jeho voľnejšie previazanie.</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Chemické ošetrenie porastov proti škodlivým činiteľom – pozemná aplikácia ručne postrekovačom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porastov určenou koncentráciou a množstvom postreku.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Chemické ošetrenie kmeňov proti škodlivým činiteľom – pozemná aplikácia ručne postrekovačom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chemickým prípravkom, postrek kmeňov určenou koncentráciou a množstvom postreku.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Biologické ošetrenie porastov proti škodlivým činiteľom – pozemná aplikácia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biologickým prípravkom, postrek porastov určenou koncentráciou a množstvom postreku.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Biologické ošetrenie kmeňov proti škodlivým činiteľom – pozemná aplikácia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biologickým prípravkom, postrek kmeňov určenou koncentráciou a množstvom postreku.</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Zriaďovanie ochranných chodníkov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Odstránenie bylinného krytu, krovín a koreňov v požadovanej šírke, odkopanie zeminy a ručné zhutnenie, orezávanie a odstránenie vetiev siahajúcich do priestoru chodníka.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Údržba ochranných chodníkov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Údržba kopaním (odkopanie podrastu), čistenie od skál, lístia, vetiev, údržba svahov, kosenie a odhrnutie pokosenej buriny mimo chodník určenej šírky, orezávanie resp. ostrihávanie vetiev siahajúcich do priestoru chodníka.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125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Údržba ochranných chodníkov mechanizačným náradím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Vyžínanie krovinorezom a odhrnutie pokosenej buriny mimo chodník určenej šírky, prerezávanie vetiev JMP siahajúcich do priestorov chodníka, odstraňovanie lístia fúkarom.</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proti pastve domácich zvierat</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190212" w:rsidRPr="00190212" w:rsidTr="001E5815">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práce v ochrane lesa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Likvidácia drobných stavieb a zariadení v lese, budovanie nových protipožiarnych pásov v prípade živelnej pohromy,  obnova a čistenie protipožiarnych pásov od všetkého horľavého materiálu, pomocné práce pri likvidácii požiarov, ostatné práce v ochrane lesa podľa potreby objednávateľa.</w:t>
            </w:r>
          </w:p>
        </w:tc>
      </w:tr>
    </w:tbl>
    <w:p w:rsidR="00B961E7" w:rsidRDefault="00B961E7" w:rsidP="00E225B7">
      <w:pPr>
        <w:jc w:val="both"/>
        <w:rPr>
          <w:rFonts w:cs="Arial"/>
          <w:noProof w:val="0"/>
          <w:sz w:val="20"/>
          <w:szCs w:val="20"/>
        </w:rPr>
      </w:pPr>
    </w:p>
    <w:p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rsidR="009500AD" w:rsidRDefault="009500AD" w:rsidP="009E6957">
      <w:pPr>
        <w:jc w:val="both"/>
        <w:rPr>
          <w:rFonts w:cs="Arial"/>
          <w:noProof w:val="0"/>
          <w:sz w:val="20"/>
          <w:szCs w:val="20"/>
        </w:rPr>
      </w:pPr>
    </w:p>
    <w:p w:rsidR="00727A4F" w:rsidRPr="004D239D" w:rsidRDefault="00727A4F" w:rsidP="009E6957">
      <w:pPr>
        <w:jc w:val="both"/>
        <w:rPr>
          <w:rFonts w:cs="Arial"/>
          <w:noProof w:val="0"/>
          <w:sz w:val="20"/>
          <w:szCs w:val="20"/>
        </w:rPr>
      </w:pPr>
      <w:r w:rsidRPr="004D239D">
        <w:rPr>
          <w:rFonts w:cs="Arial"/>
          <w:noProof w:val="0"/>
          <w:sz w:val="20"/>
          <w:szCs w:val="20"/>
        </w:rPr>
        <w:br w:type="page"/>
      </w:r>
    </w:p>
    <w:p w:rsidR="00701D77" w:rsidRPr="004D239D" w:rsidRDefault="00727A4F" w:rsidP="00701D77">
      <w:pPr>
        <w:pStyle w:val="Nadpis1"/>
        <w:rPr>
          <w:rFonts w:cs="Arial"/>
          <w:noProof w:val="0"/>
        </w:rPr>
      </w:pPr>
      <w:bookmarkStart w:id="132" w:name="_Toc110409031"/>
      <w:bookmarkStart w:id="133" w:name="_Toc115165170"/>
      <w:r w:rsidRPr="004D239D">
        <w:rPr>
          <w:rFonts w:cs="Arial"/>
          <w:noProof w:val="0"/>
        </w:rPr>
        <w:t>C SPÔSOB URČENIA CENY</w:t>
      </w:r>
      <w:bookmarkEnd w:id="132"/>
      <w:bookmarkEnd w:id="133"/>
    </w:p>
    <w:p w:rsidR="003A3BBA" w:rsidRDefault="003A3BBA" w:rsidP="003A3BBA">
      <w:pPr>
        <w:jc w:val="both"/>
        <w:rPr>
          <w:rFonts w:cs="Arial"/>
          <w:noProof w:val="0"/>
          <w:sz w:val="20"/>
          <w:szCs w:val="20"/>
        </w:rPr>
      </w:pPr>
    </w:p>
    <w:p w:rsidR="00E225B7" w:rsidRDefault="00E225B7" w:rsidP="00E225B7">
      <w:pPr>
        <w:jc w:val="both"/>
        <w:rPr>
          <w:rFonts w:cs="Arial"/>
          <w:noProof w:val="0"/>
          <w:sz w:val="20"/>
          <w:szCs w:val="20"/>
        </w:rPr>
      </w:pPr>
    </w:p>
    <w:p w:rsidR="00E225B7" w:rsidRPr="0042033C" w:rsidRDefault="00E225B7" w:rsidP="00E225B7">
      <w:pPr>
        <w:jc w:val="both"/>
        <w:rPr>
          <w:rFonts w:cs="Arial"/>
          <w:noProof w:val="0"/>
          <w:sz w:val="20"/>
          <w:szCs w:val="20"/>
        </w:rPr>
      </w:pPr>
      <w:r>
        <w:rPr>
          <w:rFonts w:cs="Arial"/>
          <w:noProof w:val="0"/>
          <w:sz w:val="20"/>
          <w:szCs w:val="20"/>
        </w:rPr>
        <w:t xml:space="preserve">Spôsob určenia ceny </w:t>
      </w:r>
      <w:r w:rsidRPr="0042033C">
        <w:rPr>
          <w:rFonts w:cs="Arial"/>
          <w:noProof w:val="0"/>
          <w:sz w:val="20"/>
          <w:szCs w:val="20"/>
        </w:rPr>
        <w:t xml:space="preserve">je pre všetky časti </w:t>
      </w:r>
      <w:r w:rsidR="006A2C4A" w:rsidRPr="006A2C4A">
        <w:rPr>
          <w:rFonts w:cs="Arial"/>
          <w:noProof w:val="0"/>
          <w:sz w:val="20"/>
          <w:szCs w:val="20"/>
        </w:rPr>
        <w:t>(pre</w:t>
      </w:r>
      <w:r w:rsidR="006A2C4A" w:rsidRPr="006A2C4A">
        <w:rPr>
          <w:rFonts w:cs="Arial"/>
          <w:noProof w:val="0"/>
          <w:sz w:val="20"/>
          <w:szCs w:val="20"/>
        </w:rPr>
        <w:tab/>
        <w:t xml:space="preserve">časť „1“ - VC 1 Zámutov, časť „2“ - VC 2 Koškovce, časť „3“ - VC 3 Stropkov, </w:t>
      </w:r>
      <w:r w:rsidR="006A2C4A" w:rsidRPr="006A2C4A">
        <w:rPr>
          <w:rFonts w:cs="Arial"/>
          <w:noProof w:val="0"/>
          <w:sz w:val="20"/>
          <w:szCs w:val="20"/>
        </w:rPr>
        <w:tab/>
        <w:t xml:space="preserve">časť „4“ - VC 4 Medzilaborce, časť „5“ - VC 5 Udavské, časť „6“ - VC 6 Turcovce, časť „7“ - VC 7 Sečovce, časť „8“ - VC 8 Remetské Hámre, časť „9“ - VC 9 Sobrance  ) </w:t>
      </w:r>
      <w:r w:rsidRPr="00E225B7">
        <w:rPr>
          <w:rFonts w:cs="Arial"/>
          <w:noProof w:val="0"/>
          <w:sz w:val="20"/>
          <w:szCs w:val="20"/>
        </w:rPr>
        <w:t>rovnaký.</w:t>
      </w:r>
    </w:p>
    <w:p w:rsidR="00E225B7" w:rsidRPr="004D239D" w:rsidRDefault="00E225B7" w:rsidP="003A3BBA">
      <w:pPr>
        <w:jc w:val="both"/>
        <w:rPr>
          <w:rFonts w:cs="Arial"/>
          <w:noProof w:val="0"/>
          <w:sz w:val="20"/>
          <w:szCs w:val="20"/>
        </w:rPr>
      </w:pPr>
    </w:p>
    <w:p w:rsidR="000A38A1" w:rsidRPr="004D239D" w:rsidRDefault="000A38A1" w:rsidP="003F5C2A">
      <w:pPr>
        <w:numPr>
          <w:ilvl w:val="1"/>
          <w:numId w:val="13"/>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4D239D">
        <w:rPr>
          <w:rFonts w:cs="Arial"/>
          <w:noProof w:val="0"/>
          <w:sz w:val="20"/>
          <w:szCs w:val="20"/>
        </w:rPr>
        <w:t>isov a vyjadrená v EUR (€, EUR).</w:t>
      </w:r>
    </w:p>
    <w:p w:rsidR="002C0FD0" w:rsidRPr="004D239D" w:rsidRDefault="000A38A1" w:rsidP="003F5C2A">
      <w:pPr>
        <w:numPr>
          <w:ilvl w:val="1"/>
          <w:numId w:val="13"/>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Cenu je potrebné uvádzať v eurách bez DPH, výšku DPH a vrátane DPH.</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V prípade, že uchádzač nie je platcom DPH, toto uvedie pri vyjadrení ceny.</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Určenie ceny a spôsob jej určenia musí byť zrozumiteľný a jasný.</w:t>
      </w:r>
    </w:p>
    <w:p w:rsidR="002C0FD0" w:rsidRDefault="002C0FD0" w:rsidP="003F5C2A">
      <w:pPr>
        <w:numPr>
          <w:ilvl w:val="1"/>
          <w:numId w:val="13"/>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E225B7" w:rsidRDefault="00E225B7" w:rsidP="00E225B7">
      <w:pPr>
        <w:jc w:val="both"/>
        <w:rPr>
          <w:rFonts w:cs="Arial"/>
          <w:noProof w:val="0"/>
          <w:sz w:val="20"/>
          <w:szCs w:val="20"/>
        </w:rPr>
      </w:pPr>
    </w:p>
    <w:p w:rsidR="00E225B7" w:rsidRPr="004D239D" w:rsidRDefault="00E225B7" w:rsidP="00E225B7">
      <w:pPr>
        <w:jc w:val="both"/>
        <w:rPr>
          <w:rFonts w:cs="Arial"/>
          <w:noProof w:val="0"/>
          <w:sz w:val="20"/>
          <w:szCs w:val="20"/>
        </w:rPr>
      </w:pPr>
    </w:p>
    <w:p w:rsidR="00701D77" w:rsidRPr="004D239D" w:rsidRDefault="00701D77">
      <w:pPr>
        <w:rPr>
          <w:rFonts w:cs="Arial"/>
          <w:noProof w:val="0"/>
          <w:sz w:val="20"/>
          <w:szCs w:val="20"/>
        </w:rPr>
      </w:pPr>
      <w:r w:rsidRPr="004D239D">
        <w:rPr>
          <w:rFonts w:cs="Arial"/>
          <w:noProof w:val="0"/>
          <w:sz w:val="20"/>
          <w:szCs w:val="20"/>
        </w:rPr>
        <w:br w:type="page"/>
      </w:r>
    </w:p>
    <w:p w:rsidR="00701D77" w:rsidRPr="004D239D" w:rsidRDefault="00844EB8" w:rsidP="00701D77">
      <w:pPr>
        <w:pStyle w:val="Nadpis1"/>
        <w:rPr>
          <w:rFonts w:cs="Arial"/>
          <w:noProof w:val="0"/>
          <w:color w:val="000000"/>
          <w:szCs w:val="28"/>
        </w:rPr>
      </w:pPr>
      <w:bookmarkStart w:id="134" w:name="_Toc110409032"/>
      <w:bookmarkStart w:id="135" w:name="_Toc115165171"/>
      <w:r w:rsidRPr="004D239D">
        <w:rPr>
          <w:rFonts w:cs="Arial"/>
          <w:noProof w:val="0"/>
        </w:rPr>
        <w:t xml:space="preserve">D </w:t>
      </w:r>
      <w:r w:rsidR="00701D77" w:rsidRPr="004D239D">
        <w:rPr>
          <w:rFonts w:cs="Arial"/>
          <w:noProof w:val="0"/>
        </w:rPr>
        <w:t>OBCHODNÉ PODMIENKY</w:t>
      </w:r>
      <w:bookmarkEnd w:id="134"/>
      <w:bookmarkEnd w:id="135"/>
      <w:r w:rsidR="00701D77" w:rsidRPr="004D239D">
        <w:rPr>
          <w:rFonts w:cs="Arial"/>
          <w:noProof w:val="0"/>
        </w:rPr>
        <w:t xml:space="preserve"> </w:t>
      </w:r>
    </w:p>
    <w:p w:rsidR="009D4EEC" w:rsidRPr="004D239D" w:rsidRDefault="009D4EEC" w:rsidP="009D4EEC">
      <w:pPr>
        <w:jc w:val="both"/>
        <w:rPr>
          <w:rFonts w:cs="Arial"/>
          <w:noProof w:val="0"/>
          <w:sz w:val="20"/>
          <w:szCs w:val="20"/>
        </w:rPr>
      </w:pPr>
    </w:p>
    <w:p w:rsidR="009D4EEC" w:rsidRPr="004D239D" w:rsidRDefault="00855A12" w:rsidP="009D4EEC">
      <w:pPr>
        <w:jc w:val="both"/>
        <w:rPr>
          <w:rFonts w:cs="Arial"/>
          <w:noProof w:val="0"/>
          <w:sz w:val="20"/>
          <w:szCs w:val="20"/>
        </w:rPr>
      </w:pPr>
      <w:r w:rsidRPr="004D239D">
        <w:rPr>
          <w:rFonts w:cs="Arial"/>
          <w:noProof w:val="0"/>
          <w:sz w:val="20"/>
          <w:szCs w:val="20"/>
        </w:rPr>
        <w:t xml:space="preserve">Uchádzač vo svojej ponuke </w:t>
      </w:r>
      <w:r w:rsidRPr="00E225B7">
        <w:rPr>
          <w:rFonts w:cs="Arial"/>
          <w:noProof w:val="0"/>
          <w:sz w:val="20"/>
          <w:szCs w:val="20"/>
        </w:rPr>
        <w:t xml:space="preserve">predloží návrh </w:t>
      </w:r>
      <w:r w:rsidR="00D56E86" w:rsidRPr="00E225B7">
        <w:rPr>
          <w:rFonts w:cs="Arial"/>
          <w:noProof w:val="0"/>
          <w:sz w:val="20"/>
          <w:szCs w:val="20"/>
        </w:rPr>
        <w:t>rámcovej dohody</w:t>
      </w:r>
      <w:r w:rsidR="00BF4778" w:rsidRPr="00E225B7">
        <w:rPr>
          <w:rFonts w:cs="Arial"/>
          <w:noProof w:val="0"/>
          <w:sz w:val="20"/>
          <w:szCs w:val="20"/>
        </w:rPr>
        <w:t xml:space="preserve"> pre danú časť </w:t>
      </w:r>
      <w:r w:rsidRPr="00E225B7">
        <w:rPr>
          <w:rFonts w:cs="Arial"/>
          <w:noProof w:val="0"/>
          <w:sz w:val="20"/>
          <w:szCs w:val="20"/>
        </w:rPr>
        <w:t>na predmet zákazky</w:t>
      </w:r>
      <w:r w:rsidR="009D4EEC" w:rsidRPr="00E225B7">
        <w:rPr>
          <w:rFonts w:cs="Arial"/>
          <w:noProof w:val="0"/>
          <w:sz w:val="20"/>
          <w:szCs w:val="20"/>
        </w:rPr>
        <w:t xml:space="preserve"> spolu so zmluvnými podmienkami.</w:t>
      </w:r>
    </w:p>
    <w:p w:rsidR="008A21ED" w:rsidRDefault="008A21ED" w:rsidP="008A21ED">
      <w:pPr>
        <w:jc w:val="both"/>
        <w:rPr>
          <w:rFonts w:cs="Arial"/>
          <w:noProof w:val="0"/>
          <w:sz w:val="20"/>
          <w:szCs w:val="20"/>
        </w:rPr>
      </w:pPr>
    </w:p>
    <w:p w:rsidR="00E225B7" w:rsidRDefault="00E225B7" w:rsidP="00E225B7">
      <w:pPr>
        <w:jc w:val="both"/>
        <w:rPr>
          <w:rFonts w:cs="Arial"/>
          <w:noProof w:val="0"/>
          <w:sz w:val="20"/>
          <w:szCs w:val="20"/>
        </w:rPr>
      </w:pPr>
      <w:r>
        <w:rPr>
          <w:rFonts w:cs="Arial"/>
          <w:noProof w:val="0"/>
          <w:sz w:val="20"/>
          <w:szCs w:val="20"/>
        </w:rPr>
        <w:t>Obchodné podmienky sú</w:t>
      </w:r>
      <w:r w:rsidRPr="0042033C">
        <w:rPr>
          <w:rFonts w:cs="Arial"/>
          <w:noProof w:val="0"/>
          <w:sz w:val="20"/>
          <w:szCs w:val="20"/>
        </w:rPr>
        <w:t xml:space="preserve"> pre všetky časti </w:t>
      </w:r>
      <w:r w:rsidR="006A2C4A" w:rsidRPr="006A2C4A">
        <w:rPr>
          <w:rFonts w:cs="Arial"/>
          <w:noProof w:val="0"/>
          <w:sz w:val="20"/>
          <w:szCs w:val="20"/>
        </w:rPr>
        <w:t>(pre</w:t>
      </w:r>
      <w:r w:rsidR="006A2C4A" w:rsidRPr="006A2C4A">
        <w:rPr>
          <w:rFonts w:cs="Arial"/>
          <w:noProof w:val="0"/>
          <w:sz w:val="20"/>
          <w:szCs w:val="20"/>
        </w:rPr>
        <w:tab/>
        <w:t xml:space="preserve">časť „1“ - VC 1 Zámutov, časť „2“ - VC 2 Koškovce, časť „3“ - VC 3 Stropkov, </w:t>
      </w:r>
      <w:r w:rsidR="006A2C4A" w:rsidRPr="006A2C4A">
        <w:rPr>
          <w:rFonts w:cs="Arial"/>
          <w:noProof w:val="0"/>
          <w:sz w:val="20"/>
          <w:szCs w:val="20"/>
        </w:rPr>
        <w:tab/>
        <w:t xml:space="preserve">časť „4“ - VC 4 Medzilaborce, časť „5“ - VC 5 Udavské, časť „6“ - VC 6 Turcovce, časť „7“ - VC 7 Sečovce, časť „8“ - VC 8 Remetské Hámre, časť „9“ - VC 9 Sobrance  )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rsidR="00650696" w:rsidRPr="0042033C" w:rsidRDefault="00650696" w:rsidP="00E225B7">
      <w:pPr>
        <w:jc w:val="both"/>
        <w:rPr>
          <w:rFonts w:cs="Arial"/>
          <w:noProof w:val="0"/>
          <w:sz w:val="20"/>
          <w:szCs w:val="20"/>
        </w:rPr>
      </w:pP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Všeobecné záväzné podmienky pre vykonávanie lesníckych činností v podmienkach štátneho podniku LESY Slovenskej republiky</w:t>
      </w: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Dohoda o samofakturácii</w:t>
      </w:r>
    </w:p>
    <w:p w:rsidR="009D6674" w:rsidRPr="009D6674" w:rsidRDefault="009117E6" w:rsidP="009D6674">
      <w:pPr>
        <w:pStyle w:val="Odsekzoznamu"/>
        <w:numPr>
          <w:ilvl w:val="0"/>
          <w:numId w:val="41"/>
        </w:numPr>
        <w:jc w:val="both"/>
        <w:rPr>
          <w:rFonts w:cs="Arial"/>
          <w:noProof w:val="0"/>
          <w:sz w:val="20"/>
          <w:szCs w:val="20"/>
        </w:rPr>
      </w:pPr>
      <w:r>
        <w:rPr>
          <w:rFonts w:cs="Arial"/>
          <w:noProof w:val="0"/>
          <w:sz w:val="20"/>
          <w:szCs w:val="20"/>
        </w:rPr>
        <w:t>Vzor oznámenia</w:t>
      </w:r>
      <w:r w:rsidRPr="009D6674">
        <w:rPr>
          <w:rFonts w:cs="Arial"/>
          <w:noProof w:val="0"/>
          <w:sz w:val="20"/>
          <w:szCs w:val="20"/>
        </w:rPr>
        <w:t xml:space="preserve"> </w:t>
      </w:r>
      <w:r w:rsidR="009D6674" w:rsidRPr="009D6674">
        <w:rPr>
          <w:rFonts w:cs="Arial"/>
          <w:noProof w:val="0"/>
          <w:sz w:val="20"/>
          <w:szCs w:val="20"/>
        </w:rPr>
        <w:t xml:space="preserve">o výške </w:t>
      </w:r>
      <w:r w:rsidR="009D6674">
        <w:rPr>
          <w:rFonts w:cs="Arial"/>
          <w:noProof w:val="0"/>
          <w:sz w:val="20"/>
          <w:szCs w:val="20"/>
        </w:rPr>
        <w:t xml:space="preserve">prác </w:t>
      </w:r>
      <w:r w:rsidR="009D6674" w:rsidRPr="009D6674">
        <w:rPr>
          <w:rFonts w:cs="Arial"/>
          <w:noProof w:val="0"/>
          <w:sz w:val="20"/>
          <w:szCs w:val="20"/>
        </w:rPr>
        <w:t>v nasledujúcom roku</w:t>
      </w: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 xml:space="preserve">Plánovacie </w:t>
      </w:r>
      <w:r w:rsidR="009117E6">
        <w:rPr>
          <w:rFonts w:cs="Arial"/>
          <w:noProof w:val="0"/>
          <w:sz w:val="20"/>
          <w:szCs w:val="20"/>
        </w:rPr>
        <w:t>ceny</w:t>
      </w:r>
      <w:r w:rsidR="009117E6" w:rsidRPr="009D6674">
        <w:rPr>
          <w:rFonts w:cs="Arial"/>
          <w:noProof w:val="0"/>
          <w:sz w:val="20"/>
          <w:szCs w:val="20"/>
        </w:rPr>
        <w:t xml:space="preserve"> </w:t>
      </w:r>
      <w:r w:rsidRPr="009D6674">
        <w:rPr>
          <w:rFonts w:cs="Arial"/>
          <w:noProof w:val="0"/>
          <w:sz w:val="20"/>
          <w:szCs w:val="20"/>
        </w:rPr>
        <w:t>pre lesnícke činnosti</w:t>
      </w:r>
    </w:p>
    <w:p w:rsidR="009D6674" w:rsidRPr="009D6674" w:rsidRDefault="009117E6" w:rsidP="009D6674">
      <w:pPr>
        <w:pStyle w:val="Odsekzoznamu"/>
        <w:numPr>
          <w:ilvl w:val="0"/>
          <w:numId w:val="41"/>
        </w:numPr>
        <w:jc w:val="both"/>
        <w:rPr>
          <w:rFonts w:cs="Arial"/>
          <w:noProof w:val="0"/>
          <w:sz w:val="20"/>
          <w:szCs w:val="20"/>
        </w:rPr>
      </w:pPr>
      <w:r>
        <w:rPr>
          <w:rFonts w:cs="Arial"/>
          <w:noProof w:val="0"/>
          <w:sz w:val="20"/>
          <w:szCs w:val="20"/>
        </w:rPr>
        <w:t>Podklad pre určenie koeficientov úpravy medziročného nárastu cien</w:t>
      </w:r>
      <w:r w:rsidR="00130460">
        <w:rPr>
          <w:rFonts w:cs="Arial"/>
          <w:noProof w:val="0"/>
          <w:sz w:val="20"/>
          <w:szCs w:val="20"/>
        </w:rPr>
        <w:t xml:space="preserve"> v PČ</w:t>
      </w:r>
    </w:p>
    <w:p w:rsid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Objednávka a Zákazkový list</w:t>
      </w:r>
    </w:p>
    <w:p w:rsidR="00130460" w:rsidRDefault="009117E6" w:rsidP="001A1C4E">
      <w:pPr>
        <w:pStyle w:val="Odsekzoznamu"/>
        <w:numPr>
          <w:ilvl w:val="0"/>
          <w:numId w:val="41"/>
        </w:numPr>
        <w:jc w:val="both"/>
        <w:rPr>
          <w:rFonts w:cs="Arial"/>
          <w:noProof w:val="0"/>
          <w:sz w:val="20"/>
          <w:szCs w:val="20"/>
        </w:rPr>
      </w:pPr>
      <w:r w:rsidRPr="00303E68">
        <w:rPr>
          <w:rFonts w:cs="Arial"/>
          <w:noProof w:val="0"/>
          <w:sz w:val="20"/>
          <w:szCs w:val="20"/>
        </w:rPr>
        <w:t>Čestné vyhlásenie dodávateľa o kapacitách potrebných pre plnenie dohody</w:t>
      </w:r>
    </w:p>
    <w:p w:rsidR="009D6674" w:rsidRPr="00303E68" w:rsidRDefault="009D6674" w:rsidP="00AA7302">
      <w:pPr>
        <w:pStyle w:val="Odsekzoznamu"/>
        <w:ind w:left="360"/>
        <w:jc w:val="both"/>
        <w:rPr>
          <w:rFonts w:cs="Arial"/>
          <w:noProof w:val="0"/>
          <w:sz w:val="20"/>
          <w:szCs w:val="20"/>
        </w:rPr>
      </w:pPr>
    </w:p>
    <w:p w:rsidR="009D6674" w:rsidRDefault="009D6674" w:rsidP="009D6674">
      <w:pPr>
        <w:jc w:val="both"/>
        <w:rPr>
          <w:rFonts w:cs="Arial"/>
          <w:noProof w:val="0"/>
          <w:sz w:val="20"/>
          <w:szCs w:val="20"/>
        </w:rPr>
      </w:pPr>
    </w:p>
    <w:p w:rsidR="009D6674" w:rsidRDefault="009D6674" w:rsidP="009D6674">
      <w:pPr>
        <w:jc w:val="both"/>
        <w:rPr>
          <w:rFonts w:cs="Arial"/>
          <w:noProof w:val="0"/>
          <w:sz w:val="20"/>
          <w:szCs w:val="20"/>
        </w:rPr>
      </w:pPr>
    </w:p>
    <w:p w:rsidR="009D6674" w:rsidRPr="009D6674" w:rsidRDefault="009D6674" w:rsidP="009D6674">
      <w:pPr>
        <w:jc w:val="both"/>
        <w:rPr>
          <w:rFonts w:cs="Arial"/>
          <w:noProof w:val="0"/>
          <w:sz w:val="20"/>
          <w:szCs w:val="20"/>
        </w:rPr>
      </w:pPr>
    </w:p>
    <w:p w:rsidR="00F1478E" w:rsidRDefault="00F1478E" w:rsidP="00F1478E">
      <w:pPr>
        <w:contextualSpacing/>
        <w:rPr>
          <w:rFonts w:ascii="Times New Roman" w:hAnsi="Times New Roman"/>
          <w:noProof w:val="0"/>
          <w:sz w:val="24"/>
          <w:lang w:eastAsia="cs-CZ"/>
        </w:rPr>
      </w:pPr>
    </w:p>
    <w:p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rsidR="00F1478E" w:rsidRPr="00927061" w:rsidRDefault="00F1478E" w:rsidP="00F1478E">
      <w:pPr>
        <w:contextualSpacing/>
        <w:rPr>
          <w:rFonts w:ascii="Times New Roman" w:hAnsi="Times New Roman"/>
          <w:noProof w:val="0"/>
          <w:sz w:val="24"/>
          <w:lang w:eastAsia="cs-CZ"/>
        </w:rPr>
      </w:pPr>
    </w:p>
    <w:p w:rsidR="00666A1E" w:rsidRPr="004D239D" w:rsidRDefault="00666A1E" w:rsidP="00F1478E">
      <w:pPr>
        <w:pStyle w:val="Nadpis1"/>
        <w:rPr>
          <w:rFonts w:cs="Arial"/>
          <w:noProof w:val="0"/>
        </w:rPr>
      </w:pPr>
      <w:bookmarkStart w:id="136" w:name="_Toc110409033"/>
      <w:bookmarkStart w:id="137" w:name="_Toc115165172"/>
      <w:r w:rsidRPr="004D239D">
        <w:rPr>
          <w:rFonts w:cs="Arial"/>
          <w:noProof w:val="0"/>
        </w:rPr>
        <w:t>E KRITÉRIÁ NA VYHODNOTENIE PONÚK A PRAVIDLÁ ICH UPLATNENIA</w:t>
      </w:r>
      <w:bookmarkEnd w:id="136"/>
      <w:bookmarkEnd w:id="137"/>
    </w:p>
    <w:p w:rsidR="000A38A1" w:rsidRPr="004D239D" w:rsidRDefault="000A38A1" w:rsidP="000A38A1">
      <w:pPr>
        <w:jc w:val="both"/>
        <w:rPr>
          <w:rFonts w:cs="Arial"/>
          <w:noProof w:val="0"/>
          <w:sz w:val="20"/>
          <w:szCs w:val="20"/>
        </w:rPr>
      </w:pPr>
    </w:p>
    <w:p w:rsidR="00B52484" w:rsidRDefault="00B52484" w:rsidP="00B52484">
      <w:pPr>
        <w:jc w:val="both"/>
        <w:rPr>
          <w:rFonts w:cs="Arial"/>
          <w:noProof w:val="0"/>
          <w:sz w:val="20"/>
          <w:szCs w:val="20"/>
        </w:rPr>
      </w:pPr>
    </w:p>
    <w:p w:rsidR="00B52484" w:rsidRPr="0042033C" w:rsidRDefault="00B52484" w:rsidP="00B52484">
      <w:pPr>
        <w:jc w:val="both"/>
        <w:rPr>
          <w:rFonts w:cs="Arial"/>
          <w:noProof w:val="0"/>
          <w:sz w:val="20"/>
          <w:szCs w:val="20"/>
        </w:rPr>
      </w:pPr>
      <w:r>
        <w:rPr>
          <w:rFonts w:cs="Arial"/>
          <w:noProof w:val="0"/>
          <w:sz w:val="20"/>
          <w:szCs w:val="20"/>
        </w:rPr>
        <w:t>Kritériá na vyhodnotenie sú</w:t>
      </w:r>
      <w:r w:rsidRPr="0042033C">
        <w:rPr>
          <w:rFonts w:cs="Arial"/>
          <w:noProof w:val="0"/>
          <w:sz w:val="20"/>
          <w:szCs w:val="20"/>
        </w:rPr>
        <w:t xml:space="preserve"> pre všetky časti </w:t>
      </w:r>
      <w:r w:rsidR="006A2C4A" w:rsidRPr="006A2C4A">
        <w:rPr>
          <w:rFonts w:cs="Arial"/>
          <w:noProof w:val="0"/>
          <w:sz w:val="20"/>
          <w:szCs w:val="20"/>
        </w:rPr>
        <w:t>(pre</w:t>
      </w:r>
      <w:r w:rsidR="006A2C4A" w:rsidRPr="006A2C4A">
        <w:rPr>
          <w:rFonts w:cs="Arial"/>
          <w:noProof w:val="0"/>
          <w:sz w:val="20"/>
          <w:szCs w:val="20"/>
        </w:rPr>
        <w:tab/>
        <w:t xml:space="preserve">časť „1“ - VC 1 Zámutov, časť „2“ - VC 2 Koškovce, časť „3“ - VC 3 Stropkov, </w:t>
      </w:r>
      <w:r w:rsidR="006A2C4A" w:rsidRPr="006A2C4A">
        <w:rPr>
          <w:rFonts w:cs="Arial"/>
          <w:noProof w:val="0"/>
          <w:sz w:val="20"/>
          <w:szCs w:val="20"/>
        </w:rPr>
        <w:tab/>
        <w:t xml:space="preserve">časť „4“ - VC 4 Medzilaborce, časť „5“ - VC 5 Udavské, časť „6“ - VC 6 Turcovce, časť „7“ - VC 7 Sečovce, časť „8“ - VC 8 Remetské Hámre, časť „9“ - VC 9 Sobrance  )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rsidR="0028304C" w:rsidRPr="004D239D" w:rsidRDefault="0028304C" w:rsidP="000A38A1">
      <w:pPr>
        <w:jc w:val="both"/>
        <w:rPr>
          <w:rFonts w:cs="Arial"/>
          <w:noProof w:val="0"/>
          <w:szCs w:val="20"/>
        </w:rPr>
      </w:pPr>
    </w:p>
    <w:p w:rsidR="008B55D6" w:rsidRPr="004D239D" w:rsidRDefault="008B55D6" w:rsidP="003F5C2A">
      <w:pPr>
        <w:pStyle w:val="Odsekzoznamu"/>
        <w:numPr>
          <w:ilvl w:val="1"/>
          <w:numId w:val="28"/>
        </w:numPr>
        <w:jc w:val="both"/>
        <w:rPr>
          <w:rFonts w:cs="Arial"/>
          <w:noProof w:val="0"/>
          <w:sz w:val="20"/>
          <w:szCs w:val="20"/>
        </w:rPr>
      </w:pPr>
      <w:r w:rsidRPr="004D239D">
        <w:rPr>
          <w:rFonts w:cs="Arial"/>
          <w:noProof w:val="0"/>
          <w:sz w:val="20"/>
          <w:szCs w:val="20"/>
        </w:rPr>
        <w:t>Ponuky sa budú vyhodnocovať podľa § 44 ZVO - na základe najnižšej ceny</w:t>
      </w:r>
      <w:r w:rsidR="00667941" w:rsidRPr="004D239D">
        <w:rPr>
          <w:rFonts w:cs="Arial"/>
          <w:noProof w:val="0"/>
          <w:sz w:val="20"/>
          <w:szCs w:val="20"/>
        </w:rPr>
        <w:t>.</w:t>
      </w:r>
    </w:p>
    <w:p w:rsidR="00143EAB" w:rsidRPr="004D239D" w:rsidRDefault="00143EAB" w:rsidP="003F5C2A">
      <w:pPr>
        <w:pStyle w:val="Odsekzoznamu"/>
        <w:numPr>
          <w:ilvl w:val="1"/>
          <w:numId w:val="28"/>
        </w:numPr>
        <w:jc w:val="both"/>
        <w:rPr>
          <w:rFonts w:cs="Arial"/>
          <w:noProof w:val="0"/>
          <w:sz w:val="20"/>
          <w:szCs w:val="20"/>
        </w:rPr>
      </w:pPr>
      <w:r w:rsidRPr="004D239D">
        <w:rPr>
          <w:rFonts w:cs="Arial"/>
          <w:noProof w:val="0"/>
          <w:sz w:val="20"/>
          <w:szCs w:val="20"/>
        </w:rPr>
        <w:t>Verejný obstarávateľ stanovil 1 kritérium na vyhodnotenie ponúk:</w:t>
      </w:r>
    </w:p>
    <w:p w:rsidR="00B73596" w:rsidRPr="004D239D" w:rsidRDefault="00143EAB" w:rsidP="003F5C2A">
      <w:pPr>
        <w:pStyle w:val="Odsekzoznamu"/>
        <w:numPr>
          <w:ilvl w:val="0"/>
          <w:numId w:val="26"/>
        </w:numPr>
        <w:jc w:val="both"/>
        <w:rPr>
          <w:rFonts w:cs="Arial"/>
          <w:noProof w:val="0"/>
          <w:sz w:val="20"/>
          <w:szCs w:val="20"/>
        </w:rPr>
      </w:pPr>
      <w:r w:rsidRPr="004D239D">
        <w:rPr>
          <w:rFonts w:cs="Arial"/>
          <w:noProof w:val="0"/>
          <w:sz w:val="20"/>
          <w:szCs w:val="20"/>
        </w:rPr>
        <w:t>„Najnižšia cena za celý predmet zákazky v EUR bez DPH“</w:t>
      </w:r>
    </w:p>
    <w:p w:rsidR="00B73596" w:rsidRPr="004D239D" w:rsidRDefault="00B73596" w:rsidP="00B73596">
      <w:pPr>
        <w:pStyle w:val="Odsekzoznamu"/>
        <w:ind w:left="720"/>
        <w:jc w:val="both"/>
        <w:rPr>
          <w:rFonts w:cs="Arial"/>
          <w:noProof w:val="0"/>
          <w:sz w:val="20"/>
          <w:szCs w:val="20"/>
        </w:rPr>
      </w:pPr>
    </w:p>
    <w:p w:rsidR="00B73596" w:rsidRDefault="00B73596" w:rsidP="003F5C2A">
      <w:pPr>
        <w:pStyle w:val="Odsekzoznamu"/>
        <w:numPr>
          <w:ilvl w:val="1"/>
          <w:numId w:val="28"/>
        </w:numPr>
        <w:jc w:val="both"/>
        <w:rPr>
          <w:rFonts w:cs="Arial"/>
          <w:noProof w:val="0"/>
          <w:sz w:val="20"/>
          <w:szCs w:val="20"/>
        </w:rPr>
      </w:pPr>
      <w:r w:rsidRPr="004D239D">
        <w:rPr>
          <w:rFonts w:cs="Arial"/>
          <w:noProof w:val="0"/>
          <w:sz w:val="20"/>
          <w:szCs w:val="20"/>
        </w:rPr>
        <w:t xml:space="preserve">Uchádzač vo svojej ponuke predloží vyplnený </w:t>
      </w:r>
      <w:r w:rsidRPr="00F1478E">
        <w:rPr>
          <w:rFonts w:cs="Arial"/>
          <w:noProof w:val="0"/>
          <w:sz w:val="20"/>
          <w:szCs w:val="20"/>
        </w:rPr>
        <w:t xml:space="preserve">návrh na plnenie kritérií podľa prílohy č. 1 týchto súťažných podkladov. Podkladom pre vyplnenie je príloha č. </w:t>
      </w:r>
      <w:r w:rsidR="00541C98">
        <w:rPr>
          <w:rFonts w:cs="Arial"/>
          <w:noProof w:val="0"/>
          <w:sz w:val="20"/>
          <w:szCs w:val="20"/>
        </w:rPr>
        <w:t xml:space="preserve">6 </w:t>
      </w:r>
      <w:r w:rsidRPr="00F1478E">
        <w:rPr>
          <w:rFonts w:cs="Arial"/>
          <w:noProof w:val="0"/>
          <w:sz w:val="20"/>
          <w:szCs w:val="20"/>
        </w:rPr>
        <w:t xml:space="preserve"> </w:t>
      </w:r>
      <w:r w:rsidR="00AB37A6" w:rsidRPr="00F1478E">
        <w:rPr>
          <w:rFonts w:cs="Arial"/>
          <w:noProof w:val="0"/>
          <w:sz w:val="20"/>
          <w:szCs w:val="20"/>
        </w:rPr>
        <w:t>Tabuľka plnenia kritérií - cenová ponuka</w:t>
      </w:r>
      <w:r w:rsidRPr="00F1478E">
        <w:rPr>
          <w:rFonts w:cs="Arial"/>
          <w:noProof w:val="0"/>
          <w:sz w:val="20"/>
          <w:szCs w:val="20"/>
        </w:rPr>
        <w:t>.</w:t>
      </w:r>
    </w:p>
    <w:p w:rsidR="003F74B5" w:rsidRDefault="00C6742F" w:rsidP="003F74B5">
      <w:pPr>
        <w:pStyle w:val="Odsekzoznamu"/>
        <w:numPr>
          <w:ilvl w:val="1"/>
          <w:numId w:val="28"/>
        </w:numPr>
        <w:jc w:val="both"/>
        <w:rPr>
          <w:rFonts w:cs="Arial"/>
          <w:noProof w:val="0"/>
          <w:sz w:val="20"/>
          <w:szCs w:val="20"/>
        </w:rPr>
      </w:pPr>
      <w:r w:rsidRPr="00FF2A67">
        <w:rPr>
          <w:rFonts w:cs="Arial"/>
          <w:noProof w:val="0"/>
          <w:sz w:val="20"/>
          <w:szCs w:val="20"/>
        </w:rPr>
        <w:t xml:space="preserve">V prílohe č. </w:t>
      </w:r>
      <w:r w:rsidR="00541C98">
        <w:rPr>
          <w:rFonts w:cs="Arial"/>
          <w:noProof w:val="0"/>
          <w:sz w:val="20"/>
          <w:szCs w:val="20"/>
        </w:rPr>
        <w:t xml:space="preserve">6 </w:t>
      </w:r>
      <w:r w:rsidRPr="00FF2A67">
        <w:rPr>
          <w:rFonts w:cs="Arial"/>
          <w:noProof w:val="0"/>
          <w:sz w:val="20"/>
          <w:szCs w:val="20"/>
        </w:rPr>
        <w:t xml:space="preserve"> je uvedený predpokladaný </w:t>
      </w:r>
      <w:r w:rsidR="00CE68EB" w:rsidRPr="00FF2A67">
        <w:rPr>
          <w:rFonts w:cs="Arial"/>
          <w:noProof w:val="0"/>
          <w:sz w:val="20"/>
          <w:szCs w:val="20"/>
        </w:rPr>
        <w:t>objem  lesníckych služieb v </w:t>
      </w:r>
      <w:r w:rsidR="00CE68EB" w:rsidRPr="00FF2A67">
        <w:rPr>
          <w:rFonts w:cs="Arial"/>
          <w:bCs/>
          <w:noProof w:val="0"/>
          <w:sz w:val="20"/>
          <w:szCs w:val="20"/>
        </w:rPr>
        <w:t xml:space="preserve">pestovnom procese </w:t>
      </w:r>
      <w:r w:rsidR="005D0D0C" w:rsidRPr="00FF2A67">
        <w:rPr>
          <w:rFonts w:cs="Arial"/>
          <w:noProof w:val="0"/>
          <w:sz w:val="20"/>
          <w:szCs w:val="20"/>
        </w:rPr>
        <w:t>na roky 2023 -</w:t>
      </w:r>
      <w:r w:rsidRPr="00FF2A67">
        <w:rPr>
          <w:rFonts w:cs="Arial"/>
          <w:noProof w:val="0"/>
          <w:sz w:val="20"/>
          <w:szCs w:val="20"/>
        </w:rPr>
        <w:t xml:space="preserve"> 2026 podľa druhov </w:t>
      </w:r>
      <w:r w:rsidR="00CE68EB" w:rsidRPr="00FF2A67">
        <w:rPr>
          <w:rFonts w:cs="Arial"/>
          <w:noProof w:val="0"/>
          <w:sz w:val="20"/>
          <w:szCs w:val="20"/>
        </w:rPr>
        <w:t>výkonov</w:t>
      </w:r>
      <w:r w:rsidRPr="00FF2A67">
        <w:rPr>
          <w:rFonts w:cs="Arial"/>
          <w:noProof w:val="0"/>
          <w:sz w:val="20"/>
          <w:szCs w:val="20"/>
        </w:rPr>
        <w:t xml:space="preserve">, priemerný/odhadovaný náklad na </w:t>
      </w:r>
      <w:r w:rsidR="00CE68EB" w:rsidRPr="00FF2A67">
        <w:rPr>
          <w:rFonts w:cs="Arial"/>
          <w:noProof w:val="0"/>
          <w:sz w:val="20"/>
          <w:szCs w:val="20"/>
        </w:rPr>
        <w:t>t.j.</w:t>
      </w:r>
      <w:r w:rsidRPr="00FF2A67">
        <w:rPr>
          <w:rFonts w:cs="Arial"/>
          <w:noProof w:val="0"/>
          <w:sz w:val="20"/>
          <w:szCs w:val="20"/>
        </w:rPr>
        <w:t xml:space="preserve"> lesníckych činností v </w:t>
      </w:r>
      <w:r w:rsidR="00CE68EB" w:rsidRPr="00FF2A67">
        <w:rPr>
          <w:rFonts w:cs="Arial"/>
          <w:noProof w:val="0"/>
          <w:sz w:val="20"/>
          <w:szCs w:val="20"/>
        </w:rPr>
        <w:t>pestovnom</w:t>
      </w:r>
      <w:r w:rsidRPr="00FF2A67">
        <w:rPr>
          <w:rFonts w:cs="Arial"/>
          <w:noProof w:val="0"/>
          <w:sz w:val="20"/>
          <w:szCs w:val="20"/>
        </w:rPr>
        <w:t xml:space="preserve"> procese na roky 2023 - 2026 podľa druhov </w:t>
      </w:r>
      <w:r w:rsidR="00CE68EB" w:rsidRPr="00FF2A67">
        <w:rPr>
          <w:rFonts w:cs="Arial"/>
          <w:noProof w:val="0"/>
          <w:sz w:val="20"/>
          <w:szCs w:val="20"/>
        </w:rPr>
        <w:t>výkonov</w:t>
      </w:r>
      <w:r w:rsidRPr="00FF2A67">
        <w:rPr>
          <w:rFonts w:cs="Arial"/>
          <w:noProof w:val="0"/>
          <w:sz w:val="20"/>
          <w:szCs w:val="20"/>
        </w:rPr>
        <w:t xml:space="preserve">. </w:t>
      </w:r>
      <w:r w:rsidRPr="00FF2A67">
        <w:rPr>
          <w:rFonts w:cs="Arial"/>
          <w:b/>
          <w:noProof w:val="0"/>
          <w:sz w:val="20"/>
          <w:szCs w:val="20"/>
        </w:rPr>
        <w:t>Uchádzač vypl</w:t>
      </w:r>
      <w:r w:rsidR="00650696" w:rsidRPr="00FF2A67">
        <w:rPr>
          <w:rFonts w:cs="Arial"/>
          <w:b/>
          <w:noProof w:val="0"/>
          <w:sz w:val="20"/>
          <w:szCs w:val="20"/>
        </w:rPr>
        <w:t>ní v tejto tabuľke (formát: *.xlsx</w:t>
      </w:r>
      <w:r w:rsidRPr="00FF2A67">
        <w:rPr>
          <w:rFonts w:cs="Arial"/>
          <w:b/>
          <w:noProof w:val="0"/>
          <w:sz w:val="20"/>
          <w:szCs w:val="20"/>
        </w:rPr>
        <w:t xml:space="preserve">) </w:t>
      </w:r>
      <w:r w:rsidR="006702E7" w:rsidRPr="00FF2A67">
        <w:rPr>
          <w:rFonts w:cs="Arial"/>
          <w:b/>
          <w:noProof w:val="0"/>
          <w:sz w:val="20"/>
          <w:szCs w:val="20"/>
        </w:rPr>
        <w:t>len</w:t>
      </w:r>
      <w:r w:rsidRPr="00FF2A67">
        <w:rPr>
          <w:rFonts w:cs="Arial"/>
          <w:b/>
          <w:noProof w:val="0"/>
          <w:sz w:val="20"/>
          <w:szCs w:val="20"/>
        </w:rPr>
        <w:t xml:space="preserve"> žlto vyfarbené bunky, v ktorých uvedie svoju cenovú ponuku </w:t>
      </w:r>
      <w:r w:rsidR="003F74B5" w:rsidRPr="003F74B5">
        <w:rPr>
          <w:rFonts w:cs="Arial"/>
          <w:b/>
          <w:noProof w:val="0"/>
          <w:sz w:val="20"/>
          <w:szCs w:val="20"/>
        </w:rPr>
        <w:t xml:space="preserve">za jednotlivé technológie </w:t>
      </w:r>
      <w:r w:rsidR="00CE68EB" w:rsidRPr="00FF2A67">
        <w:rPr>
          <w:rFonts w:cs="Arial"/>
          <w:b/>
          <w:noProof w:val="0"/>
          <w:sz w:val="20"/>
          <w:szCs w:val="20"/>
        </w:rPr>
        <w:t xml:space="preserve"> </w:t>
      </w:r>
      <w:r w:rsidRPr="00FF2A67">
        <w:rPr>
          <w:rFonts w:cs="Arial"/>
          <w:noProof w:val="0"/>
          <w:sz w:val="20"/>
          <w:szCs w:val="20"/>
        </w:rPr>
        <w:t>lesníckych činností v</w:t>
      </w:r>
      <w:r w:rsidR="00CE68EB" w:rsidRPr="00FF2A67">
        <w:rPr>
          <w:rFonts w:cs="Arial"/>
          <w:noProof w:val="0"/>
          <w:sz w:val="20"/>
          <w:szCs w:val="20"/>
        </w:rPr>
        <w:t xml:space="preserve"> pestovnom</w:t>
      </w:r>
      <w:r w:rsidR="00650696" w:rsidRPr="00FF2A67">
        <w:rPr>
          <w:rFonts w:cs="Arial"/>
          <w:noProof w:val="0"/>
          <w:sz w:val="20"/>
          <w:szCs w:val="20"/>
        </w:rPr>
        <w:t xml:space="preserve"> procese na roky 2023 -</w:t>
      </w:r>
      <w:r w:rsidRPr="00FF2A67">
        <w:rPr>
          <w:rFonts w:cs="Arial"/>
          <w:noProof w:val="0"/>
          <w:sz w:val="20"/>
          <w:szCs w:val="20"/>
        </w:rPr>
        <w:t xml:space="preserve"> 2026 podľa </w:t>
      </w:r>
      <w:r w:rsidR="006702E7" w:rsidRPr="00FF2A67">
        <w:rPr>
          <w:rFonts w:cs="Arial"/>
          <w:noProof w:val="0"/>
          <w:sz w:val="20"/>
          <w:szCs w:val="20"/>
        </w:rPr>
        <w:t xml:space="preserve">všetkých </w:t>
      </w:r>
      <w:r w:rsidR="00CE68EB" w:rsidRPr="00FF2A67">
        <w:rPr>
          <w:rFonts w:cs="Arial"/>
          <w:noProof w:val="0"/>
          <w:sz w:val="20"/>
          <w:szCs w:val="20"/>
        </w:rPr>
        <w:t>výkonov pestovnej činnosti</w:t>
      </w:r>
      <w:r w:rsidRPr="00FF2A67">
        <w:rPr>
          <w:rFonts w:cs="Arial"/>
          <w:noProof w:val="0"/>
          <w:sz w:val="20"/>
          <w:szCs w:val="20"/>
        </w:rPr>
        <w:t>.</w:t>
      </w:r>
    </w:p>
    <w:p w:rsidR="003F74B5" w:rsidRPr="003F74B5" w:rsidRDefault="003F74B5" w:rsidP="003F74B5">
      <w:pPr>
        <w:jc w:val="both"/>
        <w:rPr>
          <w:rFonts w:cs="Arial"/>
          <w:noProof w:val="0"/>
          <w:sz w:val="20"/>
          <w:szCs w:val="20"/>
        </w:rPr>
      </w:pPr>
      <w:r>
        <w:rPr>
          <w:rFonts w:cs="Arial"/>
          <w:noProof w:val="0"/>
          <w:sz w:val="20"/>
          <w:szCs w:val="20"/>
        </w:rPr>
        <w:t xml:space="preserve">      </w:t>
      </w:r>
    </w:p>
    <w:tbl>
      <w:tblPr>
        <w:tblW w:w="9132" w:type="dxa"/>
        <w:tblInd w:w="496" w:type="dxa"/>
        <w:tblCellMar>
          <w:left w:w="70" w:type="dxa"/>
          <w:right w:w="70" w:type="dxa"/>
        </w:tblCellMar>
        <w:tblLook w:val="04A0" w:firstRow="1" w:lastRow="0" w:firstColumn="1" w:lastColumn="0" w:noHBand="0" w:noVBand="1"/>
      </w:tblPr>
      <w:tblGrid>
        <w:gridCol w:w="350"/>
        <w:gridCol w:w="8782"/>
      </w:tblGrid>
      <w:tr w:rsidR="003F74B5" w:rsidRPr="00471A5C" w:rsidTr="00245F0C">
        <w:trPr>
          <w:trHeight w:val="300"/>
        </w:trPr>
        <w:tc>
          <w:tcPr>
            <w:tcW w:w="9132" w:type="dxa"/>
            <w:gridSpan w:val="2"/>
            <w:tcBorders>
              <w:top w:val="single" w:sz="4" w:space="0" w:color="auto"/>
              <w:left w:val="single" w:sz="4" w:space="0" w:color="auto"/>
              <w:bottom w:val="single" w:sz="4" w:space="0" w:color="auto"/>
              <w:right w:val="single" w:sz="4" w:space="0" w:color="000000"/>
            </w:tcBorders>
          </w:tcPr>
          <w:p w:rsidR="003F74B5" w:rsidRPr="00471A5C" w:rsidRDefault="003F74B5" w:rsidP="00245F0C">
            <w:pPr>
              <w:rPr>
                <w:rFonts w:ascii="Calibri" w:hAnsi="Calibri" w:cs="Calibri"/>
                <w:b/>
                <w:bCs/>
                <w:noProof w:val="0"/>
                <w:color w:val="000000"/>
                <w:szCs w:val="22"/>
              </w:rPr>
            </w:pPr>
            <w:r>
              <w:rPr>
                <w:rFonts w:ascii="Calibri" w:hAnsi="Calibri" w:cs="Calibri"/>
                <w:b/>
                <w:bCs/>
                <w:noProof w:val="0"/>
                <w:color w:val="000000"/>
                <w:szCs w:val="22"/>
              </w:rPr>
              <w:t xml:space="preserve">      J</w:t>
            </w:r>
            <w:r w:rsidRPr="00471A5C">
              <w:rPr>
                <w:rFonts w:ascii="Calibri" w:hAnsi="Calibri" w:cs="Calibri"/>
                <w:b/>
                <w:bCs/>
                <w:noProof w:val="0"/>
                <w:color w:val="000000"/>
                <w:szCs w:val="22"/>
              </w:rPr>
              <w:t>ednotliv</w:t>
            </w:r>
            <w:r>
              <w:rPr>
                <w:rFonts w:ascii="Calibri" w:hAnsi="Calibri" w:cs="Calibri"/>
                <w:b/>
                <w:bCs/>
                <w:noProof w:val="0"/>
                <w:color w:val="000000"/>
                <w:szCs w:val="22"/>
              </w:rPr>
              <w:t>é</w:t>
            </w:r>
            <w:r w:rsidRPr="00471A5C">
              <w:rPr>
                <w:rFonts w:ascii="Calibri" w:hAnsi="Calibri" w:cs="Calibri"/>
                <w:b/>
                <w:bCs/>
                <w:noProof w:val="0"/>
                <w:color w:val="000000"/>
                <w:szCs w:val="22"/>
              </w:rPr>
              <w:t xml:space="preserve"> technológi</w:t>
            </w:r>
            <w:r>
              <w:rPr>
                <w:rFonts w:ascii="Calibri" w:hAnsi="Calibri" w:cs="Calibri"/>
                <w:b/>
                <w:bCs/>
                <w:noProof w:val="0"/>
                <w:color w:val="000000"/>
                <w:szCs w:val="22"/>
              </w:rPr>
              <w:t>e</w:t>
            </w:r>
          </w:p>
        </w:tc>
      </w:tr>
      <w:tr w:rsidR="003F74B5" w:rsidRPr="00471A5C"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EBF1DE"/>
          </w:tcPr>
          <w:p w:rsidR="003F74B5" w:rsidRPr="00471A5C" w:rsidRDefault="003F74B5" w:rsidP="00245F0C">
            <w:pPr>
              <w:rPr>
                <w:rFonts w:ascii="Calibri" w:hAnsi="Calibri" w:cs="Calibri"/>
                <w:b/>
                <w:bCs/>
                <w:noProof w:val="0"/>
                <w:color w:val="000000"/>
                <w:sz w:val="20"/>
                <w:szCs w:val="20"/>
              </w:rPr>
            </w:pPr>
            <w:r>
              <w:rPr>
                <w:rFonts w:ascii="Calibri" w:hAnsi="Calibri" w:cs="Calibri"/>
                <w:b/>
                <w:bCs/>
                <w:noProof w:val="0"/>
                <w:color w:val="000000"/>
                <w:sz w:val="20"/>
                <w:szCs w:val="20"/>
              </w:rPr>
              <w:t>1.</w:t>
            </w:r>
          </w:p>
        </w:tc>
        <w:tc>
          <w:tcPr>
            <w:tcW w:w="8782" w:type="dxa"/>
            <w:tcBorders>
              <w:top w:val="single" w:sz="4" w:space="0" w:color="auto"/>
              <w:left w:val="single" w:sz="4" w:space="0" w:color="auto"/>
              <w:bottom w:val="single" w:sz="4" w:space="0" w:color="auto"/>
              <w:right w:val="single" w:sz="4" w:space="0" w:color="000000"/>
            </w:tcBorders>
            <w:shd w:val="clear" w:color="000000" w:fill="EBF1DE"/>
            <w:vAlign w:val="center"/>
            <w:hideMark/>
          </w:tcPr>
          <w:p w:rsidR="003F74B5" w:rsidRPr="00471A5C" w:rsidRDefault="003F74B5" w:rsidP="00245F0C">
            <w:pPr>
              <w:rPr>
                <w:rFonts w:ascii="Calibri" w:hAnsi="Calibri" w:cs="Calibri"/>
                <w:b/>
                <w:bCs/>
                <w:noProof w:val="0"/>
                <w:color w:val="000000"/>
                <w:sz w:val="20"/>
                <w:szCs w:val="20"/>
              </w:rPr>
            </w:pPr>
            <w:r w:rsidRPr="00471A5C">
              <w:rPr>
                <w:rFonts w:ascii="Calibri" w:hAnsi="Calibri" w:cs="Calibri"/>
                <w:b/>
                <w:bCs/>
                <w:noProof w:val="0"/>
                <w:color w:val="000000"/>
                <w:sz w:val="20"/>
                <w:szCs w:val="20"/>
              </w:rPr>
              <w:t>Práce ručne vykonávané bez mechanizačného náradia a prostriedkov</w:t>
            </w:r>
          </w:p>
        </w:tc>
      </w:tr>
      <w:tr w:rsidR="003F74B5" w:rsidRPr="00471A5C" w:rsidTr="00245F0C">
        <w:trPr>
          <w:trHeight w:val="288"/>
        </w:trPr>
        <w:tc>
          <w:tcPr>
            <w:tcW w:w="350" w:type="dxa"/>
            <w:tcBorders>
              <w:top w:val="single" w:sz="4" w:space="0" w:color="auto"/>
              <w:left w:val="single" w:sz="4" w:space="0" w:color="auto"/>
              <w:bottom w:val="single" w:sz="4" w:space="0" w:color="auto"/>
              <w:right w:val="single" w:sz="4" w:space="0" w:color="000000"/>
            </w:tcBorders>
            <w:shd w:val="clear" w:color="000000" w:fill="FDE9D9"/>
          </w:tcPr>
          <w:p w:rsidR="003F74B5" w:rsidRPr="00471A5C" w:rsidRDefault="003F74B5" w:rsidP="00245F0C">
            <w:pPr>
              <w:rPr>
                <w:rFonts w:ascii="Calibri" w:hAnsi="Calibri" w:cs="Calibri"/>
                <w:b/>
                <w:bCs/>
                <w:noProof w:val="0"/>
                <w:color w:val="000000"/>
                <w:sz w:val="20"/>
                <w:szCs w:val="20"/>
              </w:rPr>
            </w:pPr>
            <w:r>
              <w:rPr>
                <w:rFonts w:ascii="Calibri" w:hAnsi="Calibri" w:cs="Calibri"/>
                <w:b/>
                <w:bCs/>
                <w:noProof w:val="0"/>
                <w:color w:val="000000"/>
                <w:sz w:val="20"/>
                <w:szCs w:val="20"/>
              </w:rPr>
              <w:t>2.</w:t>
            </w:r>
          </w:p>
        </w:tc>
        <w:tc>
          <w:tcPr>
            <w:tcW w:w="8782" w:type="dxa"/>
            <w:tcBorders>
              <w:top w:val="single" w:sz="4" w:space="0" w:color="auto"/>
              <w:left w:val="single" w:sz="4" w:space="0" w:color="auto"/>
              <w:bottom w:val="single" w:sz="4" w:space="0" w:color="auto"/>
              <w:right w:val="single" w:sz="4" w:space="0" w:color="000000"/>
            </w:tcBorders>
            <w:shd w:val="clear" w:color="000000" w:fill="FDE9D9"/>
            <w:vAlign w:val="center"/>
            <w:hideMark/>
          </w:tcPr>
          <w:p w:rsidR="003F74B5" w:rsidRPr="00471A5C" w:rsidRDefault="003F74B5" w:rsidP="00245F0C">
            <w:pPr>
              <w:rPr>
                <w:rFonts w:ascii="Calibri" w:hAnsi="Calibri" w:cs="Calibri"/>
                <w:b/>
                <w:bCs/>
                <w:noProof w:val="0"/>
                <w:color w:val="000000"/>
                <w:sz w:val="20"/>
                <w:szCs w:val="20"/>
              </w:rPr>
            </w:pPr>
            <w:r w:rsidRPr="00471A5C">
              <w:rPr>
                <w:rFonts w:ascii="Calibri" w:hAnsi="Calibri" w:cs="Calibri"/>
                <w:b/>
                <w:bCs/>
                <w:noProof w:val="0"/>
                <w:color w:val="000000"/>
                <w:sz w:val="20"/>
                <w:szCs w:val="20"/>
              </w:rPr>
              <w:t xml:space="preserve">Práce s ručným mechanizačným náradím </w:t>
            </w:r>
            <w:r w:rsidRPr="00471A5C">
              <w:rPr>
                <w:rFonts w:ascii="Calibri" w:hAnsi="Calibri" w:cs="Calibri"/>
                <w:noProof w:val="0"/>
                <w:color w:val="000000"/>
                <w:sz w:val="20"/>
                <w:szCs w:val="20"/>
              </w:rPr>
              <w:t>(JMP, krovinorez, vyžínač, motorový postrekovač)</w:t>
            </w:r>
          </w:p>
        </w:tc>
      </w:tr>
      <w:tr w:rsidR="003F74B5" w:rsidRPr="00471A5C"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B7DEE8"/>
          </w:tcPr>
          <w:p w:rsidR="003F74B5" w:rsidRPr="00471A5C" w:rsidRDefault="003F74B5" w:rsidP="00245F0C">
            <w:pPr>
              <w:rPr>
                <w:rFonts w:ascii="Calibri" w:hAnsi="Calibri" w:cs="Calibri"/>
                <w:b/>
                <w:bCs/>
                <w:noProof w:val="0"/>
                <w:color w:val="000000"/>
                <w:sz w:val="20"/>
                <w:szCs w:val="20"/>
              </w:rPr>
            </w:pPr>
            <w:r>
              <w:rPr>
                <w:rFonts w:ascii="Calibri" w:hAnsi="Calibri" w:cs="Calibri"/>
                <w:b/>
                <w:bCs/>
                <w:noProof w:val="0"/>
                <w:color w:val="000000"/>
                <w:sz w:val="20"/>
                <w:szCs w:val="20"/>
              </w:rPr>
              <w:t>3.</w:t>
            </w:r>
          </w:p>
        </w:tc>
        <w:tc>
          <w:tcPr>
            <w:tcW w:w="8782"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3F74B5" w:rsidRPr="00471A5C" w:rsidRDefault="003F74B5" w:rsidP="00245F0C">
            <w:pPr>
              <w:rPr>
                <w:rFonts w:ascii="Calibri" w:hAnsi="Calibri" w:cs="Calibri"/>
                <w:b/>
                <w:bCs/>
                <w:noProof w:val="0"/>
                <w:color w:val="000000"/>
                <w:sz w:val="20"/>
                <w:szCs w:val="20"/>
              </w:rPr>
            </w:pPr>
            <w:r w:rsidRPr="00471A5C">
              <w:rPr>
                <w:rFonts w:ascii="Calibri" w:hAnsi="Calibri" w:cs="Calibri"/>
                <w:b/>
                <w:bCs/>
                <w:noProof w:val="0"/>
                <w:color w:val="000000"/>
                <w:sz w:val="20"/>
                <w:szCs w:val="20"/>
              </w:rPr>
              <w:t xml:space="preserve">Práce s mechanizačným prostriedkom </w:t>
            </w:r>
            <w:r w:rsidRPr="00471A5C">
              <w:rPr>
                <w:rFonts w:ascii="Calibri" w:hAnsi="Calibri" w:cs="Calibri"/>
                <w:noProof w:val="0"/>
                <w:color w:val="000000"/>
                <w:sz w:val="20"/>
                <w:szCs w:val="20"/>
              </w:rPr>
              <w:t>(kolesový traktor + prídavné zariadenie)</w:t>
            </w:r>
          </w:p>
        </w:tc>
      </w:tr>
      <w:tr w:rsidR="003F74B5" w:rsidRPr="00471A5C"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CCC0DA"/>
          </w:tcPr>
          <w:p w:rsidR="003F74B5" w:rsidRPr="00471A5C" w:rsidRDefault="003F74B5" w:rsidP="00245F0C">
            <w:pPr>
              <w:rPr>
                <w:rFonts w:ascii="Calibri" w:hAnsi="Calibri" w:cs="Calibri"/>
                <w:b/>
                <w:bCs/>
                <w:noProof w:val="0"/>
                <w:color w:val="000000"/>
                <w:sz w:val="20"/>
                <w:szCs w:val="20"/>
              </w:rPr>
            </w:pPr>
            <w:r>
              <w:rPr>
                <w:rFonts w:ascii="Calibri" w:hAnsi="Calibri" w:cs="Calibri"/>
                <w:b/>
                <w:bCs/>
                <w:noProof w:val="0"/>
                <w:color w:val="000000"/>
                <w:sz w:val="20"/>
                <w:szCs w:val="20"/>
              </w:rPr>
              <w:t>4.</w:t>
            </w:r>
          </w:p>
        </w:tc>
        <w:tc>
          <w:tcPr>
            <w:tcW w:w="8782" w:type="dxa"/>
            <w:tcBorders>
              <w:top w:val="single" w:sz="4" w:space="0" w:color="auto"/>
              <w:left w:val="single" w:sz="4" w:space="0" w:color="auto"/>
              <w:bottom w:val="single" w:sz="4" w:space="0" w:color="auto"/>
              <w:right w:val="single" w:sz="4" w:space="0" w:color="000000"/>
            </w:tcBorders>
            <w:shd w:val="clear" w:color="000000" w:fill="CCC0DA"/>
            <w:vAlign w:val="center"/>
            <w:hideMark/>
          </w:tcPr>
          <w:p w:rsidR="003F74B5" w:rsidRPr="00471A5C" w:rsidRDefault="003F74B5" w:rsidP="00245F0C">
            <w:pPr>
              <w:rPr>
                <w:rFonts w:ascii="Calibri" w:hAnsi="Calibri" w:cs="Calibri"/>
                <w:b/>
                <w:bCs/>
                <w:noProof w:val="0"/>
                <w:color w:val="000000"/>
                <w:sz w:val="20"/>
                <w:szCs w:val="20"/>
              </w:rPr>
            </w:pPr>
            <w:r w:rsidRPr="00471A5C">
              <w:rPr>
                <w:rFonts w:ascii="Calibri" w:hAnsi="Calibri" w:cs="Calibri"/>
                <w:b/>
                <w:bCs/>
                <w:noProof w:val="0"/>
                <w:color w:val="000000"/>
                <w:sz w:val="20"/>
                <w:szCs w:val="20"/>
              </w:rPr>
              <w:t>Práce v ochrane lesa pri prevádzke štiepkovacieho stroja</w:t>
            </w:r>
            <w:r w:rsidRPr="00471A5C">
              <w:rPr>
                <w:rFonts w:ascii="Calibri" w:hAnsi="Calibri" w:cs="Calibri"/>
                <w:noProof w:val="0"/>
                <w:color w:val="000000"/>
                <w:sz w:val="20"/>
                <w:szCs w:val="20"/>
              </w:rPr>
              <w:t xml:space="preserve"> (SAFE TRACK)</w:t>
            </w:r>
          </w:p>
        </w:tc>
      </w:tr>
    </w:tbl>
    <w:p w:rsidR="003F74B5" w:rsidRPr="003F74B5" w:rsidRDefault="003F74B5" w:rsidP="003F74B5">
      <w:pPr>
        <w:jc w:val="both"/>
        <w:rPr>
          <w:rFonts w:cs="Arial"/>
          <w:noProof w:val="0"/>
          <w:sz w:val="20"/>
          <w:szCs w:val="20"/>
        </w:rPr>
      </w:pPr>
    </w:p>
    <w:p w:rsidR="003F74B5" w:rsidRPr="003F74B5" w:rsidRDefault="003F74B5" w:rsidP="003F74B5">
      <w:pPr>
        <w:jc w:val="both"/>
        <w:rPr>
          <w:rFonts w:cs="Arial"/>
          <w:noProof w:val="0"/>
          <w:sz w:val="20"/>
          <w:szCs w:val="20"/>
        </w:rPr>
      </w:pPr>
    </w:p>
    <w:p w:rsidR="00C6742F" w:rsidRPr="00FF2A67" w:rsidRDefault="00C6742F" w:rsidP="003F74B5">
      <w:pPr>
        <w:pStyle w:val="Odsekzoznamu"/>
        <w:numPr>
          <w:ilvl w:val="1"/>
          <w:numId w:val="28"/>
        </w:numPr>
        <w:jc w:val="both"/>
        <w:rPr>
          <w:rFonts w:cs="Arial"/>
          <w:noProof w:val="0"/>
          <w:sz w:val="20"/>
          <w:szCs w:val="20"/>
        </w:rPr>
      </w:pPr>
      <w:r w:rsidRPr="00FF2A67">
        <w:rPr>
          <w:rFonts w:cs="Arial"/>
          <w:noProof w:val="0"/>
          <w:sz w:val="20"/>
          <w:szCs w:val="20"/>
        </w:rPr>
        <w:t xml:space="preserve"> Cena sa uvádza v mene EURO na </w:t>
      </w:r>
      <w:r w:rsidR="003F74B5">
        <w:rPr>
          <w:rFonts w:cs="Arial"/>
          <w:noProof w:val="0"/>
          <w:sz w:val="20"/>
          <w:szCs w:val="20"/>
        </w:rPr>
        <w:t>2</w:t>
      </w:r>
      <w:r w:rsidRPr="00FF2A67">
        <w:rPr>
          <w:rFonts w:cs="Arial"/>
          <w:noProof w:val="0"/>
          <w:sz w:val="20"/>
          <w:szCs w:val="20"/>
        </w:rPr>
        <w:t xml:space="preserve"> desatinné miesta. </w:t>
      </w:r>
    </w:p>
    <w:p w:rsidR="000B1059" w:rsidRPr="00FF2A67" w:rsidRDefault="000B1059" w:rsidP="000B1059">
      <w:pPr>
        <w:pStyle w:val="Odsekzoznamu"/>
        <w:ind w:left="360"/>
        <w:jc w:val="both"/>
        <w:rPr>
          <w:rFonts w:cs="Arial"/>
          <w:noProof w:val="0"/>
          <w:sz w:val="20"/>
          <w:szCs w:val="20"/>
        </w:rPr>
      </w:pPr>
      <w:r w:rsidRPr="00FF2A67">
        <w:rPr>
          <w:rFonts w:cs="Arial"/>
          <w:noProof w:val="0"/>
          <w:sz w:val="20"/>
          <w:szCs w:val="20"/>
        </w:rPr>
        <w:t xml:space="preserve">V prípade, že uchádzač predloží ceny po prepočítaní ktorých bude index </w:t>
      </w:r>
      <w:r w:rsidRPr="00393E7E">
        <w:rPr>
          <w:rFonts w:cs="Arial"/>
          <w:noProof w:val="0"/>
          <w:sz w:val="20"/>
          <w:szCs w:val="20"/>
        </w:rPr>
        <w:t>I2</w:t>
      </w:r>
      <w:r>
        <w:rPr>
          <w:rFonts w:cs="Arial"/>
          <w:noProof w:val="0"/>
          <w:sz w:val="20"/>
          <w:szCs w:val="20"/>
        </w:rPr>
        <w:t xml:space="preserve"> pri </w:t>
      </w:r>
      <w:r w:rsidRPr="00393E7E">
        <w:rPr>
          <w:rFonts w:cs="Arial"/>
          <w:noProof w:val="0"/>
          <w:sz w:val="20"/>
          <w:szCs w:val="20"/>
        </w:rPr>
        <w:t>technológií</w:t>
      </w:r>
      <w:r>
        <w:rPr>
          <w:rFonts w:cs="Arial"/>
          <w:noProof w:val="0"/>
          <w:sz w:val="20"/>
          <w:szCs w:val="20"/>
        </w:rPr>
        <w:t xml:space="preserve"> </w:t>
      </w:r>
      <w:r w:rsidRPr="00393E7E">
        <w:rPr>
          <w:rFonts w:cs="Arial"/>
          <w:noProof w:val="0"/>
          <w:sz w:val="20"/>
          <w:szCs w:val="20"/>
        </w:rPr>
        <w:t>Práce s ručným mechanizačným náradím (JMP, krovinorez, vyžínač, motorový postrekovač)</w:t>
      </w:r>
      <w:r>
        <w:rPr>
          <w:rFonts w:cs="Arial"/>
          <w:noProof w:val="0"/>
          <w:sz w:val="20"/>
          <w:szCs w:val="20"/>
        </w:rPr>
        <w:t xml:space="preserve"> </w:t>
      </w:r>
      <w:r w:rsidRPr="00FF2A67">
        <w:rPr>
          <w:rFonts w:cs="Arial"/>
          <w:noProof w:val="0"/>
          <w:sz w:val="20"/>
          <w:szCs w:val="20"/>
        </w:rPr>
        <w:t>vyšší ako 1,</w:t>
      </w:r>
      <w:r>
        <w:rPr>
          <w:rFonts w:cs="Arial"/>
          <w:noProof w:val="0"/>
          <w:sz w:val="20"/>
          <w:szCs w:val="20"/>
        </w:rPr>
        <w:t>100 a pri ostatných technológiách vyšší ako 1,000</w:t>
      </w:r>
      <w:r w:rsidRPr="00FF2A67">
        <w:rPr>
          <w:rFonts w:cs="Arial"/>
          <w:noProof w:val="0"/>
          <w:sz w:val="20"/>
          <w:szCs w:val="20"/>
        </w:rPr>
        <w:t xml:space="preserve">, tak verejný obstarávateľ si vyhradzuje právo takúto ponuku neprijať. </w:t>
      </w:r>
    </w:p>
    <w:p w:rsidR="00C6742F" w:rsidRPr="00FF2A67" w:rsidRDefault="00C6742F" w:rsidP="00C6742F">
      <w:pPr>
        <w:pStyle w:val="Odsekzoznamu"/>
        <w:ind w:left="360"/>
        <w:jc w:val="both"/>
        <w:rPr>
          <w:rFonts w:cs="Arial"/>
          <w:noProof w:val="0"/>
          <w:sz w:val="20"/>
          <w:szCs w:val="20"/>
        </w:rPr>
      </w:pPr>
      <w:r w:rsidRPr="00FF2A67">
        <w:rPr>
          <w:rFonts w:cs="Arial"/>
          <w:noProof w:val="0"/>
          <w:sz w:val="20"/>
          <w:szCs w:val="20"/>
        </w:rPr>
        <w:t>Ostatné údaje v ta</w:t>
      </w:r>
      <w:r w:rsidR="007810E6" w:rsidRPr="00FF2A67">
        <w:rPr>
          <w:rFonts w:cs="Arial"/>
          <w:noProof w:val="0"/>
          <w:sz w:val="20"/>
          <w:szCs w:val="20"/>
        </w:rPr>
        <w:t>buľke sú vypočítané automaticky</w:t>
      </w:r>
      <w:r w:rsidRPr="00FF2A67">
        <w:rPr>
          <w:rFonts w:cs="Arial"/>
          <w:noProof w:val="0"/>
          <w:sz w:val="20"/>
          <w:szCs w:val="20"/>
        </w:rPr>
        <w:t xml:space="preserve">. </w:t>
      </w:r>
    </w:p>
    <w:p w:rsidR="000A38A1" w:rsidRPr="00FF2A67" w:rsidRDefault="000A38A1" w:rsidP="003F5C2A">
      <w:pPr>
        <w:pStyle w:val="Odsekzoznamu"/>
        <w:numPr>
          <w:ilvl w:val="1"/>
          <w:numId w:val="28"/>
        </w:numPr>
        <w:jc w:val="both"/>
        <w:rPr>
          <w:rFonts w:cs="Arial"/>
          <w:noProof w:val="0"/>
          <w:sz w:val="20"/>
          <w:szCs w:val="20"/>
        </w:rPr>
      </w:pPr>
      <w:r w:rsidRPr="00FF2A67">
        <w:rPr>
          <w:rFonts w:cs="Arial"/>
          <w:noProof w:val="0"/>
          <w:sz w:val="20"/>
          <w:szCs w:val="20"/>
        </w:rPr>
        <w:t>Pravidlá pre uplatnenie a spôsob vyhodnotenia kritéria sú nasledujúce:</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Úspešným uchádzačom sa stane uchádzač, ktorý vo svojej ponuke predloží najnižšiu cenu za celý predmet zákazky v EUR bez DPH za danú časť.</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Ako druhý v poradí sa umiestni uchádzač, ktorý vo svojej ponuke predloží druhú najnižšiu cenu za predmet zákazky v EUR bez DPH za danú časť.</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Poradie sa uplatní úmerne na ďalších uchádzačov.</w:t>
      </w:r>
    </w:p>
    <w:p w:rsidR="006F2501" w:rsidRPr="00B52484" w:rsidRDefault="006F2501" w:rsidP="006F2501">
      <w:pPr>
        <w:pStyle w:val="Odsekzoznamu"/>
        <w:ind w:left="360"/>
        <w:jc w:val="both"/>
        <w:rPr>
          <w:rFonts w:cs="Arial"/>
          <w:noProof w:val="0"/>
          <w:sz w:val="20"/>
          <w:szCs w:val="20"/>
        </w:rPr>
      </w:pPr>
    </w:p>
    <w:p w:rsidR="00A75BAE" w:rsidRPr="00E13181" w:rsidRDefault="00A75BAE" w:rsidP="003F5C2A">
      <w:pPr>
        <w:numPr>
          <w:ilvl w:val="1"/>
          <w:numId w:val="28"/>
        </w:numPr>
        <w:jc w:val="both"/>
        <w:rPr>
          <w:rFonts w:cs="Arial"/>
          <w:noProof w:val="0"/>
          <w:sz w:val="20"/>
          <w:szCs w:val="20"/>
        </w:rPr>
      </w:pPr>
      <w:r w:rsidRPr="004D239D">
        <w:rPr>
          <w:rFonts w:cs="Arial"/>
          <w:noProof w:val="0"/>
          <w:sz w:val="20"/>
          <w:szCs w:val="20"/>
        </w:rPr>
        <w:t xml:space="preserve">Na základe </w:t>
      </w:r>
      <w:r w:rsidRPr="00E13181">
        <w:rPr>
          <w:rFonts w:cs="Arial"/>
          <w:noProof w:val="0"/>
          <w:sz w:val="20"/>
          <w:szCs w:val="20"/>
        </w:rPr>
        <w:t>predložených kritérií na vyhodnotenie ponúk budú ponuky zoradené vzostupne (predbežné poradie) a vyhodnocovať sa bude ponuka uchádzača na prvom mieste v poradí.</w:t>
      </w:r>
    </w:p>
    <w:p w:rsidR="00B52484" w:rsidRPr="00B52484" w:rsidRDefault="006F2501" w:rsidP="003F5C2A">
      <w:pPr>
        <w:pStyle w:val="Odsekzoznamu"/>
        <w:numPr>
          <w:ilvl w:val="1"/>
          <w:numId w:val="28"/>
        </w:numPr>
        <w:jc w:val="both"/>
        <w:rPr>
          <w:rFonts w:cs="Arial"/>
          <w:noProof w:val="0"/>
          <w:sz w:val="20"/>
          <w:szCs w:val="20"/>
        </w:rPr>
      </w:pPr>
      <w:r w:rsidRPr="00B52484">
        <w:rPr>
          <w:rFonts w:cs="Arial"/>
          <w:noProof w:val="0"/>
          <w:sz w:val="20"/>
          <w:szCs w:val="20"/>
        </w:rPr>
        <w:t>Navrhnuté ceny za predmet zákazky sa predkladajú v EUR podľa kapitoly D - Spôsob určenia ceny týchto súťažných podkladov.</w:t>
      </w:r>
    </w:p>
    <w:p w:rsidR="00B52484" w:rsidRDefault="00B52484">
      <w:pPr>
        <w:rPr>
          <w:rFonts w:cs="Arial"/>
          <w:noProof w:val="0"/>
        </w:rPr>
      </w:pPr>
    </w:p>
    <w:p w:rsidR="00666A1E" w:rsidRPr="004D239D" w:rsidRDefault="00666A1E">
      <w:pPr>
        <w:rPr>
          <w:rFonts w:cs="Arial"/>
          <w:noProof w:val="0"/>
        </w:rPr>
      </w:pPr>
      <w:r w:rsidRPr="004D239D">
        <w:rPr>
          <w:rFonts w:cs="Arial"/>
          <w:noProof w:val="0"/>
        </w:rPr>
        <w:br w:type="page"/>
      </w:r>
    </w:p>
    <w:p w:rsidR="00844EB8" w:rsidRPr="004D239D" w:rsidRDefault="00844EB8" w:rsidP="00844EB8">
      <w:pPr>
        <w:pStyle w:val="Nadpis1"/>
        <w:rPr>
          <w:rFonts w:cs="Arial"/>
          <w:noProof w:val="0"/>
        </w:rPr>
      </w:pPr>
      <w:bookmarkStart w:id="138" w:name="_Toc110409034"/>
      <w:bookmarkStart w:id="139" w:name="_Toc115165173"/>
      <w:r w:rsidRPr="004D239D">
        <w:rPr>
          <w:rFonts w:cs="Arial"/>
          <w:noProof w:val="0"/>
        </w:rPr>
        <w:t>F PODMIENKY ÚČASTI</w:t>
      </w:r>
      <w:bookmarkEnd w:id="138"/>
      <w:bookmarkEnd w:id="139"/>
      <w:r w:rsidRPr="004D239D">
        <w:rPr>
          <w:rFonts w:cs="Arial"/>
          <w:noProof w:val="0"/>
        </w:rPr>
        <w:t xml:space="preserve"> </w:t>
      </w:r>
    </w:p>
    <w:p w:rsidR="00B932AF" w:rsidRPr="004D239D" w:rsidRDefault="00B932AF" w:rsidP="00C27CF0">
      <w:pPr>
        <w:jc w:val="both"/>
        <w:rPr>
          <w:rFonts w:cs="Arial"/>
          <w:noProof w:val="0"/>
          <w:sz w:val="20"/>
          <w:szCs w:val="20"/>
        </w:rPr>
      </w:pPr>
    </w:p>
    <w:p w:rsidR="00650696" w:rsidRDefault="00650696" w:rsidP="00650696">
      <w:pPr>
        <w:jc w:val="both"/>
        <w:rPr>
          <w:rFonts w:cs="Arial"/>
          <w:noProof w:val="0"/>
          <w:sz w:val="20"/>
          <w:szCs w:val="20"/>
        </w:rPr>
      </w:pPr>
    </w:p>
    <w:p w:rsidR="00650696" w:rsidRPr="0042033C" w:rsidRDefault="00650696" w:rsidP="00650696">
      <w:pPr>
        <w:jc w:val="both"/>
        <w:rPr>
          <w:rFonts w:cs="Arial"/>
          <w:noProof w:val="0"/>
          <w:sz w:val="20"/>
          <w:szCs w:val="20"/>
        </w:rPr>
      </w:pPr>
      <w:r>
        <w:rPr>
          <w:rFonts w:cs="Arial"/>
          <w:noProof w:val="0"/>
          <w:sz w:val="20"/>
          <w:szCs w:val="20"/>
        </w:rPr>
        <w:t>Podmienky účasti sú</w:t>
      </w:r>
      <w:r w:rsidRPr="0042033C">
        <w:rPr>
          <w:rFonts w:cs="Arial"/>
          <w:noProof w:val="0"/>
          <w:sz w:val="20"/>
          <w:szCs w:val="20"/>
        </w:rPr>
        <w:t xml:space="preserve"> pre všetky časti </w:t>
      </w:r>
      <w:r w:rsidR="006A2C4A" w:rsidRPr="006A2C4A">
        <w:rPr>
          <w:rFonts w:cs="Arial"/>
          <w:noProof w:val="0"/>
          <w:sz w:val="20"/>
          <w:szCs w:val="20"/>
        </w:rPr>
        <w:t>(pre</w:t>
      </w:r>
      <w:r w:rsidR="006A2C4A" w:rsidRPr="006A2C4A">
        <w:rPr>
          <w:rFonts w:cs="Arial"/>
          <w:noProof w:val="0"/>
          <w:sz w:val="20"/>
          <w:szCs w:val="20"/>
        </w:rPr>
        <w:tab/>
        <w:t xml:space="preserve">časť „1“ - VC 1 Zámutov, časť „2“ - VC 2 Koškovce, časť „3“ - VC 3 Stropkov, </w:t>
      </w:r>
      <w:r w:rsidR="006A2C4A" w:rsidRPr="006A2C4A">
        <w:rPr>
          <w:rFonts w:cs="Arial"/>
          <w:noProof w:val="0"/>
          <w:sz w:val="20"/>
          <w:szCs w:val="20"/>
        </w:rPr>
        <w:tab/>
        <w:t xml:space="preserve">časť „4“ - VC 4 Medzilaborce, časť „5“ - VC 5 Udavské, časť „6“ - VC 6 Turcovce, časť „7“ - VC 7 Sečovce, časť „8“ - VC 8 Remetské Hámre, časť „9“ - VC 9 Sobrance  )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rsidR="00667941" w:rsidRPr="004D239D" w:rsidRDefault="00667941" w:rsidP="00667941">
      <w:pPr>
        <w:rPr>
          <w:rFonts w:cs="Arial"/>
          <w:noProof w:val="0"/>
        </w:rPr>
      </w:pPr>
    </w:p>
    <w:p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rsidTr="0003160F">
        <w:trPr>
          <w:trHeight w:val="58"/>
        </w:trPr>
        <w:tc>
          <w:tcPr>
            <w:tcW w:w="2847" w:type="pct"/>
            <w:shd w:val="clear" w:color="auto" w:fill="auto"/>
          </w:tcPr>
          <w:p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rsidR="0042641E" w:rsidRPr="004D239D" w:rsidRDefault="0042641E" w:rsidP="0042641E">
            <w:pPr>
              <w:pStyle w:val="TableParagraph"/>
              <w:ind w:right="126"/>
              <w:rPr>
                <w:rFonts w:ascii="Arial" w:hAnsi="Arial" w:cs="Arial"/>
                <w:sz w:val="20"/>
                <w:szCs w:val="20"/>
                <w:lang w:bidi="ar-SA"/>
              </w:rPr>
            </w:pP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rsidR="0042641E" w:rsidRDefault="0042641E" w:rsidP="00874AC6">
      <w:pPr>
        <w:jc w:val="both"/>
        <w:rPr>
          <w:rFonts w:cs="Arial"/>
          <w:noProof w:val="0"/>
          <w:sz w:val="20"/>
          <w:szCs w:val="20"/>
        </w:rPr>
      </w:pPr>
    </w:p>
    <w:p w:rsidR="00EC0723" w:rsidRPr="004D239D" w:rsidRDefault="00EC0723" w:rsidP="00952611">
      <w:pPr>
        <w:ind w:left="360"/>
        <w:jc w:val="both"/>
        <w:rPr>
          <w:rFonts w:cs="Arial"/>
          <w:noProof w:val="0"/>
          <w:sz w:val="20"/>
          <w:szCs w:val="20"/>
        </w:rPr>
      </w:pPr>
      <w:r w:rsidRPr="001135BC">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874AC6" w:rsidRPr="004D239D" w:rsidRDefault="00874AC6" w:rsidP="00952611">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874AC6" w:rsidRPr="004D239D" w:rsidRDefault="00874AC6" w:rsidP="00874AC6">
      <w:pPr>
        <w:ind w:left="360"/>
        <w:jc w:val="both"/>
        <w:rPr>
          <w:rFonts w:cs="Arial"/>
          <w:noProof w:val="0"/>
          <w:sz w:val="20"/>
          <w:szCs w:val="20"/>
        </w:rPr>
      </w:pPr>
    </w:p>
    <w:p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rsidR="00874AC6" w:rsidRPr="004D239D" w:rsidRDefault="00874AC6" w:rsidP="00874AC6">
      <w:pPr>
        <w:ind w:left="360"/>
        <w:jc w:val="both"/>
        <w:rPr>
          <w:rFonts w:cs="Arial"/>
          <w:noProof w:val="0"/>
          <w:sz w:val="20"/>
          <w:szCs w:val="20"/>
        </w:rPr>
      </w:pPr>
    </w:p>
    <w:p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844EB8" w:rsidRPr="004D239D" w:rsidRDefault="00844EB8" w:rsidP="00844EB8">
      <w:pPr>
        <w:ind w:left="360"/>
        <w:jc w:val="both"/>
        <w:rPr>
          <w:rFonts w:cs="Arial"/>
          <w:noProof w:val="0"/>
          <w:sz w:val="20"/>
          <w:szCs w:val="20"/>
        </w:rPr>
      </w:pPr>
    </w:p>
    <w:p w:rsidR="00DF211D" w:rsidRPr="00952611" w:rsidRDefault="00844EB8" w:rsidP="00952611">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rsidTr="0003160F">
        <w:trPr>
          <w:trHeight w:val="58"/>
        </w:trPr>
        <w:tc>
          <w:tcPr>
            <w:tcW w:w="2773" w:type="pct"/>
            <w:shd w:val="clear" w:color="auto" w:fill="auto"/>
          </w:tcPr>
          <w:p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rsidTr="0003160F">
        <w:tc>
          <w:tcPr>
            <w:tcW w:w="2773" w:type="pct"/>
            <w:shd w:val="clear" w:color="auto" w:fill="auto"/>
          </w:tcPr>
          <w:p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rsidR="00DF211D" w:rsidRPr="00DF211D" w:rsidRDefault="00DF211D" w:rsidP="00DF211D">
      <w:pPr>
        <w:jc w:val="both"/>
        <w:rPr>
          <w:rFonts w:cs="Arial"/>
          <w:noProof w:val="0"/>
          <w:sz w:val="20"/>
          <w:szCs w:val="20"/>
        </w:rPr>
      </w:pPr>
    </w:p>
    <w:p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02"/>
      </w:tblGrid>
      <w:tr w:rsidR="00E471D0" w:rsidRPr="004D239D" w:rsidTr="009D6674">
        <w:trPr>
          <w:trHeight w:val="58"/>
        </w:trPr>
        <w:tc>
          <w:tcPr>
            <w:tcW w:w="2772" w:type="pct"/>
            <w:shd w:val="clear" w:color="auto" w:fill="auto"/>
          </w:tcPr>
          <w:p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2228" w:type="pct"/>
            <w:shd w:val="clear" w:color="auto" w:fill="auto"/>
          </w:tcPr>
          <w:p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9D6674" w:rsidRPr="004D239D" w:rsidTr="009D6674">
        <w:tc>
          <w:tcPr>
            <w:tcW w:w="2772" w:type="pct"/>
            <w:shd w:val="clear" w:color="auto" w:fill="auto"/>
          </w:tcPr>
          <w:p w:rsidR="009D6674" w:rsidRPr="00DB46D4" w:rsidRDefault="009D6674" w:rsidP="009D6674">
            <w:pPr>
              <w:pStyle w:val="Odsekzoznamu"/>
              <w:numPr>
                <w:ilvl w:val="0"/>
                <w:numId w:val="42"/>
              </w:numPr>
              <w:rPr>
                <w:rFonts w:cs="Arial"/>
                <w:sz w:val="20"/>
                <w:szCs w:val="20"/>
              </w:rPr>
            </w:pPr>
            <w:r>
              <w:rPr>
                <w:rFonts w:cs="Arial"/>
                <w:sz w:val="20"/>
                <w:szCs w:val="20"/>
              </w:rPr>
              <w:t>Neuplatňuje sa</w:t>
            </w:r>
          </w:p>
        </w:tc>
        <w:tc>
          <w:tcPr>
            <w:tcW w:w="2228" w:type="pct"/>
            <w:shd w:val="clear" w:color="auto" w:fill="auto"/>
          </w:tcPr>
          <w:p w:rsidR="009D6674" w:rsidRPr="00E05AB3" w:rsidRDefault="009D6674" w:rsidP="009D6674">
            <w:pPr>
              <w:jc w:val="both"/>
              <w:rPr>
                <w:rFonts w:cs="Arial"/>
                <w:noProof w:val="0"/>
                <w:sz w:val="20"/>
                <w:szCs w:val="20"/>
                <w:highlight w:val="yellow"/>
              </w:rPr>
            </w:pPr>
            <w:r>
              <w:rPr>
                <w:rFonts w:cs="Arial"/>
                <w:sz w:val="20"/>
                <w:szCs w:val="20"/>
              </w:rPr>
              <w:t>- - -</w:t>
            </w:r>
          </w:p>
        </w:tc>
      </w:tr>
    </w:tbl>
    <w:p w:rsidR="009D6674" w:rsidRPr="009D6674" w:rsidRDefault="009D6674" w:rsidP="009D6674">
      <w:pPr>
        <w:jc w:val="both"/>
        <w:rPr>
          <w:rFonts w:cs="Arial"/>
          <w:noProof w:val="0"/>
          <w:sz w:val="20"/>
          <w:szCs w:val="20"/>
        </w:rPr>
      </w:pP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17"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seba, </w:t>
      </w:r>
    </w:p>
    <w:p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650696" w:rsidRDefault="00650696">
      <w:pPr>
        <w:rPr>
          <w:rFonts w:cs="Arial"/>
          <w:noProof w:val="0"/>
          <w:sz w:val="20"/>
          <w:szCs w:val="20"/>
        </w:rPr>
      </w:pPr>
      <w:r>
        <w:rPr>
          <w:rFonts w:cs="Arial"/>
          <w:noProof w:val="0"/>
          <w:sz w:val="20"/>
          <w:szCs w:val="20"/>
        </w:rPr>
        <w:br w:type="page"/>
      </w:r>
    </w:p>
    <w:p w:rsidR="00D80D42" w:rsidRPr="004D239D" w:rsidRDefault="0045749F" w:rsidP="00D80D42">
      <w:pPr>
        <w:pStyle w:val="Nadpis1"/>
        <w:rPr>
          <w:rFonts w:cs="Arial"/>
          <w:noProof w:val="0"/>
        </w:rPr>
      </w:pPr>
      <w:bookmarkStart w:id="140" w:name="_Toc110409035"/>
      <w:bookmarkStart w:id="141" w:name="_Toc115165174"/>
      <w:r w:rsidRPr="004D239D">
        <w:rPr>
          <w:rFonts w:cs="Arial"/>
          <w:noProof w:val="0"/>
        </w:rPr>
        <w:t xml:space="preserve">G </w:t>
      </w:r>
      <w:r w:rsidR="00D80D42" w:rsidRPr="004D239D">
        <w:rPr>
          <w:rFonts w:cs="Arial"/>
          <w:noProof w:val="0"/>
        </w:rPr>
        <w:t>Prílohy</w:t>
      </w:r>
      <w:bookmarkEnd w:id="140"/>
      <w:bookmarkEnd w:id="141"/>
    </w:p>
    <w:p w:rsidR="00D80D42" w:rsidRPr="00A35283" w:rsidRDefault="00D80D42" w:rsidP="00D80D42">
      <w:pPr>
        <w:rPr>
          <w:rFonts w:cs="Arial"/>
          <w:noProof w:val="0"/>
          <w:sz w:val="20"/>
          <w:szCs w:val="20"/>
        </w:rPr>
      </w:pPr>
    </w:p>
    <w:p w:rsidR="0045749F" w:rsidRPr="006A1EBD" w:rsidRDefault="0045749F" w:rsidP="0045749F">
      <w:pPr>
        <w:tabs>
          <w:tab w:val="left" w:pos="426"/>
        </w:tabs>
        <w:jc w:val="both"/>
        <w:rPr>
          <w:rFonts w:cs="Arial"/>
          <w:noProof w:val="0"/>
          <w:sz w:val="20"/>
          <w:szCs w:val="20"/>
        </w:rPr>
      </w:pPr>
      <w:r w:rsidRPr="006A1EBD">
        <w:rPr>
          <w:rFonts w:cs="Arial"/>
          <w:noProof w:val="0"/>
          <w:sz w:val="20"/>
          <w:szCs w:val="20"/>
        </w:rPr>
        <w:t>Príloha č. 1 - Návrh na plnenie kritérií</w:t>
      </w:r>
    </w:p>
    <w:p w:rsidR="0045749F" w:rsidRPr="00A35283" w:rsidRDefault="0045749F" w:rsidP="0045749F">
      <w:pPr>
        <w:rPr>
          <w:rFonts w:cs="Arial"/>
          <w:noProof w:val="0"/>
          <w:sz w:val="20"/>
          <w:szCs w:val="20"/>
        </w:rPr>
      </w:pPr>
      <w:r w:rsidRPr="00A35283">
        <w:rPr>
          <w:rFonts w:cs="Arial"/>
          <w:noProof w:val="0"/>
          <w:sz w:val="20"/>
          <w:szCs w:val="20"/>
        </w:rPr>
        <w:t>Príloha č. 2 - Vyhlásenie uchádzača o podmienkach súťaže</w:t>
      </w:r>
    </w:p>
    <w:p w:rsidR="0045749F" w:rsidRPr="00A35283" w:rsidRDefault="0045749F" w:rsidP="0045749F">
      <w:pPr>
        <w:rPr>
          <w:rFonts w:cs="Arial"/>
          <w:bCs/>
          <w:noProof w:val="0"/>
          <w:sz w:val="20"/>
          <w:szCs w:val="20"/>
          <w:shd w:val="clear" w:color="auto" w:fill="FFFFFF" w:themeFill="background1"/>
        </w:rPr>
      </w:pPr>
      <w:r w:rsidRPr="00A35283">
        <w:rPr>
          <w:rFonts w:cs="Arial"/>
          <w:noProof w:val="0"/>
          <w:sz w:val="20"/>
          <w:szCs w:val="20"/>
        </w:rPr>
        <w:t xml:space="preserve">Príloha č. 3 - </w:t>
      </w:r>
      <w:r w:rsidRPr="00A35283">
        <w:rPr>
          <w:rFonts w:cs="Arial"/>
          <w:bCs/>
          <w:noProof w:val="0"/>
          <w:sz w:val="20"/>
          <w:szCs w:val="20"/>
          <w:shd w:val="clear" w:color="auto" w:fill="FFFFFF" w:themeFill="background1"/>
        </w:rPr>
        <w:t>Vyhlásenie uchádzača ku konfliktu záujmov a o nezávislom stanovení ponuky</w:t>
      </w:r>
    </w:p>
    <w:p w:rsidR="0045749F" w:rsidRPr="00A35283" w:rsidRDefault="0045749F" w:rsidP="0045749F">
      <w:pPr>
        <w:rPr>
          <w:rFonts w:cs="Arial"/>
          <w:noProof w:val="0"/>
          <w:sz w:val="20"/>
          <w:szCs w:val="20"/>
        </w:rPr>
      </w:pPr>
      <w:r w:rsidRPr="00A35283">
        <w:rPr>
          <w:rFonts w:cs="Arial"/>
          <w:noProof w:val="0"/>
          <w:sz w:val="20"/>
          <w:szCs w:val="20"/>
        </w:rPr>
        <w:t xml:space="preserve">Príloha č. </w:t>
      </w:r>
      <w:r w:rsidR="00F8344C" w:rsidRPr="00A35283">
        <w:rPr>
          <w:rFonts w:cs="Arial"/>
          <w:noProof w:val="0"/>
          <w:sz w:val="20"/>
          <w:szCs w:val="20"/>
        </w:rPr>
        <w:t>4</w:t>
      </w:r>
      <w:r w:rsidRPr="00A35283">
        <w:rPr>
          <w:rFonts w:cs="Arial"/>
          <w:noProof w:val="0"/>
          <w:sz w:val="20"/>
          <w:szCs w:val="20"/>
        </w:rPr>
        <w:t xml:space="preserve"> - JED (Jednotný Európsky Dokument) - </w:t>
      </w:r>
      <w:r w:rsidR="0088588E" w:rsidRPr="00A35283">
        <w:rPr>
          <w:rFonts w:cs="Arial"/>
          <w:noProof w:val="0"/>
          <w:sz w:val="20"/>
          <w:szCs w:val="20"/>
        </w:rPr>
        <w:t>predvyplnený</w:t>
      </w:r>
      <w:r w:rsidRPr="00A35283">
        <w:rPr>
          <w:rFonts w:cs="Arial"/>
          <w:noProof w:val="0"/>
          <w:sz w:val="20"/>
          <w:szCs w:val="20"/>
        </w:rPr>
        <w:t xml:space="preserve"> vo formáte *.xml a vo formáte *.pdf</w:t>
      </w:r>
    </w:p>
    <w:p w:rsidR="0088588E" w:rsidRPr="00A35283" w:rsidRDefault="00F8344C" w:rsidP="0088588E">
      <w:pPr>
        <w:rPr>
          <w:rFonts w:cs="Arial"/>
          <w:noProof w:val="0"/>
          <w:sz w:val="20"/>
          <w:szCs w:val="20"/>
        </w:rPr>
      </w:pPr>
      <w:r w:rsidRPr="00A35283">
        <w:rPr>
          <w:rFonts w:cs="Arial"/>
          <w:noProof w:val="0"/>
          <w:sz w:val="20"/>
          <w:szCs w:val="20"/>
        </w:rPr>
        <w:t>Príloha č. 5</w:t>
      </w:r>
      <w:r w:rsidR="0088588E" w:rsidRPr="00A35283">
        <w:rPr>
          <w:rFonts w:cs="Arial"/>
          <w:noProof w:val="0"/>
          <w:sz w:val="20"/>
          <w:szCs w:val="20"/>
        </w:rPr>
        <w:t xml:space="preserve"> - </w:t>
      </w:r>
      <w:r w:rsidR="0097197F" w:rsidRPr="00A35283">
        <w:rPr>
          <w:rFonts w:cs="Arial"/>
          <w:noProof w:val="0"/>
          <w:sz w:val="20"/>
          <w:szCs w:val="20"/>
        </w:rPr>
        <w:t>Obchodné podmienky</w:t>
      </w:r>
      <w:r w:rsidR="00F1478E" w:rsidRPr="00A35283">
        <w:rPr>
          <w:rFonts w:cs="Arial"/>
          <w:noProof w:val="0"/>
          <w:sz w:val="20"/>
          <w:szCs w:val="20"/>
        </w:rPr>
        <w:t xml:space="preserve"> (n</w:t>
      </w:r>
      <w:r w:rsidR="0097197F" w:rsidRPr="00A35283">
        <w:rPr>
          <w:rFonts w:cs="Arial"/>
          <w:noProof w:val="0"/>
          <w:sz w:val="20"/>
          <w:szCs w:val="20"/>
        </w:rPr>
        <w:t xml:space="preserve">ávrh </w:t>
      </w:r>
      <w:r w:rsidR="00F1478E" w:rsidRPr="00A35283">
        <w:rPr>
          <w:rFonts w:cs="Arial"/>
          <w:noProof w:val="0"/>
          <w:sz w:val="20"/>
          <w:szCs w:val="20"/>
        </w:rPr>
        <w:t xml:space="preserve">Rámcovej dohody </w:t>
      </w:r>
      <w:r w:rsidR="0097197F" w:rsidRPr="00A35283">
        <w:rPr>
          <w:rFonts w:cs="Arial"/>
          <w:noProof w:val="0"/>
          <w:sz w:val="20"/>
          <w:szCs w:val="20"/>
        </w:rPr>
        <w:t>s</w:t>
      </w:r>
      <w:r w:rsidR="00F1478E" w:rsidRPr="00A35283">
        <w:rPr>
          <w:rFonts w:cs="Arial"/>
          <w:noProof w:val="0"/>
          <w:sz w:val="20"/>
          <w:szCs w:val="20"/>
        </w:rPr>
        <w:t> prílohami)</w:t>
      </w:r>
    </w:p>
    <w:p w:rsidR="0097197F" w:rsidRPr="00A35283" w:rsidRDefault="0097197F" w:rsidP="0088588E">
      <w:pPr>
        <w:rPr>
          <w:rFonts w:cs="Arial"/>
          <w:noProof w:val="0"/>
          <w:sz w:val="20"/>
          <w:szCs w:val="20"/>
        </w:rPr>
      </w:pPr>
      <w:r w:rsidRPr="006A1EBD">
        <w:rPr>
          <w:rFonts w:cs="Arial"/>
          <w:noProof w:val="0"/>
          <w:sz w:val="20"/>
          <w:szCs w:val="20"/>
        </w:rPr>
        <w:t>Príloha č. 6</w:t>
      </w:r>
      <w:r w:rsidR="00F1478E" w:rsidRPr="006A1EBD">
        <w:rPr>
          <w:rFonts w:cs="Arial"/>
          <w:noProof w:val="0"/>
          <w:sz w:val="20"/>
          <w:szCs w:val="20"/>
        </w:rPr>
        <w:t xml:space="preserve"> </w:t>
      </w:r>
      <w:r w:rsidRPr="006A1EBD">
        <w:rPr>
          <w:rFonts w:cs="Arial"/>
          <w:noProof w:val="0"/>
          <w:sz w:val="20"/>
          <w:szCs w:val="20"/>
        </w:rPr>
        <w:t>- Tabuľka plnenia kritérií - cenová ponuka</w:t>
      </w:r>
    </w:p>
    <w:p w:rsidR="003F74B5" w:rsidRPr="008E2891" w:rsidRDefault="003F74B5" w:rsidP="003F74B5">
      <w:pPr>
        <w:rPr>
          <w:rFonts w:cs="Arial"/>
          <w:noProof w:val="0"/>
          <w:sz w:val="20"/>
          <w:szCs w:val="20"/>
        </w:rPr>
      </w:pPr>
      <w:r>
        <w:rPr>
          <w:rFonts w:cs="Arial"/>
          <w:noProof w:val="0"/>
          <w:sz w:val="20"/>
          <w:szCs w:val="20"/>
        </w:rPr>
        <w:t>Príloha č. 7</w:t>
      </w:r>
      <w:r w:rsidRPr="008E2891">
        <w:rPr>
          <w:rFonts w:cs="Arial"/>
          <w:noProof w:val="0"/>
          <w:sz w:val="20"/>
          <w:szCs w:val="20"/>
        </w:rPr>
        <w:t xml:space="preserve"> </w:t>
      </w:r>
      <w:r>
        <w:rPr>
          <w:rFonts w:cs="Arial"/>
          <w:noProof w:val="0"/>
          <w:sz w:val="20"/>
          <w:szCs w:val="20"/>
        </w:rPr>
        <w:t>– Tabuľka – požadované kapacity podľa častí</w:t>
      </w:r>
    </w:p>
    <w:p w:rsidR="003F74B5" w:rsidRPr="004D239D" w:rsidRDefault="003F74B5" w:rsidP="003F74B5">
      <w:pPr>
        <w:rPr>
          <w:rFonts w:cs="Arial"/>
          <w:noProof w:val="0"/>
          <w:sz w:val="20"/>
          <w:szCs w:val="20"/>
        </w:rPr>
      </w:pPr>
    </w:p>
    <w:p w:rsidR="0088588E" w:rsidRPr="004D239D" w:rsidRDefault="0088588E" w:rsidP="0045749F">
      <w:pPr>
        <w:rPr>
          <w:rFonts w:cs="Arial"/>
          <w:noProof w:val="0"/>
          <w:sz w:val="20"/>
          <w:szCs w:val="20"/>
        </w:rPr>
      </w:pPr>
    </w:p>
    <w:p w:rsidR="0088588E" w:rsidRPr="004D239D" w:rsidRDefault="0088588E" w:rsidP="0045749F">
      <w:pPr>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02228C" w:rsidRPr="004D239D" w:rsidRDefault="0002228C" w:rsidP="0002228C">
      <w:pPr>
        <w:pStyle w:val="Nadpis2"/>
        <w:rPr>
          <w:rFonts w:cs="Arial"/>
          <w:noProof w:val="0"/>
        </w:rPr>
      </w:pPr>
      <w:bookmarkStart w:id="142" w:name="_Toc1743436"/>
      <w:bookmarkStart w:id="143" w:name="_Toc110409036"/>
      <w:bookmarkStart w:id="144" w:name="_Toc115165175"/>
      <w:r w:rsidRPr="004D239D">
        <w:rPr>
          <w:rFonts w:cs="Arial"/>
          <w:noProof w:val="0"/>
        </w:rPr>
        <w:t>Príloha č. 1</w:t>
      </w:r>
      <w:bookmarkEnd w:id="142"/>
      <w:r w:rsidR="00274B96" w:rsidRPr="004D239D">
        <w:rPr>
          <w:rFonts w:cs="Arial"/>
          <w:noProof w:val="0"/>
        </w:rPr>
        <w:t xml:space="preserve"> </w:t>
      </w:r>
      <w:r w:rsidR="000A0F5D" w:rsidRPr="004D239D">
        <w:rPr>
          <w:rFonts w:cs="Arial"/>
          <w:noProof w:val="0"/>
        </w:rPr>
        <w:t>- Návrh na plnenie kritérií na vyhodnotenie ponúk</w:t>
      </w:r>
      <w:bookmarkEnd w:id="143"/>
      <w:bookmarkEnd w:id="144"/>
      <w:r w:rsidRPr="004D239D">
        <w:rPr>
          <w:rFonts w:cs="Arial"/>
          <w:noProof w:val="0"/>
        </w:rPr>
        <w:t xml:space="preserve"> </w:t>
      </w:r>
    </w:p>
    <w:p w:rsidR="0002228C" w:rsidRPr="004D239D" w:rsidRDefault="0002228C" w:rsidP="0002228C">
      <w:pPr>
        <w:jc w:val="both"/>
        <w:rPr>
          <w:rFonts w:cs="Arial"/>
          <w:noProof w:val="0"/>
          <w:sz w:val="20"/>
          <w:szCs w:val="20"/>
        </w:rPr>
      </w:pPr>
    </w:p>
    <w:p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rsidR="008B4BA2" w:rsidRPr="004D239D" w:rsidRDefault="008B4BA2" w:rsidP="008B4BA2">
      <w:pPr>
        <w:rPr>
          <w:rFonts w:cs="Arial"/>
          <w:noProof w:val="0"/>
          <w:sz w:val="20"/>
          <w:szCs w:val="20"/>
        </w:rPr>
      </w:pPr>
    </w:p>
    <w:p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F50589" w:rsidTr="00D7469B">
        <w:tc>
          <w:tcPr>
            <w:tcW w:w="1839" w:type="pct"/>
            <w:shd w:val="clear" w:color="auto" w:fill="auto"/>
          </w:tcPr>
          <w:p w:rsidR="008B4BA2" w:rsidRPr="00F50589" w:rsidRDefault="008B4BA2" w:rsidP="008B4BA2">
            <w:pPr>
              <w:spacing w:line="360" w:lineRule="auto"/>
              <w:rPr>
                <w:rFonts w:cs="Arial"/>
                <w:noProof w:val="0"/>
                <w:sz w:val="20"/>
                <w:szCs w:val="20"/>
              </w:rPr>
            </w:pPr>
            <w:r w:rsidRPr="00F50589">
              <w:rPr>
                <w:rFonts w:cs="Arial"/>
                <w:noProof w:val="0"/>
                <w:sz w:val="20"/>
                <w:szCs w:val="20"/>
              </w:rPr>
              <w:t>Názov:</w:t>
            </w:r>
          </w:p>
        </w:tc>
        <w:tc>
          <w:tcPr>
            <w:tcW w:w="3161" w:type="pct"/>
          </w:tcPr>
          <w:p w:rsidR="008B4BA2" w:rsidRPr="00F50589" w:rsidRDefault="008B4BA2" w:rsidP="008B4BA2">
            <w:pPr>
              <w:spacing w:line="360" w:lineRule="auto"/>
              <w:jc w:val="both"/>
              <w:rPr>
                <w:rFonts w:cs="Arial"/>
                <w:noProof w:val="0"/>
                <w:sz w:val="20"/>
                <w:szCs w:val="20"/>
              </w:rPr>
            </w:pPr>
            <w:r w:rsidRPr="00F50589">
              <w:rPr>
                <w:rFonts w:cs="Arial"/>
                <w:noProof w:val="0"/>
                <w:sz w:val="20"/>
                <w:szCs w:val="20"/>
              </w:rPr>
              <w:t>LESY Slovenskej republiky, štátny podnik (ďalej len „LESY SR“)</w:t>
            </w:r>
          </w:p>
        </w:tc>
      </w:tr>
      <w:tr w:rsidR="008B4BA2" w:rsidRPr="00F50589" w:rsidTr="00D7469B">
        <w:tc>
          <w:tcPr>
            <w:tcW w:w="1839" w:type="pct"/>
            <w:shd w:val="clear" w:color="auto" w:fill="auto"/>
          </w:tcPr>
          <w:p w:rsidR="008B4BA2" w:rsidRPr="00F50589" w:rsidRDefault="008B4BA2" w:rsidP="008B4BA2">
            <w:pPr>
              <w:spacing w:line="360" w:lineRule="auto"/>
              <w:rPr>
                <w:rFonts w:cs="Arial"/>
                <w:noProof w:val="0"/>
                <w:sz w:val="20"/>
                <w:szCs w:val="20"/>
              </w:rPr>
            </w:pPr>
            <w:r w:rsidRPr="00F50589">
              <w:rPr>
                <w:rFonts w:cs="Arial"/>
                <w:noProof w:val="0"/>
                <w:sz w:val="20"/>
                <w:szCs w:val="20"/>
              </w:rPr>
              <w:t>Sídlo:</w:t>
            </w:r>
          </w:p>
        </w:tc>
        <w:tc>
          <w:tcPr>
            <w:tcW w:w="3161" w:type="pct"/>
          </w:tcPr>
          <w:p w:rsidR="008B4BA2" w:rsidRPr="00F50589" w:rsidRDefault="008B4BA2" w:rsidP="008B4BA2">
            <w:pPr>
              <w:spacing w:line="360" w:lineRule="auto"/>
              <w:jc w:val="both"/>
              <w:rPr>
                <w:rFonts w:cs="Arial"/>
                <w:noProof w:val="0"/>
                <w:sz w:val="20"/>
                <w:szCs w:val="20"/>
              </w:rPr>
            </w:pPr>
            <w:r w:rsidRPr="00F50589">
              <w:rPr>
                <w:rFonts w:cs="Arial"/>
                <w:noProof w:val="0"/>
                <w:sz w:val="20"/>
                <w:szCs w:val="20"/>
              </w:rPr>
              <w:t>Námestie SNP 8, 975 66 Banská Bystrica</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sz w:val="20"/>
                <w:szCs w:val="20"/>
              </w:rPr>
              <w:t>Organizačná zložka:</w:t>
            </w:r>
          </w:p>
        </w:tc>
        <w:tc>
          <w:tcPr>
            <w:tcW w:w="3161" w:type="pct"/>
          </w:tcPr>
          <w:p w:rsidR="00F45D68" w:rsidRPr="00F50589" w:rsidRDefault="005D0D0C" w:rsidP="006A2C4A">
            <w:pPr>
              <w:spacing w:line="360" w:lineRule="auto"/>
              <w:jc w:val="both"/>
              <w:rPr>
                <w:rFonts w:cs="Arial"/>
                <w:sz w:val="20"/>
                <w:szCs w:val="20"/>
              </w:rPr>
            </w:pPr>
            <w:r w:rsidRPr="00F50589">
              <w:rPr>
                <w:rFonts w:cs="Arial"/>
                <w:bCs/>
                <w:noProof w:val="0"/>
                <w:sz w:val="20"/>
                <w:szCs w:val="20"/>
              </w:rPr>
              <w:t>o</w:t>
            </w:r>
            <w:r w:rsidR="00A75BAE" w:rsidRPr="00F50589">
              <w:rPr>
                <w:rFonts w:cs="Arial"/>
                <w:bCs/>
                <w:noProof w:val="0"/>
                <w:sz w:val="20"/>
                <w:szCs w:val="20"/>
              </w:rPr>
              <w:t xml:space="preserve">rganizačná zložka OZ </w:t>
            </w:r>
            <w:r w:rsidR="006A2C4A" w:rsidRPr="00F50589">
              <w:rPr>
                <w:rFonts w:cs="Arial"/>
                <w:bCs/>
                <w:noProof w:val="0"/>
                <w:sz w:val="20"/>
                <w:szCs w:val="20"/>
              </w:rPr>
              <w:t>Viho</w:t>
            </w:r>
            <w:r w:rsidR="00F50589" w:rsidRPr="00F50589">
              <w:rPr>
                <w:rFonts w:cs="Arial"/>
                <w:bCs/>
                <w:noProof w:val="0"/>
                <w:sz w:val="20"/>
                <w:szCs w:val="20"/>
              </w:rPr>
              <w:t>r</w:t>
            </w:r>
            <w:r w:rsidR="006A2C4A" w:rsidRPr="00F50589">
              <w:rPr>
                <w:rFonts w:cs="Arial"/>
                <w:bCs/>
                <w:noProof w:val="0"/>
                <w:sz w:val="20"/>
                <w:szCs w:val="20"/>
              </w:rPr>
              <w:t>lat</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sz w:val="20"/>
                <w:szCs w:val="20"/>
              </w:rPr>
              <w:t>Sídlo organizačnej zložky:</w:t>
            </w:r>
          </w:p>
        </w:tc>
        <w:tc>
          <w:tcPr>
            <w:tcW w:w="3161" w:type="pct"/>
          </w:tcPr>
          <w:p w:rsidR="00F45D68" w:rsidRPr="00F50589" w:rsidRDefault="006A2C4A" w:rsidP="006A2C4A">
            <w:pPr>
              <w:spacing w:line="360" w:lineRule="auto"/>
              <w:jc w:val="both"/>
              <w:rPr>
                <w:rFonts w:cs="Arial"/>
                <w:sz w:val="20"/>
                <w:szCs w:val="20"/>
              </w:rPr>
            </w:pPr>
            <w:r w:rsidRPr="00F50589">
              <w:rPr>
                <w:rFonts w:cs="Arial"/>
                <w:noProof w:val="0"/>
                <w:sz w:val="20"/>
                <w:szCs w:val="20"/>
              </w:rPr>
              <w:t>Čemernianska 136, 093 03 Vranov n/T</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sz w:val="20"/>
                <w:szCs w:val="20"/>
              </w:rPr>
              <w:t>Právne zastúpený:</w:t>
            </w:r>
          </w:p>
        </w:tc>
        <w:tc>
          <w:tcPr>
            <w:tcW w:w="3161" w:type="pct"/>
          </w:tcPr>
          <w:p w:rsidR="00F45D68" w:rsidRPr="00F50589" w:rsidRDefault="006A2C4A" w:rsidP="006A2C4A">
            <w:pPr>
              <w:spacing w:line="360" w:lineRule="auto"/>
              <w:jc w:val="both"/>
              <w:rPr>
                <w:rFonts w:cs="Arial"/>
                <w:sz w:val="20"/>
                <w:szCs w:val="20"/>
              </w:rPr>
            </w:pPr>
            <w:r w:rsidRPr="00F50589">
              <w:rPr>
                <w:rFonts w:cs="Arial"/>
                <w:noProof w:val="0"/>
                <w:sz w:val="20"/>
                <w:szCs w:val="20"/>
              </w:rPr>
              <w:t>Ing. Jaroslav Uchal</w:t>
            </w:r>
            <w:r w:rsidR="00F45D68" w:rsidRPr="00F50589">
              <w:rPr>
                <w:rFonts w:cs="Arial"/>
                <w:noProof w:val="0"/>
                <w:sz w:val="20"/>
                <w:szCs w:val="20"/>
              </w:rPr>
              <w:t xml:space="preserve"> </w:t>
            </w:r>
            <w:r w:rsidR="00434206" w:rsidRPr="00F50589">
              <w:rPr>
                <w:rFonts w:cs="Arial"/>
                <w:noProof w:val="0"/>
                <w:sz w:val="20"/>
                <w:szCs w:val="20"/>
              </w:rPr>
              <w:t>-</w:t>
            </w:r>
            <w:r w:rsidR="00F45D68" w:rsidRPr="00F50589">
              <w:rPr>
                <w:rFonts w:cs="Arial"/>
                <w:noProof w:val="0"/>
                <w:sz w:val="20"/>
                <w:szCs w:val="20"/>
              </w:rPr>
              <w:t xml:space="preserve"> </w:t>
            </w:r>
            <w:r w:rsidR="00434206" w:rsidRPr="00F50589">
              <w:rPr>
                <w:rFonts w:cs="Arial"/>
                <w:noProof w:val="0"/>
                <w:sz w:val="20"/>
                <w:szCs w:val="20"/>
              </w:rPr>
              <w:t>vedúci organizačnej zložky OZ</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noProof w:val="0"/>
                <w:sz w:val="20"/>
                <w:szCs w:val="20"/>
              </w:rPr>
              <w:t>IČO:</w:t>
            </w:r>
          </w:p>
        </w:tc>
        <w:tc>
          <w:tcPr>
            <w:tcW w:w="3161" w:type="pct"/>
          </w:tcPr>
          <w:p w:rsidR="00F45D68" w:rsidRPr="00F50589" w:rsidRDefault="00F45D68" w:rsidP="00F45D68">
            <w:pPr>
              <w:spacing w:line="360" w:lineRule="auto"/>
              <w:jc w:val="both"/>
              <w:rPr>
                <w:rFonts w:cs="Arial"/>
                <w:noProof w:val="0"/>
                <w:sz w:val="20"/>
                <w:szCs w:val="20"/>
              </w:rPr>
            </w:pPr>
            <w:r w:rsidRPr="00F50589">
              <w:rPr>
                <w:rFonts w:cs="Arial"/>
                <w:noProof w:val="0"/>
                <w:sz w:val="20"/>
                <w:szCs w:val="20"/>
              </w:rPr>
              <w:t>36038351</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noProof w:val="0"/>
                <w:sz w:val="20"/>
                <w:szCs w:val="20"/>
              </w:rPr>
              <w:t>DIČ:</w:t>
            </w:r>
          </w:p>
        </w:tc>
        <w:tc>
          <w:tcPr>
            <w:tcW w:w="3161" w:type="pct"/>
          </w:tcPr>
          <w:p w:rsidR="00F45D68" w:rsidRPr="00F50589" w:rsidRDefault="00F45D68" w:rsidP="00F45D68">
            <w:pPr>
              <w:spacing w:line="360" w:lineRule="auto"/>
              <w:jc w:val="both"/>
              <w:rPr>
                <w:rFonts w:cs="Arial"/>
                <w:noProof w:val="0"/>
                <w:sz w:val="20"/>
                <w:szCs w:val="20"/>
              </w:rPr>
            </w:pPr>
            <w:r w:rsidRPr="00F50589">
              <w:rPr>
                <w:rFonts w:cs="Arial"/>
                <w:noProof w:val="0"/>
                <w:sz w:val="20"/>
                <w:szCs w:val="20"/>
              </w:rPr>
              <w:t>2020087982</w:t>
            </w:r>
          </w:p>
        </w:tc>
      </w:tr>
      <w:tr w:rsidR="00F45D68" w:rsidRPr="00F50589" w:rsidTr="00D7469B">
        <w:tc>
          <w:tcPr>
            <w:tcW w:w="1839" w:type="pct"/>
            <w:shd w:val="clear" w:color="auto" w:fill="auto"/>
          </w:tcPr>
          <w:p w:rsidR="00F45D68" w:rsidRPr="00F50589" w:rsidRDefault="00F45D68" w:rsidP="00F45D68">
            <w:pPr>
              <w:spacing w:line="360" w:lineRule="auto"/>
              <w:rPr>
                <w:rFonts w:cs="Arial"/>
                <w:noProof w:val="0"/>
                <w:sz w:val="20"/>
                <w:szCs w:val="20"/>
              </w:rPr>
            </w:pPr>
            <w:r w:rsidRPr="00F50589">
              <w:rPr>
                <w:rFonts w:cs="Arial"/>
                <w:noProof w:val="0"/>
                <w:sz w:val="20"/>
                <w:szCs w:val="20"/>
              </w:rPr>
              <w:t xml:space="preserve">IČ </w:t>
            </w:r>
            <w:r w:rsidRPr="00F50589">
              <w:rPr>
                <w:rFonts w:cs="Arial"/>
                <w:noProof w:val="0"/>
                <w:sz w:val="20"/>
                <w:szCs w:val="20"/>
              </w:rPr>
              <w:softHyphen/>
              <w:t>DPH:</w:t>
            </w:r>
          </w:p>
        </w:tc>
        <w:tc>
          <w:tcPr>
            <w:tcW w:w="3161" w:type="pct"/>
          </w:tcPr>
          <w:p w:rsidR="00F45D68" w:rsidRPr="00F50589" w:rsidRDefault="00F45D68" w:rsidP="00F45D68">
            <w:pPr>
              <w:spacing w:line="360" w:lineRule="auto"/>
              <w:rPr>
                <w:rFonts w:cs="Arial"/>
                <w:noProof w:val="0"/>
                <w:sz w:val="20"/>
                <w:szCs w:val="20"/>
              </w:rPr>
            </w:pPr>
            <w:r w:rsidRPr="00F50589">
              <w:rPr>
                <w:rFonts w:cs="Arial"/>
                <w:noProof w:val="0"/>
                <w:sz w:val="20"/>
                <w:szCs w:val="20"/>
              </w:rPr>
              <w:t>SK2020087982</w:t>
            </w:r>
          </w:p>
        </w:tc>
      </w:tr>
    </w:tbl>
    <w:p w:rsidR="008B4BA2" w:rsidRPr="00F50589" w:rsidRDefault="008B4BA2" w:rsidP="008B4BA2">
      <w:pPr>
        <w:pStyle w:val="Zkladntext1"/>
        <w:shd w:val="clear" w:color="auto" w:fill="auto"/>
        <w:spacing w:line="240" w:lineRule="auto"/>
        <w:rPr>
          <w:rFonts w:ascii="Arial" w:hAnsi="Arial" w:cs="Arial"/>
          <w:b/>
          <w:sz w:val="20"/>
        </w:rPr>
      </w:pPr>
    </w:p>
    <w:p w:rsidR="008B4BA2" w:rsidRPr="00F50589" w:rsidRDefault="008B4BA2" w:rsidP="008B4BA2">
      <w:pPr>
        <w:pStyle w:val="Zkladntext1"/>
        <w:shd w:val="clear" w:color="auto" w:fill="auto"/>
        <w:spacing w:line="240" w:lineRule="auto"/>
        <w:rPr>
          <w:rFonts w:ascii="Arial" w:hAnsi="Arial" w:cs="Arial"/>
          <w:b/>
          <w:sz w:val="20"/>
        </w:rPr>
      </w:pPr>
      <w:r w:rsidRPr="00F50589">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F50589" w:rsidTr="00D7469B">
        <w:tc>
          <w:tcPr>
            <w:tcW w:w="1839" w:type="pct"/>
            <w:shd w:val="clear" w:color="auto" w:fill="auto"/>
          </w:tcPr>
          <w:p w:rsidR="008B4BA2" w:rsidRPr="00F50589" w:rsidRDefault="008B4BA2" w:rsidP="008B4BA2">
            <w:pPr>
              <w:spacing w:line="360" w:lineRule="auto"/>
              <w:rPr>
                <w:rFonts w:cs="Arial"/>
                <w:b/>
                <w:noProof w:val="0"/>
                <w:sz w:val="20"/>
                <w:szCs w:val="20"/>
              </w:rPr>
            </w:pPr>
            <w:r w:rsidRPr="00F50589">
              <w:rPr>
                <w:rFonts w:cs="Arial"/>
                <w:noProof w:val="0"/>
                <w:sz w:val="20"/>
                <w:szCs w:val="20"/>
              </w:rPr>
              <w:t>Obchodný názov:</w:t>
            </w:r>
          </w:p>
        </w:tc>
        <w:tc>
          <w:tcPr>
            <w:tcW w:w="3161" w:type="pct"/>
            <w:tcBorders>
              <w:bottom w:val="dashed" w:sz="4" w:space="0" w:color="auto"/>
            </w:tcBorders>
            <w:shd w:val="clear" w:color="auto" w:fill="auto"/>
          </w:tcPr>
          <w:p w:rsidR="008B4BA2" w:rsidRPr="00F50589" w:rsidRDefault="008B4BA2" w:rsidP="008B4BA2">
            <w:pPr>
              <w:spacing w:line="360" w:lineRule="auto"/>
              <w:rPr>
                <w:rFonts w:cs="Arial"/>
                <w:noProof w:val="0"/>
                <w:sz w:val="20"/>
                <w:szCs w:val="20"/>
              </w:rPr>
            </w:pPr>
          </w:p>
        </w:tc>
      </w:tr>
      <w:tr w:rsidR="008B4BA2" w:rsidRPr="00F50589" w:rsidTr="00D7469B">
        <w:tc>
          <w:tcPr>
            <w:tcW w:w="1839" w:type="pct"/>
            <w:shd w:val="clear" w:color="auto" w:fill="auto"/>
          </w:tcPr>
          <w:p w:rsidR="008B4BA2" w:rsidRPr="00F50589" w:rsidRDefault="008B4BA2" w:rsidP="008B4BA2">
            <w:pPr>
              <w:spacing w:line="360" w:lineRule="auto"/>
              <w:rPr>
                <w:rFonts w:cs="Arial"/>
                <w:b/>
                <w:noProof w:val="0"/>
                <w:sz w:val="20"/>
                <w:szCs w:val="20"/>
              </w:rPr>
            </w:pPr>
            <w:r w:rsidRPr="00F50589">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F50589" w:rsidRDefault="008B4BA2" w:rsidP="008B4BA2">
            <w:pPr>
              <w:spacing w:line="360" w:lineRule="auto"/>
              <w:rPr>
                <w:rFonts w:cs="Arial"/>
                <w:noProof w:val="0"/>
                <w:sz w:val="20"/>
                <w:szCs w:val="20"/>
              </w:rPr>
            </w:pPr>
          </w:p>
        </w:tc>
      </w:tr>
      <w:tr w:rsidR="008B4BA2" w:rsidRPr="00F50589" w:rsidTr="00D7469B">
        <w:tc>
          <w:tcPr>
            <w:tcW w:w="1839" w:type="pct"/>
            <w:shd w:val="clear" w:color="auto" w:fill="auto"/>
          </w:tcPr>
          <w:p w:rsidR="008B4BA2" w:rsidRPr="00F50589" w:rsidRDefault="008B4BA2" w:rsidP="008B4BA2">
            <w:pPr>
              <w:spacing w:line="360" w:lineRule="auto"/>
              <w:rPr>
                <w:rFonts w:cs="Arial"/>
                <w:b/>
                <w:noProof w:val="0"/>
                <w:sz w:val="20"/>
                <w:szCs w:val="20"/>
              </w:rPr>
            </w:pPr>
            <w:r w:rsidRPr="00F50589">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F50589" w:rsidRDefault="008B4BA2" w:rsidP="008B4BA2">
            <w:pPr>
              <w:spacing w:line="360" w:lineRule="auto"/>
              <w:rPr>
                <w:rFonts w:cs="Arial"/>
                <w:noProof w:val="0"/>
                <w:sz w:val="20"/>
                <w:szCs w:val="20"/>
              </w:rPr>
            </w:pPr>
          </w:p>
        </w:tc>
      </w:tr>
      <w:tr w:rsidR="007F0980" w:rsidRPr="00F50589" w:rsidTr="00D7469B">
        <w:tc>
          <w:tcPr>
            <w:tcW w:w="1839" w:type="pct"/>
            <w:shd w:val="clear" w:color="auto" w:fill="auto"/>
          </w:tcPr>
          <w:p w:rsidR="007F0980" w:rsidRPr="00F50589" w:rsidRDefault="007F0980" w:rsidP="007F0980">
            <w:pPr>
              <w:spacing w:line="360" w:lineRule="auto"/>
              <w:rPr>
                <w:rFonts w:cs="Arial"/>
                <w:noProof w:val="0"/>
                <w:color w:val="000000" w:themeColor="text1"/>
                <w:sz w:val="20"/>
                <w:szCs w:val="20"/>
              </w:rPr>
            </w:pPr>
            <w:r w:rsidRPr="00F50589">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F50589" w:rsidRDefault="007F0980" w:rsidP="007F0980">
            <w:pPr>
              <w:spacing w:line="360" w:lineRule="auto"/>
              <w:rPr>
                <w:rFonts w:cs="Arial"/>
                <w:noProof w:val="0"/>
                <w:sz w:val="20"/>
                <w:szCs w:val="20"/>
              </w:rPr>
            </w:pPr>
          </w:p>
        </w:tc>
      </w:tr>
      <w:tr w:rsidR="007F0980" w:rsidRPr="00F50589" w:rsidTr="00D7469B">
        <w:tc>
          <w:tcPr>
            <w:tcW w:w="1839" w:type="pct"/>
            <w:shd w:val="clear" w:color="auto" w:fill="auto"/>
          </w:tcPr>
          <w:p w:rsidR="007F0980" w:rsidRPr="00F50589" w:rsidRDefault="007F0980" w:rsidP="007F0980">
            <w:pPr>
              <w:spacing w:line="360" w:lineRule="auto"/>
              <w:rPr>
                <w:rFonts w:cs="Arial"/>
                <w:noProof w:val="0"/>
                <w:color w:val="000000" w:themeColor="text1"/>
                <w:sz w:val="20"/>
                <w:szCs w:val="20"/>
              </w:rPr>
            </w:pPr>
            <w:r w:rsidRPr="00F50589">
              <w:rPr>
                <w:rFonts w:cs="Arial"/>
                <w:noProof w:val="0"/>
                <w:sz w:val="20"/>
                <w:szCs w:val="20"/>
              </w:rPr>
              <w:t xml:space="preserve">IČ </w:t>
            </w:r>
            <w:r w:rsidRPr="00F50589">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F50589" w:rsidRDefault="007F0980" w:rsidP="007F0980">
            <w:pPr>
              <w:spacing w:line="360" w:lineRule="auto"/>
              <w:rPr>
                <w:rFonts w:cs="Arial"/>
                <w:noProof w:val="0"/>
                <w:sz w:val="20"/>
                <w:szCs w:val="20"/>
              </w:rPr>
            </w:pPr>
          </w:p>
        </w:tc>
      </w:tr>
      <w:tr w:rsidR="007F0980" w:rsidRPr="00F50589" w:rsidTr="00D7469B">
        <w:tc>
          <w:tcPr>
            <w:tcW w:w="1839" w:type="pct"/>
            <w:shd w:val="clear" w:color="auto" w:fill="auto"/>
          </w:tcPr>
          <w:p w:rsidR="007F0980" w:rsidRPr="00F50589" w:rsidRDefault="007F0980" w:rsidP="007F0980">
            <w:pPr>
              <w:spacing w:line="360" w:lineRule="auto"/>
              <w:rPr>
                <w:rFonts w:cs="Arial"/>
                <w:noProof w:val="0"/>
                <w:color w:val="000000" w:themeColor="text1"/>
                <w:sz w:val="20"/>
                <w:szCs w:val="20"/>
              </w:rPr>
            </w:pPr>
            <w:r w:rsidRPr="00F50589">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F50589" w:rsidRDefault="007F0980" w:rsidP="007F0980">
            <w:pPr>
              <w:spacing w:line="360" w:lineRule="auto"/>
              <w:rPr>
                <w:rFonts w:cs="Arial"/>
                <w:noProof w:val="0"/>
                <w:sz w:val="20"/>
                <w:szCs w:val="20"/>
              </w:rPr>
            </w:pPr>
          </w:p>
        </w:tc>
      </w:tr>
      <w:tr w:rsidR="00274B96" w:rsidRPr="00F50589" w:rsidTr="00D7469B">
        <w:tc>
          <w:tcPr>
            <w:tcW w:w="1839" w:type="pct"/>
            <w:shd w:val="clear" w:color="auto" w:fill="auto"/>
          </w:tcPr>
          <w:p w:rsidR="00274B96" w:rsidRPr="00F50589" w:rsidRDefault="00274B96" w:rsidP="007F0980">
            <w:pPr>
              <w:spacing w:line="360" w:lineRule="auto"/>
              <w:rPr>
                <w:rFonts w:cs="Arial"/>
                <w:noProof w:val="0"/>
                <w:color w:val="000000" w:themeColor="text1"/>
                <w:sz w:val="20"/>
                <w:szCs w:val="20"/>
              </w:rPr>
            </w:pPr>
            <w:r w:rsidRPr="00F50589">
              <w:rPr>
                <w:rFonts w:cs="Arial"/>
                <w:noProof w:val="0"/>
                <w:color w:val="000000" w:themeColor="text1"/>
                <w:sz w:val="20"/>
                <w:szCs w:val="20"/>
              </w:rPr>
              <w:t>Meno a priezvisko kontaktnej osoby</w:t>
            </w:r>
            <w:r w:rsidR="00FC54A6" w:rsidRPr="00F50589">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50589" w:rsidRDefault="00274B96" w:rsidP="007F0980">
            <w:pPr>
              <w:spacing w:line="360" w:lineRule="auto"/>
              <w:rPr>
                <w:rFonts w:cs="Arial"/>
                <w:noProof w:val="0"/>
                <w:sz w:val="20"/>
                <w:szCs w:val="20"/>
              </w:rPr>
            </w:pPr>
          </w:p>
        </w:tc>
      </w:tr>
      <w:tr w:rsidR="00274B96" w:rsidRPr="00F50589" w:rsidTr="00D7469B">
        <w:tc>
          <w:tcPr>
            <w:tcW w:w="1839" w:type="pct"/>
            <w:shd w:val="clear" w:color="auto" w:fill="auto"/>
          </w:tcPr>
          <w:p w:rsidR="00274B96" w:rsidRPr="00F50589" w:rsidRDefault="00274B96" w:rsidP="00274B96">
            <w:pPr>
              <w:spacing w:line="360" w:lineRule="auto"/>
              <w:rPr>
                <w:rFonts w:cs="Arial"/>
                <w:noProof w:val="0"/>
                <w:color w:val="000000" w:themeColor="text1"/>
                <w:sz w:val="20"/>
                <w:szCs w:val="20"/>
              </w:rPr>
            </w:pPr>
            <w:r w:rsidRPr="00F50589">
              <w:rPr>
                <w:rFonts w:cs="Arial"/>
                <w:noProof w:val="0"/>
                <w:color w:val="000000" w:themeColor="text1"/>
                <w:sz w:val="20"/>
                <w:szCs w:val="20"/>
              </w:rPr>
              <w:t>Telefón a e-mail kontaktnej osoby</w:t>
            </w:r>
            <w:r w:rsidR="00FC54A6" w:rsidRPr="00F50589">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50589" w:rsidRDefault="00274B96" w:rsidP="007F0980">
            <w:pPr>
              <w:spacing w:line="360" w:lineRule="auto"/>
              <w:rPr>
                <w:rFonts w:cs="Arial"/>
                <w:noProof w:val="0"/>
                <w:sz w:val="20"/>
                <w:szCs w:val="20"/>
              </w:rPr>
            </w:pPr>
          </w:p>
        </w:tc>
      </w:tr>
    </w:tbl>
    <w:p w:rsidR="00E87941" w:rsidRPr="00F50589" w:rsidRDefault="00E87941" w:rsidP="00E87941">
      <w:pPr>
        <w:spacing w:line="360" w:lineRule="auto"/>
        <w:rPr>
          <w:rFonts w:cs="Arial"/>
          <w:b/>
          <w:noProof w:val="0"/>
          <w:sz w:val="20"/>
          <w:szCs w:val="20"/>
        </w:rPr>
      </w:pPr>
    </w:p>
    <w:p w:rsidR="00DA3754" w:rsidRPr="00F50589" w:rsidRDefault="00E87941" w:rsidP="009D6674">
      <w:pPr>
        <w:spacing w:line="360" w:lineRule="auto"/>
        <w:jc w:val="both"/>
        <w:rPr>
          <w:rFonts w:cs="Arial"/>
          <w:b/>
          <w:sz w:val="20"/>
          <w:szCs w:val="20"/>
        </w:rPr>
      </w:pPr>
      <w:r w:rsidRPr="00F50589">
        <w:rPr>
          <w:rFonts w:cs="Arial"/>
          <w:b/>
          <w:noProof w:val="0"/>
          <w:sz w:val="20"/>
          <w:szCs w:val="20"/>
        </w:rPr>
        <w:t xml:space="preserve">Názov zákazky: </w:t>
      </w:r>
      <w:r w:rsidR="009D6674" w:rsidRPr="00F50589">
        <w:rPr>
          <w:rFonts w:cs="Arial"/>
          <w:b/>
          <w:sz w:val="20"/>
          <w:szCs w:val="20"/>
        </w:rPr>
        <w:t>Lesnícke služby v </w:t>
      </w:r>
      <w:r w:rsidR="000C6D20" w:rsidRPr="00F50589">
        <w:rPr>
          <w:rFonts w:cs="Arial"/>
          <w:b/>
          <w:sz w:val="20"/>
          <w:szCs w:val="20"/>
        </w:rPr>
        <w:t>pestovnej činnosti</w:t>
      </w:r>
      <w:r w:rsidR="009D6674" w:rsidRPr="00F50589">
        <w:rPr>
          <w:rFonts w:cs="Arial"/>
          <w:b/>
          <w:sz w:val="20"/>
          <w:szCs w:val="20"/>
        </w:rPr>
        <w:t xml:space="preserve"> na organizačnej zložke OZ </w:t>
      </w:r>
      <w:r w:rsidR="006A2C4A" w:rsidRPr="00F50589">
        <w:rPr>
          <w:rFonts w:cs="Arial"/>
          <w:b/>
          <w:sz w:val="20"/>
          <w:szCs w:val="20"/>
        </w:rPr>
        <w:t>Vihorlat</w:t>
      </w:r>
      <w:r w:rsidR="009D6674" w:rsidRPr="00F50589">
        <w:rPr>
          <w:rFonts w:cs="Arial"/>
          <w:b/>
          <w:sz w:val="20"/>
          <w:szCs w:val="20"/>
        </w:rPr>
        <w:t xml:space="preserve"> na obdobie 2023 - 2026</w:t>
      </w:r>
    </w:p>
    <w:p w:rsidR="009D6674" w:rsidRPr="00F50589" w:rsidRDefault="009D6674" w:rsidP="007E20D5">
      <w:pPr>
        <w:jc w:val="both"/>
        <w:rPr>
          <w:rFonts w:cs="Arial"/>
          <w:noProof w:val="0"/>
          <w:sz w:val="20"/>
          <w:szCs w:val="20"/>
        </w:rPr>
      </w:pPr>
    </w:p>
    <w:p w:rsidR="009D6674" w:rsidRPr="00F50589" w:rsidRDefault="009D6674" w:rsidP="007E20D5">
      <w:pPr>
        <w:jc w:val="both"/>
        <w:rPr>
          <w:rFonts w:cs="Arial"/>
          <w:noProof w:val="0"/>
          <w:sz w:val="20"/>
          <w:szCs w:val="20"/>
        </w:rPr>
      </w:pPr>
    </w:p>
    <w:p w:rsidR="00D42C0E" w:rsidRPr="00F50589" w:rsidRDefault="00D42C0E" w:rsidP="007E20D5">
      <w:pPr>
        <w:jc w:val="both"/>
        <w:rPr>
          <w:rFonts w:cs="Arial"/>
          <w:i/>
          <w:noProof w:val="0"/>
          <w:sz w:val="20"/>
          <w:szCs w:val="20"/>
          <w:u w:val="single"/>
        </w:rPr>
      </w:pPr>
    </w:p>
    <w:p w:rsidR="0045749F" w:rsidRPr="00F50589" w:rsidRDefault="0045749F" w:rsidP="003F5C2A">
      <w:pPr>
        <w:numPr>
          <w:ilvl w:val="0"/>
          <w:numId w:val="4"/>
        </w:numPr>
        <w:jc w:val="both"/>
        <w:rPr>
          <w:rFonts w:cs="Arial"/>
          <w:i/>
          <w:noProof w:val="0"/>
          <w:sz w:val="20"/>
          <w:szCs w:val="20"/>
          <w:u w:val="single"/>
        </w:rPr>
      </w:pPr>
      <w:r w:rsidRPr="00F50589">
        <w:rPr>
          <w:rFonts w:cs="Arial"/>
          <w:i/>
          <w:noProof w:val="0"/>
          <w:sz w:val="20"/>
          <w:szCs w:val="20"/>
          <w:u w:val="single"/>
        </w:rPr>
        <w:t xml:space="preserve">Kritérium </w:t>
      </w:r>
      <w:r w:rsidR="007F0980" w:rsidRPr="00F50589">
        <w:rPr>
          <w:rFonts w:cs="Arial"/>
          <w:i/>
          <w:noProof w:val="0"/>
          <w:sz w:val="20"/>
          <w:szCs w:val="20"/>
          <w:u w:val="single"/>
        </w:rPr>
        <w:t xml:space="preserve">č. </w:t>
      </w:r>
      <w:r w:rsidRPr="00F50589">
        <w:rPr>
          <w:rFonts w:cs="Arial"/>
          <w:i/>
          <w:noProof w:val="0"/>
          <w:sz w:val="20"/>
          <w:szCs w:val="20"/>
          <w:u w:val="single"/>
        </w:rPr>
        <w:t xml:space="preserve">1: </w:t>
      </w:r>
      <w:r w:rsidR="007F0980" w:rsidRPr="00F50589">
        <w:rPr>
          <w:rFonts w:cs="Arial"/>
          <w:i/>
          <w:noProof w:val="0"/>
          <w:sz w:val="20"/>
          <w:szCs w:val="20"/>
          <w:u w:val="single"/>
        </w:rPr>
        <w:t>C</w:t>
      </w:r>
      <w:r w:rsidRPr="00F50589">
        <w:rPr>
          <w:rFonts w:cs="Arial"/>
          <w:i/>
          <w:noProof w:val="0"/>
          <w:sz w:val="20"/>
          <w:szCs w:val="20"/>
          <w:u w:val="single"/>
        </w:rPr>
        <w:t>ena za dodanie predmetu zákazky</w:t>
      </w:r>
      <w:r w:rsidR="0051547D" w:rsidRPr="00F50589">
        <w:rPr>
          <w:rFonts w:cs="Arial"/>
          <w:i/>
          <w:noProof w:val="0"/>
          <w:sz w:val="20"/>
          <w:szCs w:val="20"/>
          <w:u w:val="single"/>
        </w:rPr>
        <w:t xml:space="preserve"> pre časť „</w:t>
      </w:r>
      <w:r w:rsidR="00434206" w:rsidRPr="00F50589">
        <w:rPr>
          <w:rFonts w:cs="Arial"/>
          <w:i/>
          <w:noProof w:val="0"/>
          <w:sz w:val="20"/>
          <w:szCs w:val="20"/>
          <w:u w:val="single"/>
        </w:rPr>
        <w:t>1</w:t>
      </w:r>
      <w:r w:rsidR="0051547D" w:rsidRPr="00F50589">
        <w:rPr>
          <w:rFonts w:cs="Arial"/>
          <w:i/>
          <w:noProof w:val="0"/>
          <w:sz w:val="20"/>
          <w:szCs w:val="20"/>
          <w:u w:val="single"/>
        </w:rPr>
        <w:t xml:space="preserve">“: </w:t>
      </w:r>
      <w:r w:rsidR="007F0060" w:rsidRPr="00F50589">
        <w:rPr>
          <w:rFonts w:cs="Arial"/>
          <w:i/>
          <w:noProof w:val="0"/>
          <w:sz w:val="20"/>
          <w:szCs w:val="20"/>
          <w:u w:val="single"/>
        </w:rPr>
        <w:t>...............</w:t>
      </w:r>
    </w:p>
    <w:p w:rsidR="00090565" w:rsidRPr="00F50589"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F50589"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F50589"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50589" w:rsidRDefault="00090565" w:rsidP="00090565">
            <w:pPr>
              <w:jc w:val="center"/>
              <w:rPr>
                <w:rFonts w:cs="Arial"/>
                <w:b/>
                <w:noProof w:val="0"/>
                <w:sz w:val="20"/>
                <w:szCs w:val="20"/>
              </w:rPr>
            </w:pPr>
            <w:r w:rsidRPr="00F50589">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50589" w:rsidRDefault="00090565" w:rsidP="00090565">
            <w:pPr>
              <w:jc w:val="center"/>
              <w:rPr>
                <w:rFonts w:cs="Arial"/>
                <w:b/>
                <w:noProof w:val="0"/>
                <w:sz w:val="20"/>
                <w:szCs w:val="20"/>
              </w:rPr>
            </w:pPr>
            <w:r w:rsidRPr="00F50589">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F50589" w:rsidRDefault="00090565" w:rsidP="00090565">
            <w:pPr>
              <w:jc w:val="center"/>
              <w:rPr>
                <w:rFonts w:cs="Arial"/>
                <w:b/>
                <w:noProof w:val="0"/>
                <w:sz w:val="20"/>
                <w:szCs w:val="20"/>
              </w:rPr>
            </w:pPr>
            <w:r w:rsidRPr="00F50589">
              <w:rPr>
                <w:rFonts w:cs="Arial"/>
                <w:b/>
                <w:noProof w:val="0"/>
                <w:sz w:val="20"/>
                <w:szCs w:val="20"/>
              </w:rPr>
              <w:t>Celková cena v EUR s DPH</w:t>
            </w:r>
          </w:p>
        </w:tc>
      </w:tr>
      <w:tr w:rsidR="00090565" w:rsidRPr="00F50589"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rsidR="00090565" w:rsidRPr="00F50589" w:rsidRDefault="00090565" w:rsidP="005D4131">
            <w:pPr>
              <w:jc w:val="center"/>
              <w:rPr>
                <w:rFonts w:cs="Arial"/>
                <w:noProof w:val="0"/>
                <w:sz w:val="20"/>
                <w:szCs w:val="20"/>
              </w:rPr>
            </w:pPr>
            <w:r w:rsidRPr="00F50589">
              <w:rPr>
                <w:rFonts w:cs="Arial"/>
                <w:noProof w:val="0"/>
                <w:sz w:val="20"/>
                <w:szCs w:val="20"/>
              </w:rPr>
              <w:t xml:space="preserve">Cena za </w:t>
            </w:r>
            <w:r w:rsidR="00D42C0E" w:rsidRPr="00F50589">
              <w:rPr>
                <w:rFonts w:cs="Arial"/>
                <w:noProof w:val="0"/>
                <w:sz w:val="20"/>
                <w:szCs w:val="20"/>
              </w:rPr>
              <w:t>celý predmet zákazky</w:t>
            </w:r>
          </w:p>
          <w:p w:rsidR="005D4131" w:rsidRPr="00F50589" w:rsidRDefault="005D4131" w:rsidP="005D4131">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50589"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50589"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F50589" w:rsidRDefault="00090565" w:rsidP="00090565">
            <w:pPr>
              <w:jc w:val="center"/>
              <w:rPr>
                <w:rFonts w:cs="Arial"/>
                <w:noProof w:val="0"/>
                <w:sz w:val="20"/>
                <w:szCs w:val="20"/>
              </w:rPr>
            </w:pPr>
          </w:p>
        </w:tc>
      </w:tr>
    </w:tbl>
    <w:p w:rsidR="00090565" w:rsidRPr="00F50589" w:rsidRDefault="00090565" w:rsidP="0051547D">
      <w:pPr>
        <w:jc w:val="both"/>
        <w:rPr>
          <w:rFonts w:cs="Arial"/>
          <w:noProof w:val="0"/>
          <w:sz w:val="20"/>
          <w:szCs w:val="20"/>
        </w:rPr>
      </w:pPr>
    </w:p>
    <w:p w:rsidR="00D72223" w:rsidRPr="00F50589" w:rsidRDefault="00D72223" w:rsidP="00D72223">
      <w:pPr>
        <w:jc w:val="both"/>
        <w:rPr>
          <w:rFonts w:cs="Arial"/>
          <w:i/>
          <w:noProof w:val="0"/>
          <w:sz w:val="20"/>
          <w:szCs w:val="20"/>
          <w:u w:val="single"/>
        </w:rPr>
      </w:pPr>
    </w:p>
    <w:p w:rsidR="00D72223" w:rsidRPr="00F50589" w:rsidRDefault="00D72223" w:rsidP="003F5C2A">
      <w:pPr>
        <w:numPr>
          <w:ilvl w:val="0"/>
          <w:numId w:val="4"/>
        </w:numPr>
        <w:jc w:val="both"/>
        <w:rPr>
          <w:rFonts w:cs="Arial"/>
          <w:i/>
          <w:noProof w:val="0"/>
          <w:sz w:val="20"/>
          <w:szCs w:val="20"/>
          <w:u w:val="single"/>
        </w:rPr>
      </w:pPr>
      <w:r w:rsidRPr="00F50589">
        <w:rPr>
          <w:rFonts w:cs="Arial"/>
          <w:i/>
          <w:noProof w:val="0"/>
          <w:sz w:val="20"/>
          <w:szCs w:val="20"/>
          <w:u w:val="single"/>
        </w:rPr>
        <w:t>Kritérium č. 1: Cena za dodanie predmetu zákazky pre časť „</w:t>
      </w:r>
      <w:r w:rsidR="00434206" w:rsidRPr="00F50589">
        <w:rPr>
          <w:rFonts w:cs="Arial"/>
          <w:i/>
          <w:noProof w:val="0"/>
          <w:sz w:val="20"/>
          <w:szCs w:val="20"/>
          <w:u w:val="single"/>
        </w:rPr>
        <w:t>2</w:t>
      </w:r>
      <w:r w:rsidRPr="00F50589">
        <w:rPr>
          <w:rFonts w:cs="Arial"/>
          <w:i/>
          <w:noProof w:val="0"/>
          <w:sz w:val="20"/>
          <w:szCs w:val="20"/>
          <w:u w:val="single"/>
        </w:rPr>
        <w:t>“: ...............</w:t>
      </w:r>
    </w:p>
    <w:p w:rsidR="00D72223" w:rsidRPr="00F50589"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F50589"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F50589"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50589" w:rsidRDefault="00D72223" w:rsidP="000440A8">
            <w:pPr>
              <w:jc w:val="center"/>
              <w:rPr>
                <w:rFonts w:cs="Arial"/>
                <w:b/>
                <w:noProof w:val="0"/>
                <w:sz w:val="20"/>
                <w:szCs w:val="20"/>
              </w:rPr>
            </w:pPr>
            <w:r w:rsidRPr="00F50589">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50589" w:rsidRDefault="00D72223" w:rsidP="000440A8">
            <w:pPr>
              <w:jc w:val="center"/>
              <w:rPr>
                <w:rFonts w:cs="Arial"/>
                <w:b/>
                <w:noProof w:val="0"/>
                <w:sz w:val="20"/>
                <w:szCs w:val="20"/>
              </w:rPr>
            </w:pPr>
            <w:r w:rsidRPr="00F50589">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50589" w:rsidRDefault="00D72223" w:rsidP="000440A8">
            <w:pPr>
              <w:jc w:val="center"/>
              <w:rPr>
                <w:rFonts w:cs="Arial"/>
                <w:b/>
                <w:noProof w:val="0"/>
                <w:sz w:val="20"/>
                <w:szCs w:val="20"/>
              </w:rPr>
            </w:pPr>
            <w:r w:rsidRPr="00F50589">
              <w:rPr>
                <w:rFonts w:cs="Arial"/>
                <w:b/>
                <w:noProof w:val="0"/>
                <w:sz w:val="20"/>
                <w:szCs w:val="20"/>
              </w:rPr>
              <w:t>Celková cena v EUR s DPH</w:t>
            </w:r>
          </w:p>
        </w:tc>
      </w:tr>
      <w:tr w:rsidR="00D72223" w:rsidRPr="00F50589"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F50589" w:rsidRDefault="00D72223" w:rsidP="000440A8">
            <w:pPr>
              <w:jc w:val="center"/>
              <w:rPr>
                <w:rFonts w:cs="Arial"/>
                <w:noProof w:val="0"/>
                <w:sz w:val="20"/>
                <w:szCs w:val="20"/>
              </w:rPr>
            </w:pPr>
            <w:r w:rsidRPr="00F50589">
              <w:rPr>
                <w:rFonts w:cs="Arial"/>
                <w:noProof w:val="0"/>
                <w:sz w:val="20"/>
                <w:szCs w:val="20"/>
              </w:rPr>
              <w:t>Cena za celý predmet zákazky</w:t>
            </w:r>
          </w:p>
          <w:p w:rsidR="00D72223" w:rsidRPr="00F50589"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50589"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50589"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50589" w:rsidRDefault="00D72223" w:rsidP="000440A8">
            <w:pPr>
              <w:jc w:val="center"/>
              <w:rPr>
                <w:rFonts w:cs="Arial"/>
                <w:noProof w:val="0"/>
                <w:sz w:val="20"/>
                <w:szCs w:val="20"/>
              </w:rPr>
            </w:pPr>
          </w:p>
        </w:tc>
      </w:tr>
    </w:tbl>
    <w:p w:rsidR="00D72223" w:rsidRPr="00F50589" w:rsidRDefault="00D72223" w:rsidP="00D72223">
      <w:pPr>
        <w:jc w:val="both"/>
        <w:rPr>
          <w:rFonts w:cs="Arial"/>
          <w:noProof w:val="0"/>
          <w:sz w:val="20"/>
          <w:szCs w:val="20"/>
        </w:rPr>
      </w:pPr>
    </w:p>
    <w:p w:rsidR="00D72223" w:rsidRPr="00F50589" w:rsidRDefault="00D72223" w:rsidP="003F5C2A">
      <w:pPr>
        <w:numPr>
          <w:ilvl w:val="0"/>
          <w:numId w:val="4"/>
        </w:numPr>
        <w:jc w:val="both"/>
        <w:rPr>
          <w:rFonts w:cs="Arial"/>
          <w:i/>
          <w:noProof w:val="0"/>
          <w:sz w:val="20"/>
          <w:szCs w:val="20"/>
          <w:u w:val="single"/>
        </w:rPr>
      </w:pPr>
      <w:r w:rsidRPr="00F50589">
        <w:rPr>
          <w:rFonts w:cs="Arial"/>
          <w:i/>
          <w:noProof w:val="0"/>
          <w:sz w:val="20"/>
          <w:szCs w:val="20"/>
          <w:u w:val="single"/>
        </w:rPr>
        <w:t>Kritérium č. 1: Cena za dodanie predmetu zákazky pre časť „</w:t>
      </w:r>
      <w:r w:rsidR="00434206" w:rsidRPr="00F50589">
        <w:rPr>
          <w:rFonts w:cs="Arial"/>
          <w:i/>
          <w:noProof w:val="0"/>
          <w:sz w:val="20"/>
          <w:szCs w:val="20"/>
          <w:u w:val="single"/>
        </w:rPr>
        <w:t>3</w:t>
      </w:r>
      <w:r w:rsidRPr="00F50589">
        <w:rPr>
          <w:rFonts w:cs="Arial"/>
          <w:i/>
          <w:noProof w:val="0"/>
          <w:sz w:val="20"/>
          <w:szCs w:val="20"/>
          <w:u w:val="single"/>
        </w:rPr>
        <w:t>“: ...............</w:t>
      </w:r>
    </w:p>
    <w:p w:rsidR="00D72223" w:rsidRPr="004D239D"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Celková cena v EUR s DPH</w:t>
            </w:r>
          </w:p>
        </w:tc>
      </w:tr>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r w:rsidRPr="004D239D">
              <w:rPr>
                <w:rFonts w:cs="Arial"/>
                <w:noProof w:val="0"/>
                <w:sz w:val="20"/>
                <w:szCs w:val="20"/>
              </w:rPr>
              <w:t>Cena za celý predmet zákazky</w:t>
            </w:r>
          </w:p>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r>
    </w:tbl>
    <w:p w:rsidR="00D72223" w:rsidRPr="004D239D" w:rsidRDefault="00D72223" w:rsidP="00D72223">
      <w:pPr>
        <w:jc w:val="both"/>
        <w:rPr>
          <w:rFonts w:cs="Arial"/>
          <w:noProof w:val="0"/>
          <w:sz w:val="20"/>
          <w:szCs w:val="20"/>
        </w:rPr>
      </w:pPr>
    </w:p>
    <w:p w:rsidR="00F03DEF" w:rsidRPr="004D239D" w:rsidRDefault="00F03DEF" w:rsidP="0051547D">
      <w:pPr>
        <w:jc w:val="both"/>
        <w:rPr>
          <w:rFonts w:cs="Arial"/>
          <w:noProof w:val="0"/>
          <w:sz w:val="20"/>
          <w:szCs w:val="20"/>
        </w:rPr>
      </w:pPr>
    </w:p>
    <w:p w:rsidR="00D42C0E" w:rsidRPr="004D239D" w:rsidRDefault="00D42C0E" w:rsidP="0045749F">
      <w:pPr>
        <w:shd w:val="clear" w:color="auto" w:fill="FFFFFF"/>
        <w:jc w:val="both"/>
        <w:rPr>
          <w:rFonts w:cs="Arial"/>
          <w:noProof w:val="0"/>
          <w:sz w:val="20"/>
          <w:szCs w:val="20"/>
        </w:rPr>
      </w:pPr>
    </w:p>
    <w:p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rsidR="0051547D" w:rsidRPr="004D239D" w:rsidRDefault="0051547D" w:rsidP="008B4BA2">
      <w:pPr>
        <w:shd w:val="clear" w:color="auto" w:fill="FFFFFF"/>
        <w:rPr>
          <w:rFonts w:cs="Arial"/>
          <w:noProof w:val="0"/>
          <w:color w:val="222222"/>
          <w:sz w:val="20"/>
          <w:szCs w:val="20"/>
        </w:rPr>
      </w:pPr>
    </w:p>
    <w:p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rsidTr="0051547D">
        <w:tc>
          <w:tcPr>
            <w:tcW w:w="2500" w:type="pct"/>
          </w:tcPr>
          <w:p w:rsidR="008B4BA2" w:rsidRPr="004D239D" w:rsidRDefault="008B4BA2" w:rsidP="008B4BA2">
            <w:pPr>
              <w:rPr>
                <w:rFonts w:cs="Arial"/>
                <w:noProof w:val="0"/>
                <w:sz w:val="20"/>
                <w:szCs w:val="20"/>
              </w:rPr>
            </w:pPr>
          </w:p>
        </w:tc>
        <w:tc>
          <w:tcPr>
            <w:tcW w:w="2500" w:type="pct"/>
            <w:tcBorders>
              <w:top w:val="dashed" w:sz="4" w:space="0" w:color="auto"/>
            </w:tcBorders>
          </w:tcPr>
          <w:p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rsidR="00D42C0E" w:rsidRPr="004D239D" w:rsidRDefault="00D42C0E" w:rsidP="0002228C">
      <w:pPr>
        <w:jc w:val="both"/>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A7300C" w:rsidRPr="004D239D" w:rsidRDefault="00A7300C" w:rsidP="00A7300C">
      <w:pPr>
        <w:pStyle w:val="Nadpis2"/>
        <w:rPr>
          <w:rFonts w:cs="Arial"/>
          <w:noProof w:val="0"/>
        </w:rPr>
      </w:pPr>
      <w:bookmarkStart w:id="145" w:name="_Toc110409037"/>
      <w:bookmarkStart w:id="146" w:name="_Toc115165176"/>
      <w:r w:rsidRPr="004D239D">
        <w:rPr>
          <w:rFonts w:cs="Arial"/>
          <w:noProof w:val="0"/>
        </w:rPr>
        <w:t>Príloha č. 2</w:t>
      </w:r>
      <w:r w:rsidR="000A0F5D" w:rsidRPr="004D239D">
        <w:rPr>
          <w:rFonts w:cs="Arial"/>
          <w:noProof w:val="0"/>
        </w:rPr>
        <w:t xml:space="preserve"> - Vyhlásenie uchádzača o podmienkach súťaže</w:t>
      </w:r>
      <w:bookmarkEnd w:id="145"/>
      <w:bookmarkEnd w:id="146"/>
      <w:r w:rsidRPr="004D239D">
        <w:rPr>
          <w:rFonts w:cs="Arial"/>
          <w:noProof w:val="0"/>
        </w:rPr>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2223" w:rsidRPr="004D239D" w:rsidRDefault="00D72223" w:rsidP="00D72223">
      <w:pPr>
        <w:rPr>
          <w:rFonts w:cs="Arial"/>
          <w:b/>
          <w:noProof w:val="0"/>
          <w:sz w:val="20"/>
          <w:szCs w:val="20"/>
        </w:rPr>
      </w:pPr>
      <w:bookmarkStart w:id="147" w:name="_Hlk31567990"/>
    </w:p>
    <w:tbl>
      <w:tblPr>
        <w:tblW w:w="5000" w:type="pct"/>
        <w:tblLook w:val="04A0" w:firstRow="1" w:lastRow="0" w:firstColumn="1" w:lastColumn="0" w:noHBand="0" w:noVBand="1"/>
      </w:tblPr>
      <w:tblGrid>
        <w:gridCol w:w="3545"/>
        <w:gridCol w:w="6093"/>
      </w:tblGrid>
      <w:tr w:rsidR="00D72223" w:rsidRPr="004D239D" w:rsidTr="000440A8">
        <w:tc>
          <w:tcPr>
            <w:tcW w:w="1839" w:type="pct"/>
            <w:shd w:val="clear" w:color="auto" w:fill="auto"/>
          </w:tcPr>
          <w:p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Sídlo:</w:t>
            </w:r>
          </w:p>
        </w:tc>
        <w:tc>
          <w:tcPr>
            <w:tcW w:w="3161"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Námestie SNP 8, 975 66 Banská Bystrica</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Organizačná zložka:</w:t>
            </w:r>
          </w:p>
        </w:tc>
        <w:tc>
          <w:tcPr>
            <w:tcW w:w="3161" w:type="pct"/>
          </w:tcPr>
          <w:p w:rsidR="00D72223" w:rsidRPr="00F50589" w:rsidRDefault="00A75BAE" w:rsidP="006A2C4A">
            <w:pPr>
              <w:spacing w:line="360" w:lineRule="auto"/>
              <w:jc w:val="both"/>
              <w:rPr>
                <w:rFonts w:cs="Arial"/>
                <w:sz w:val="20"/>
                <w:szCs w:val="20"/>
              </w:rPr>
            </w:pPr>
            <w:r w:rsidRPr="00F50589">
              <w:rPr>
                <w:rFonts w:cs="Arial"/>
                <w:bCs/>
                <w:noProof w:val="0"/>
                <w:sz w:val="20"/>
                <w:szCs w:val="20"/>
              </w:rPr>
              <w:t xml:space="preserve">organizačná zložka OZ </w:t>
            </w:r>
            <w:r w:rsidR="006A2C4A" w:rsidRPr="00F50589">
              <w:rPr>
                <w:rFonts w:cs="Arial"/>
                <w:bCs/>
                <w:noProof w:val="0"/>
                <w:sz w:val="20"/>
                <w:szCs w:val="20"/>
              </w:rPr>
              <w:t>Vihorlat</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Sídlo organizačnej zložky:</w:t>
            </w:r>
          </w:p>
        </w:tc>
        <w:tc>
          <w:tcPr>
            <w:tcW w:w="3161" w:type="pct"/>
          </w:tcPr>
          <w:p w:rsidR="00D72223" w:rsidRPr="00F50589" w:rsidRDefault="006A2C4A" w:rsidP="000440A8">
            <w:pPr>
              <w:spacing w:line="360" w:lineRule="auto"/>
              <w:jc w:val="both"/>
              <w:rPr>
                <w:rFonts w:cs="Arial"/>
                <w:sz w:val="20"/>
                <w:szCs w:val="20"/>
              </w:rPr>
            </w:pPr>
            <w:r w:rsidRPr="00F50589">
              <w:rPr>
                <w:rFonts w:cs="Arial"/>
                <w:noProof w:val="0"/>
                <w:sz w:val="20"/>
                <w:szCs w:val="20"/>
              </w:rPr>
              <w:t>Čemernianska 136, 093 03 Vranov n/T</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Právne zastúpený:</w:t>
            </w:r>
          </w:p>
        </w:tc>
        <w:tc>
          <w:tcPr>
            <w:tcW w:w="3161" w:type="pct"/>
          </w:tcPr>
          <w:p w:rsidR="00D72223" w:rsidRPr="00F50589" w:rsidRDefault="006A2C4A" w:rsidP="006A2C4A">
            <w:pPr>
              <w:spacing w:line="360" w:lineRule="auto"/>
              <w:jc w:val="both"/>
              <w:rPr>
                <w:rFonts w:cs="Arial"/>
                <w:sz w:val="20"/>
                <w:szCs w:val="20"/>
              </w:rPr>
            </w:pPr>
            <w:r w:rsidRPr="00F50589">
              <w:rPr>
                <w:rFonts w:cs="Arial"/>
                <w:noProof w:val="0"/>
                <w:sz w:val="20"/>
                <w:szCs w:val="20"/>
              </w:rPr>
              <w:t>Ing. Jaroslav Uchal</w:t>
            </w:r>
            <w:r w:rsidR="00434206" w:rsidRPr="00F50589">
              <w:rPr>
                <w:rFonts w:cs="Arial"/>
                <w:noProof w:val="0"/>
                <w:sz w:val="20"/>
                <w:szCs w:val="20"/>
              </w:rPr>
              <w:t xml:space="preserve"> - vedúci organizačnej zložky OZ</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IČO:</w:t>
            </w:r>
          </w:p>
        </w:tc>
        <w:tc>
          <w:tcPr>
            <w:tcW w:w="3161"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36038351</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DIČ:</w:t>
            </w:r>
          </w:p>
        </w:tc>
        <w:tc>
          <w:tcPr>
            <w:tcW w:w="3161"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2020087982</w:t>
            </w:r>
          </w:p>
        </w:tc>
      </w:tr>
      <w:tr w:rsidR="00D72223" w:rsidRPr="00F50589" w:rsidTr="000440A8">
        <w:tc>
          <w:tcPr>
            <w:tcW w:w="1839"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 xml:space="preserve">IČ </w:t>
            </w:r>
            <w:r w:rsidRPr="00F50589">
              <w:rPr>
                <w:rFonts w:cs="Arial"/>
                <w:noProof w:val="0"/>
                <w:sz w:val="20"/>
                <w:szCs w:val="20"/>
              </w:rPr>
              <w:softHyphen/>
              <w:t>DPH:</w:t>
            </w:r>
          </w:p>
        </w:tc>
        <w:tc>
          <w:tcPr>
            <w:tcW w:w="3161" w:type="pct"/>
          </w:tcPr>
          <w:p w:rsidR="00D72223" w:rsidRPr="00F50589" w:rsidRDefault="00D72223" w:rsidP="000440A8">
            <w:pPr>
              <w:spacing w:line="360" w:lineRule="auto"/>
              <w:rPr>
                <w:rFonts w:cs="Arial"/>
                <w:noProof w:val="0"/>
                <w:sz w:val="20"/>
                <w:szCs w:val="20"/>
              </w:rPr>
            </w:pPr>
            <w:r w:rsidRPr="00F50589">
              <w:rPr>
                <w:rFonts w:cs="Arial"/>
                <w:noProof w:val="0"/>
                <w:sz w:val="20"/>
                <w:szCs w:val="20"/>
              </w:rPr>
              <w:t>SK2020087982</w:t>
            </w:r>
          </w:p>
        </w:tc>
      </w:tr>
    </w:tbl>
    <w:p w:rsidR="00D72223" w:rsidRPr="00F50589" w:rsidRDefault="00D72223" w:rsidP="00D7469B">
      <w:pPr>
        <w:pStyle w:val="Zkladntext1"/>
        <w:shd w:val="clear" w:color="auto" w:fill="auto"/>
        <w:spacing w:line="240" w:lineRule="auto"/>
        <w:rPr>
          <w:rFonts w:ascii="Arial" w:hAnsi="Arial" w:cs="Arial"/>
          <w:b/>
          <w:sz w:val="20"/>
        </w:rPr>
      </w:pPr>
    </w:p>
    <w:p w:rsidR="00D7469B" w:rsidRPr="00F50589" w:rsidRDefault="00D7469B" w:rsidP="00D7469B">
      <w:pPr>
        <w:pStyle w:val="Zkladntext1"/>
        <w:shd w:val="clear" w:color="auto" w:fill="auto"/>
        <w:spacing w:line="240" w:lineRule="auto"/>
        <w:rPr>
          <w:rFonts w:ascii="Arial" w:hAnsi="Arial" w:cs="Arial"/>
          <w:b/>
          <w:sz w:val="20"/>
        </w:rPr>
      </w:pPr>
      <w:r w:rsidRPr="00F50589">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Obchodný názov:</w:t>
            </w:r>
          </w:p>
        </w:tc>
        <w:tc>
          <w:tcPr>
            <w:tcW w:w="3161" w:type="pct"/>
            <w:tcBorders>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noProof w:val="0"/>
                <w:color w:val="000000" w:themeColor="text1"/>
                <w:sz w:val="20"/>
                <w:szCs w:val="20"/>
              </w:rPr>
            </w:pPr>
            <w:r w:rsidRPr="00F50589">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bl>
    <w:p w:rsidR="00D7469B" w:rsidRPr="00F50589" w:rsidRDefault="00D7469B" w:rsidP="00D7469B">
      <w:pPr>
        <w:jc w:val="both"/>
        <w:rPr>
          <w:rFonts w:cs="Arial"/>
          <w:noProof w:val="0"/>
          <w:color w:val="000000" w:themeColor="text1"/>
          <w:sz w:val="20"/>
          <w:szCs w:val="20"/>
        </w:rPr>
      </w:pPr>
    </w:p>
    <w:p w:rsidR="00D7469B" w:rsidRPr="00F50589" w:rsidRDefault="00D7469B" w:rsidP="00D7469B">
      <w:pPr>
        <w:jc w:val="both"/>
        <w:rPr>
          <w:rFonts w:cs="Arial"/>
          <w:noProof w:val="0"/>
          <w:sz w:val="20"/>
          <w:szCs w:val="20"/>
        </w:rPr>
      </w:pPr>
      <w:r w:rsidRPr="00F50589">
        <w:rPr>
          <w:rFonts w:cs="Arial"/>
          <w:noProof w:val="0"/>
          <w:color w:val="000000" w:themeColor="text1"/>
          <w:sz w:val="20"/>
          <w:szCs w:val="20"/>
        </w:rPr>
        <w:t xml:space="preserve">Ako uchádzač, ktorý predkladá ponuku vo verejnom obstarávaní na predmet zákazky s názvom: </w:t>
      </w:r>
      <w:r w:rsidR="009D6674" w:rsidRPr="00F50589">
        <w:rPr>
          <w:rFonts w:cs="Arial"/>
          <w:b/>
          <w:sz w:val="20"/>
          <w:szCs w:val="20"/>
        </w:rPr>
        <w:t>Lesnícke služby v </w:t>
      </w:r>
      <w:r w:rsidR="000C6D20" w:rsidRPr="00F50589">
        <w:rPr>
          <w:rFonts w:cs="Arial"/>
          <w:b/>
          <w:sz w:val="20"/>
          <w:szCs w:val="20"/>
        </w:rPr>
        <w:t xml:space="preserve">pestovnej činnosti </w:t>
      </w:r>
      <w:r w:rsidR="009D6674" w:rsidRPr="00F50589">
        <w:rPr>
          <w:rFonts w:cs="Arial"/>
          <w:b/>
          <w:sz w:val="20"/>
          <w:szCs w:val="20"/>
        </w:rPr>
        <w:t xml:space="preserve">na organizačnej zložke OZ </w:t>
      </w:r>
      <w:r w:rsidR="006A2C4A" w:rsidRPr="00F50589">
        <w:rPr>
          <w:rFonts w:cs="Arial"/>
          <w:b/>
          <w:sz w:val="20"/>
          <w:szCs w:val="20"/>
        </w:rPr>
        <w:t>Vihorlat</w:t>
      </w:r>
      <w:r w:rsidR="009D6674" w:rsidRPr="00F50589">
        <w:rPr>
          <w:rFonts w:cs="Arial"/>
          <w:b/>
          <w:sz w:val="20"/>
          <w:szCs w:val="20"/>
        </w:rPr>
        <w:t xml:space="preserve"> na obdobie 2023 - 2026</w:t>
      </w:r>
      <w:r w:rsidRPr="00F50589">
        <w:rPr>
          <w:rFonts w:cs="Arial"/>
          <w:noProof w:val="0"/>
          <w:sz w:val="20"/>
          <w:szCs w:val="20"/>
        </w:rPr>
        <w:t>,</w:t>
      </w:r>
    </w:p>
    <w:p w:rsidR="00D7469B" w:rsidRPr="00F50589" w:rsidRDefault="00D7469B" w:rsidP="00D7469B">
      <w:pPr>
        <w:jc w:val="both"/>
        <w:rPr>
          <w:rFonts w:cs="Arial"/>
          <w:noProof w:val="0"/>
          <w:color w:val="000000" w:themeColor="text1"/>
          <w:sz w:val="20"/>
          <w:szCs w:val="20"/>
        </w:rPr>
      </w:pPr>
    </w:p>
    <w:p w:rsidR="00D7469B" w:rsidRPr="00F50589" w:rsidRDefault="00D7469B" w:rsidP="00D7469B">
      <w:pPr>
        <w:jc w:val="center"/>
        <w:rPr>
          <w:rFonts w:cs="Arial"/>
          <w:b/>
          <w:noProof w:val="0"/>
          <w:color w:val="000000" w:themeColor="text1"/>
          <w:sz w:val="20"/>
          <w:szCs w:val="20"/>
        </w:rPr>
      </w:pPr>
      <w:r w:rsidRPr="00F50589">
        <w:rPr>
          <w:rFonts w:cs="Arial"/>
          <w:b/>
          <w:noProof w:val="0"/>
          <w:color w:val="000000" w:themeColor="text1"/>
          <w:sz w:val="20"/>
          <w:szCs w:val="20"/>
        </w:rPr>
        <w:t>týmto čestne vyhlasujem, že</w:t>
      </w:r>
      <w:bookmarkEnd w:id="147"/>
    </w:p>
    <w:p w:rsidR="00D7469B" w:rsidRPr="00F50589" w:rsidRDefault="00D7469B" w:rsidP="00D7469B">
      <w:pPr>
        <w:jc w:val="both"/>
        <w:rPr>
          <w:rFonts w:cs="Arial"/>
          <w:noProof w:val="0"/>
          <w:color w:val="000000" w:themeColor="text1"/>
          <w:sz w:val="20"/>
          <w:szCs w:val="20"/>
        </w:rPr>
      </w:pPr>
    </w:p>
    <w:p w:rsidR="00D7469B" w:rsidRPr="00F50589"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F50589">
        <w:rPr>
          <w:rFonts w:cs="Arial"/>
          <w:noProof w:val="0"/>
          <w:color w:val="000000" w:themeColor="text1"/>
          <w:sz w:val="20"/>
          <w:szCs w:val="20"/>
        </w:rPr>
        <w:t>súhlasím s podmienkami určenými verejným obst</w:t>
      </w:r>
      <w:r w:rsidR="00D72223" w:rsidRPr="00F50589">
        <w:rPr>
          <w:rFonts w:cs="Arial"/>
          <w:noProof w:val="0"/>
          <w:color w:val="000000" w:themeColor="text1"/>
          <w:sz w:val="20"/>
          <w:szCs w:val="20"/>
        </w:rPr>
        <w:t>arávateľom, ktoré sú uvedené v O</w:t>
      </w:r>
      <w:r w:rsidRPr="00F50589">
        <w:rPr>
          <w:rFonts w:cs="Arial"/>
          <w:noProof w:val="0"/>
          <w:color w:val="000000" w:themeColor="text1"/>
          <w:sz w:val="20"/>
          <w:szCs w:val="20"/>
        </w:rPr>
        <w:t>známení o vyhlásení verejného obstarávania a v súťažných podkladoch</w:t>
      </w:r>
    </w:p>
    <w:p w:rsidR="00D7469B" w:rsidRPr="00F50589" w:rsidRDefault="00D7469B" w:rsidP="003F5C2A">
      <w:pPr>
        <w:pStyle w:val="Odsekzoznamu"/>
        <w:numPr>
          <w:ilvl w:val="0"/>
          <w:numId w:val="5"/>
        </w:numPr>
        <w:shd w:val="clear" w:color="auto" w:fill="FFFFFF"/>
        <w:jc w:val="both"/>
        <w:rPr>
          <w:rFonts w:cs="Arial"/>
          <w:noProof w:val="0"/>
          <w:color w:val="000000" w:themeColor="text1"/>
          <w:sz w:val="20"/>
          <w:szCs w:val="20"/>
        </w:rPr>
      </w:pPr>
      <w:r w:rsidRPr="00F50589">
        <w:rPr>
          <w:rFonts w:cs="Arial"/>
          <w:noProof w:val="0"/>
          <w:color w:val="000000" w:themeColor="text1"/>
          <w:sz w:val="20"/>
          <w:szCs w:val="20"/>
        </w:rPr>
        <w:t>akceptujem a</w:t>
      </w:r>
      <w:r w:rsidR="00D72223" w:rsidRPr="00F50589">
        <w:rPr>
          <w:rFonts w:cs="Arial"/>
          <w:noProof w:val="0"/>
          <w:color w:val="000000" w:themeColor="text1"/>
          <w:sz w:val="20"/>
          <w:szCs w:val="20"/>
        </w:rPr>
        <w:t> bezvýhradne súhlasím s obsahom rámcovej dohody</w:t>
      </w:r>
      <w:r w:rsidR="00B22F21" w:rsidRPr="00F50589">
        <w:rPr>
          <w:rFonts w:cs="Arial"/>
          <w:noProof w:val="0"/>
          <w:color w:val="000000" w:themeColor="text1"/>
          <w:sz w:val="20"/>
          <w:szCs w:val="20"/>
        </w:rPr>
        <w:t>, vrátane všetkých jej</w:t>
      </w:r>
      <w:r w:rsidRPr="00F50589">
        <w:rPr>
          <w:rFonts w:cs="Arial"/>
          <w:noProof w:val="0"/>
          <w:color w:val="000000" w:themeColor="text1"/>
          <w:sz w:val="20"/>
          <w:szCs w:val="20"/>
        </w:rPr>
        <w:t xml:space="preserve"> príloh</w:t>
      </w:r>
    </w:p>
    <w:p w:rsidR="00D7469B" w:rsidRPr="00F50589" w:rsidRDefault="00D7469B" w:rsidP="003F5C2A">
      <w:pPr>
        <w:pStyle w:val="Odsekzoznamu"/>
        <w:numPr>
          <w:ilvl w:val="0"/>
          <w:numId w:val="5"/>
        </w:numPr>
        <w:shd w:val="clear" w:color="auto" w:fill="FFFFFF"/>
        <w:jc w:val="both"/>
        <w:rPr>
          <w:rFonts w:cs="Arial"/>
          <w:noProof w:val="0"/>
          <w:color w:val="000000" w:themeColor="text1"/>
          <w:sz w:val="20"/>
          <w:szCs w:val="20"/>
        </w:rPr>
      </w:pPr>
      <w:r w:rsidRPr="00F50589">
        <w:rPr>
          <w:rFonts w:cs="Arial"/>
          <w:noProof w:val="0"/>
          <w:color w:val="000000" w:themeColor="text1"/>
          <w:sz w:val="20"/>
          <w:szCs w:val="20"/>
        </w:rPr>
        <w:t>všetky informácie a údaje, doklady a dokumenty, vyhlásenia predložené v ponuke, ako aj v tomto vyhlásení sú pravdivé a úplné</w:t>
      </w:r>
    </w:p>
    <w:p w:rsidR="00D7469B" w:rsidRPr="00F50589" w:rsidRDefault="00D7469B" w:rsidP="003F5C2A">
      <w:pPr>
        <w:pStyle w:val="Odsekzoznamu"/>
        <w:numPr>
          <w:ilvl w:val="0"/>
          <w:numId w:val="5"/>
        </w:numPr>
        <w:shd w:val="clear" w:color="auto" w:fill="FFFFFF"/>
        <w:jc w:val="both"/>
        <w:rPr>
          <w:rFonts w:cs="Arial"/>
          <w:noProof w:val="0"/>
          <w:color w:val="000000" w:themeColor="text1"/>
          <w:sz w:val="20"/>
          <w:szCs w:val="20"/>
        </w:rPr>
      </w:pPr>
      <w:r w:rsidRPr="00F50589">
        <w:rPr>
          <w:rFonts w:cs="Arial"/>
          <w:noProof w:val="0"/>
          <w:color w:val="000000" w:themeColor="text1"/>
          <w:sz w:val="20"/>
          <w:szCs w:val="20"/>
        </w:rPr>
        <w:t>predkladám len jednu ponuku:</w:t>
      </w:r>
    </w:p>
    <w:p w:rsidR="00D7469B" w:rsidRPr="00F50589" w:rsidRDefault="009F024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F50589">
            <w:rPr>
              <w:rFonts w:ascii="Segoe UI Symbol" w:eastAsia="MS Gothic" w:hAnsi="Segoe UI Symbol" w:cs="Segoe UI Symbol"/>
              <w:noProof w:val="0"/>
              <w:color w:val="000000" w:themeColor="text1"/>
              <w:sz w:val="20"/>
              <w:szCs w:val="20"/>
            </w:rPr>
            <w:t>☐</w:t>
          </w:r>
        </w:sdtContent>
      </w:sdt>
      <w:r w:rsidR="00D7469B" w:rsidRPr="00F50589">
        <w:rPr>
          <w:rFonts w:cs="Arial"/>
          <w:noProof w:val="0"/>
          <w:color w:val="000000" w:themeColor="text1"/>
          <w:sz w:val="20"/>
          <w:szCs w:val="20"/>
          <w:vertAlign w:val="superscript"/>
        </w:rPr>
        <w:t>1</w:t>
      </w:r>
      <w:r w:rsidR="00D7469B" w:rsidRPr="00F50589">
        <w:rPr>
          <w:rFonts w:cs="Arial"/>
          <w:noProof w:val="0"/>
          <w:color w:val="000000" w:themeColor="text1"/>
          <w:sz w:val="20"/>
          <w:szCs w:val="20"/>
        </w:rPr>
        <w:t xml:space="preserve"> ktorú som vypracoval sám</w:t>
      </w:r>
    </w:p>
    <w:p w:rsidR="00D7469B" w:rsidRPr="00F50589" w:rsidRDefault="009F024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F50589">
            <w:rPr>
              <w:rFonts w:ascii="Segoe UI Symbol" w:eastAsia="MS Gothic" w:hAnsi="Segoe UI Symbol" w:cs="Segoe UI Symbol"/>
              <w:noProof w:val="0"/>
              <w:color w:val="000000" w:themeColor="text1"/>
              <w:sz w:val="20"/>
              <w:szCs w:val="20"/>
            </w:rPr>
            <w:t>☐</w:t>
          </w:r>
        </w:sdtContent>
      </w:sdt>
      <w:r w:rsidR="00D7469B" w:rsidRPr="00F50589">
        <w:rPr>
          <w:rFonts w:cs="Arial"/>
          <w:noProof w:val="0"/>
          <w:color w:val="000000" w:themeColor="text1"/>
          <w:sz w:val="20"/>
          <w:szCs w:val="20"/>
          <w:vertAlign w:val="superscript"/>
        </w:rPr>
        <w:t>1</w:t>
      </w:r>
      <w:r w:rsidR="00D7469B" w:rsidRPr="00F50589">
        <w:rPr>
          <w:rFonts w:cs="Arial"/>
          <w:noProof w:val="0"/>
          <w:color w:val="000000" w:themeColor="text1"/>
          <w:sz w:val="20"/>
          <w:szCs w:val="20"/>
        </w:rPr>
        <w:t xml:space="preserve"> pri jej vypracovaní, som využil služby osoby podľa § 49 ods. 5 </w:t>
      </w:r>
      <w:r w:rsidR="000F7B3E" w:rsidRPr="00F50589">
        <w:rPr>
          <w:rFonts w:cs="Arial"/>
          <w:noProof w:val="0"/>
          <w:color w:val="000000" w:themeColor="text1"/>
          <w:sz w:val="20"/>
          <w:szCs w:val="20"/>
        </w:rPr>
        <w:t>ZVO</w:t>
      </w:r>
      <w:r w:rsidR="00D7469B" w:rsidRPr="00F50589">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F50589" w:rsidTr="00D7469B">
        <w:trPr>
          <w:trHeight w:val="381"/>
        </w:trPr>
        <w:tc>
          <w:tcPr>
            <w:tcW w:w="2333" w:type="pct"/>
            <w:shd w:val="clear" w:color="auto" w:fill="auto"/>
          </w:tcPr>
          <w:p w:rsidR="00D7469B" w:rsidRPr="00F50589" w:rsidRDefault="00D7469B" w:rsidP="00D7469B">
            <w:pPr>
              <w:rPr>
                <w:rFonts w:cs="Arial"/>
                <w:b/>
                <w:noProof w:val="0"/>
                <w:sz w:val="20"/>
                <w:szCs w:val="20"/>
              </w:rPr>
            </w:pPr>
            <w:r w:rsidRPr="00F50589">
              <w:rPr>
                <w:rFonts w:cs="Arial"/>
                <w:noProof w:val="0"/>
                <w:color w:val="000000" w:themeColor="text1"/>
                <w:sz w:val="20"/>
                <w:szCs w:val="20"/>
                <w:vertAlign w:val="superscript"/>
              </w:rPr>
              <w:t xml:space="preserve">2 </w:t>
            </w:r>
            <w:r w:rsidRPr="00F50589">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F50589" w:rsidRDefault="00D7469B" w:rsidP="00D7469B">
            <w:pPr>
              <w:rPr>
                <w:rFonts w:cs="Arial"/>
                <w:noProof w:val="0"/>
                <w:sz w:val="20"/>
                <w:szCs w:val="20"/>
              </w:rPr>
            </w:pPr>
          </w:p>
        </w:tc>
      </w:tr>
      <w:tr w:rsidR="00D7469B" w:rsidRPr="00F50589" w:rsidTr="00D7469B">
        <w:trPr>
          <w:trHeight w:val="381"/>
        </w:trPr>
        <w:tc>
          <w:tcPr>
            <w:tcW w:w="2333" w:type="pct"/>
            <w:shd w:val="clear" w:color="auto" w:fill="auto"/>
          </w:tcPr>
          <w:p w:rsidR="00D7469B" w:rsidRPr="00F50589" w:rsidRDefault="00D7469B" w:rsidP="00D7469B">
            <w:pPr>
              <w:ind w:firstLine="179"/>
              <w:rPr>
                <w:rFonts w:cs="Arial"/>
                <w:b/>
                <w:noProof w:val="0"/>
                <w:sz w:val="20"/>
                <w:szCs w:val="20"/>
              </w:rPr>
            </w:pPr>
            <w:r w:rsidRPr="00F50589">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F50589" w:rsidRDefault="00D7469B" w:rsidP="00D7469B">
            <w:pPr>
              <w:rPr>
                <w:rFonts w:cs="Arial"/>
                <w:noProof w:val="0"/>
                <w:sz w:val="20"/>
                <w:szCs w:val="20"/>
              </w:rPr>
            </w:pPr>
          </w:p>
        </w:tc>
      </w:tr>
      <w:tr w:rsidR="00D7469B" w:rsidRPr="00F50589" w:rsidTr="00D7469B">
        <w:trPr>
          <w:trHeight w:val="364"/>
        </w:trPr>
        <w:tc>
          <w:tcPr>
            <w:tcW w:w="2333" w:type="pct"/>
            <w:shd w:val="clear" w:color="auto" w:fill="auto"/>
          </w:tcPr>
          <w:p w:rsidR="00D7469B" w:rsidRPr="00F50589" w:rsidRDefault="00D7469B" w:rsidP="00D7469B">
            <w:pPr>
              <w:ind w:firstLine="179"/>
              <w:rPr>
                <w:rFonts w:cs="Arial"/>
                <w:b/>
                <w:noProof w:val="0"/>
                <w:sz w:val="20"/>
                <w:szCs w:val="20"/>
              </w:rPr>
            </w:pPr>
            <w:r w:rsidRPr="00F50589">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F50589"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pStyle w:val="Zkladntext1"/>
              <w:shd w:val="clear" w:color="auto" w:fill="auto"/>
              <w:spacing w:line="240" w:lineRule="auto"/>
              <w:ind w:firstLine="179"/>
              <w:rPr>
                <w:rFonts w:ascii="Arial" w:hAnsi="Arial" w:cs="Arial"/>
                <w:sz w:val="20"/>
              </w:rPr>
            </w:pPr>
            <w:r w:rsidRPr="00F50589">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bl>
    <w:p w:rsidR="00D7469B" w:rsidRPr="004D239D" w:rsidRDefault="00D7469B" w:rsidP="00D7469B">
      <w:pPr>
        <w:shd w:val="clear" w:color="auto" w:fill="FFFFFF"/>
        <w:jc w:val="both"/>
        <w:rPr>
          <w:rFonts w:cs="Arial"/>
          <w:noProof w:val="0"/>
          <w:color w:val="000000" w:themeColor="text1"/>
          <w:sz w:val="20"/>
          <w:szCs w:val="20"/>
        </w:rPr>
      </w:pPr>
    </w:p>
    <w:p w:rsidR="00D7469B" w:rsidRDefault="00D7469B"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Pr="004D239D" w:rsidRDefault="007B0FF8" w:rsidP="00D7469B">
      <w:pPr>
        <w:pStyle w:val="Odsekzoznamu"/>
        <w:shd w:val="clear" w:color="auto" w:fill="FFFFFF"/>
        <w:ind w:left="360"/>
        <w:jc w:val="both"/>
        <w:rPr>
          <w:rFonts w:cs="Arial"/>
          <w:noProof w:val="0"/>
          <w:color w:val="000000" w:themeColor="text1"/>
          <w:sz w:val="20"/>
          <w:szCs w:val="20"/>
        </w:rPr>
      </w:pPr>
    </w:p>
    <w:p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rsidR="007B0FF8" w:rsidRDefault="007B0FF8" w:rsidP="00D7469B">
      <w:pPr>
        <w:ind w:left="360"/>
        <w:jc w:val="both"/>
        <w:rPr>
          <w:rFonts w:cs="Arial"/>
          <w:noProof w:val="0"/>
          <w:sz w:val="20"/>
          <w:szCs w:val="20"/>
        </w:rPr>
      </w:pPr>
    </w:p>
    <w:p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rsidTr="00D7469B">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D7469B" w:rsidRPr="004D239D" w:rsidTr="00D7469B">
        <w:tc>
          <w:tcPr>
            <w:tcW w:w="0" w:type="auto"/>
            <w:gridSpan w:val="3"/>
            <w:vAlign w:val="center"/>
          </w:tcPr>
          <w:p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rsidR="00D7469B" w:rsidRPr="004D239D" w:rsidRDefault="00D7469B" w:rsidP="00D7469B">
            <w:pPr>
              <w:spacing w:line="360" w:lineRule="auto"/>
              <w:jc w:val="center"/>
              <w:rPr>
                <w:rFonts w:cs="Arial"/>
                <w:b/>
                <w:noProof w:val="0"/>
                <w:sz w:val="20"/>
                <w:szCs w:val="20"/>
              </w:rPr>
            </w:pPr>
          </w:p>
        </w:tc>
      </w:tr>
    </w:tbl>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nehodiace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D7469B" w:rsidRPr="004D239D" w:rsidRDefault="00D7469B" w:rsidP="00D7469B">
      <w:pPr>
        <w:pStyle w:val="Nadpis2"/>
        <w:rPr>
          <w:rFonts w:cs="Arial"/>
          <w:noProof w:val="0"/>
        </w:rPr>
      </w:pPr>
      <w:bookmarkStart w:id="148" w:name="_Toc54011905"/>
      <w:bookmarkStart w:id="149" w:name="_Toc58961661"/>
      <w:bookmarkStart w:id="150" w:name="_Toc110409038"/>
      <w:bookmarkStart w:id="151" w:name="_Toc115165177"/>
      <w:r w:rsidRPr="004D239D">
        <w:rPr>
          <w:rFonts w:cs="Arial"/>
          <w:noProof w:val="0"/>
        </w:rPr>
        <w:t xml:space="preserve">Príloha č. 3 </w:t>
      </w:r>
      <w:bookmarkEnd w:id="148"/>
      <w:bookmarkEnd w:id="149"/>
      <w:r w:rsidR="000A0F5D" w:rsidRPr="004D239D">
        <w:rPr>
          <w:rFonts w:cs="Arial"/>
          <w:noProof w:val="0"/>
        </w:rPr>
        <w:t>- Vyhlásenie uchádzača ku konfliktu záujmov a o nezávislom stanovení ponuky</w:t>
      </w:r>
      <w:bookmarkEnd w:id="150"/>
      <w:bookmarkEnd w:id="151"/>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2223" w:rsidRPr="004D239D" w:rsidRDefault="00D72223" w:rsidP="00D72223">
      <w:pPr>
        <w:rPr>
          <w:rFonts w:cs="Arial"/>
          <w:b/>
          <w:noProof w:val="0"/>
          <w:sz w:val="20"/>
          <w:szCs w:val="20"/>
        </w:rPr>
      </w:pPr>
    </w:p>
    <w:tbl>
      <w:tblPr>
        <w:tblW w:w="5000" w:type="pct"/>
        <w:tblLook w:val="04A0" w:firstRow="1" w:lastRow="0" w:firstColumn="1" w:lastColumn="0" w:noHBand="0" w:noVBand="1"/>
      </w:tblPr>
      <w:tblGrid>
        <w:gridCol w:w="3119"/>
        <w:gridCol w:w="6519"/>
      </w:tblGrid>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Názov:</w:t>
            </w:r>
          </w:p>
        </w:tc>
        <w:tc>
          <w:tcPr>
            <w:tcW w:w="3382"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LESY Slovenskej republiky, štátny podnik (ďalej len „LESY SR“)</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Sídlo:</w:t>
            </w:r>
          </w:p>
        </w:tc>
        <w:tc>
          <w:tcPr>
            <w:tcW w:w="3382"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Námestie SNP 8, 975 66 Banská Bystrica</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Organizačná zložka:</w:t>
            </w:r>
          </w:p>
        </w:tc>
        <w:tc>
          <w:tcPr>
            <w:tcW w:w="3382" w:type="pct"/>
          </w:tcPr>
          <w:p w:rsidR="00D72223" w:rsidRPr="00F50589" w:rsidRDefault="00A75BAE" w:rsidP="006A2C4A">
            <w:pPr>
              <w:spacing w:line="360" w:lineRule="auto"/>
              <w:jc w:val="both"/>
              <w:rPr>
                <w:rFonts w:cs="Arial"/>
                <w:sz w:val="20"/>
                <w:szCs w:val="20"/>
              </w:rPr>
            </w:pPr>
            <w:r w:rsidRPr="00F50589">
              <w:rPr>
                <w:rFonts w:cs="Arial"/>
                <w:bCs/>
                <w:noProof w:val="0"/>
                <w:sz w:val="20"/>
                <w:szCs w:val="20"/>
              </w:rPr>
              <w:t xml:space="preserve">organizačná zložka OZ </w:t>
            </w:r>
            <w:r w:rsidR="006A2C4A" w:rsidRPr="00F50589">
              <w:rPr>
                <w:rFonts w:cs="Arial"/>
                <w:bCs/>
                <w:noProof w:val="0"/>
                <w:sz w:val="20"/>
                <w:szCs w:val="20"/>
              </w:rPr>
              <w:t>Vihorlat</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Sídlo organizačnej zložky:</w:t>
            </w:r>
          </w:p>
        </w:tc>
        <w:tc>
          <w:tcPr>
            <w:tcW w:w="3382" w:type="pct"/>
          </w:tcPr>
          <w:p w:rsidR="00D72223" w:rsidRPr="00F50589" w:rsidRDefault="006A2C4A" w:rsidP="006A2C4A">
            <w:pPr>
              <w:spacing w:line="360" w:lineRule="auto"/>
              <w:jc w:val="both"/>
              <w:rPr>
                <w:rFonts w:cs="Arial"/>
                <w:sz w:val="20"/>
                <w:szCs w:val="20"/>
              </w:rPr>
            </w:pPr>
            <w:r w:rsidRPr="00F50589">
              <w:rPr>
                <w:rFonts w:cs="Arial"/>
                <w:noProof w:val="0"/>
                <w:sz w:val="20"/>
                <w:szCs w:val="20"/>
              </w:rPr>
              <w:t>Čemernianska 136, 093 03 Vranov n/T</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sz w:val="20"/>
                <w:szCs w:val="20"/>
              </w:rPr>
              <w:t>Právne zastúpený:</w:t>
            </w:r>
          </w:p>
        </w:tc>
        <w:tc>
          <w:tcPr>
            <w:tcW w:w="3382" w:type="pct"/>
          </w:tcPr>
          <w:p w:rsidR="00D72223" w:rsidRPr="00F50589" w:rsidRDefault="006A2C4A" w:rsidP="006A2C4A">
            <w:pPr>
              <w:spacing w:line="360" w:lineRule="auto"/>
              <w:jc w:val="both"/>
              <w:rPr>
                <w:rFonts w:cs="Arial"/>
                <w:sz w:val="20"/>
                <w:szCs w:val="20"/>
              </w:rPr>
            </w:pPr>
            <w:r w:rsidRPr="00F50589">
              <w:rPr>
                <w:rFonts w:cs="Arial"/>
                <w:noProof w:val="0"/>
                <w:sz w:val="20"/>
                <w:szCs w:val="20"/>
              </w:rPr>
              <w:t>Ing. Jaroslav Uchal</w:t>
            </w:r>
            <w:r w:rsidR="00434206" w:rsidRPr="00F50589">
              <w:rPr>
                <w:rFonts w:cs="Arial"/>
                <w:noProof w:val="0"/>
                <w:sz w:val="20"/>
                <w:szCs w:val="20"/>
              </w:rPr>
              <w:t xml:space="preserve"> - vedúci organizačnej zložky OZ</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IČO:</w:t>
            </w:r>
          </w:p>
        </w:tc>
        <w:tc>
          <w:tcPr>
            <w:tcW w:w="3382"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36038351</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DIČ:</w:t>
            </w:r>
          </w:p>
        </w:tc>
        <w:tc>
          <w:tcPr>
            <w:tcW w:w="3382" w:type="pct"/>
          </w:tcPr>
          <w:p w:rsidR="00D72223" w:rsidRPr="00F50589" w:rsidRDefault="00D72223" w:rsidP="000440A8">
            <w:pPr>
              <w:spacing w:line="360" w:lineRule="auto"/>
              <w:jc w:val="both"/>
              <w:rPr>
                <w:rFonts w:cs="Arial"/>
                <w:noProof w:val="0"/>
                <w:sz w:val="20"/>
                <w:szCs w:val="20"/>
              </w:rPr>
            </w:pPr>
            <w:r w:rsidRPr="00F50589">
              <w:rPr>
                <w:rFonts w:cs="Arial"/>
                <w:noProof w:val="0"/>
                <w:sz w:val="20"/>
                <w:szCs w:val="20"/>
              </w:rPr>
              <w:t>2020087982</w:t>
            </w:r>
          </w:p>
        </w:tc>
      </w:tr>
      <w:tr w:rsidR="00D72223" w:rsidRPr="00F50589" w:rsidTr="00F50589">
        <w:tc>
          <w:tcPr>
            <w:tcW w:w="1618" w:type="pct"/>
            <w:shd w:val="clear" w:color="auto" w:fill="auto"/>
          </w:tcPr>
          <w:p w:rsidR="00D72223" w:rsidRPr="00F50589" w:rsidRDefault="00D72223" w:rsidP="000440A8">
            <w:pPr>
              <w:spacing w:line="360" w:lineRule="auto"/>
              <w:rPr>
                <w:rFonts w:cs="Arial"/>
                <w:noProof w:val="0"/>
                <w:sz w:val="20"/>
                <w:szCs w:val="20"/>
              </w:rPr>
            </w:pPr>
            <w:r w:rsidRPr="00F50589">
              <w:rPr>
                <w:rFonts w:cs="Arial"/>
                <w:noProof w:val="0"/>
                <w:sz w:val="20"/>
                <w:szCs w:val="20"/>
              </w:rPr>
              <w:t xml:space="preserve">IČ </w:t>
            </w:r>
            <w:r w:rsidRPr="00F50589">
              <w:rPr>
                <w:rFonts w:cs="Arial"/>
                <w:noProof w:val="0"/>
                <w:sz w:val="20"/>
                <w:szCs w:val="20"/>
              </w:rPr>
              <w:softHyphen/>
              <w:t>DPH:</w:t>
            </w:r>
          </w:p>
        </w:tc>
        <w:tc>
          <w:tcPr>
            <w:tcW w:w="3382" w:type="pct"/>
          </w:tcPr>
          <w:p w:rsidR="00D72223" w:rsidRPr="00F50589" w:rsidRDefault="00D72223" w:rsidP="000440A8">
            <w:pPr>
              <w:spacing w:line="360" w:lineRule="auto"/>
              <w:rPr>
                <w:rFonts w:cs="Arial"/>
                <w:noProof w:val="0"/>
                <w:sz w:val="20"/>
                <w:szCs w:val="20"/>
              </w:rPr>
            </w:pPr>
            <w:r w:rsidRPr="00F50589">
              <w:rPr>
                <w:rFonts w:cs="Arial"/>
                <w:noProof w:val="0"/>
                <w:sz w:val="20"/>
                <w:szCs w:val="20"/>
              </w:rPr>
              <w:t>SK2020087982</w:t>
            </w:r>
          </w:p>
        </w:tc>
      </w:tr>
    </w:tbl>
    <w:p w:rsidR="00D72223" w:rsidRPr="00F50589" w:rsidRDefault="00D72223" w:rsidP="00D7469B">
      <w:pPr>
        <w:pStyle w:val="Zkladntext1"/>
        <w:shd w:val="clear" w:color="auto" w:fill="auto"/>
        <w:spacing w:line="240" w:lineRule="auto"/>
        <w:rPr>
          <w:rFonts w:ascii="Arial" w:hAnsi="Arial" w:cs="Arial"/>
          <w:b/>
          <w:sz w:val="20"/>
        </w:rPr>
      </w:pPr>
    </w:p>
    <w:p w:rsidR="00D7469B" w:rsidRPr="00F50589" w:rsidRDefault="00D7469B" w:rsidP="00D7469B">
      <w:pPr>
        <w:pStyle w:val="Zkladntext1"/>
        <w:shd w:val="clear" w:color="auto" w:fill="auto"/>
        <w:spacing w:line="240" w:lineRule="auto"/>
        <w:rPr>
          <w:rFonts w:ascii="Arial" w:hAnsi="Arial" w:cs="Arial"/>
          <w:b/>
          <w:sz w:val="20"/>
        </w:rPr>
      </w:pPr>
      <w:r w:rsidRPr="00F50589">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Obchodný názov:</w:t>
            </w:r>
          </w:p>
        </w:tc>
        <w:tc>
          <w:tcPr>
            <w:tcW w:w="3161" w:type="pct"/>
            <w:tcBorders>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b/>
                <w:noProof w:val="0"/>
                <w:sz w:val="20"/>
                <w:szCs w:val="20"/>
              </w:rPr>
            </w:pPr>
            <w:r w:rsidRPr="00F50589">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r w:rsidR="00D7469B" w:rsidRPr="00F50589" w:rsidTr="00D7469B">
        <w:tc>
          <w:tcPr>
            <w:tcW w:w="1839" w:type="pct"/>
            <w:shd w:val="clear" w:color="auto" w:fill="auto"/>
          </w:tcPr>
          <w:p w:rsidR="00D7469B" w:rsidRPr="00F50589" w:rsidRDefault="00D7469B" w:rsidP="00D7469B">
            <w:pPr>
              <w:spacing w:line="360" w:lineRule="auto"/>
              <w:rPr>
                <w:rFonts w:cs="Arial"/>
                <w:noProof w:val="0"/>
                <w:color w:val="000000" w:themeColor="text1"/>
                <w:sz w:val="20"/>
                <w:szCs w:val="20"/>
              </w:rPr>
            </w:pPr>
            <w:r w:rsidRPr="00F50589">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50589" w:rsidRDefault="00D7469B" w:rsidP="00D7469B">
            <w:pPr>
              <w:spacing w:line="360" w:lineRule="auto"/>
              <w:rPr>
                <w:rFonts w:cs="Arial"/>
                <w:noProof w:val="0"/>
                <w:sz w:val="20"/>
                <w:szCs w:val="20"/>
              </w:rPr>
            </w:pPr>
          </w:p>
        </w:tc>
      </w:tr>
    </w:tbl>
    <w:p w:rsidR="00D7469B" w:rsidRPr="00F50589" w:rsidRDefault="00D7469B" w:rsidP="00D7469B">
      <w:pPr>
        <w:jc w:val="both"/>
        <w:rPr>
          <w:rFonts w:cs="Arial"/>
          <w:noProof w:val="0"/>
          <w:color w:val="000000" w:themeColor="text1"/>
          <w:sz w:val="20"/>
          <w:szCs w:val="20"/>
        </w:rPr>
      </w:pPr>
    </w:p>
    <w:p w:rsidR="00D7469B" w:rsidRPr="00F50589" w:rsidRDefault="00D7469B" w:rsidP="00D7469B">
      <w:pPr>
        <w:jc w:val="both"/>
        <w:rPr>
          <w:rFonts w:cs="Arial"/>
          <w:noProof w:val="0"/>
          <w:sz w:val="20"/>
          <w:szCs w:val="20"/>
        </w:rPr>
      </w:pPr>
      <w:r w:rsidRPr="00F50589">
        <w:rPr>
          <w:rFonts w:cs="Arial"/>
          <w:noProof w:val="0"/>
          <w:color w:val="000000" w:themeColor="text1"/>
          <w:sz w:val="20"/>
          <w:szCs w:val="20"/>
        </w:rPr>
        <w:t xml:space="preserve">Ako uchádzač, ktorý predkladá ponuku vo verejnom obstarávaní na predmet zákazky s názvom: </w:t>
      </w:r>
      <w:r w:rsidR="009D6674" w:rsidRPr="00F50589">
        <w:rPr>
          <w:rFonts w:cs="Arial"/>
          <w:b/>
          <w:sz w:val="20"/>
          <w:szCs w:val="20"/>
        </w:rPr>
        <w:t>Lesnícke služby v </w:t>
      </w:r>
      <w:r w:rsidR="000C6D20" w:rsidRPr="00F50589">
        <w:rPr>
          <w:rFonts w:cs="Arial"/>
          <w:b/>
          <w:sz w:val="20"/>
          <w:szCs w:val="20"/>
        </w:rPr>
        <w:t xml:space="preserve">pestovnej činnosti </w:t>
      </w:r>
      <w:r w:rsidR="009D6674" w:rsidRPr="00F50589">
        <w:rPr>
          <w:rFonts w:cs="Arial"/>
          <w:b/>
          <w:sz w:val="20"/>
          <w:szCs w:val="20"/>
        </w:rPr>
        <w:t xml:space="preserve">na organizačnej zložke OZ </w:t>
      </w:r>
      <w:r w:rsidR="006A2C4A" w:rsidRPr="00F50589">
        <w:rPr>
          <w:rFonts w:cs="Arial"/>
          <w:b/>
          <w:sz w:val="20"/>
          <w:szCs w:val="20"/>
        </w:rPr>
        <w:t>Vihorlat</w:t>
      </w:r>
      <w:r w:rsidR="009D6674" w:rsidRPr="00F50589">
        <w:rPr>
          <w:rFonts w:cs="Arial"/>
          <w:b/>
          <w:sz w:val="20"/>
          <w:szCs w:val="20"/>
        </w:rPr>
        <w:t xml:space="preserve"> na obdobie 2023 - 2026</w:t>
      </w:r>
      <w:r w:rsidRPr="00F50589">
        <w:rPr>
          <w:rFonts w:cs="Arial"/>
          <w:noProof w:val="0"/>
          <w:sz w:val="20"/>
          <w:szCs w:val="20"/>
        </w:rPr>
        <w:t>,</w:t>
      </w:r>
    </w:p>
    <w:p w:rsidR="00D7469B" w:rsidRPr="00F50589" w:rsidRDefault="00D7469B" w:rsidP="00D7469B">
      <w:pPr>
        <w:jc w:val="both"/>
        <w:rPr>
          <w:rFonts w:cs="Arial"/>
          <w:noProof w:val="0"/>
          <w:color w:val="000000" w:themeColor="text1"/>
          <w:sz w:val="20"/>
          <w:szCs w:val="20"/>
        </w:rPr>
      </w:pPr>
    </w:p>
    <w:p w:rsidR="00D7469B" w:rsidRPr="00F50589" w:rsidRDefault="00D7469B" w:rsidP="00D7469B">
      <w:pPr>
        <w:jc w:val="center"/>
        <w:rPr>
          <w:rFonts w:cs="Arial"/>
          <w:b/>
          <w:noProof w:val="0"/>
          <w:color w:val="000000" w:themeColor="text1"/>
          <w:sz w:val="20"/>
          <w:szCs w:val="20"/>
        </w:rPr>
      </w:pPr>
      <w:r w:rsidRPr="00F50589">
        <w:rPr>
          <w:rFonts w:cs="Arial"/>
          <w:b/>
          <w:noProof w:val="0"/>
          <w:color w:val="000000" w:themeColor="text1"/>
          <w:sz w:val="20"/>
          <w:szCs w:val="20"/>
        </w:rPr>
        <w:t>týmto čestne vyhlasujem, že</w:t>
      </w:r>
    </w:p>
    <w:p w:rsidR="00D7469B" w:rsidRPr="00F50589" w:rsidRDefault="00D7469B" w:rsidP="00D7469B">
      <w:pPr>
        <w:shd w:val="clear" w:color="auto" w:fill="FFFFFF" w:themeFill="background1"/>
        <w:jc w:val="both"/>
        <w:rPr>
          <w:rFonts w:cs="Arial"/>
          <w:noProof w:val="0"/>
          <w:szCs w:val="20"/>
        </w:rPr>
      </w:pPr>
    </w:p>
    <w:p w:rsidR="00D7469B" w:rsidRPr="00F50589" w:rsidRDefault="00D7469B" w:rsidP="003F5C2A">
      <w:pPr>
        <w:pStyle w:val="Odsekzoznamu"/>
        <w:numPr>
          <w:ilvl w:val="0"/>
          <w:numId w:val="6"/>
        </w:numPr>
        <w:shd w:val="clear" w:color="auto" w:fill="FFFFFF" w:themeFill="background1"/>
        <w:jc w:val="both"/>
        <w:rPr>
          <w:rFonts w:cs="Arial"/>
          <w:noProof w:val="0"/>
          <w:sz w:val="20"/>
          <w:szCs w:val="20"/>
        </w:rPr>
      </w:pPr>
      <w:r w:rsidRPr="00F50589">
        <w:rPr>
          <w:rFonts w:cs="Arial"/>
          <w:noProof w:val="0"/>
          <w:sz w:val="20"/>
          <w:szCs w:val="20"/>
        </w:rPr>
        <w:t>v súvislosti s uvedeným postupom zadávania zákazky potvrdzujem neprítomnosť konfliktu záujmov v tom, že:</w:t>
      </w:r>
    </w:p>
    <w:p w:rsidR="00D7469B" w:rsidRPr="00F50589"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50589">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F50589">
        <w:rPr>
          <w:rFonts w:cs="Arial"/>
          <w:noProof w:val="0"/>
          <w:sz w:val="20"/>
          <w:szCs w:val="20"/>
        </w:rPr>
        <w:t>ZVO</w:t>
      </w:r>
      <w:r w:rsidRPr="00F50589">
        <w:rPr>
          <w:rFonts w:cs="Arial"/>
          <w:noProof w:val="0"/>
          <w:sz w:val="20"/>
          <w:szCs w:val="20"/>
        </w:rPr>
        <w:t xml:space="preserve"> (ďalej len „zainteresovaná osoba“), akékoľvek aktivity, ktoré by mohli viesť k zvýhodneniu postavenia uchádzača v postupe tohto verejného obstarávania;</w:t>
      </w:r>
    </w:p>
    <w:p w:rsidR="00D7469B" w:rsidRPr="00F50589"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50589">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Pr="00F50589"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50589">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F50589" w:rsidRDefault="007F0060" w:rsidP="007F0060">
      <w:pPr>
        <w:shd w:val="clear" w:color="auto" w:fill="FFFFFF" w:themeFill="background1"/>
        <w:jc w:val="both"/>
        <w:rPr>
          <w:rFonts w:cs="Arial"/>
          <w:noProof w:val="0"/>
          <w:sz w:val="20"/>
          <w:szCs w:val="20"/>
        </w:rPr>
      </w:pPr>
    </w:p>
    <w:p w:rsidR="00D7469B" w:rsidRPr="00F50589" w:rsidRDefault="00D7469B" w:rsidP="003F5C2A">
      <w:pPr>
        <w:pStyle w:val="Odsekzoznamu"/>
        <w:numPr>
          <w:ilvl w:val="0"/>
          <w:numId w:val="6"/>
        </w:numPr>
        <w:shd w:val="clear" w:color="auto" w:fill="FFFFFF" w:themeFill="background1"/>
        <w:jc w:val="both"/>
        <w:rPr>
          <w:rFonts w:cs="Arial"/>
          <w:noProof w:val="0"/>
          <w:sz w:val="20"/>
          <w:szCs w:val="20"/>
        </w:rPr>
      </w:pPr>
      <w:r w:rsidRPr="00F50589">
        <w:rPr>
          <w:rFonts w:cs="Arial"/>
          <w:noProof w:val="0"/>
          <w:sz w:val="20"/>
          <w:szCs w:val="20"/>
        </w:rPr>
        <w:t>v súvislosti s uvedeným postupom zadávania zákazky potvrdzujem nezávislé stanovenie ponuky v tom, že:</w:t>
      </w:r>
    </w:p>
    <w:p w:rsidR="00D7469B" w:rsidRPr="00F50589"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50589">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ako predkladateľ ponuky nepodniknem žiadne kroky smerom ku konaniu uvedenému v bodoch 2.1 až 2.3 a ani sa nepokúsim žiadneho iného konkurenta naviesť na kolúziu v predmetnom verejnom obstarávaní;</w:t>
      </w:r>
    </w:p>
    <w:p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rsidR="00D7469B" w:rsidRPr="004D239D" w:rsidRDefault="00D7469B" w:rsidP="00D7469B">
      <w:pPr>
        <w:shd w:val="clear" w:color="auto" w:fill="FFFFFF"/>
        <w:ind w:left="357"/>
        <w:jc w:val="both"/>
        <w:rPr>
          <w:rFonts w:cs="Arial"/>
          <w:noProof w:val="0"/>
          <w:sz w:val="20"/>
          <w:szCs w:val="20"/>
        </w:rPr>
      </w:pPr>
    </w:p>
    <w:p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noProof w:val="0"/>
          <w:szCs w:val="20"/>
        </w:rPr>
        <w:t> </w:t>
      </w:r>
    </w:p>
    <w:p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4D239D" w:rsidRDefault="00D7469B" w:rsidP="00D7469B">
      <w:pPr>
        <w:shd w:val="clear" w:color="auto" w:fill="FFFFFF" w:themeFill="background1"/>
        <w:jc w:val="both"/>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8E2E3F" w:rsidRPr="004D239D" w:rsidRDefault="008E2E3F">
      <w:pPr>
        <w:rPr>
          <w:rFonts w:cs="Arial"/>
          <w:noProof w:val="0"/>
          <w:sz w:val="20"/>
          <w:szCs w:val="20"/>
        </w:rPr>
      </w:pPr>
    </w:p>
    <w:p w:rsidR="008E2E3F" w:rsidRPr="004D239D" w:rsidRDefault="008E2E3F" w:rsidP="008E2E3F">
      <w:pPr>
        <w:pStyle w:val="Nadpis2"/>
        <w:rPr>
          <w:rFonts w:cs="Arial"/>
          <w:noProof w:val="0"/>
        </w:rPr>
      </w:pPr>
      <w:bookmarkStart w:id="152" w:name="_Toc58961664"/>
      <w:bookmarkStart w:id="153" w:name="_Toc110409039"/>
      <w:bookmarkStart w:id="154" w:name="_Toc115165178"/>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2"/>
      <w:r w:rsidR="000A0F5D" w:rsidRPr="004D239D">
        <w:rPr>
          <w:rFonts w:cs="Arial"/>
          <w:noProof w:val="0"/>
        </w:rPr>
        <w:t>- JED (Jednotný Európsky Dokument)</w:t>
      </w:r>
      <w:bookmarkEnd w:id="153"/>
      <w:bookmarkEnd w:id="154"/>
    </w:p>
    <w:p w:rsidR="008E2E3F" w:rsidRPr="004D239D" w:rsidRDefault="008E2E3F" w:rsidP="008E2E3F">
      <w:pPr>
        <w:jc w:val="center"/>
        <w:rPr>
          <w:rFonts w:cs="Arial"/>
          <w:b/>
          <w:noProof w:val="0"/>
          <w:szCs w:val="20"/>
        </w:rPr>
      </w:pPr>
    </w:p>
    <w:p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rsidR="008E2E3F" w:rsidRPr="004D239D" w:rsidRDefault="008E2E3F" w:rsidP="008E2E3F">
      <w:pPr>
        <w:rPr>
          <w:rFonts w:cs="Arial"/>
          <w:noProof w:val="0"/>
          <w:sz w:val="20"/>
          <w:szCs w:val="20"/>
        </w:rPr>
      </w:pPr>
    </w:p>
    <w:p w:rsidR="00CA47F2" w:rsidRPr="004D239D" w:rsidRDefault="00CA47F2" w:rsidP="008E2E3F">
      <w:pPr>
        <w:rPr>
          <w:rFonts w:cs="Arial"/>
          <w:noProof w:val="0"/>
          <w:sz w:val="20"/>
          <w:szCs w:val="20"/>
        </w:rPr>
      </w:pPr>
    </w:p>
    <w:p w:rsidR="008E2E3F" w:rsidRPr="004D239D" w:rsidRDefault="008E2E3F" w:rsidP="008E2E3F">
      <w:pPr>
        <w:rPr>
          <w:rFonts w:cs="Arial"/>
          <w:noProof w:val="0"/>
          <w:sz w:val="20"/>
          <w:szCs w:val="20"/>
        </w:rPr>
      </w:pPr>
      <w:r w:rsidRPr="004D239D">
        <w:rPr>
          <w:rFonts w:cs="Arial"/>
          <w:noProof w:val="0"/>
          <w:sz w:val="20"/>
          <w:szCs w:val="20"/>
        </w:rPr>
        <w:t>Tvorí samostatnú prílohu vo formáte *.xml a vo formáte *.pdf.</w:t>
      </w:r>
    </w:p>
    <w:p w:rsidR="0088588E" w:rsidRPr="004D239D" w:rsidRDefault="0088588E" w:rsidP="008E2E3F">
      <w:pPr>
        <w:rPr>
          <w:rFonts w:cs="Arial"/>
          <w:noProof w:val="0"/>
          <w:sz w:val="20"/>
          <w:szCs w:val="20"/>
        </w:rPr>
      </w:pPr>
    </w:p>
    <w:p w:rsidR="0088588E" w:rsidRPr="004D239D" w:rsidRDefault="0088588E">
      <w:pPr>
        <w:rPr>
          <w:rFonts w:cs="Arial"/>
          <w:noProof w:val="0"/>
          <w:sz w:val="20"/>
          <w:szCs w:val="20"/>
        </w:rPr>
      </w:pPr>
      <w:r w:rsidRPr="004D239D">
        <w:rPr>
          <w:rFonts w:cs="Arial"/>
          <w:noProof w:val="0"/>
          <w:sz w:val="20"/>
          <w:szCs w:val="20"/>
        </w:rPr>
        <w:br w:type="page"/>
      </w:r>
    </w:p>
    <w:p w:rsidR="0088588E" w:rsidRPr="00434206" w:rsidRDefault="0088588E" w:rsidP="0088588E">
      <w:pPr>
        <w:pStyle w:val="Nadpis2"/>
        <w:rPr>
          <w:rFonts w:cs="Arial"/>
          <w:noProof w:val="0"/>
        </w:rPr>
      </w:pPr>
      <w:bookmarkStart w:id="155" w:name="_Toc110409040"/>
      <w:bookmarkStart w:id="156" w:name="_Toc115165179"/>
      <w:r w:rsidRPr="004D239D">
        <w:rPr>
          <w:rFonts w:cs="Arial"/>
          <w:noProof w:val="0"/>
        </w:rPr>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5"/>
      <w:bookmarkEnd w:id="156"/>
    </w:p>
    <w:p w:rsidR="0088588E" w:rsidRPr="00434206" w:rsidRDefault="0088588E" w:rsidP="0088588E">
      <w:pPr>
        <w:jc w:val="center"/>
        <w:rPr>
          <w:rFonts w:cs="Arial"/>
          <w:b/>
          <w:noProof w:val="0"/>
          <w:szCs w:val="20"/>
        </w:rPr>
      </w:pPr>
    </w:p>
    <w:p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rsidR="0088588E" w:rsidRPr="00434206" w:rsidRDefault="0088588E" w:rsidP="0088588E">
      <w:pPr>
        <w:rPr>
          <w:rFonts w:cs="Arial"/>
          <w:noProof w:val="0"/>
          <w:sz w:val="20"/>
          <w:szCs w:val="20"/>
        </w:rPr>
      </w:pPr>
    </w:p>
    <w:p w:rsidR="0088588E" w:rsidRPr="00434206" w:rsidRDefault="0088588E" w:rsidP="0088588E">
      <w:pPr>
        <w:rPr>
          <w:rFonts w:cs="Arial"/>
          <w:noProof w:val="0"/>
          <w:sz w:val="20"/>
          <w:szCs w:val="20"/>
        </w:rPr>
      </w:pPr>
    </w:p>
    <w:p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r w:rsidR="00F1478E" w:rsidRPr="00434206">
        <w:rPr>
          <w:rFonts w:cs="Arial"/>
          <w:noProof w:val="0"/>
          <w:sz w:val="20"/>
          <w:szCs w:val="20"/>
        </w:rPr>
        <w:t>docx</w:t>
      </w:r>
      <w:r w:rsidRPr="00434206">
        <w:rPr>
          <w:rFonts w:cs="Arial"/>
          <w:noProof w:val="0"/>
          <w:sz w:val="20"/>
          <w:szCs w:val="20"/>
        </w:rPr>
        <w:t>.</w:t>
      </w:r>
    </w:p>
    <w:p w:rsidR="0088588E" w:rsidRPr="00434206" w:rsidRDefault="0088588E" w:rsidP="008E2E3F">
      <w:pPr>
        <w:rPr>
          <w:rFonts w:cs="Arial"/>
          <w:noProof w:val="0"/>
          <w:sz w:val="20"/>
          <w:szCs w:val="20"/>
        </w:rPr>
      </w:pPr>
    </w:p>
    <w:p w:rsidR="00434206" w:rsidRPr="00434206" w:rsidRDefault="00434206">
      <w:pPr>
        <w:rPr>
          <w:rFonts w:cs="Arial"/>
          <w:noProof w:val="0"/>
          <w:sz w:val="20"/>
          <w:szCs w:val="20"/>
        </w:rPr>
      </w:pPr>
      <w:r w:rsidRPr="00434206">
        <w:rPr>
          <w:rFonts w:cs="Arial"/>
          <w:noProof w:val="0"/>
          <w:sz w:val="20"/>
          <w:szCs w:val="20"/>
        </w:rPr>
        <w:br w:type="page"/>
      </w:r>
    </w:p>
    <w:p w:rsidR="00434206" w:rsidRPr="00434206" w:rsidRDefault="00434206" w:rsidP="00434206">
      <w:pPr>
        <w:pStyle w:val="Nadpis2"/>
        <w:rPr>
          <w:rFonts w:cs="Arial"/>
          <w:noProof w:val="0"/>
        </w:rPr>
      </w:pPr>
      <w:bookmarkStart w:id="157" w:name="_Toc110409041"/>
      <w:bookmarkStart w:id="158" w:name="_Toc115165180"/>
      <w:r w:rsidRPr="00434206">
        <w:rPr>
          <w:rFonts w:cs="Arial"/>
          <w:noProof w:val="0"/>
        </w:rPr>
        <w:t>Príloha č. 6 - Tabuľka plnenia kritérií - cenová ponuka</w:t>
      </w:r>
      <w:bookmarkEnd w:id="157"/>
      <w:bookmarkEnd w:id="158"/>
    </w:p>
    <w:p w:rsidR="00434206" w:rsidRPr="00434206" w:rsidRDefault="00434206" w:rsidP="00434206">
      <w:pPr>
        <w:jc w:val="center"/>
        <w:rPr>
          <w:rFonts w:cs="Arial"/>
          <w:b/>
          <w:noProof w:val="0"/>
          <w:szCs w:val="20"/>
        </w:rPr>
      </w:pPr>
    </w:p>
    <w:p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rsidR="00434206" w:rsidRPr="00434206" w:rsidRDefault="00434206" w:rsidP="00434206">
      <w:pPr>
        <w:rPr>
          <w:rFonts w:cs="Arial"/>
          <w:noProof w:val="0"/>
          <w:sz w:val="20"/>
          <w:szCs w:val="20"/>
        </w:rPr>
      </w:pPr>
    </w:p>
    <w:p w:rsidR="00434206" w:rsidRPr="00434206" w:rsidRDefault="00434206" w:rsidP="00434206">
      <w:pPr>
        <w:rPr>
          <w:rFonts w:cs="Arial"/>
          <w:noProof w:val="0"/>
          <w:sz w:val="20"/>
          <w:szCs w:val="20"/>
        </w:rPr>
      </w:pPr>
    </w:p>
    <w:p w:rsidR="00434206" w:rsidRDefault="00434206" w:rsidP="00434206">
      <w:pPr>
        <w:rPr>
          <w:rFonts w:cs="Arial"/>
          <w:noProof w:val="0"/>
          <w:sz w:val="20"/>
          <w:szCs w:val="20"/>
        </w:rPr>
      </w:pPr>
      <w:r w:rsidRPr="00434206">
        <w:rPr>
          <w:rFonts w:cs="Arial"/>
          <w:noProof w:val="0"/>
          <w:sz w:val="20"/>
          <w:szCs w:val="20"/>
        </w:rPr>
        <w:t>Tvorí samostatnú prílohu vo formáte *.</w:t>
      </w:r>
      <w:r>
        <w:rPr>
          <w:rFonts w:cs="Arial"/>
          <w:noProof w:val="0"/>
          <w:sz w:val="20"/>
          <w:szCs w:val="20"/>
        </w:rPr>
        <w:t>xlsx.</w:t>
      </w: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Default="003F74B5" w:rsidP="00434206">
      <w:pPr>
        <w:rPr>
          <w:rFonts w:cs="Arial"/>
          <w:noProof w:val="0"/>
          <w:sz w:val="20"/>
          <w:szCs w:val="20"/>
        </w:rPr>
      </w:pPr>
    </w:p>
    <w:p w:rsidR="003F74B5" w:rsidRPr="00434206" w:rsidRDefault="003F74B5" w:rsidP="003F74B5">
      <w:pPr>
        <w:pStyle w:val="Nadpis2"/>
        <w:rPr>
          <w:rFonts w:cs="Arial"/>
          <w:noProof w:val="0"/>
        </w:rPr>
      </w:pPr>
      <w:bookmarkStart w:id="159" w:name="_Toc119427168"/>
      <w:r w:rsidRPr="00434206">
        <w:rPr>
          <w:rFonts w:cs="Arial"/>
          <w:noProof w:val="0"/>
        </w:rPr>
        <w:t xml:space="preserve">Príloha č. </w:t>
      </w:r>
      <w:r>
        <w:rPr>
          <w:rFonts w:cs="Arial"/>
          <w:noProof w:val="0"/>
        </w:rPr>
        <w:t>7</w:t>
      </w:r>
      <w:r w:rsidRPr="00434206">
        <w:rPr>
          <w:rFonts w:cs="Arial"/>
          <w:noProof w:val="0"/>
        </w:rPr>
        <w:t xml:space="preserve"> - </w:t>
      </w:r>
      <w:r w:rsidRPr="008E2891">
        <w:rPr>
          <w:rFonts w:cs="Arial"/>
          <w:noProof w:val="0"/>
        </w:rPr>
        <w:t>Tabuľka – požadované kapacity podľa častí</w:t>
      </w:r>
      <w:bookmarkEnd w:id="159"/>
    </w:p>
    <w:p w:rsidR="003F74B5" w:rsidRPr="00434206" w:rsidRDefault="003F74B5" w:rsidP="003F74B5">
      <w:pPr>
        <w:jc w:val="center"/>
        <w:rPr>
          <w:rFonts w:cs="Arial"/>
          <w:b/>
          <w:noProof w:val="0"/>
          <w:szCs w:val="20"/>
        </w:rPr>
      </w:pPr>
    </w:p>
    <w:p w:rsidR="003F74B5" w:rsidRPr="00434206" w:rsidRDefault="003F74B5" w:rsidP="003F74B5">
      <w:pPr>
        <w:jc w:val="center"/>
        <w:rPr>
          <w:rFonts w:cs="Arial"/>
          <w:noProof w:val="0"/>
          <w:sz w:val="20"/>
          <w:szCs w:val="20"/>
        </w:rPr>
      </w:pPr>
      <w:r w:rsidRPr="008E2891">
        <w:rPr>
          <w:rFonts w:cs="Arial"/>
          <w:b/>
          <w:noProof w:val="0"/>
          <w:sz w:val="28"/>
          <w:szCs w:val="28"/>
        </w:rPr>
        <w:t>Tabuľka – požadované kapacity podľa častí</w:t>
      </w:r>
    </w:p>
    <w:p w:rsidR="003F74B5" w:rsidRPr="00434206" w:rsidRDefault="003F74B5" w:rsidP="003F74B5">
      <w:pPr>
        <w:rPr>
          <w:rFonts w:cs="Arial"/>
          <w:noProof w:val="0"/>
          <w:sz w:val="20"/>
          <w:szCs w:val="20"/>
        </w:rPr>
      </w:pPr>
    </w:p>
    <w:tbl>
      <w:tblPr>
        <w:tblW w:w="9634" w:type="dxa"/>
        <w:tblCellMar>
          <w:left w:w="70" w:type="dxa"/>
          <w:right w:w="70" w:type="dxa"/>
        </w:tblCellMar>
        <w:tblLook w:val="04A0" w:firstRow="1" w:lastRow="0" w:firstColumn="1" w:lastColumn="0" w:noHBand="0" w:noVBand="1"/>
      </w:tblPr>
      <w:tblGrid>
        <w:gridCol w:w="780"/>
        <w:gridCol w:w="6586"/>
        <w:gridCol w:w="2268"/>
      </w:tblGrid>
      <w:tr w:rsidR="003F74B5" w:rsidRPr="00C97AA9" w:rsidTr="00245F0C">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4B5" w:rsidRPr="00C97AA9" w:rsidRDefault="003F74B5" w:rsidP="00245F0C">
            <w:pPr>
              <w:jc w:val="center"/>
              <w:rPr>
                <w:rFonts w:cs="Arial"/>
                <w:b/>
                <w:bCs/>
                <w:noProof w:val="0"/>
                <w:color w:val="000000"/>
                <w:sz w:val="20"/>
                <w:szCs w:val="20"/>
              </w:rPr>
            </w:pPr>
            <w:r w:rsidRPr="00C97AA9">
              <w:rPr>
                <w:rFonts w:cs="Arial"/>
                <w:b/>
                <w:bCs/>
                <w:noProof w:val="0"/>
                <w:color w:val="000000"/>
                <w:sz w:val="20"/>
                <w:szCs w:val="20"/>
              </w:rPr>
              <w:t>Časť číslo</w:t>
            </w:r>
          </w:p>
        </w:tc>
        <w:tc>
          <w:tcPr>
            <w:tcW w:w="6586" w:type="dxa"/>
            <w:tcBorders>
              <w:top w:val="single" w:sz="4" w:space="0" w:color="auto"/>
              <w:left w:val="nil"/>
              <w:bottom w:val="single" w:sz="4" w:space="0" w:color="auto"/>
              <w:right w:val="single" w:sz="4" w:space="0" w:color="auto"/>
            </w:tcBorders>
            <w:shd w:val="clear" w:color="auto" w:fill="auto"/>
            <w:vAlign w:val="center"/>
            <w:hideMark/>
          </w:tcPr>
          <w:p w:rsidR="003F74B5" w:rsidRPr="00C97AA9" w:rsidRDefault="003F74B5" w:rsidP="00245F0C">
            <w:pPr>
              <w:jc w:val="center"/>
              <w:rPr>
                <w:rFonts w:cs="Arial"/>
                <w:b/>
                <w:bCs/>
                <w:noProof w:val="0"/>
                <w:color w:val="000000"/>
                <w:sz w:val="20"/>
                <w:szCs w:val="20"/>
              </w:rPr>
            </w:pPr>
            <w:r w:rsidRPr="00C97AA9">
              <w:rPr>
                <w:rFonts w:cs="Arial"/>
                <w:b/>
                <w:bCs/>
                <w:noProof w:val="0"/>
                <w:color w:val="000000"/>
                <w:sz w:val="20"/>
                <w:szCs w:val="20"/>
              </w:rPr>
              <w:t>Názov časti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4B5" w:rsidRPr="00C97AA9" w:rsidRDefault="003F74B5" w:rsidP="00245F0C">
            <w:pPr>
              <w:jc w:val="center"/>
              <w:rPr>
                <w:rFonts w:cs="Arial"/>
                <w:b/>
                <w:bCs/>
                <w:noProof w:val="0"/>
                <w:color w:val="000000"/>
                <w:sz w:val="20"/>
                <w:szCs w:val="20"/>
              </w:rPr>
            </w:pPr>
            <w:r w:rsidRPr="00C97AA9">
              <w:rPr>
                <w:rFonts w:cs="Arial"/>
                <w:b/>
                <w:bCs/>
                <w:noProof w:val="0"/>
                <w:color w:val="000000"/>
                <w:sz w:val="20"/>
                <w:szCs w:val="20"/>
              </w:rPr>
              <w:t>Požadované kapacity (počet osôb)</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4</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5</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6</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7</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8</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9</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10</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11</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12</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13</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14</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15</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16</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17</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18</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19</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20</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21</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22</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23</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24</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25</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26</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27</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28</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29</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30</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31</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32</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33</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34</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r w:rsidR="003F74B5"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35</w:t>
            </w:r>
          </w:p>
        </w:tc>
        <w:tc>
          <w:tcPr>
            <w:tcW w:w="6586"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4B5" w:rsidRPr="00C97AA9" w:rsidRDefault="003F74B5" w:rsidP="00245F0C">
            <w:pPr>
              <w:jc w:val="center"/>
              <w:rPr>
                <w:rFonts w:cs="Arial"/>
                <w:noProof w:val="0"/>
                <w:color w:val="000000"/>
                <w:sz w:val="20"/>
                <w:szCs w:val="20"/>
              </w:rPr>
            </w:pPr>
            <w:r w:rsidRPr="00C97AA9">
              <w:rPr>
                <w:rFonts w:cs="Arial"/>
                <w:noProof w:val="0"/>
                <w:color w:val="000000"/>
                <w:sz w:val="20"/>
                <w:szCs w:val="20"/>
              </w:rPr>
              <w:t> </w:t>
            </w:r>
          </w:p>
        </w:tc>
      </w:tr>
    </w:tbl>
    <w:p w:rsidR="003F74B5" w:rsidRDefault="003F74B5" w:rsidP="00434206">
      <w:pPr>
        <w:rPr>
          <w:rFonts w:cs="Arial"/>
          <w:noProof w:val="0"/>
          <w:sz w:val="20"/>
          <w:szCs w:val="20"/>
        </w:rPr>
      </w:pPr>
    </w:p>
    <w:p w:rsidR="003F74B5" w:rsidRPr="004D239D" w:rsidRDefault="003F74B5" w:rsidP="00434206">
      <w:pPr>
        <w:rPr>
          <w:rFonts w:cs="Arial"/>
          <w:noProof w:val="0"/>
          <w:sz w:val="20"/>
          <w:szCs w:val="20"/>
        </w:rPr>
      </w:pPr>
    </w:p>
    <w:sectPr w:rsidR="003F74B5" w:rsidRPr="004D239D" w:rsidSect="0042641E">
      <w:headerReference w:type="default" r:id="rId18"/>
      <w:footerReference w:type="default" r:id="rId19"/>
      <w:headerReference w:type="first" r:id="rId2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4A" w:rsidRDefault="009F024A">
      <w:r>
        <w:separator/>
      </w:r>
    </w:p>
  </w:endnote>
  <w:endnote w:type="continuationSeparator" w:id="0">
    <w:p w:rsidR="009F024A" w:rsidRDefault="009F024A">
      <w:r>
        <w:continuationSeparator/>
      </w:r>
    </w:p>
  </w:endnote>
  <w:endnote w:type="continuationNotice" w:id="1">
    <w:p w:rsidR="009F024A" w:rsidRDefault="009F0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EB0138" w:rsidTr="00EC7A70">
              <w:tc>
                <w:tcPr>
                  <w:tcW w:w="4221" w:type="pct"/>
                </w:tcPr>
                <w:p w:rsidR="00EB0138" w:rsidRPr="008F4FC1" w:rsidRDefault="00EB0138" w:rsidP="00EC7A70">
                  <w:pPr>
                    <w:pStyle w:val="Pta"/>
                    <w:rPr>
                      <w:sz w:val="18"/>
                      <w:szCs w:val="18"/>
                    </w:rPr>
                  </w:pPr>
                </w:p>
              </w:tc>
              <w:tc>
                <w:tcPr>
                  <w:tcW w:w="779" w:type="pct"/>
                </w:tcPr>
                <w:p w:rsidR="00EB0138" w:rsidRDefault="00EB0138"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26EFE">
                    <w:rPr>
                      <w:bCs/>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26EFE">
                    <w:rPr>
                      <w:bCs/>
                      <w:sz w:val="18"/>
                      <w:szCs w:val="18"/>
                    </w:rPr>
                    <w:t>47</w:t>
                  </w:r>
                  <w:r w:rsidRPr="007C3D49">
                    <w:rPr>
                      <w:bCs/>
                      <w:sz w:val="18"/>
                      <w:szCs w:val="18"/>
                    </w:rPr>
                    <w:fldChar w:fldCharType="end"/>
                  </w:r>
                </w:p>
              </w:tc>
            </w:tr>
          </w:tbl>
          <w:p w:rsidR="00EB0138" w:rsidRPr="008F4FC1" w:rsidRDefault="009F024A"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4A" w:rsidRDefault="009F024A">
      <w:r>
        <w:separator/>
      </w:r>
    </w:p>
  </w:footnote>
  <w:footnote w:type="continuationSeparator" w:id="0">
    <w:p w:rsidR="009F024A" w:rsidRDefault="009F024A">
      <w:r>
        <w:continuationSeparator/>
      </w:r>
    </w:p>
  </w:footnote>
  <w:footnote w:type="continuationNotice" w:id="1">
    <w:p w:rsidR="009F024A" w:rsidRDefault="009F02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EB0138" w:rsidTr="008F4FC1">
      <w:tc>
        <w:tcPr>
          <w:tcW w:w="1271" w:type="dxa"/>
        </w:tcPr>
        <w:p w:rsidR="00EB0138" w:rsidRDefault="00EB0138"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C9DC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B0138" w:rsidRDefault="00EB0138" w:rsidP="008F4FC1">
          <w:pPr>
            <w:pStyle w:val="Nadpis4"/>
            <w:tabs>
              <w:tab w:val="clear" w:pos="576"/>
            </w:tabs>
            <w:rPr>
              <w:color w:val="005941"/>
              <w:sz w:val="32"/>
              <w:szCs w:val="32"/>
            </w:rPr>
          </w:pPr>
          <w:r w:rsidRPr="006B7CE0">
            <w:rPr>
              <w:color w:val="005941"/>
              <w:sz w:val="32"/>
              <w:szCs w:val="32"/>
            </w:rPr>
            <w:t>LESY Slovenskej republiky, štátny podnik</w:t>
          </w:r>
        </w:p>
        <w:p w:rsidR="00EB0138" w:rsidRPr="007C3D49" w:rsidRDefault="00EB0138" w:rsidP="008F4FC1">
          <w:pPr>
            <w:pStyle w:val="Nadpis4"/>
            <w:tabs>
              <w:tab w:val="clear" w:pos="576"/>
            </w:tabs>
            <w:rPr>
              <w:color w:val="005941"/>
              <w:sz w:val="24"/>
            </w:rPr>
          </w:pPr>
          <w:r w:rsidRPr="007C3D49">
            <w:rPr>
              <w:color w:val="005941"/>
              <w:sz w:val="24"/>
            </w:rPr>
            <w:t>generálne riaditeľstvo</w:t>
          </w:r>
        </w:p>
        <w:p w:rsidR="00EB0138" w:rsidRDefault="00EB0138" w:rsidP="008F4FC1">
          <w:pPr>
            <w:pStyle w:val="Nadpis4"/>
            <w:tabs>
              <w:tab w:val="clear" w:pos="576"/>
            </w:tabs>
          </w:pPr>
          <w:r w:rsidRPr="007C3D49">
            <w:rPr>
              <w:color w:val="005941"/>
              <w:sz w:val="24"/>
            </w:rPr>
            <w:t>Námestie SNP 8, 975 66 Banská Bystrica</w:t>
          </w:r>
        </w:p>
      </w:tc>
    </w:tr>
  </w:tbl>
  <w:p w:rsidR="00EB0138" w:rsidRPr="008F4FC1" w:rsidRDefault="00EB0138"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EB0138" w:rsidTr="006B1035">
      <w:tc>
        <w:tcPr>
          <w:tcW w:w="1271" w:type="dxa"/>
        </w:tcPr>
        <w:p w:rsidR="00EB0138" w:rsidRDefault="00EB0138"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56E1E8"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B0138" w:rsidRDefault="00EB0138" w:rsidP="006B1035">
          <w:pPr>
            <w:pStyle w:val="Nadpis4"/>
            <w:tabs>
              <w:tab w:val="clear" w:pos="576"/>
            </w:tabs>
            <w:rPr>
              <w:color w:val="005941"/>
              <w:sz w:val="32"/>
              <w:szCs w:val="32"/>
            </w:rPr>
          </w:pPr>
          <w:r w:rsidRPr="006B7CE0">
            <w:rPr>
              <w:color w:val="005941"/>
              <w:sz w:val="32"/>
              <w:szCs w:val="32"/>
            </w:rPr>
            <w:t>LESY Slovenskej republiky, štátny podnik</w:t>
          </w:r>
        </w:p>
        <w:p w:rsidR="00EB0138" w:rsidRPr="007C3D49" w:rsidRDefault="00EB0138" w:rsidP="006B1035">
          <w:pPr>
            <w:pStyle w:val="Nadpis4"/>
            <w:tabs>
              <w:tab w:val="clear" w:pos="576"/>
            </w:tabs>
            <w:rPr>
              <w:color w:val="005941"/>
              <w:sz w:val="24"/>
            </w:rPr>
          </w:pPr>
          <w:r w:rsidRPr="007C3D49">
            <w:rPr>
              <w:color w:val="005941"/>
              <w:sz w:val="24"/>
            </w:rPr>
            <w:t>generálne riaditeľstvo</w:t>
          </w:r>
        </w:p>
        <w:p w:rsidR="00EB0138" w:rsidRDefault="00EB0138" w:rsidP="006B1035">
          <w:pPr>
            <w:pStyle w:val="Nadpis4"/>
            <w:tabs>
              <w:tab w:val="clear" w:pos="576"/>
            </w:tabs>
          </w:pPr>
          <w:r w:rsidRPr="007C3D49">
            <w:rPr>
              <w:color w:val="005941"/>
              <w:sz w:val="24"/>
            </w:rPr>
            <w:t>Námestie SNP 8, 975 66 Banská Bystrica</w:t>
          </w:r>
        </w:p>
      </w:tc>
    </w:tr>
  </w:tbl>
  <w:p w:rsidR="00EB0138" w:rsidRPr="006B1035" w:rsidRDefault="00EB0138"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0"/>
  </w:num>
  <w:num w:numId="2">
    <w:abstractNumId w:val="47"/>
  </w:num>
  <w:num w:numId="3">
    <w:abstractNumId w:val="29"/>
  </w:num>
  <w:num w:numId="4">
    <w:abstractNumId w:val="26"/>
  </w:num>
  <w:num w:numId="5">
    <w:abstractNumId w:val="16"/>
  </w:num>
  <w:num w:numId="6">
    <w:abstractNumId w:val="10"/>
  </w:num>
  <w:num w:numId="7">
    <w:abstractNumId w:val="2"/>
  </w:num>
  <w:num w:numId="8">
    <w:abstractNumId w:val="8"/>
  </w:num>
  <w:num w:numId="9">
    <w:abstractNumId w:val="51"/>
  </w:num>
  <w:num w:numId="10">
    <w:abstractNumId w:val="31"/>
  </w:num>
  <w:num w:numId="11">
    <w:abstractNumId w:val="32"/>
  </w:num>
  <w:num w:numId="12">
    <w:abstractNumId w:val="9"/>
  </w:num>
  <w:num w:numId="13">
    <w:abstractNumId w:val="45"/>
  </w:num>
  <w:num w:numId="14">
    <w:abstractNumId w:val="38"/>
  </w:num>
  <w:num w:numId="15">
    <w:abstractNumId w:val="41"/>
  </w:num>
  <w:num w:numId="16">
    <w:abstractNumId w:val="36"/>
  </w:num>
  <w:num w:numId="17">
    <w:abstractNumId w:val="40"/>
  </w:num>
  <w:num w:numId="18">
    <w:abstractNumId w:val="53"/>
  </w:num>
  <w:num w:numId="19">
    <w:abstractNumId w:val="19"/>
  </w:num>
  <w:num w:numId="20">
    <w:abstractNumId w:val="43"/>
  </w:num>
  <w:num w:numId="21">
    <w:abstractNumId w:val="7"/>
  </w:num>
  <w:num w:numId="22">
    <w:abstractNumId w:val="46"/>
  </w:num>
  <w:num w:numId="23">
    <w:abstractNumId w:val="56"/>
  </w:num>
  <w:num w:numId="24">
    <w:abstractNumId w:val="3"/>
  </w:num>
  <w:num w:numId="25">
    <w:abstractNumId w:val="25"/>
  </w:num>
  <w:num w:numId="26">
    <w:abstractNumId w:val="54"/>
  </w:num>
  <w:num w:numId="27">
    <w:abstractNumId w:val="61"/>
  </w:num>
  <w:num w:numId="28">
    <w:abstractNumId w:val="5"/>
  </w:num>
  <w:num w:numId="29">
    <w:abstractNumId w:val="4"/>
  </w:num>
  <w:num w:numId="30">
    <w:abstractNumId w:val="49"/>
  </w:num>
  <w:num w:numId="31">
    <w:abstractNumId w:val="12"/>
  </w:num>
  <w:num w:numId="32">
    <w:abstractNumId w:val="65"/>
  </w:num>
  <w:num w:numId="33">
    <w:abstractNumId w:val="62"/>
  </w:num>
  <w:num w:numId="34">
    <w:abstractNumId w:val="20"/>
  </w:num>
  <w:num w:numId="35">
    <w:abstractNumId w:val="37"/>
  </w:num>
  <w:num w:numId="36">
    <w:abstractNumId w:val="28"/>
  </w:num>
  <w:num w:numId="37">
    <w:abstractNumId w:val="14"/>
  </w:num>
  <w:num w:numId="38">
    <w:abstractNumId w:val="34"/>
  </w:num>
  <w:num w:numId="39">
    <w:abstractNumId w:val="52"/>
  </w:num>
  <w:num w:numId="40">
    <w:abstractNumId w:val="13"/>
  </w:num>
  <w:num w:numId="41">
    <w:abstractNumId w:val="33"/>
  </w:num>
  <w:num w:numId="42">
    <w:abstractNumId w:val="27"/>
  </w:num>
  <w:num w:numId="43">
    <w:abstractNumId w:val="57"/>
  </w:num>
  <w:num w:numId="44">
    <w:abstractNumId w:val="23"/>
  </w:num>
  <w:num w:numId="45">
    <w:abstractNumId w:val="24"/>
  </w:num>
  <w:num w:numId="46">
    <w:abstractNumId w:val="63"/>
  </w:num>
  <w:num w:numId="47">
    <w:abstractNumId w:val="22"/>
  </w:num>
  <w:num w:numId="48">
    <w:abstractNumId w:val="42"/>
  </w:num>
  <w:num w:numId="49">
    <w:abstractNumId w:val="21"/>
  </w:num>
  <w:num w:numId="50">
    <w:abstractNumId w:val="15"/>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58"/>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42DC"/>
    <w:rsid w:val="00034ABA"/>
    <w:rsid w:val="00037076"/>
    <w:rsid w:val="00040C72"/>
    <w:rsid w:val="000417A7"/>
    <w:rsid w:val="00043550"/>
    <w:rsid w:val="000440A8"/>
    <w:rsid w:val="00044A84"/>
    <w:rsid w:val="00044D72"/>
    <w:rsid w:val="000470B4"/>
    <w:rsid w:val="00050B08"/>
    <w:rsid w:val="0005244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059"/>
    <w:rsid w:val="000B3BFE"/>
    <w:rsid w:val="000B6500"/>
    <w:rsid w:val="000C0C4F"/>
    <w:rsid w:val="000C3E56"/>
    <w:rsid w:val="000C4CEC"/>
    <w:rsid w:val="000C5CEA"/>
    <w:rsid w:val="000C6D20"/>
    <w:rsid w:val="000C6FA8"/>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52CA"/>
    <w:rsid w:val="00105303"/>
    <w:rsid w:val="001135BC"/>
    <w:rsid w:val="00115B29"/>
    <w:rsid w:val="001231E4"/>
    <w:rsid w:val="00130460"/>
    <w:rsid w:val="00130472"/>
    <w:rsid w:val="001374AD"/>
    <w:rsid w:val="00140BC2"/>
    <w:rsid w:val="00142842"/>
    <w:rsid w:val="00142F85"/>
    <w:rsid w:val="00143097"/>
    <w:rsid w:val="001436F2"/>
    <w:rsid w:val="00143B38"/>
    <w:rsid w:val="00143EAB"/>
    <w:rsid w:val="00144A0A"/>
    <w:rsid w:val="00144ABE"/>
    <w:rsid w:val="00145F28"/>
    <w:rsid w:val="00150353"/>
    <w:rsid w:val="0015550E"/>
    <w:rsid w:val="00156D5C"/>
    <w:rsid w:val="001643B7"/>
    <w:rsid w:val="00167940"/>
    <w:rsid w:val="00171E37"/>
    <w:rsid w:val="001749F5"/>
    <w:rsid w:val="00185305"/>
    <w:rsid w:val="0018624E"/>
    <w:rsid w:val="00186D46"/>
    <w:rsid w:val="00190212"/>
    <w:rsid w:val="00192F10"/>
    <w:rsid w:val="00196A9B"/>
    <w:rsid w:val="001A17BA"/>
    <w:rsid w:val="001A1C4E"/>
    <w:rsid w:val="001A3ACB"/>
    <w:rsid w:val="001A7D30"/>
    <w:rsid w:val="001B00D8"/>
    <w:rsid w:val="001B0CEE"/>
    <w:rsid w:val="001B577B"/>
    <w:rsid w:val="001B5788"/>
    <w:rsid w:val="001B5989"/>
    <w:rsid w:val="001B78E6"/>
    <w:rsid w:val="001C26F1"/>
    <w:rsid w:val="001C4117"/>
    <w:rsid w:val="001C6A90"/>
    <w:rsid w:val="001C7D04"/>
    <w:rsid w:val="001D3070"/>
    <w:rsid w:val="001E1CDC"/>
    <w:rsid w:val="001E2617"/>
    <w:rsid w:val="001E3506"/>
    <w:rsid w:val="001E4B5F"/>
    <w:rsid w:val="001E5815"/>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14F93"/>
    <w:rsid w:val="002223EE"/>
    <w:rsid w:val="002237CA"/>
    <w:rsid w:val="00232A46"/>
    <w:rsid w:val="00235C1E"/>
    <w:rsid w:val="0024019C"/>
    <w:rsid w:val="002407B5"/>
    <w:rsid w:val="00242EC7"/>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3C7A"/>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02C7"/>
    <w:rsid w:val="002E5387"/>
    <w:rsid w:val="002E53AA"/>
    <w:rsid w:val="002F5047"/>
    <w:rsid w:val="002F5E90"/>
    <w:rsid w:val="00300E10"/>
    <w:rsid w:val="003015F4"/>
    <w:rsid w:val="00301A9A"/>
    <w:rsid w:val="003020F4"/>
    <w:rsid w:val="00303482"/>
    <w:rsid w:val="00303E68"/>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57AFB"/>
    <w:rsid w:val="00360129"/>
    <w:rsid w:val="00362085"/>
    <w:rsid w:val="003653D7"/>
    <w:rsid w:val="00370814"/>
    <w:rsid w:val="003711A4"/>
    <w:rsid w:val="0038383A"/>
    <w:rsid w:val="00386BBA"/>
    <w:rsid w:val="00392333"/>
    <w:rsid w:val="0039627C"/>
    <w:rsid w:val="00396FF6"/>
    <w:rsid w:val="003A3BBA"/>
    <w:rsid w:val="003A3C4D"/>
    <w:rsid w:val="003A74A0"/>
    <w:rsid w:val="003B3F52"/>
    <w:rsid w:val="003D0B20"/>
    <w:rsid w:val="003D53ED"/>
    <w:rsid w:val="003D7115"/>
    <w:rsid w:val="003E0B3D"/>
    <w:rsid w:val="003E4C89"/>
    <w:rsid w:val="003F2CC2"/>
    <w:rsid w:val="003F2F7D"/>
    <w:rsid w:val="003F5C2A"/>
    <w:rsid w:val="003F6EB9"/>
    <w:rsid w:val="003F6F0E"/>
    <w:rsid w:val="003F74B5"/>
    <w:rsid w:val="003F76A7"/>
    <w:rsid w:val="004058CE"/>
    <w:rsid w:val="00405E0C"/>
    <w:rsid w:val="00417D2C"/>
    <w:rsid w:val="0042033C"/>
    <w:rsid w:val="00420F39"/>
    <w:rsid w:val="00422DF5"/>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1D20"/>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5061"/>
    <w:rsid w:val="00506329"/>
    <w:rsid w:val="00507C46"/>
    <w:rsid w:val="0051055A"/>
    <w:rsid w:val="00510C2C"/>
    <w:rsid w:val="00511670"/>
    <w:rsid w:val="00511E8E"/>
    <w:rsid w:val="00513FE9"/>
    <w:rsid w:val="0051547D"/>
    <w:rsid w:val="0051617A"/>
    <w:rsid w:val="00521EE7"/>
    <w:rsid w:val="005235DA"/>
    <w:rsid w:val="00524163"/>
    <w:rsid w:val="00525D27"/>
    <w:rsid w:val="00530B0C"/>
    <w:rsid w:val="00531A7C"/>
    <w:rsid w:val="00536397"/>
    <w:rsid w:val="00541C98"/>
    <w:rsid w:val="00541F85"/>
    <w:rsid w:val="00543C7A"/>
    <w:rsid w:val="00547700"/>
    <w:rsid w:val="0054770D"/>
    <w:rsid w:val="00551D06"/>
    <w:rsid w:val="0055435C"/>
    <w:rsid w:val="00557137"/>
    <w:rsid w:val="005610E3"/>
    <w:rsid w:val="0056396E"/>
    <w:rsid w:val="00564182"/>
    <w:rsid w:val="005642AE"/>
    <w:rsid w:val="0056619C"/>
    <w:rsid w:val="00571227"/>
    <w:rsid w:val="00571590"/>
    <w:rsid w:val="00571EBF"/>
    <w:rsid w:val="00572870"/>
    <w:rsid w:val="0057317A"/>
    <w:rsid w:val="005758A5"/>
    <w:rsid w:val="005808F8"/>
    <w:rsid w:val="00580FCC"/>
    <w:rsid w:val="00587F0C"/>
    <w:rsid w:val="0059022E"/>
    <w:rsid w:val="00591856"/>
    <w:rsid w:val="00592829"/>
    <w:rsid w:val="00597750"/>
    <w:rsid w:val="005A0FEC"/>
    <w:rsid w:val="005A4E35"/>
    <w:rsid w:val="005A5700"/>
    <w:rsid w:val="005B1FD9"/>
    <w:rsid w:val="005B2851"/>
    <w:rsid w:val="005B2B2C"/>
    <w:rsid w:val="005B6333"/>
    <w:rsid w:val="005B6CED"/>
    <w:rsid w:val="005B747B"/>
    <w:rsid w:val="005C0B49"/>
    <w:rsid w:val="005C20FE"/>
    <w:rsid w:val="005C21A4"/>
    <w:rsid w:val="005C26BF"/>
    <w:rsid w:val="005C34CC"/>
    <w:rsid w:val="005C58AB"/>
    <w:rsid w:val="005D0D0C"/>
    <w:rsid w:val="005D4131"/>
    <w:rsid w:val="005D4BED"/>
    <w:rsid w:val="005E0E65"/>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4E4E"/>
    <w:rsid w:val="0063719D"/>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1EBD"/>
    <w:rsid w:val="006A2C4A"/>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1D77"/>
    <w:rsid w:val="00704F85"/>
    <w:rsid w:val="00705A63"/>
    <w:rsid w:val="007079FF"/>
    <w:rsid w:val="00717DB6"/>
    <w:rsid w:val="007204BC"/>
    <w:rsid w:val="00720633"/>
    <w:rsid w:val="00723FBC"/>
    <w:rsid w:val="00727A0D"/>
    <w:rsid w:val="00727A4F"/>
    <w:rsid w:val="00731FAB"/>
    <w:rsid w:val="0073252D"/>
    <w:rsid w:val="00750165"/>
    <w:rsid w:val="00756284"/>
    <w:rsid w:val="00761A64"/>
    <w:rsid w:val="00763EBC"/>
    <w:rsid w:val="007645C7"/>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03F"/>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500F"/>
    <w:rsid w:val="00826931"/>
    <w:rsid w:val="00827029"/>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87AF1"/>
    <w:rsid w:val="00897A62"/>
    <w:rsid w:val="008A0691"/>
    <w:rsid w:val="008A21ED"/>
    <w:rsid w:val="008A2BFB"/>
    <w:rsid w:val="008B01B6"/>
    <w:rsid w:val="008B1954"/>
    <w:rsid w:val="008B226D"/>
    <w:rsid w:val="008B4BA2"/>
    <w:rsid w:val="008B55D6"/>
    <w:rsid w:val="008B5A20"/>
    <w:rsid w:val="008B7C9D"/>
    <w:rsid w:val="008C0FDE"/>
    <w:rsid w:val="008C5C77"/>
    <w:rsid w:val="008C7C49"/>
    <w:rsid w:val="008D128F"/>
    <w:rsid w:val="008D141C"/>
    <w:rsid w:val="008D3541"/>
    <w:rsid w:val="008D4F65"/>
    <w:rsid w:val="008D6F2D"/>
    <w:rsid w:val="008E20C0"/>
    <w:rsid w:val="008E26F4"/>
    <w:rsid w:val="008E2E3F"/>
    <w:rsid w:val="008E4B8C"/>
    <w:rsid w:val="008E591E"/>
    <w:rsid w:val="008F04DF"/>
    <w:rsid w:val="008F1F2F"/>
    <w:rsid w:val="008F209F"/>
    <w:rsid w:val="008F4FC1"/>
    <w:rsid w:val="00900B3D"/>
    <w:rsid w:val="009014BA"/>
    <w:rsid w:val="009022F9"/>
    <w:rsid w:val="00903818"/>
    <w:rsid w:val="009062CD"/>
    <w:rsid w:val="00906EDA"/>
    <w:rsid w:val="009117E6"/>
    <w:rsid w:val="00924663"/>
    <w:rsid w:val="00926EFE"/>
    <w:rsid w:val="00927061"/>
    <w:rsid w:val="00932759"/>
    <w:rsid w:val="00934580"/>
    <w:rsid w:val="00936781"/>
    <w:rsid w:val="009420B8"/>
    <w:rsid w:val="00947C96"/>
    <w:rsid w:val="00947F55"/>
    <w:rsid w:val="009500AD"/>
    <w:rsid w:val="00952611"/>
    <w:rsid w:val="00956054"/>
    <w:rsid w:val="00956366"/>
    <w:rsid w:val="0095711F"/>
    <w:rsid w:val="00960F1C"/>
    <w:rsid w:val="00963F18"/>
    <w:rsid w:val="009642FD"/>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06E1"/>
    <w:rsid w:val="009B1C11"/>
    <w:rsid w:val="009C118A"/>
    <w:rsid w:val="009C662F"/>
    <w:rsid w:val="009D0D75"/>
    <w:rsid w:val="009D357B"/>
    <w:rsid w:val="009D4EEC"/>
    <w:rsid w:val="009D627D"/>
    <w:rsid w:val="009D6674"/>
    <w:rsid w:val="009D694F"/>
    <w:rsid w:val="009E5747"/>
    <w:rsid w:val="009E6957"/>
    <w:rsid w:val="009F024A"/>
    <w:rsid w:val="009F14EF"/>
    <w:rsid w:val="009F23F0"/>
    <w:rsid w:val="009F2AAE"/>
    <w:rsid w:val="009F3733"/>
    <w:rsid w:val="009F7675"/>
    <w:rsid w:val="00A0227F"/>
    <w:rsid w:val="00A042EA"/>
    <w:rsid w:val="00A16327"/>
    <w:rsid w:val="00A23A37"/>
    <w:rsid w:val="00A23FD2"/>
    <w:rsid w:val="00A26B01"/>
    <w:rsid w:val="00A31CED"/>
    <w:rsid w:val="00A32F00"/>
    <w:rsid w:val="00A346BA"/>
    <w:rsid w:val="00A35283"/>
    <w:rsid w:val="00A40AA8"/>
    <w:rsid w:val="00A4216E"/>
    <w:rsid w:val="00A43280"/>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7302"/>
    <w:rsid w:val="00AB0B93"/>
    <w:rsid w:val="00AB37A6"/>
    <w:rsid w:val="00AB5297"/>
    <w:rsid w:val="00AB7AA2"/>
    <w:rsid w:val="00AC389E"/>
    <w:rsid w:val="00AD026E"/>
    <w:rsid w:val="00AD77A9"/>
    <w:rsid w:val="00AE046B"/>
    <w:rsid w:val="00AE18E4"/>
    <w:rsid w:val="00AE292B"/>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22FA"/>
    <w:rsid w:val="00B43FE3"/>
    <w:rsid w:val="00B511FC"/>
    <w:rsid w:val="00B52484"/>
    <w:rsid w:val="00B65649"/>
    <w:rsid w:val="00B712FB"/>
    <w:rsid w:val="00B73596"/>
    <w:rsid w:val="00B75AC2"/>
    <w:rsid w:val="00B76D0B"/>
    <w:rsid w:val="00B77831"/>
    <w:rsid w:val="00B846C2"/>
    <w:rsid w:val="00B84B28"/>
    <w:rsid w:val="00B860EE"/>
    <w:rsid w:val="00B91200"/>
    <w:rsid w:val="00B9306C"/>
    <w:rsid w:val="00B932AF"/>
    <w:rsid w:val="00B961E7"/>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0CB6"/>
    <w:rsid w:val="00C12B1A"/>
    <w:rsid w:val="00C2009D"/>
    <w:rsid w:val="00C2035B"/>
    <w:rsid w:val="00C20CD8"/>
    <w:rsid w:val="00C22F1F"/>
    <w:rsid w:val="00C23546"/>
    <w:rsid w:val="00C27CF0"/>
    <w:rsid w:val="00C301FD"/>
    <w:rsid w:val="00C33C18"/>
    <w:rsid w:val="00C3406A"/>
    <w:rsid w:val="00C435E0"/>
    <w:rsid w:val="00C44E4F"/>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3A97"/>
    <w:rsid w:val="00CC6582"/>
    <w:rsid w:val="00CC7482"/>
    <w:rsid w:val="00CD246A"/>
    <w:rsid w:val="00CD274A"/>
    <w:rsid w:val="00CD64A5"/>
    <w:rsid w:val="00CE1E82"/>
    <w:rsid w:val="00CE68EB"/>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4AE"/>
    <w:rsid w:val="00E215D5"/>
    <w:rsid w:val="00E225B7"/>
    <w:rsid w:val="00E23C47"/>
    <w:rsid w:val="00E24497"/>
    <w:rsid w:val="00E2638A"/>
    <w:rsid w:val="00E35D2D"/>
    <w:rsid w:val="00E365A2"/>
    <w:rsid w:val="00E37C6E"/>
    <w:rsid w:val="00E433EE"/>
    <w:rsid w:val="00E4432B"/>
    <w:rsid w:val="00E471D0"/>
    <w:rsid w:val="00E475EC"/>
    <w:rsid w:val="00E510A6"/>
    <w:rsid w:val="00E5692A"/>
    <w:rsid w:val="00E602BB"/>
    <w:rsid w:val="00E607B6"/>
    <w:rsid w:val="00E60E3A"/>
    <w:rsid w:val="00E6512B"/>
    <w:rsid w:val="00E6659E"/>
    <w:rsid w:val="00E8025E"/>
    <w:rsid w:val="00E80F38"/>
    <w:rsid w:val="00E815E0"/>
    <w:rsid w:val="00E86109"/>
    <w:rsid w:val="00E868B8"/>
    <w:rsid w:val="00E86900"/>
    <w:rsid w:val="00E87941"/>
    <w:rsid w:val="00E90BAA"/>
    <w:rsid w:val="00EB0138"/>
    <w:rsid w:val="00EB1548"/>
    <w:rsid w:val="00EB2AB2"/>
    <w:rsid w:val="00EB2BFC"/>
    <w:rsid w:val="00EB7695"/>
    <w:rsid w:val="00EB79E6"/>
    <w:rsid w:val="00EC005D"/>
    <w:rsid w:val="00EC0723"/>
    <w:rsid w:val="00EC4050"/>
    <w:rsid w:val="00EC7A70"/>
    <w:rsid w:val="00ED0055"/>
    <w:rsid w:val="00EE1AF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30079"/>
    <w:rsid w:val="00F348CF"/>
    <w:rsid w:val="00F35C19"/>
    <w:rsid w:val="00F35CFB"/>
    <w:rsid w:val="00F3765F"/>
    <w:rsid w:val="00F406FF"/>
    <w:rsid w:val="00F41004"/>
    <w:rsid w:val="00F4142E"/>
    <w:rsid w:val="00F41E8D"/>
    <w:rsid w:val="00F44D8A"/>
    <w:rsid w:val="00F45D68"/>
    <w:rsid w:val="00F4643F"/>
    <w:rsid w:val="00F5007B"/>
    <w:rsid w:val="00F50589"/>
    <w:rsid w:val="00F52083"/>
    <w:rsid w:val="00F555E7"/>
    <w:rsid w:val="00F55A8D"/>
    <w:rsid w:val="00F55E1A"/>
    <w:rsid w:val="00F6371F"/>
    <w:rsid w:val="00F70233"/>
    <w:rsid w:val="00F70891"/>
    <w:rsid w:val="00F73955"/>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C5BA9"/>
    <w:rsid w:val="00FD0F43"/>
    <w:rsid w:val="00FD26ED"/>
    <w:rsid w:val="00FD32CD"/>
    <w:rsid w:val="00FD51BE"/>
    <w:rsid w:val="00FE2560"/>
    <w:rsid w:val="00FE333C"/>
    <w:rsid w:val="00FE370C"/>
    <w:rsid w:val="00FE7EBD"/>
    <w:rsid w:val="00FF2618"/>
    <w:rsid w:val="00FF2A67"/>
    <w:rsid w:val="00FF3884"/>
    <w:rsid w:val="00FF7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98D6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 w:type="table" w:customStyle="1" w:styleId="Mriekatabuky1">
    <w:name w:val="Mriežka tabuľky1"/>
    <w:basedOn w:val="Normlnatabuka"/>
    <w:next w:val="Mriekatabuky"/>
    <w:uiPriority w:val="39"/>
    <w:rsid w:val="0076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29922982">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182049023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base.gov.pt/deucp/filter?lang=sk"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D605-508A-4B9C-AE64-E31A93A2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47</Pages>
  <Words>18685</Words>
  <Characters>106511</Characters>
  <Application>Microsoft Office Word</Application>
  <DocSecurity>0</DocSecurity>
  <Lines>887</Lines>
  <Paragraphs>249</Paragraphs>
  <ScaleCrop>false</ScaleCrop>
  <HeadingPairs>
    <vt:vector size="6" baseType="variant">
      <vt:variant>
        <vt:lpstr>Názov</vt:lpstr>
      </vt:variant>
      <vt:variant>
        <vt:i4>1</vt:i4>
      </vt:variant>
      <vt:variant>
        <vt:lpstr>Nadpisy</vt:lpstr>
      </vt:variant>
      <vt:variant>
        <vt:i4>44</vt:i4>
      </vt:variant>
      <vt:variant>
        <vt:lpstr>Název</vt:lpstr>
      </vt:variant>
      <vt:variant>
        <vt:i4>1</vt:i4>
      </vt:variant>
    </vt:vector>
  </HeadingPairs>
  <TitlesOfParts>
    <vt:vector size="46" baseType="lpstr">
      <vt:lpstr/>
      <vt:lpstr>Obsah</vt:lpstr>
      <vt:lpstr>A POKYNY NA VYPRACOVANIE PONUKY</vt:lpstr>
      <vt:lpstr>    Časť I.  Všeobecné informácie</vt:lpstr>
      <vt:lpstr>        Identifikácia verejného obstarávateľa</vt:lpstr>
      <vt:lpstr>        Predmet zákazky</vt:lpstr>
      <vt:lpstr>        Komplexnosť dodávky</vt:lpstr>
      <vt:lpstr>        Zdroj finančných prostriedkov</vt:lpstr>
      <vt:lpstr>        Obchodné podmienky</vt:lpstr>
      <vt:lpstr>        Miesto a termín dodania predmetu zákazky</vt:lpstr>
      <vt:lpstr>        Oprávnený uchádzač</vt:lpstr>
      <vt:lpstr>        Využitie subdodávateľov </vt:lpstr>
      <vt:lpstr>        Variantné riešenie</vt:lpstr>
      <vt:lpstr>        Náklady na ponuku</vt:lpstr>
      <vt:lpstr>        Podmienky zrušenia verejného obstarávania</vt:lpstr>
      <vt:lpstr>        Protikorupčná politika verejného obstarávateľa</vt:lpstr>
      <vt:lpstr>    Časť II. Komunikácia a vysvetľovanie</vt:lpstr>
      <vt:lpstr>        Komunikácia medzi verejným obstarávateľom a uchádzačmi/záujemcami</vt:lpstr>
      <vt:lpstr>        Vysvetlenie a doplnenie súťažných podkladov </vt:lpstr>
      <vt:lpstr>        Obhliadka miesta plnenia</vt:lpstr>
      <vt:lpstr>    Časť III. Príprava ponuky</vt:lpstr>
      <vt:lpstr>        Jazyk ponuky</vt:lpstr>
      <vt:lpstr>        Mena a ceny uvádzané v ponuke</vt:lpstr>
      <vt:lpstr>        Zábezpeka </vt:lpstr>
      <vt:lpstr>        Obsah ponuky </vt:lpstr>
      <vt:lpstr>    Časť IV.  Predkladanie ponuky</vt:lpstr>
      <vt:lpstr>        Predloženie ponuky</vt:lpstr>
      <vt:lpstr>        Miesto a lehota na predkladanie ponúk</vt:lpstr>
      <vt:lpstr>    Časť V. Otváranie a vyhodnotenie ponúk</vt:lpstr>
      <vt:lpstr>        Otváranie ponúk</vt:lpstr>
      <vt:lpstr>        Vyhodnotenie ponúk</vt:lpstr>
      <vt:lpstr>        Vyhodnotenie splnenia podmienok účasti uchádzačov</vt:lpstr>
      <vt:lpstr>        Elektronická aukcia</vt:lpstr>
      <vt:lpstr>        Vysvetľovanie ponuky, odôvodnenie mimoriadne nízkej ponuky</vt:lpstr>
      <vt:lpstr>        Kritériá na vyhodnotenie ponúk </vt:lpstr>
      <vt:lpstr>        Vylúčenie uchádzača </vt:lpstr>
      <vt:lpstr>        Revízne postupy</vt:lpstr>
      <vt:lpstr>    Časť VI. Prijatie ponuky a uzavretie zmluvy</vt:lpstr>
      <vt:lpstr>        Informácia o výsledku vyhodnotenia ponúk</vt:lpstr>
      <vt:lpstr>        Uzavretie zmluvy</vt:lpstr>
      <vt:lpstr>    Časť VII.  Dôvernosť vo verejnom obstarávaní</vt:lpstr>
      <vt:lpstr>        Dôvernosť procesu verejného obstarávania</vt:lpstr>
      <vt:lpstr>        Etické podmienky</vt:lpstr>
      <vt:lpstr/>
      <vt:lpstr>B OPIS PREDMETU ZÁKAZKY</vt:lpstr>
      <vt:lpstr>Súťažné podklady - užšia súťaž/podprah.s vyšš.cenou</vt:lpstr>
    </vt:vector>
  </TitlesOfParts>
  <Company/>
  <LinksUpToDate>false</LinksUpToDate>
  <CharactersWithSpaces>124947</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Skladany, Miroslav</dc:creator>
  <cp:keywords/>
  <cp:lastModifiedBy>Nemec, Igor</cp:lastModifiedBy>
  <cp:revision>18</cp:revision>
  <cp:lastPrinted>2022-08-03T12:17:00Z</cp:lastPrinted>
  <dcterms:created xsi:type="dcterms:W3CDTF">2022-11-03T23:13:00Z</dcterms:created>
  <dcterms:modified xsi:type="dcterms:W3CDTF">2022-12-01T11:17:00Z</dcterms:modified>
</cp:coreProperties>
</file>