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CD18B5" w:rsidRDefault="00063F2A" w:rsidP="00063F2A">
      <w:pPr>
        <w:rPr>
          <w:lang w:val="sk-SK"/>
        </w:rPr>
      </w:pPr>
    </w:p>
    <w:p w14:paraId="506208F1" w14:textId="34EA97D0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333DB8">
        <w:rPr>
          <w:rFonts w:ascii="Arial Narrow" w:hAnsi="Arial Narrow"/>
          <w:lang w:val="sk-SK"/>
        </w:rPr>
        <w:t>29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14:paraId="5BFDF7BD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4B9B600B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333DB8">
        <w:rPr>
          <w:rFonts w:ascii="Arial Narrow" w:hAnsi="Arial Narrow"/>
          <w:color w:val="FF0000"/>
          <w:lang w:val="sk-SK"/>
        </w:rPr>
        <w:t>1</w:t>
      </w:r>
      <w:r w:rsidR="0006728F" w:rsidRPr="0006728F">
        <w:rPr>
          <w:rFonts w:ascii="Arial Narrow" w:hAnsi="Arial Narrow"/>
          <w:color w:val="FF0000"/>
          <w:lang w:val="sk-SK"/>
        </w:rPr>
        <w:t xml:space="preserve"> </w:t>
      </w:r>
      <w:r w:rsidR="00333DB8">
        <w:rPr>
          <w:rFonts w:ascii="Arial Narrow" w:hAnsi="Arial Narrow"/>
          <w:color w:val="FF0000"/>
          <w:lang w:val="sk-SK"/>
        </w:rPr>
        <w:t>459</w:t>
      </w:r>
      <w:r w:rsidR="0006728F" w:rsidRPr="0006728F">
        <w:rPr>
          <w:rFonts w:ascii="Arial Narrow" w:hAnsi="Arial Narrow"/>
          <w:color w:val="FF0000"/>
          <w:lang w:val="sk-SK"/>
        </w:rPr>
        <w:t>,</w:t>
      </w:r>
      <w:r w:rsidR="00624DE8">
        <w:rPr>
          <w:rFonts w:ascii="Arial Narrow" w:hAnsi="Arial Narrow"/>
          <w:color w:val="FF0000"/>
          <w:lang w:val="sk-SK"/>
        </w:rPr>
        <w:t>0</w:t>
      </w:r>
      <w:r w:rsidR="00333DB8">
        <w:rPr>
          <w:rFonts w:ascii="Arial Narrow" w:hAnsi="Arial Narrow"/>
          <w:color w:val="FF0000"/>
          <w:lang w:val="sk-SK"/>
        </w:rPr>
        <w:t>5</w:t>
      </w:r>
      <w:r w:rsidR="00624DE8">
        <w:rPr>
          <w:rFonts w:ascii="Arial Narrow" w:hAnsi="Arial Narrow"/>
          <w:color w:val="FF0000"/>
          <w:lang w:val="sk-SK"/>
        </w:rPr>
        <w:t>0</w:t>
      </w:r>
      <w:r w:rsidR="0006728F" w:rsidRPr="0006728F">
        <w:rPr>
          <w:rFonts w:ascii="Arial Narrow" w:hAnsi="Arial Narrow"/>
          <w:color w:val="FF0000"/>
          <w:lang w:val="sk-SK"/>
        </w:rPr>
        <w:t xml:space="preserve"> </w:t>
      </w:r>
      <w:r w:rsidRPr="001018E6">
        <w:rPr>
          <w:rFonts w:ascii="Arial Narrow" w:hAnsi="Arial Narrow"/>
          <w:lang w:val="sk-SK"/>
        </w:rPr>
        <w:t>MWh.</w:t>
      </w:r>
    </w:p>
    <w:p w14:paraId="1D1634D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77F68A73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333DB8">
        <w:rPr>
          <w:rFonts w:ascii="Arial Narrow" w:hAnsi="Arial Narrow"/>
          <w:highlight w:val="yellow"/>
          <w:lang w:val="sk-SK"/>
        </w:rPr>
        <w:t>V 349 odberných miestach nie je meraná spotreba elektriny</w:t>
      </w:r>
      <w:bookmarkStart w:id="4" w:name="OLE_LINK1"/>
      <w:r w:rsidRPr="00333DB8">
        <w:rPr>
          <w:rFonts w:ascii="Arial Narrow" w:hAnsi="Arial Narrow"/>
          <w:highlight w:val="yellow"/>
          <w:lang w:val="sk-SK"/>
        </w:rPr>
        <w:t xml:space="preserve">, </w:t>
      </w:r>
      <w:bookmarkStart w:id="5" w:name="OLE_LINK2"/>
      <w:r w:rsidRPr="00333DB8">
        <w:rPr>
          <w:rFonts w:ascii="Arial Narrow" w:hAnsi="Arial Narrow"/>
          <w:highlight w:val="yell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5"/>
      <w:r w:rsidRPr="00333DB8">
        <w:rPr>
          <w:rFonts w:ascii="Arial Narrow" w:hAnsi="Arial Narrow"/>
          <w:highlight w:val="yellow"/>
          <w:lang w:val="sk-SK"/>
        </w:rPr>
        <w:t>.</w:t>
      </w:r>
    </w:p>
    <w:bookmarkEnd w:id="4"/>
    <w:p w14:paraId="482A5643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1B3C252E" w14:textId="2A5EF7DB" w:rsidR="00063F2A" w:rsidRPr="00837E2B" w:rsidRDefault="00333DB8" w:rsidP="00063F2A">
      <w:pPr>
        <w:jc w:val="both"/>
        <w:rPr>
          <w:rFonts w:ascii="Arial Narrow" w:hAnsi="Arial Narrow"/>
          <w:color w:val="FF0000"/>
          <w:lang w:val="sk-SK"/>
        </w:rPr>
      </w:pPr>
      <w:r>
        <w:rPr>
          <w:rFonts w:ascii="Arial Narrow" w:hAnsi="Arial Narrow"/>
          <w:color w:val="FF0000"/>
          <w:lang w:val="sk-SK"/>
        </w:rPr>
        <w:t>O</w:t>
      </w:r>
      <w:commentRangeStart w:id="6"/>
      <w:commentRangeStart w:id="7"/>
      <w:r w:rsidR="00063F2A" w:rsidRPr="00837E2B">
        <w:rPr>
          <w:rFonts w:ascii="Arial Narrow" w:hAnsi="Arial Narrow"/>
          <w:color w:val="FF0000"/>
          <w:lang w:val="sk-SK"/>
        </w:rPr>
        <w:t xml:space="preserve">dberné miesta majú </w:t>
      </w:r>
      <w:r>
        <w:rPr>
          <w:rFonts w:ascii="Arial Narrow" w:hAnsi="Arial Narrow"/>
          <w:color w:val="FF0000"/>
          <w:lang w:val="sk-SK"/>
        </w:rPr>
        <w:t xml:space="preserve">ubytovací a </w:t>
      </w:r>
      <w:r w:rsidR="00063F2A" w:rsidRPr="00837E2B">
        <w:rPr>
          <w:rFonts w:ascii="Arial Narrow" w:hAnsi="Arial Narrow"/>
          <w:color w:val="FF0000"/>
          <w:lang w:val="sk-SK"/>
        </w:rPr>
        <w:t>administratívny charakter.</w:t>
      </w:r>
      <w:commentRangeEnd w:id="6"/>
      <w:r w:rsidR="00837E2B">
        <w:rPr>
          <w:rStyle w:val="Odkaznakomentr"/>
        </w:rPr>
        <w:commentReference w:id="6"/>
      </w:r>
      <w:commentRangeEnd w:id="7"/>
      <w:r w:rsidR="0006728F">
        <w:rPr>
          <w:rStyle w:val="Odkaznakomentr"/>
        </w:rPr>
        <w:commentReference w:id="7"/>
      </w:r>
    </w:p>
    <w:p w14:paraId="6D6B0B35" w14:textId="77777777" w:rsidR="00063F2A" w:rsidRPr="001018E6" w:rsidRDefault="00063F2A" w:rsidP="00063F2A">
      <w:pPr>
        <w:rPr>
          <w:rFonts w:ascii="Arial Narrow" w:hAnsi="Arial Narrow"/>
          <w:lang w:val="sk-SK"/>
        </w:rPr>
      </w:pPr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8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8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9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9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Milan Varga" w:date="2022-11-15T08:53:00Z" w:initials="MV">
    <w:p w14:paraId="7F599C23" w14:textId="77777777" w:rsidR="00837E2B" w:rsidRDefault="00837E2B">
      <w:pPr>
        <w:pStyle w:val="Textkomentra"/>
      </w:pPr>
      <w:r>
        <w:rPr>
          <w:rStyle w:val="Odkaznakomentr"/>
        </w:rPr>
        <w:annotationRef/>
      </w:r>
      <w:r>
        <w:t>Upraviť podľa potreby</w:t>
      </w:r>
    </w:p>
  </w:comment>
  <w:comment w:id="7" w:author="Milan Varga" w:date="2022-11-22T10:18:00Z" w:initials="MV">
    <w:p w14:paraId="3DE0B270" w14:textId="7BF95403" w:rsidR="0006728F" w:rsidRDefault="0006728F">
      <w:pPr>
        <w:pStyle w:val="Textkomentra"/>
      </w:pPr>
      <w:r>
        <w:rPr>
          <w:rStyle w:val="Odkaznakomentr"/>
        </w:rPr>
        <w:annotationRef/>
      </w:r>
      <w:r>
        <w:t>Ak take existujú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99C23" w15:done="0"/>
  <w15:commentEx w15:paraId="3DE0B270" w15:paraIdParent="7F599C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99C23" w16cid:durableId="27277699"/>
  <w16cid:commentId w16cid:paraId="3DE0B270" w16cid:durableId="27277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06728F"/>
    <w:rsid w:val="001567F7"/>
    <w:rsid w:val="0029302D"/>
    <w:rsid w:val="00333DB8"/>
    <w:rsid w:val="00624DE8"/>
    <w:rsid w:val="007A57BD"/>
    <w:rsid w:val="007D4E6D"/>
    <w:rsid w:val="00837E2B"/>
    <w:rsid w:val="00B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D599-71D8-46FE-8EA8-D70825EB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Office626 CÚZ</cp:lastModifiedBy>
  <cp:revision>2</cp:revision>
  <dcterms:created xsi:type="dcterms:W3CDTF">2022-11-22T15:31:00Z</dcterms:created>
  <dcterms:modified xsi:type="dcterms:W3CDTF">2022-11-22T15:31:00Z</dcterms:modified>
</cp:coreProperties>
</file>