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F67" w:rsidRPr="00107B1E" w:rsidRDefault="00406F67" w:rsidP="00406F67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r w:rsidRPr="00107B1E">
        <w:rPr>
          <w:rFonts w:ascii="Arial" w:hAnsi="Arial" w:cs="Arial"/>
          <w:szCs w:val="20"/>
        </w:rPr>
        <w:t>E.</w:t>
      </w:r>
      <w:r>
        <w:rPr>
          <w:rFonts w:ascii="Arial" w:hAnsi="Arial" w:cs="Arial"/>
          <w:szCs w:val="20"/>
        </w:rPr>
        <w:t>2</w:t>
      </w:r>
      <w:r w:rsidRPr="00107B1E">
        <w:rPr>
          <w:rFonts w:ascii="Arial" w:hAnsi="Arial" w:cs="Arial"/>
          <w:szCs w:val="20"/>
        </w:rPr>
        <w:t>.</w:t>
      </w:r>
      <w:r w:rsidRPr="00107B1E">
        <w:rPr>
          <w:rFonts w:ascii="Arial" w:hAnsi="Arial" w:cs="Arial"/>
        </w:rPr>
        <w:t xml:space="preserve"> </w:t>
      </w:r>
      <w:r w:rsidRPr="00107B1E">
        <w:rPr>
          <w:rFonts w:ascii="Arial" w:hAnsi="Arial" w:cs="Arial"/>
          <w:szCs w:val="26"/>
        </w:rPr>
        <w:t xml:space="preserve"> </w:t>
      </w:r>
      <w:r w:rsidRPr="00107B1E">
        <w:rPr>
          <w:rFonts w:ascii="Arial" w:hAnsi="Arial" w:cs="Arial"/>
          <w:szCs w:val="22"/>
        </w:rPr>
        <w:t xml:space="preserve">NÁVRH PLNENIA JEDNOTLIVÝCH KRITÉRIÍ </w:t>
      </w:r>
    </w:p>
    <w:p w:rsidR="00406F67" w:rsidRPr="00107B1E" w:rsidRDefault="00406F67" w:rsidP="00406F67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:rsidR="00406F67" w:rsidRDefault="00406F67" w:rsidP="00406F67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406F67" w:rsidRDefault="00406F67" w:rsidP="00406F67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406F67" w:rsidRDefault="00406F67" w:rsidP="00406F67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406F67" w:rsidRDefault="00406F67" w:rsidP="00406F67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406F67" w:rsidRDefault="00406F67" w:rsidP="00406F67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406F67" w:rsidRPr="00107B1E" w:rsidRDefault="00406F67" w:rsidP="00406F67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NÁVRH</w:t>
      </w:r>
    </w:p>
    <w:p w:rsidR="00406F67" w:rsidRPr="00107B1E" w:rsidRDefault="00406F67" w:rsidP="00406F67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:rsidR="00406F67" w:rsidRPr="00107B1E" w:rsidRDefault="00406F67" w:rsidP="00406F67">
      <w:pPr>
        <w:pStyle w:val="Zkladntext3"/>
        <w:rPr>
          <w:rFonts w:ascii="Arial" w:hAnsi="Arial" w:cs="Arial"/>
        </w:rPr>
      </w:pPr>
    </w:p>
    <w:p w:rsidR="00406F67" w:rsidRPr="00407F88" w:rsidRDefault="00406F67" w:rsidP="00406F67">
      <w:pPr>
        <w:pStyle w:val="Zkladn"/>
        <w:jc w:val="center"/>
        <w:rPr>
          <w:b/>
          <w:sz w:val="36"/>
          <w:szCs w:val="36"/>
        </w:rPr>
      </w:pPr>
      <w:r w:rsidRPr="00407F88">
        <w:rPr>
          <w:b/>
          <w:sz w:val="36"/>
          <w:szCs w:val="36"/>
        </w:rPr>
        <w:t>Manažment údajov mesta Liptovský Mikuláš</w:t>
      </w:r>
    </w:p>
    <w:p w:rsidR="00406F67" w:rsidRPr="00107B1E" w:rsidRDefault="00406F67" w:rsidP="00406F67">
      <w:pPr>
        <w:pStyle w:val="Zkladn"/>
        <w:jc w:val="center"/>
      </w:pPr>
      <w:r w:rsidRPr="00407F88">
        <w:rPr>
          <w:b/>
          <w:sz w:val="36"/>
          <w:szCs w:val="36"/>
        </w:rPr>
        <w:t>Časť č. 2 – HW a </w:t>
      </w:r>
      <w:r>
        <w:rPr>
          <w:b/>
          <w:sz w:val="36"/>
          <w:szCs w:val="36"/>
        </w:rPr>
        <w:t>súvisiace</w:t>
      </w:r>
      <w:r w:rsidRPr="00407F88">
        <w:rPr>
          <w:b/>
          <w:sz w:val="36"/>
          <w:szCs w:val="36"/>
        </w:rPr>
        <w:t xml:space="preserve"> služby</w:t>
      </w:r>
      <w:r w:rsidRPr="00107B1E">
        <w:br/>
      </w:r>
    </w:p>
    <w:p w:rsidR="00406F67" w:rsidRPr="00107B1E" w:rsidRDefault="00406F67" w:rsidP="00406F67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údaje , ktoré budú zverejnené na otváraní ponúk</w:t>
      </w:r>
    </w:p>
    <w:p w:rsidR="00406F67" w:rsidRPr="00107B1E" w:rsidRDefault="00406F67" w:rsidP="00406F67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 xml:space="preserve">v súlade  s § 52 ods. </w:t>
      </w:r>
      <w:r>
        <w:rPr>
          <w:rFonts w:ascii="Arial" w:hAnsi="Arial" w:cs="Arial"/>
          <w:b/>
          <w:bCs/>
          <w:color w:val="auto"/>
          <w:sz w:val="22"/>
        </w:rPr>
        <w:t>1</w:t>
      </w:r>
      <w:r w:rsidRPr="00107B1E">
        <w:rPr>
          <w:rFonts w:ascii="Arial" w:hAnsi="Arial" w:cs="Arial"/>
          <w:b/>
          <w:bCs/>
          <w:color w:val="auto"/>
          <w:sz w:val="22"/>
        </w:rPr>
        <w:t xml:space="preserve"> zákona č. 343/2015 Z.z.</w:t>
      </w:r>
    </w:p>
    <w:p w:rsidR="00406F67" w:rsidRPr="00107B1E" w:rsidRDefault="00406F67" w:rsidP="00406F67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406F67" w:rsidRPr="00107B1E" w:rsidRDefault="00406F67" w:rsidP="00406F67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406F67">
        <w:rPr>
          <w:rFonts w:ascii="Arial" w:hAnsi="Arial" w:cs="Arial"/>
          <w:color w:val="auto"/>
          <w:sz w:val="20"/>
          <w:szCs w:val="20"/>
        </w:rPr>
        <w:t>Identifikácia uchádzača :</w:t>
      </w: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406F67">
        <w:rPr>
          <w:rFonts w:ascii="Arial" w:hAnsi="Arial" w:cs="Arial"/>
          <w:color w:val="auto"/>
          <w:sz w:val="20"/>
          <w:szCs w:val="20"/>
        </w:rPr>
        <w:t>Kritérium na vyhodnotenie ponúk :</w:t>
      </w:r>
    </w:p>
    <w:p w:rsidR="00406F67" w:rsidRPr="00107B1E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p w:rsidR="00406F67" w:rsidRPr="00107B1E" w:rsidRDefault="00406F67" w:rsidP="00406F67">
      <w:pPr>
        <w:pStyle w:val="Zkladntext3"/>
        <w:jc w:val="left"/>
        <w:rPr>
          <w:rFonts w:ascii="Arial" w:hAnsi="Arial" w:cs="Arial"/>
          <w:b/>
          <w:bCs/>
          <w:color w:val="auto"/>
        </w:rPr>
      </w:pPr>
      <w:r w:rsidRPr="00107B1E">
        <w:rPr>
          <w:rFonts w:ascii="Arial" w:hAnsi="Arial" w:cs="Arial"/>
          <w:b/>
          <w:bCs/>
          <w:color w:val="auto"/>
        </w:rPr>
        <w:t>1. Navrhnutá (zmluvná) celková cena zákazky spolu s DP</w:t>
      </w:r>
      <w:r w:rsidR="00D94D5F">
        <w:rPr>
          <w:rFonts w:ascii="Arial" w:hAnsi="Arial" w:cs="Arial"/>
          <w:b/>
          <w:bCs/>
          <w:color w:val="auto"/>
        </w:rPr>
        <w:t>H</w:t>
      </w:r>
    </w:p>
    <w:p w:rsidR="00406F67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1368"/>
        <w:gridCol w:w="1093"/>
        <w:gridCol w:w="1532"/>
      </w:tblGrid>
      <w:tr w:rsidR="00406F67" w:rsidRPr="00F30F20" w:rsidTr="003540A4">
        <w:tc>
          <w:tcPr>
            <w:tcW w:w="5216" w:type="dxa"/>
            <w:shd w:val="clear" w:color="auto" w:fill="auto"/>
            <w:vAlign w:val="center"/>
          </w:tcPr>
          <w:p w:rsidR="00406F67" w:rsidRPr="00652844" w:rsidRDefault="00406F67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Predmet zákazky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6F67" w:rsidRPr="00652844" w:rsidRDefault="00406F67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F67" w:rsidRPr="00652844" w:rsidRDefault="00406F67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DPH                   v EUR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F67" w:rsidRPr="00652844" w:rsidRDefault="00406F67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celkom v EUR s DPH</w:t>
            </w:r>
          </w:p>
        </w:tc>
      </w:tr>
      <w:tr w:rsidR="00406F67" w:rsidRPr="00F30F20" w:rsidTr="003540A4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:rsidR="00406F67" w:rsidRDefault="00406F67" w:rsidP="003540A4">
            <w:pPr>
              <w:pStyle w:val="Zkladn"/>
              <w:jc w:val="center"/>
              <w:rPr>
                <w:b/>
                <w:sz w:val="28"/>
                <w:szCs w:val="28"/>
              </w:rPr>
            </w:pPr>
            <w:r w:rsidRPr="00A14613">
              <w:rPr>
                <w:b/>
                <w:sz w:val="28"/>
                <w:szCs w:val="28"/>
              </w:rPr>
              <w:t xml:space="preserve">Manažment údajov mesta </w:t>
            </w:r>
          </w:p>
          <w:p w:rsidR="00406F67" w:rsidRPr="00A14613" w:rsidRDefault="00406F67" w:rsidP="003540A4">
            <w:pPr>
              <w:pStyle w:val="Zkladn"/>
              <w:jc w:val="center"/>
              <w:rPr>
                <w:b/>
                <w:sz w:val="28"/>
                <w:szCs w:val="28"/>
              </w:rPr>
            </w:pPr>
            <w:r w:rsidRPr="00A14613">
              <w:rPr>
                <w:b/>
                <w:sz w:val="28"/>
                <w:szCs w:val="28"/>
              </w:rPr>
              <w:t>Liptovský Mikuláš</w:t>
            </w:r>
          </w:p>
          <w:p w:rsidR="00406F67" w:rsidRPr="00652844" w:rsidRDefault="00406F67" w:rsidP="003540A4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13">
              <w:rPr>
                <w:rFonts w:ascii="Arial" w:hAnsi="Arial" w:cs="Arial"/>
                <w:b/>
                <w:sz w:val="28"/>
                <w:szCs w:val="28"/>
              </w:rPr>
              <w:t xml:space="preserve">Časť č. 2 – HW a </w:t>
            </w:r>
            <w:r>
              <w:rPr>
                <w:rFonts w:ascii="Arial" w:hAnsi="Arial" w:cs="Arial"/>
                <w:b/>
                <w:sz w:val="28"/>
                <w:szCs w:val="28"/>
              </w:rPr>
              <w:t>súvisiace</w:t>
            </w:r>
            <w:r w:rsidRPr="00A14613">
              <w:rPr>
                <w:rFonts w:ascii="Arial" w:hAnsi="Arial" w:cs="Arial"/>
                <w:b/>
                <w:sz w:val="28"/>
                <w:szCs w:val="28"/>
              </w:rPr>
              <w:t xml:space="preserve"> služby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6F67" w:rsidRPr="00652844" w:rsidRDefault="00406F67" w:rsidP="00354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6F67" w:rsidRPr="00652844" w:rsidRDefault="00406F67" w:rsidP="00354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406F67" w:rsidRPr="000306DD" w:rsidRDefault="00406F67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06F67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p w:rsidR="00406F67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p w:rsidR="00406F67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p w:rsidR="00406F67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p w:rsidR="00406F67" w:rsidRPr="00107B1E" w:rsidRDefault="00406F67" w:rsidP="00406F67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406F67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p w:rsidR="00406F67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p w:rsidR="00406F67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p w:rsidR="00406F67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p w:rsidR="00406F67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p w:rsidR="00406F67" w:rsidRPr="00107B1E" w:rsidRDefault="00406F67" w:rsidP="00406F67">
      <w:pPr>
        <w:pStyle w:val="Zkladntext3"/>
        <w:jc w:val="left"/>
        <w:rPr>
          <w:rFonts w:ascii="Arial" w:hAnsi="Arial" w:cs="Arial"/>
          <w:color w:val="auto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406F67">
        <w:rPr>
          <w:rFonts w:ascii="Arial" w:hAnsi="Arial" w:cs="Arial"/>
          <w:color w:val="auto"/>
          <w:sz w:val="20"/>
          <w:szCs w:val="20"/>
        </w:rPr>
        <w:t>Podpis ....................................................................................</w:t>
      </w: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406F67">
        <w:rPr>
          <w:rFonts w:ascii="Arial" w:hAnsi="Arial" w:cs="Arial"/>
          <w:color w:val="auto"/>
          <w:sz w:val="20"/>
          <w:szCs w:val="20"/>
        </w:rPr>
        <w:tab/>
        <w:t>Osoba alebo osoby s právom podpisovať v mene uchádzača)</w:t>
      </w: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06F67" w:rsidRPr="00406F67" w:rsidRDefault="00406F67" w:rsidP="00406F6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406F67">
        <w:rPr>
          <w:rFonts w:ascii="Arial" w:hAnsi="Arial" w:cs="Arial"/>
          <w:color w:val="auto"/>
          <w:sz w:val="20"/>
          <w:szCs w:val="20"/>
        </w:rPr>
        <w:t>Dátum :</w:t>
      </w:r>
    </w:p>
    <w:p w:rsidR="0072305F" w:rsidRDefault="0072305F"/>
    <w:sectPr w:rsidR="0072305F" w:rsidSect="00406F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10DE46B8"/>
    <w:multiLevelType w:val="hybridMultilevel"/>
    <w:tmpl w:val="6F78E05A"/>
    <w:lvl w:ilvl="0" w:tplc="26249E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2"/>
  </w:num>
  <w:num w:numId="2" w16cid:durableId="1212109062">
    <w:abstractNumId w:val="2"/>
  </w:num>
  <w:num w:numId="3" w16cid:durableId="1033309995">
    <w:abstractNumId w:val="2"/>
  </w:num>
  <w:num w:numId="4" w16cid:durableId="97263125">
    <w:abstractNumId w:val="2"/>
  </w:num>
  <w:num w:numId="5" w16cid:durableId="527530630">
    <w:abstractNumId w:val="2"/>
  </w:num>
  <w:num w:numId="6" w16cid:durableId="921795370">
    <w:abstractNumId w:val="4"/>
  </w:num>
  <w:num w:numId="7" w16cid:durableId="460809061">
    <w:abstractNumId w:val="4"/>
  </w:num>
  <w:num w:numId="8" w16cid:durableId="2076125367">
    <w:abstractNumId w:val="8"/>
  </w:num>
  <w:num w:numId="9" w16cid:durableId="1437556983">
    <w:abstractNumId w:val="5"/>
  </w:num>
  <w:num w:numId="10" w16cid:durableId="753280608">
    <w:abstractNumId w:val="3"/>
  </w:num>
  <w:num w:numId="11" w16cid:durableId="1219631324">
    <w:abstractNumId w:val="6"/>
  </w:num>
  <w:num w:numId="12" w16cid:durableId="2043817357">
    <w:abstractNumId w:val="2"/>
  </w:num>
  <w:num w:numId="13" w16cid:durableId="1466198690">
    <w:abstractNumId w:val="2"/>
  </w:num>
  <w:num w:numId="14" w16cid:durableId="1343047625">
    <w:abstractNumId w:val="2"/>
  </w:num>
  <w:num w:numId="15" w16cid:durableId="617565569">
    <w:abstractNumId w:val="2"/>
  </w:num>
  <w:num w:numId="16" w16cid:durableId="345014041">
    <w:abstractNumId w:val="2"/>
  </w:num>
  <w:num w:numId="17" w16cid:durableId="1183088189">
    <w:abstractNumId w:val="4"/>
  </w:num>
  <w:num w:numId="18" w16cid:durableId="1123111749">
    <w:abstractNumId w:val="4"/>
  </w:num>
  <w:num w:numId="19" w16cid:durableId="1095050000">
    <w:abstractNumId w:val="8"/>
  </w:num>
  <w:num w:numId="20" w16cid:durableId="526601984">
    <w:abstractNumId w:val="5"/>
  </w:num>
  <w:num w:numId="21" w16cid:durableId="1607418308">
    <w:abstractNumId w:val="3"/>
  </w:num>
  <w:num w:numId="22" w16cid:durableId="2076659107">
    <w:abstractNumId w:val="6"/>
  </w:num>
  <w:num w:numId="23" w16cid:durableId="1300065807">
    <w:abstractNumId w:val="2"/>
  </w:num>
  <w:num w:numId="24" w16cid:durableId="688026606">
    <w:abstractNumId w:val="2"/>
  </w:num>
  <w:num w:numId="25" w16cid:durableId="771248321">
    <w:abstractNumId w:val="2"/>
  </w:num>
  <w:num w:numId="26" w16cid:durableId="1583374720">
    <w:abstractNumId w:val="2"/>
  </w:num>
  <w:num w:numId="27" w16cid:durableId="1478260248">
    <w:abstractNumId w:val="2"/>
  </w:num>
  <w:num w:numId="28" w16cid:durableId="1554191872">
    <w:abstractNumId w:val="4"/>
  </w:num>
  <w:num w:numId="29" w16cid:durableId="216208260">
    <w:abstractNumId w:val="4"/>
  </w:num>
  <w:num w:numId="30" w16cid:durableId="1519615254">
    <w:abstractNumId w:val="8"/>
  </w:num>
  <w:num w:numId="31" w16cid:durableId="1263490678">
    <w:abstractNumId w:val="5"/>
  </w:num>
  <w:num w:numId="32" w16cid:durableId="2130077753">
    <w:abstractNumId w:val="3"/>
  </w:num>
  <w:num w:numId="33" w16cid:durableId="2129666846">
    <w:abstractNumId w:val="0"/>
  </w:num>
  <w:num w:numId="34" w16cid:durableId="1492329314">
    <w:abstractNumId w:val="1"/>
  </w:num>
  <w:num w:numId="35" w16cid:durableId="244728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67"/>
    <w:rsid w:val="00173763"/>
    <w:rsid w:val="00406F67"/>
    <w:rsid w:val="0072305F"/>
    <w:rsid w:val="0087779D"/>
    <w:rsid w:val="00A02B60"/>
    <w:rsid w:val="00D94D5F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D3AD"/>
  <w15:chartTrackingRefBased/>
  <w15:docId w15:val="{1B4A5CB7-C843-4F53-A521-30257DF9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6F67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Farebný zoznam – zvýraznenie 11 Char,List Paragraph Char,Lettre d'introduction Char,Paragrafo elenco Char,1st level - Bullet List Paragraph Char,Odsek zoznamu21 Char,ODRAZKY PRVA UROVEN Char,lp1 Char,numbered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406F67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2022-12-09T08:05:00Z</dcterms:created>
  <dcterms:modified xsi:type="dcterms:W3CDTF">2022-12-09T08:14:00Z</dcterms:modified>
</cp:coreProperties>
</file>