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9491" w14:textId="5C6E5781" w:rsidR="0078277A" w:rsidRPr="00DD3716" w:rsidRDefault="0078277A" w:rsidP="0078277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</w:rPr>
      </w:pPr>
      <w:r w:rsidRPr="00DD3716">
        <w:rPr>
          <w:rFonts w:ascii="Times New Roman" w:hAnsi="Times New Roman"/>
          <w:b/>
          <w:bCs/>
          <w:color w:val="000000"/>
          <w:sz w:val="44"/>
          <w:szCs w:val="44"/>
        </w:rPr>
        <w:t>Požadované parametre predmetu</w:t>
      </w:r>
      <w:r w:rsidRPr="00DD3716">
        <w:rPr>
          <w:rFonts w:ascii="Times New Roman" w:hAnsi="Times New Roman"/>
          <w:b/>
          <w:bCs/>
          <w:color w:val="000000"/>
          <w:sz w:val="44"/>
          <w:szCs w:val="44"/>
        </w:rPr>
        <w:t xml:space="preserve"> zákazky</w:t>
      </w:r>
    </w:p>
    <w:p w14:paraId="6A766B3F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2B3CD2C3" w14:textId="68E0F5DF" w:rsidR="0078277A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9454B19" w14:textId="77777777" w:rsidR="00DD3716" w:rsidRPr="00DD3716" w:rsidRDefault="00DD3716" w:rsidP="0078277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6E50EA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3716">
        <w:rPr>
          <w:rFonts w:ascii="Times New Roman" w:hAnsi="Times New Roman"/>
          <w:b/>
          <w:bCs/>
          <w:color w:val="000000"/>
          <w:sz w:val="24"/>
          <w:szCs w:val="24"/>
        </w:rPr>
        <w:t>1. Vyhlasovateľ/obstarávateľ:</w:t>
      </w:r>
    </w:p>
    <w:p w14:paraId="3E230530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8AD6A8" w14:textId="038C333A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 xml:space="preserve">Názov: 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 xml:space="preserve">Jozef </w:t>
      </w:r>
      <w:proofErr w:type="spellStart"/>
      <w:r w:rsidRPr="00DD3716">
        <w:rPr>
          <w:rFonts w:ascii="Times New Roman" w:hAnsi="Times New Roman"/>
          <w:color w:val="000000"/>
          <w:sz w:val="24"/>
          <w:szCs w:val="24"/>
        </w:rPr>
        <w:t>Jurašek</w:t>
      </w:r>
      <w:proofErr w:type="spellEnd"/>
      <w:r w:rsidRPr="00DD3716">
        <w:rPr>
          <w:rFonts w:ascii="Times New Roman" w:hAnsi="Times New Roman"/>
          <w:color w:val="000000"/>
          <w:sz w:val="24"/>
          <w:szCs w:val="24"/>
        </w:rPr>
        <w:t xml:space="preserve"> SHR</w:t>
      </w:r>
    </w:p>
    <w:p w14:paraId="4959CB2A" w14:textId="73700AB2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  <w:t>Teriakovce 10, 080 05 Teriakovce</w:t>
      </w:r>
    </w:p>
    <w:p w14:paraId="14D3E5D3" w14:textId="5970486A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>37881850</w:t>
      </w:r>
    </w:p>
    <w:p w14:paraId="202481C8" w14:textId="6AF3359A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>DIČ: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>1020959280</w:t>
      </w:r>
    </w:p>
    <w:p w14:paraId="33939CFD" w14:textId="7F91D99B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>IČ DPH: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>SK1020959280</w:t>
      </w:r>
    </w:p>
    <w:p w14:paraId="40FA6CC1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 xml:space="preserve">Kontaktná osoba: 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  <w:t xml:space="preserve">Jozef </w:t>
      </w:r>
      <w:proofErr w:type="spellStart"/>
      <w:r w:rsidRPr="00DD3716">
        <w:rPr>
          <w:rFonts w:ascii="Times New Roman" w:hAnsi="Times New Roman"/>
          <w:color w:val="000000"/>
          <w:sz w:val="24"/>
          <w:szCs w:val="24"/>
        </w:rPr>
        <w:t>Jurašek</w:t>
      </w:r>
      <w:proofErr w:type="spellEnd"/>
    </w:p>
    <w:p w14:paraId="622AEF98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  <w:t>+</w:t>
      </w:r>
      <w:r w:rsidRPr="00DD3716">
        <w:rPr>
          <w:rFonts w:ascii="Times New Roman" w:hAnsi="Times New Roman"/>
          <w:sz w:val="24"/>
          <w:szCs w:val="24"/>
        </w:rPr>
        <w:t xml:space="preserve"> </w:t>
      </w:r>
      <w:r w:rsidRPr="00DD3716">
        <w:rPr>
          <w:rFonts w:ascii="Times New Roman" w:hAnsi="Times New Roman"/>
          <w:color w:val="000000"/>
          <w:sz w:val="24"/>
          <w:szCs w:val="24"/>
        </w:rPr>
        <w:t>421918811199</w:t>
      </w:r>
    </w:p>
    <w:p w14:paraId="24367F00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Pr="00DD3716">
        <w:rPr>
          <w:rFonts w:ascii="Times New Roman" w:hAnsi="Times New Roman"/>
          <w:color w:val="000000"/>
          <w:sz w:val="24"/>
          <w:szCs w:val="24"/>
        </w:rPr>
        <w:tab/>
      </w:r>
      <w:r w:rsidRPr="00DD3716">
        <w:rPr>
          <w:rFonts w:ascii="Times New Roman" w:hAnsi="Times New Roman"/>
          <w:color w:val="000000"/>
          <w:sz w:val="24"/>
          <w:szCs w:val="24"/>
        </w:rPr>
        <w:tab/>
        <w:t>jurasekjozef@gmail.com</w:t>
      </w:r>
    </w:p>
    <w:p w14:paraId="59B2E23D" w14:textId="77777777" w:rsidR="0078277A" w:rsidRPr="00DD3716" w:rsidRDefault="0078277A" w:rsidP="0078277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04A3BE4" w14:textId="6757A52C" w:rsidR="0078277A" w:rsidRPr="00DD3716" w:rsidRDefault="0078277A" w:rsidP="007827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D3716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DD3716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  <w:bookmarkStart w:id="0" w:name="_Hlk101755933"/>
      <w:r w:rsidRPr="00DD3716">
        <w:rPr>
          <w:rFonts w:ascii="Times New Roman" w:hAnsi="Times New Roman"/>
          <w:color w:val="000000"/>
          <w:sz w:val="24"/>
          <w:szCs w:val="24"/>
        </w:rPr>
        <w:t xml:space="preserve">Postrekovač </w:t>
      </w:r>
      <w:proofErr w:type="spellStart"/>
      <w:r w:rsidRPr="00DD3716">
        <w:rPr>
          <w:rFonts w:ascii="Times New Roman" w:hAnsi="Times New Roman"/>
          <w:color w:val="000000"/>
          <w:sz w:val="24"/>
          <w:szCs w:val="24"/>
        </w:rPr>
        <w:t>prispievajúci</w:t>
      </w:r>
      <w:proofErr w:type="spellEnd"/>
      <w:r w:rsidRPr="00DD3716">
        <w:rPr>
          <w:rFonts w:ascii="Times New Roman" w:hAnsi="Times New Roman"/>
          <w:color w:val="000000"/>
          <w:sz w:val="24"/>
          <w:szCs w:val="24"/>
        </w:rPr>
        <w:t xml:space="preserve"> k odolnému, udržateľnému a digitálnemu oživeniu</w:t>
      </w:r>
      <w:bookmarkEnd w:id="0"/>
      <w:r w:rsidRPr="00DD3716">
        <w:rPr>
          <w:rFonts w:ascii="Times New Roman" w:hAnsi="Times New Roman"/>
          <w:color w:val="000000"/>
          <w:sz w:val="24"/>
          <w:szCs w:val="24"/>
        </w:rPr>
        <w:t>.</w:t>
      </w:r>
    </w:p>
    <w:p w14:paraId="28688717" w14:textId="1956125C" w:rsidR="0078277A" w:rsidRDefault="0078277A" w:rsidP="007827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0B216D" w14:textId="440E0972" w:rsidR="00DD3716" w:rsidRDefault="00DD3716" w:rsidP="007827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8D32C1" w14:textId="77777777" w:rsidR="00DD3716" w:rsidRPr="00DD3716" w:rsidRDefault="00DD3716" w:rsidP="007827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4D1E9F" w14:textId="69213A1F" w:rsidR="0078277A" w:rsidRPr="00DD3716" w:rsidRDefault="0078277A" w:rsidP="007827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DD371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Požadujeme nasledovné minimálne parametre:</w:t>
      </w:r>
    </w:p>
    <w:p w14:paraId="20F1E1D3" w14:textId="77777777" w:rsidR="0078277A" w:rsidRPr="00DD3716" w:rsidRDefault="0078277A" w:rsidP="007827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F2255" w14:textId="67BD714A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pracovný záber ramien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24 m</w:t>
      </w:r>
    </w:p>
    <w:p w14:paraId="51D4F9A2" w14:textId="1894730F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 xml:space="preserve">objem nádrže 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3900 l</w:t>
      </w:r>
    </w:p>
    <w:p w14:paraId="7279A520" w14:textId="5972C565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 xml:space="preserve">počet sekcií 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14</w:t>
      </w:r>
    </w:p>
    <w:p w14:paraId="3FC09E55" w14:textId="1DFC9DC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 xml:space="preserve">kolesa 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>R48</w:t>
      </w:r>
    </w:p>
    <w:p w14:paraId="5B86F752" w14:textId="69B01F70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čerpadlo výkon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280 l/min.</w:t>
      </w:r>
    </w:p>
    <w:p w14:paraId="7AA51015" w14:textId="24B2F9AF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16">
        <w:rPr>
          <w:rFonts w:ascii="Times New Roman" w:hAnsi="Times New Roman"/>
          <w:sz w:val="24"/>
          <w:szCs w:val="24"/>
        </w:rPr>
        <w:t>navigacia</w:t>
      </w:r>
      <w:proofErr w:type="spellEnd"/>
      <w:r w:rsidRPr="00DD3716">
        <w:rPr>
          <w:rFonts w:ascii="Times New Roman" w:hAnsi="Times New Roman"/>
          <w:sz w:val="24"/>
          <w:szCs w:val="24"/>
        </w:rPr>
        <w:t xml:space="preserve"> s</w:t>
      </w:r>
      <w:r w:rsidRPr="00DD3716">
        <w:rPr>
          <w:rFonts w:ascii="Times New Roman" w:hAnsi="Times New Roman"/>
          <w:sz w:val="24"/>
          <w:szCs w:val="24"/>
        </w:rPr>
        <w:t> </w:t>
      </w:r>
      <w:proofErr w:type="spellStart"/>
      <w:r w:rsidRPr="00DD3716">
        <w:rPr>
          <w:rFonts w:ascii="Times New Roman" w:hAnsi="Times New Roman"/>
          <w:sz w:val="24"/>
          <w:szCs w:val="24"/>
        </w:rPr>
        <w:t>prenosťou</w:t>
      </w:r>
      <w:proofErr w:type="spellEnd"/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0,15</w:t>
      </w:r>
    </w:p>
    <w:p w14:paraId="6381E332" w14:textId="7F976C5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max. dávka pri rýchlosti 10 km/h</w:t>
      </w:r>
      <w:r w:rsidRPr="00DD3716">
        <w:rPr>
          <w:rFonts w:ascii="Times New Roman" w:hAnsi="Times New Roman"/>
          <w:sz w:val="24"/>
          <w:szCs w:val="24"/>
        </w:rPr>
        <w:tab/>
        <w:t>300 l</w:t>
      </w:r>
    </w:p>
    <w:p w14:paraId="6F243313" w14:textId="4E795EAD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primiešavacia nádrž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60 l</w:t>
      </w:r>
    </w:p>
    <w:p w14:paraId="2131F60E" w14:textId="07105625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nádrž na čistú vodu</w:t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</w:r>
      <w:r w:rsidRPr="00DD3716">
        <w:rPr>
          <w:rFonts w:ascii="Times New Roman" w:hAnsi="Times New Roman"/>
          <w:sz w:val="24"/>
          <w:szCs w:val="24"/>
        </w:rPr>
        <w:tab/>
        <w:t>370 l</w:t>
      </w:r>
    </w:p>
    <w:p w14:paraId="7C75B374" w14:textId="3625E423" w:rsidR="00DD3716" w:rsidRDefault="00DD3716" w:rsidP="00DD3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DEDFA" w14:textId="72F1102E" w:rsidR="00DD3716" w:rsidRPr="00DD3716" w:rsidRDefault="00DD3716" w:rsidP="00DD37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3716">
        <w:rPr>
          <w:rFonts w:ascii="Times New Roman" w:hAnsi="Times New Roman"/>
          <w:b/>
          <w:bCs/>
          <w:sz w:val="24"/>
          <w:szCs w:val="24"/>
          <w:u w:val="single"/>
        </w:rPr>
        <w:t>Ďalej požadujeme:</w:t>
      </w:r>
    </w:p>
    <w:p w14:paraId="556EAFF3" w14:textId="01217AEE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náprava brzdená, pevná</w:t>
      </w:r>
    </w:p>
    <w:p w14:paraId="01FB8D3B" w14:textId="7777777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16">
        <w:rPr>
          <w:rFonts w:ascii="Times New Roman" w:hAnsi="Times New Roman"/>
          <w:sz w:val="24"/>
          <w:szCs w:val="24"/>
        </w:rPr>
        <w:t>ovladaci</w:t>
      </w:r>
      <w:proofErr w:type="spellEnd"/>
      <w:r w:rsidRPr="00DD3716">
        <w:rPr>
          <w:rFonts w:ascii="Times New Roman" w:hAnsi="Times New Roman"/>
          <w:sz w:val="24"/>
          <w:szCs w:val="24"/>
        </w:rPr>
        <w:t xml:space="preserve"> monitor</w:t>
      </w:r>
    </w:p>
    <w:p w14:paraId="696F4E4B" w14:textId="7777777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16">
        <w:rPr>
          <w:rFonts w:ascii="Times New Roman" w:hAnsi="Times New Roman"/>
          <w:sz w:val="24"/>
          <w:szCs w:val="24"/>
        </w:rPr>
        <w:t>vypinanie</w:t>
      </w:r>
      <w:proofErr w:type="spellEnd"/>
      <w:r w:rsidRPr="00DD3716">
        <w:rPr>
          <w:rFonts w:ascii="Times New Roman" w:hAnsi="Times New Roman"/>
          <w:sz w:val="24"/>
          <w:szCs w:val="24"/>
        </w:rPr>
        <w:t xml:space="preserve"> sekcií podľa GPS</w:t>
      </w:r>
    </w:p>
    <w:p w14:paraId="08599E3F" w14:textId="7777777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 xml:space="preserve">trojitý držiak </w:t>
      </w:r>
      <w:proofErr w:type="spellStart"/>
      <w:r w:rsidRPr="00DD3716">
        <w:rPr>
          <w:rFonts w:ascii="Times New Roman" w:hAnsi="Times New Roman"/>
          <w:sz w:val="24"/>
          <w:szCs w:val="24"/>
        </w:rPr>
        <w:t>trysiek</w:t>
      </w:r>
      <w:proofErr w:type="spellEnd"/>
    </w:p>
    <w:p w14:paraId="7C8F60A1" w14:textId="7777777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ťažne oko 40mm</w:t>
      </w:r>
    </w:p>
    <w:p w14:paraId="7F9F2B16" w14:textId="77777777" w:rsidR="0078277A" w:rsidRPr="00DD3716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 xml:space="preserve">ultrazvukové </w:t>
      </w:r>
      <w:proofErr w:type="spellStart"/>
      <w:r w:rsidRPr="00DD3716">
        <w:rPr>
          <w:rFonts w:ascii="Times New Roman" w:hAnsi="Times New Roman"/>
          <w:sz w:val="24"/>
          <w:szCs w:val="24"/>
        </w:rPr>
        <w:t>čidlo</w:t>
      </w:r>
      <w:proofErr w:type="spellEnd"/>
      <w:r w:rsidRPr="00DD3716">
        <w:rPr>
          <w:rFonts w:ascii="Times New Roman" w:hAnsi="Times New Roman"/>
          <w:sz w:val="24"/>
          <w:szCs w:val="24"/>
        </w:rPr>
        <w:t xml:space="preserve"> </w:t>
      </w:r>
    </w:p>
    <w:p w14:paraId="6FD4DA08" w14:textId="014ED090" w:rsidR="0078277A" w:rsidRPr="00DD3716" w:rsidRDefault="00DD3716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vzduchová</w:t>
      </w:r>
      <w:r w:rsidR="0078277A" w:rsidRPr="00DD3716">
        <w:rPr>
          <w:rFonts w:ascii="Times New Roman" w:hAnsi="Times New Roman"/>
          <w:sz w:val="24"/>
          <w:szCs w:val="24"/>
        </w:rPr>
        <w:t xml:space="preserve"> </w:t>
      </w:r>
      <w:r w:rsidRPr="00DD3716">
        <w:rPr>
          <w:rFonts w:ascii="Times New Roman" w:hAnsi="Times New Roman"/>
          <w:sz w:val="24"/>
          <w:szCs w:val="24"/>
        </w:rPr>
        <w:t>regulačná</w:t>
      </w:r>
      <w:r w:rsidR="0078277A" w:rsidRPr="00DD3716">
        <w:rPr>
          <w:rFonts w:ascii="Times New Roman" w:hAnsi="Times New Roman"/>
          <w:sz w:val="24"/>
          <w:szCs w:val="24"/>
        </w:rPr>
        <w:t xml:space="preserve"> </w:t>
      </w:r>
      <w:r w:rsidRPr="00DD3716">
        <w:rPr>
          <w:rFonts w:ascii="Times New Roman" w:hAnsi="Times New Roman"/>
          <w:sz w:val="24"/>
          <w:szCs w:val="24"/>
        </w:rPr>
        <w:t>armatúra</w:t>
      </w:r>
    </w:p>
    <w:p w14:paraId="3ABF9825" w14:textId="125EC4D1" w:rsidR="0078277A" w:rsidRDefault="0078277A" w:rsidP="0078277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3716">
        <w:rPr>
          <w:rFonts w:ascii="Times New Roman" w:hAnsi="Times New Roman"/>
          <w:sz w:val="24"/>
          <w:szCs w:val="24"/>
        </w:rPr>
        <w:t>postrekovač kompatibilný s ISOBUS traktorom</w:t>
      </w:r>
    </w:p>
    <w:p w14:paraId="58B14B62" w14:textId="1DBC7860" w:rsidR="00DD3716" w:rsidRDefault="00DD3716" w:rsidP="00DD3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CE5"/>
    <w:multiLevelType w:val="hybridMultilevel"/>
    <w:tmpl w:val="72BCF910"/>
    <w:lvl w:ilvl="0" w:tplc="164CE7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8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7A"/>
    <w:rsid w:val="0078277A"/>
    <w:rsid w:val="007B7388"/>
    <w:rsid w:val="00D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70FF"/>
  <w15:chartTrackingRefBased/>
  <w15:docId w15:val="{D19A8C01-602C-4D2F-9B4F-3E42E72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27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Petruš</dc:creator>
  <cp:keywords/>
  <dc:description/>
  <cp:lastModifiedBy>Peter Petruš</cp:lastModifiedBy>
  <cp:revision>1</cp:revision>
  <dcterms:created xsi:type="dcterms:W3CDTF">2022-05-04T11:43:00Z</dcterms:created>
  <dcterms:modified xsi:type="dcterms:W3CDTF">2022-05-04T11:50:00Z</dcterms:modified>
</cp:coreProperties>
</file>