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86" w:rsidRPr="004430CE" w:rsidRDefault="00371786" w:rsidP="00371786">
      <w:pPr>
        <w:spacing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b/>
          <w:sz w:val="24"/>
        </w:rPr>
        <w:t>Příloha č. 2 Výzvy k podání nabídek – Čestné prohlášení o splnění základní způsobilosti</w:t>
      </w:r>
    </w:p>
    <w:p w:rsidR="00371786" w:rsidRPr="004430CE" w:rsidRDefault="00371786" w:rsidP="00371786">
      <w:pPr>
        <w:spacing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b/>
          <w:sz w:val="24"/>
        </w:rPr>
        <w:t>ČESTNÉ PROHLÁŠENÍ O SPLNĚNÍ ZÁKLADNÍ ZPŮSOBILOSTI</w:t>
      </w:r>
    </w:p>
    <w:p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e) není v likvidaci, nebylo proti němu vydáno rozhodnutí o úpadku, nebyla vůči němu </w:t>
      </w:r>
      <w:bookmarkStart w:id="0" w:name="_GoBack"/>
      <w:bookmarkEnd w:id="0"/>
      <w:r w:rsidRPr="004430CE">
        <w:rPr>
          <w:rFonts w:ascii="Times New Roman" w:hAnsi="Times New Roman"/>
          <w:sz w:val="24"/>
          <w:szCs w:val="24"/>
        </w:rPr>
        <w:t>nařízena nucená správa podle zvláštního právního předpisu a nebyl v obdobné situaci podle právního řádu země sídla dodavatele.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4430CE">
        <w:rPr>
          <w:rFonts w:ascii="Times New Roman" w:hAnsi="Times New Roman"/>
          <w:sz w:val="20"/>
        </w:rPr>
        <w:tab/>
        <w:t xml:space="preserve"> 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p w:rsidR="001E1065" w:rsidRPr="004430CE" w:rsidRDefault="001E1065"/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3</cp:revision>
  <dcterms:created xsi:type="dcterms:W3CDTF">2018-01-05T11:31:00Z</dcterms:created>
  <dcterms:modified xsi:type="dcterms:W3CDTF">2018-01-05T11:37:00Z</dcterms:modified>
</cp:coreProperties>
</file>