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p>
    <w:p w:rsidR="00EF77A4" w:rsidRPr="00D3723C" w:rsidRDefault="00EF77A4" w:rsidP="005E6F70">
      <w:pPr>
        <w:keepNext/>
        <w:keepLines/>
        <w:jc w:val="center"/>
        <w:rPr>
          <w:b/>
          <w:sz w:val="20"/>
          <w:szCs w:val="20"/>
        </w:rPr>
      </w:pPr>
      <w:r w:rsidRPr="00D3723C">
        <w:rPr>
          <w:b/>
          <w:sz w:val="20"/>
          <w:szCs w:val="20"/>
        </w:rPr>
        <w:t>Dopravný podnik Bratislava, akciová spoločnosť</w:t>
      </w:r>
    </w:p>
    <w:p w:rsidR="00EF77A4" w:rsidRPr="00D3723C" w:rsidRDefault="00EF77A4" w:rsidP="005E6F70">
      <w:pPr>
        <w:keepNext/>
        <w:keepLines/>
        <w:jc w:val="center"/>
        <w:rPr>
          <w:sz w:val="20"/>
          <w:szCs w:val="20"/>
        </w:rPr>
      </w:pPr>
      <w:r w:rsidRPr="00D3723C">
        <w:rPr>
          <w:sz w:val="20"/>
          <w:szCs w:val="20"/>
        </w:rPr>
        <w:t>ako Objednávateľ</w:t>
      </w: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r w:rsidRPr="00D3723C">
        <w:rPr>
          <w:sz w:val="20"/>
          <w:szCs w:val="20"/>
        </w:rPr>
        <w:t>a</w:t>
      </w: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tabs>
          <w:tab w:val="center" w:pos="4805"/>
          <w:tab w:val="left" w:pos="7680"/>
        </w:tabs>
        <w:jc w:val="center"/>
        <w:rPr>
          <w:b/>
          <w:sz w:val="20"/>
          <w:szCs w:val="20"/>
          <w:lang w:eastAsia="cs-CZ"/>
        </w:rPr>
      </w:pPr>
      <w:r w:rsidRPr="00D3723C">
        <w:rPr>
          <w:b/>
          <w:sz w:val="20"/>
          <w:szCs w:val="20"/>
          <w:lang w:eastAsia="cs-CZ"/>
        </w:rPr>
        <w:t>[</w:t>
      </w:r>
      <w:r w:rsidRPr="00D3723C">
        <w:rPr>
          <w:b/>
          <w:sz w:val="20"/>
          <w:szCs w:val="20"/>
          <w:highlight w:val="yellow"/>
          <w:lang w:eastAsia="cs-CZ"/>
        </w:rPr>
        <w:t>doplniť</w:t>
      </w:r>
      <w:r w:rsidRPr="00D3723C">
        <w:rPr>
          <w:b/>
          <w:sz w:val="20"/>
          <w:szCs w:val="20"/>
          <w:lang w:eastAsia="cs-CZ"/>
        </w:rPr>
        <w:t>]</w:t>
      </w:r>
    </w:p>
    <w:p w:rsidR="00EF77A4" w:rsidRPr="00D3723C" w:rsidRDefault="00EF77A4" w:rsidP="005E6F70">
      <w:pPr>
        <w:keepNext/>
        <w:keepLines/>
        <w:jc w:val="center"/>
        <w:rPr>
          <w:sz w:val="20"/>
          <w:szCs w:val="20"/>
        </w:rPr>
      </w:pPr>
      <w:r w:rsidRPr="00D3723C">
        <w:rPr>
          <w:sz w:val="20"/>
          <w:szCs w:val="20"/>
        </w:rPr>
        <w:t>ako Poskytovateľ</w:t>
      </w: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r w:rsidRPr="00D3723C">
        <w:rPr>
          <w:sz w:val="20"/>
          <w:szCs w:val="20"/>
        </w:rPr>
        <w:t>_________________________________________________________________________________</w:t>
      </w:r>
    </w:p>
    <w:p w:rsidR="00EF77A4" w:rsidRPr="00D3723C" w:rsidRDefault="00EF77A4" w:rsidP="005E6F70">
      <w:pPr>
        <w:keepNext/>
        <w:keepLines/>
        <w:jc w:val="center"/>
        <w:rPr>
          <w:sz w:val="20"/>
          <w:szCs w:val="20"/>
        </w:rPr>
      </w:pPr>
    </w:p>
    <w:p w:rsidR="00EF77A4" w:rsidRPr="00D3723C" w:rsidRDefault="00EF77A4" w:rsidP="005E6F70">
      <w:pPr>
        <w:keepNext/>
        <w:keepLines/>
        <w:jc w:val="center"/>
        <w:rPr>
          <w:b/>
          <w:sz w:val="20"/>
          <w:szCs w:val="20"/>
        </w:rPr>
      </w:pPr>
      <w:r w:rsidRPr="00D3723C">
        <w:rPr>
          <w:b/>
          <w:sz w:val="20"/>
          <w:szCs w:val="20"/>
        </w:rPr>
        <w:t>RÁMCOVÁ  DOHODA  O POSKYTOVANÍ  SLUŽIEB</w:t>
      </w:r>
    </w:p>
    <w:p w:rsidR="00EF77A4" w:rsidRPr="00D3723C" w:rsidRDefault="00EF77A4" w:rsidP="005E6F70">
      <w:pPr>
        <w:keepNext/>
        <w:keepLines/>
        <w:jc w:val="center"/>
        <w:rPr>
          <w:sz w:val="20"/>
          <w:szCs w:val="20"/>
        </w:rPr>
      </w:pPr>
      <w:r w:rsidRPr="00D3723C">
        <w:rPr>
          <w:sz w:val="20"/>
          <w:szCs w:val="20"/>
        </w:rPr>
        <w:t>_________________________________________________________________________________</w:t>
      </w: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p>
    <w:p w:rsidR="00EF77A4" w:rsidRPr="00D3723C" w:rsidRDefault="00EF77A4" w:rsidP="005E6F70">
      <w:pPr>
        <w:keepNext/>
        <w:keepLines/>
        <w:jc w:val="center"/>
        <w:rPr>
          <w:sz w:val="20"/>
          <w:szCs w:val="20"/>
        </w:rPr>
      </w:pPr>
      <w:r w:rsidRPr="00D3723C">
        <w:rPr>
          <w:sz w:val="20"/>
          <w:szCs w:val="20"/>
        </w:rPr>
        <w:t>2019</w:t>
      </w:r>
      <w:r w:rsidRPr="00D3723C">
        <w:rPr>
          <w:sz w:val="20"/>
          <w:szCs w:val="20"/>
        </w:rPr>
        <w:br w:type="page"/>
      </w:r>
    </w:p>
    <w:p w:rsidR="00EF77A4" w:rsidRPr="00D3723C" w:rsidRDefault="00EF77A4" w:rsidP="005E6F70">
      <w:pPr>
        <w:keepNext/>
        <w:keepLines/>
        <w:jc w:val="both"/>
        <w:rPr>
          <w:sz w:val="20"/>
          <w:szCs w:val="20"/>
        </w:rPr>
      </w:pPr>
      <w:r w:rsidRPr="00D3723C">
        <w:rPr>
          <w:sz w:val="20"/>
          <w:szCs w:val="20"/>
        </w:rPr>
        <w:lastRenderedPageBreak/>
        <w:t>TÁTO ZMLUVA (ďalej len „</w:t>
      </w:r>
      <w:r w:rsidRPr="00D3723C">
        <w:rPr>
          <w:b/>
          <w:sz w:val="20"/>
          <w:szCs w:val="20"/>
        </w:rPr>
        <w:t>Zmluva</w:t>
      </w:r>
      <w:r w:rsidRPr="00D3723C">
        <w:rPr>
          <w:sz w:val="20"/>
          <w:szCs w:val="20"/>
        </w:rPr>
        <w:t>“) je uzatvorená nižšie uvedeného dňa medzi:</w:t>
      </w:r>
    </w:p>
    <w:p w:rsidR="00EF77A4" w:rsidRPr="00D3723C" w:rsidRDefault="00EF77A4" w:rsidP="005E6F70">
      <w:pPr>
        <w:keepNext/>
        <w:keepLines/>
        <w:jc w:val="both"/>
        <w:rPr>
          <w:sz w:val="20"/>
          <w:szCs w:val="20"/>
        </w:rPr>
      </w:pPr>
    </w:p>
    <w:p w:rsidR="00EF77A4" w:rsidRPr="00D3723C" w:rsidRDefault="00EF77A4" w:rsidP="005E6F70">
      <w:pPr>
        <w:keepNext/>
        <w:keepLines/>
        <w:numPr>
          <w:ilvl w:val="0"/>
          <w:numId w:val="27"/>
        </w:numPr>
        <w:ind w:hanging="720"/>
        <w:contextualSpacing/>
        <w:jc w:val="both"/>
        <w:rPr>
          <w:sz w:val="20"/>
          <w:szCs w:val="20"/>
          <w:lang w:eastAsia="cs-CZ"/>
        </w:rPr>
      </w:pPr>
      <w:r w:rsidRPr="00D3723C">
        <w:rPr>
          <w:b/>
          <w:bCs/>
          <w:sz w:val="20"/>
          <w:szCs w:val="20"/>
          <w:lang w:eastAsia="cs-CZ"/>
        </w:rPr>
        <w:t>Dopravný podnik Bratislava, akciová spoločnosť</w:t>
      </w:r>
      <w:r w:rsidRPr="00D3723C">
        <w:rPr>
          <w:sz w:val="20"/>
          <w:szCs w:val="20"/>
          <w:lang w:eastAsia="cs-CZ"/>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Michal Dekánek, predseda predstavenstva a Ing. Rastislav Fleško, člen predstavenstva a riaditeľ </w:t>
      </w:r>
      <w:r w:rsidR="00CB4E29">
        <w:rPr>
          <w:sz w:val="20"/>
          <w:szCs w:val="20"/>
          <w:lang w:eastAsia="cs-CZ"/>
        </w:rPr>
        <w:t xml:space="preserve">infraštruktúrneho </w:t>
      </w:r>
      <w:r w:rsidRPr="00D3723C">
        <w:rPr>
          <w:sz w:val="20"/>
          <w:szCs w:val="20"/>
          <w:lang w:eastAsia="cs-CZ"/>
        </w:rPr>
        <w:t xml:space="preserve">úseku, kontaktná osoba pre technické veci ohľadom trolejbusov: Mgr. Tomáš Kucharič, telefón: +421 903 244 205, e-mail: </w:t>
      </w:r>
      <w:r w:rsidRPr="00D3723C">
        <w:rPr>
          <w:rStyle w:val="Hypertextovprepojenie"/>
          <w:sz w:val="20"/>
          <w:szCs w:val="20"/>
        </w:rPr>
        <w:t>kucharic.tomas@dpb.sk</w:t>
      </w:r>
      <w:r w:rsidRPr="00D3723C">
        <w:rPr>
          <w:sz w:val="20"/>
          <w:szCs w:val="20"/>
          <w:lang w:eastAsia="cs-CZ"/>
        </w:rPr>
        <w:t>, kontaktná osoba pre technické veci ohľadom električiek: Ing. Štefan Linner, telefón: [</w:t>
      </w:r>
      <w:r w:rsidRPr="00D3723C">
        <w:rPr>
          <w:sz w:val="20"/>
          <w:szCs w:val="20"/>
          <w:highlight w:val="yellow"/>
          <w:lang w:eastAsia="cs-CZ"/>
        </w:rPr>
        <w:t>doplniť</w:t>
      </w:r>
      <w:r w:rsidRPr="00D3723C">
        <w:rPr>
          <w:sz w:val="20"/>
          <w:szCs w:val="20"/>
          <w:lang w:eastAsia="cs-CZ"/>
        </w:rPr>
        <w:t xml:space="preserve">], e-mail: </w:t>
      </w:r>
      <w:hyperlink r:id="rId5" w:history="1">
        <w:r w:rsidRPr="00D3723C">
          <w:rPr>
            <w:rStyle w:val="Hypertextovprepojenie"/>
            <w:sz w:val="20"/>
            <w:szCs w:val="20"/>
            <w:lang w:eastAsia="cs-CZ"/>
          </w:rPr>
          <w:t>linner.stefan</w:t>
        </w:r>
        <w:r w:rsidRPr="00D3723C">
          <w:rPr>
            <w:rStyle w:val="Hypertextovprepojenie"/>
            <w:sz w:val="20"/>
            <w:szCs w:val="20"/>
            <w:lang w:val="en-US" w:eastAsia="cs-CZ"/>
          </w:rPr>
          <w:t>@</w:t>
        </w:r>
        <w:r w:rsidRPr="00D3723C">
          <w:rPr>
            <w:rStyle w:val="Hypertextovprepojenie"/>
            <w:sz w:val="20"/>
            <w:szCs w:val="20"/>
            <w:lang w:eastAsia="cs-CZ"/>
          </w:rPr>
          <w:t>dpb.sk</w:t>
        </w:r>
      </w:hyperlink>
      <w:r w:rsidRPr="00D3723C">
        <w:rPr>
          <w:sz w:val="20"/>
          <w:szCs w:val="20"/>
          <w:lang w:eastAsia="cs-CZ"/>
        </w:rPr>
        <w:t xml:space="preserve"> kontaktná osoba pre zmluvné veci: </w:t>
      </w:r>
      <w:r w:rsidRPr="00D3723C">
        <w:rPr>
          <w:kern w:val="1"/>
          <w:sz w:val="20"/>
          <w:szCs w:val="20"/>
        </w:rPr>
        <w:t xml:space="preserve">JUDr. Alexandra Damborská, telefón: +421 (0)2 5950 1254, e-mail: </w:t>
      </w:r>
      <w:hyperlink r:id="rId6" w:history="1">
        <w:r w:rsidRPr="00D3723C">
          <w:rPr>
            <w:rStyle w:val="Hypertextovprepojenie"/>
            <w:sz w:val="20"/>
            <w:szCs w:val="20"/>
            <w:lang w:eastAsia="cs-CZ"/>
          </w:rPr>
          <w:t>damborska.alexandra@dpb.sk</w:t>
        </w:r>
      </w:hyperlink>
      <w:r w:rsidRPr="00D3723C">
        <w:rPr>
          <w:color w:val="000000" w:themeColor="text1"/>
          <w:sz w:val="20"/>
          <w:szCs w:val="20"/>
          <w:lang w:eastAsia="cs-CZ"/>
        </w:rPr>
        <w:t xml:space="preserve"> (ďalej len </w:t>
      </w:r>
      <w:r w:rsidRPr="00D3723C">
        <w:rPr>
          <w:sz w:val="20"/>
          <w:szCs w:val="20"/>
          <w:lang w:eastAsia="cs-CZ"/>
        </w:rPr>
        <w:t>„</w:t>
      </w:r>
      <w:r w:rsidRPr="00D3723C">
        <w:rPr>
          <w:b/>
          <w:sz w:val="20"/>
          <w:szCs w:val="20"/>
          <w:lang w:eastAsia="cs-CZ"/>
        </w:rPr>
        <w:t>Objednávateľ</w:t>
      </w:r>
      <w:r w:rsidRPr="00D3723C">
        <w:rPr>
          <w:sz w:val="20"/>
          <w:szCs w:val="20"/>
          <w:lang w:eastAsia="cs-CZ"/>
        </w:rPr>
        <w:t>”) na jednej strane; a</w:t>
      </w:r>
    </w:p>
    <w:p w:rsidR="00EF77A4" w:rsidRPr="00D3723C" w:rsidRDefault="00EF77A4" w:rsidP="005E6F70">
      <w:pPr>
        <w:keepNext/>
        <w:keepLines/>
        <w:jc w:val="both"/>
        <w:rPr>
          <w:sz w:val="20"/>
          <w:szCs w:val="20"/>
        </w:rPr>
      </w:pPr>
    </w:p>
    <w:p w:rsidR="00EF77A4" w:rsidRPr="00D3723C" w:rsidRDefault="00EF77A4" w:rsidP="005E6F70">
      <w:pPr>
        <w:keepNext/>
        <w:keepLines/>
        <w:numPr>
          <w:ilvl w:val="0"/>
          <w:numId w:val="27"/>
        </w:numPr>
        <w:ind w:hanging="720"/>
        <w:contextualSpacing/>
        <w:jc w:val="both"/>
        <w:rPr>
          <w:b/>
          <w:sz w:val="20"/>
          <w:szCs w:val="20"/>
        </w:rPr>
      </w:pPr>
      <w:r w:rsidRPr="00D3723C">
        <w:rPr>
          <w:b/>
          <w:sz w:val="20"/>
          <w:szCs w:val="20"/>
          <w:lang w:eastAsia="cs-CZ"/>
        </w:rPr>
        <w:t>[</w:t>
      </w:r>
      <w:r w:rsidRPr="00D3723C">
        <w:rPr>
          <w:b/>
          <w:sz w:val="20"/>
          <w:szCs w:val="20"/>
          <w:highlight w:val="yellow"/>
          <w:lang w:eastAsia="cs-CZ"/>
        </w:rPr>
        <w:t>doplniť</w:t>
      </w:r>
      <w:r w:rsidRPr="00D3723C">
        <w:rPr>
          <w:b/>
          <w:sz w:val="20"/>
          <w:szCs w:val="20"/>
          <w:lang w:eastAsia="cs-CZ"/>
        </w:rPr>
        <w:t>]</w:t>
      </w:r>
      <w:r w:rsidRPr="00D3723C">
        <w:rPr>
          <w:sz w:val="20"/>
          <w:szCs w:val="20"/>
          <w:lang w:eastAsia="cs-CZ"/>
        </w:rPr>
        <w:t>, spoločnosť založená a existujúca podľa práva Slovenskej republiky, so sídlom [</w:t>
      </w:r>
      <w:r w:rsidRPr="00D3723C">
        <w:rPr>
          <w:sz w:val="20"/>
          <w:szCs w:val="20"/>
          <w:highlight w:val="yellow"/>
          <w:lang w:eastAsia="cs-CZ"/>
        </w:rPr>
        <w:t>doplniť</w:t>
      </w:r>
      <w:r w:rsidRPr="00D3723C">
        <w:rPr>
          <w:sz w:val="20"/>
          <w:szCs w:val="20"/>
          <w:lang w:eastAsia="cs-CZ"/>
        </w:rPr>
        <w:t>], IČO: [</w:t>
      </w:r>
      <w:r w:rsidRPr="00D3723C">
        <w:rPr>
          <w:sz w:val="20"/>
          <w:szCs w:val="20"/>
          <w:highlight w:val="yellow"/>
          <w:lang w:eastAsia="cs-CZ"/>
        </w:rPr>
        <w:t>doplniť</w:t>
      </w:r>
      <w:r w:rsidRPr="00D3723C">
        <w:rPr>
          <w:sz w:val="20"/>
          <w:szCs w:val="20"/>
          <w:lang w:eastAsia="cs-CZ"/>
        </w:rPr>
        <w:t>], zapísaná v Obchodnom registri Okresného súdu [</w:t>
      </w:r>
      <w:r w:rsidRPr="00D3723C">
        <w:rPr>
          <w:sz w:val="20"/>
          <w:szCs w:val="20"/>
          <w:highlight w:val="yellow"/>
          <w:lang w:eastAsia="cs-CZ"/>
        </w:rPr>
        <w:t>doplniť</w:t>
      </w:r>
      <w:r w:rsidRPr="00D3723C">
        <w:rPr>
          <w:sz w:val="20"/>
          <w:szCs w:val="20"/>
          <w:lang w:eastAsia="cs-CZ"/>
        </w:rPr>
        <w:t>], oddiel: [</w:t>
      </w:r>
      <w:r w:rsidRPr="00D3723C">
        <w:rPr>
          <w:sz w:val="20"/>
          <w:szCs w:val="20"/>
          <w:highlight w:val="yellow"/>
          <w:lang w:eastAsia="cs-CZ"/>
        </w:rPr>
        <w:t>doplniť</w:t>
      </w:r>
      <w:r w:rsidRPr="00D3723C">
        <w:rPr>
          <w:sz w:val="20"/>
          <w:szCs w:val="20"/>
          <w:lang w:eastAsia="cs-CZ"/>
        </w:rPr>
        <w:t>], vložka číslo: [</w:t>
      </w:r>
      <w:r w:rsidRPr="00D3723C">
        <w:rPr>
          <w:sz w:val="20"/>
          <w:szCs w:val="20"/>
          <w:highlight w:val="yellow"/>
          <w:lang w:eastAsia="cs-CZ"/>
        </w:rPr>
        <w:t>doplniť</w:t>
      </w:r>
      <w:r w:rsidRPr="00D3723C">
        <w:rPr>
          <w:sz w:val="20"/>
          <w:szCs w:val="20"/>
          <w:lang w:eastAsia="cs-CZ"/>
        </w:rPr>
        <w:t>], DIČ: [</w:t>
      </w:r>
      <w:r w:rsidRPr="00D3723C">
        <w:rPr>
          <w:sz w:val="20"/>
          <w:szCs w:val="20"/>
          <w:highlight w:val="yellow"/>
          <w:lang w:eastAsia="cs-CZ"/>
        </w:rPr>
        <w:t>doplniť</w:t>
      </w:r>
      <w:r w:rsidRPr="00D3723C">
        <w:rPr>
          <w:sz w:val="20"/>
          <w:szCs w:val="20"/>
          <w:lang w:eastAsia="cs-CZ"/>
        </w:rPr>
        <w:t>], IČ DPH: [</w:t>
      </w:r>
      <w:r w:rsidRPr="00D3723C">
        <w:rPr>
          <w:sz w:val="20"/>
          <w:szCs w:val="20"/>
          <w:highlight w:val="yellow"/>
          <w:lang w:eastAsia="cs-CZ"/>
        </w:rPr>
        <w:t>doplniť</w:t>
      </w:r>
      <w:r w:rsidRPr="00D3723C">
        <w:rPr>
          <w:sz w:val="20"/>
          <w:szCs w:val="20"/>
          <w:lang w:eastAsia="cs-CZ"/>
        </w:rPr>
        <w:t>], bankové spojenie: [</w:t>
      </w:r>
      <w:r w:rsidRPr="00D3723C">
        <w:rPr>
          <w:sz w:val="20"/>
          <w:szCs w:val="20"/>
          <w:highlight w:val="yellow"/>
          <w:lang w:eastAsia="cs-CZ"/>
        </w:rPr>
        <w:t>doplniť</w:t>
      </w:r>
      <w:r w:rsidRPr="00D3723C">
        <w:rPr>
          <w:sz w:val="20"/>
          <w:szCs w:val="20"/>
          <w:lang w:eastAsia="cs-CZ"/>
        </w:rPr>
        <w:t>], číslo účtu: [</w:t>
      </w:r>
      <w:r w:rsidRPr="00D3723C">
        <w:rPr>
          <w:sz w:val="20"/>
          <w:szCs w:val="20"/>
          <w:highlight w:val="yellow"/>
          <w:lang w:eastAsia="cs-CZ"/>
        </w:rPr>
        <w:t>doplniť</w:t>
      </w:r>
      <w:r w:rsidRPr="00D3723C">
        <w:rPr>
          <w:sz w:val="20"/>
          <w:szCs w:val="20"/>
          <w:lang w:eastAsia="cs-CZ"/>
        </w:rPr>
        <w:t>], IBAN: [</w:t>
      </w:r>
      <w:r w:rsidRPr="00D3723C">
        <w:rPr>
          <w:sz w:val="20"/>
          <w:szCs w:val="20"/>
          <w:highlight w:val="yellow"/>
          <w:lang w:eastAsia="cs-CZ"/>
        </w:rPr>
        <w:t>doplniť</w:t>
      </w:r>
      <w:r w:rsidRPr="00D3723C">
        <w:rPr>
          <w:sz w:val="20"/>
          <w:szCs w:val="20"/>
          <w:lang w:eastAsia="cs-CZ"/>
        </w:rPr>
        <w:t>], BIC (SWIFT): [</w:t>
      </w:r>
      <w:r w:rsidRPr="00D3723C">
        <w:rPr>
          <w:sz w:val="20"/>
          <w:szCs w:val="20"/>
          <w:highlight w:val="yellow"/>
          <w:lang w:eastAsia="cs-CZ"/>
        </w:rPr>
        <w:t>doplniť</w:t>
      </w:r>
      <w:r w:rsidRPr="00D3723C">
        <w:rPr>
          <w:sz w:val="20"/>
          <w:szCs w:val="20"/>
          <w:lang w:eastAsia="cs-CZ"/>
        </w:rPr>
        <w:t>], štatutárny orgán: [</w:t>
      </w:r>
      <w:r w:rsidRPr="00D3723C">
        <w:rPr>
          <w:sz w:val="20"/>
          <w:szCs w:val="20"/>
          <w:highlight w:val="yellow"/>
          <w:lang w:eastAsia="cs-CZ"/>
        </w:rPr>
        <w:t>doplniť</w:t>
      </w:r>
      <w:r w:rsidRPr="00D3723C">
        <w:rPr>
          <w:sz w:val="20"/>
          <w:szCs w:val="20"/>
          <w:lang w:eastAsia="cs-CZ"/>
        </w:rPr>
        <w:t>], kontaktná osoba pre technické veci: [</w:t>
      </w:r>
      <w:r w:rsidRPr="00D3723C">
        <w:rPr>
          <w:sz w:val="20"/>
          <w:szCs w:val="20"/>
          <w:highlight w:val="yellow"/>
          <w:lang w:eastAsia="cs-CZ"/>
        </w:rPr>
        <w:t>doplniť</w:t>
      </w:r>
      <w:r w:rsidRPr="00D3723C">
        <w:rPr>
          <w:sz w:val="20"/>
          <w:szCs w:val="20"/>
          <w:lang w:eastAsia="cs-CZ"/>
        </w:rPr>
        <w:t>], telefón: [</w:t>
      </w:r>
      <w:r w:rsidRPr="00D3723C">
        <w:rPr>
          <w:sz w:val="20"/>
          <w:szCs w:val="20"/>
          <w:highlight w:val="yellow"/>
          <w:lang w:eastAsia="cs-CZ"/>
        </w:rPr>
        <w:t>doplniť</w:t>
      </w:r>
      <w:r w:rsidRPr="00D3723C">
        <w:rPr>
          <w:sz w:val="20"/>
          <w:szCs w:val="20"/>
          <w:lang w:eastAsia="cs-CZ"/>
        </w:rPr>
        <w:t>], e-mail: [</w:t>
      </w:r>
      <w:r w:rsidRPr="00D3723C">
        <w:rPr>
          <w:sz w:val="20"/>
          <w:szCs w:val="20"/>
          <w:highlight w:val="yellow"/>
          <w:lang w:eastAsia="cs-CZ"/>
        </w:rPr>
        <w:t>doplniť</w:t>
      </w:r>
      <w:r w:rsidRPr="00D3723C">
        <w:rPr>
          <w:sz w:val="20"/>
          <w:szCs w:val="20"/>
          <w:lang w:eastAsia="cs-CZ"/>
        </w:rPr>
        <w:t>], kontaktná osoba pre zmluvné veci: [</w:t>
      </w:r>
      <w:r w:rsidRPr="00D3723C">
        <w:rPr>
          <w:sz w:val="20"/>
          <w:szCs w:val="20"/>
          <w:highlight w:val="yellow"/>
          <w:lang w:eastAsia="cs-CZ"/>
        </w:rPr>
        <w:t>doplniť</w:t>
      </w:r>
      <w:r w:rsidRPr="00D3723C">
        <w:rPr>
          <w:sz w:val="20"/>
          <w:szCs w:val="20"/>
          <w:lang w:eastAsia="cs-CZ"/>
        </w:rPr>
        <w:t>], telefón: [</w:t>
      </w:r>
      <w:r w:rsidRPr="00D3723C">
        <w:rPr>
          <w:sz w:val="20"/>
          <w:szCs w:val="20"/>
          <w:highlight w:val="yellow"/>
          <w:lang w:eastAsia="cs-CZ"/>
        </w:rPr>
        <w:t>doplniť</w:t>
      </w:r>
      <w:r w:rsidRPr="00D3723C">
        <w:rPr>
          <w:sz w:val="20"/>
          <w:szCs w:val="20"/>
          <w:lang w:eastAsia="cs-CZ"/>
        </w:rPr>
        <w:t>], e-mail: [</w:t>
      </w:r>
      <w:r w:rsidRPr="00D3723C">
        <w:rPr>
          <w:sz w:val="20"/>
          <w:szCs w:val="20"/>
          <w:highlight w:val="yellow"/>
          <w:lang w:eastAsia="cs-CZ"/>
        </w:rPr>
        <w:t>doplniť</w:t>
      </w:r>
      <w:r w:rsidRPr="00D3723C">
        <w:rPr>
          <w:sz w:val="20"/>
          <w:szCs w:val="20"/>
          <w:lang w:eastAsia="cs-CZ"/>
        </w:rPr>
        <w:t>] (ďalej len „</w:t>
      </w:r>
      <w:r w:rsidRPr="00D3723C">
        <w:rPr>
          <w:b/>
          <w:sz w:val="20"/>
          <w:szCs w:val="20"/>
          <w:lang w:eastAsia="cs-CZ"/>
        </w:rPr>
        <w:t>Poskytovateľ</w:t>
      </w:r>
      <w:r w:rsidRPr="00D3723C">
        <w:rPr>
          <w:sz w:val="20"/>
          <w:szCs w:val="20"/>
          <w:lang w:eastAsia="cs-CZ"/>
        </w:rPr>
        <w:t xml:space="preserve">”) na druhej strane. </w:t>
      </w:r>
    </w:p>
    <w:p w:rsidR="00EF77A4" w:rsidRPr="00D3723C" w:rsidRDefault="00EF77A4" w:rsidP="005E6F70">
      <w:pPr>
        <w:keepNext/>
        <w:keepLines/>
        <w:contextualSpacing/>
        <w:jc w:val="both"/>
        <w:rPr>
          <w:sz w:val="20"/>
          <w:szCs w:val="20"/>
          <w:lang w:eastAsia="cs-CZ"/>
        </w:rPr>
      </w:pPr>
    </w:p>
    <w:p w:rsidR="00EF77A4" w:rsidRPr="00D3723C" w:rsidRDefault="00EF77A4" w:rsidP="005E6F70">
      <w:pPr>
        <w:keepNext/>
        <w:keepLines/>
        <w:jc w:val="both"/>
        <w:rPr>
          <w:b/>
          <w:bCs/>
          <w:sz w:val="20"/>
          <w:szCs w:val="20"/>
        </w:rPr>
      </w:pPr>
      <w:r w:rsidRPr="00D3723C">
        <w:rPr>
          <w:b/>
          <w:bCs/>
          <w:sz w:val="20"/>
          <w:szCs w:val="20"/>
        </w:rPr>
        <w:t>Vzhľadom k tomu, že:</w:t>
      </w:r>
    </w:p>
    <w:p w:rsidR="00EF77A4" w:rsidRPr="00D3723C" w:rsidRDefault="00EF77A4" w:rsidP="005E6F70">
      <w:pPr>
        <w:keepNext/>
        <w:keepLines/>
        <w:jc w:val="both"/>
        <w:rPr>
          <w:sz w:val="20"/>
          <w:szCs w:val="20"/>
        </w:rPr>
      </w:pPr>
    </w:p>
    <w:p w:rsidR="00EF77A4" w:rsidRPr="00D3723C" w:rsidRDefault="00EF77A4" w:rsidP="005E6F70">
      <w:pPr>
        <w:keepNext/>
        <w:keepLines/>
        <w:numPr>
          <w:ilvl w:val="0"/>
          <w:numId w:val="28"/>
        </w:numPr>
        <w:tabs>
          <w:tab w:val="clear" w:pos="1080"/>
          <w:tab w:val="num" w:pos="709"/>
        </w:tabs>
        <w:ind w:left="709" w:hanging="709"/>
        <w:jc w:val="both"/>
        <w:rPr>
          <w:sz w:val="20"/>
          <w:szCs w:val="20"/>
        </w:rPr>
      </w:pPr>
      <w:r w:rsidRPr="00D3723C">
        <w:rPr>
          <w:sz w:val="20"/>
          <w:szCs w:val="20"/>
        </w:rPr>
        <w:t>Objednávateľ má záujem o poskytnutie služby – čistenie vozidiel MHD, za účelom čoho realizoval verejné obstarávanie na predmet zákazky č. NL 12/2018 „</w:t>
      </w:r>
      <w:r w:rsidRPr="00D3723C">
        <w:rPr>
          <w:b/>
          <w:sz w:val="20"/>
          <w:szCs w:val="20"/>
        </w:rPr>
        <w:t>Čistenie vozidiel MHD</w:t>
      </w:r>
      <w:r w:rsidRPr="00D3723C">
        <w:rPr>
          <w:sz w:val="20"/>
          <w:szCs w:val="20"/>
        </w:rPr>
        <w:t xml:space="preserve">“ na základe </w:t>
      </w:r>
      <w:r w:rsidR="005E6F70">
        <w:rPr>
          <w:sz w:val="20"/>
          <w:szCs w:val="20"/>
        </w:rPr>
        <w:t>ZVO</w:t>
      </w:r>
      <w:r w:rsidRPr="00D3723C">
        <w:rPr>
          <w:sz w:val="20"/>
          <w:szCs w:val="20"/>
        </w:rPr>
        <w:t>; oznámenie o vyhlásení verejnej súťaže bolo zverejnené dňa [</w:t>
      </w:r>
      <w:r w:rsidRPr="00D3723C">
        <w:rPr>
          <w:sz w:val="20"/>
          <w:szCs w:val="20"/>
          <w:highlight w:val="yellow"/>
        </w:rPr>
        <w:t>doplniť</w:t>
      </w:r>
      <w:r w:rsidRPr="00D3723C">
        <w:rPr>
          <w:sz w:val="20"/>
          <w:szCs w:val="20"/>
        </w:rPr>
        <w:t>] vo Vestníku verejného obstarávania vedeného Úradom pre verejné obstarávanie č. [</w:t>
      </w:r>
      <w:r w:rsidRPr="00D3723C">
        <w:rPr>
          <w:sz w:val="20"/>
          <w:szCs w:val="20"/>
          <w:highlight w:val="yellow"/>
        </w:rPr>
        <w:t>doplniť</w:t>
      </w:r>
      <w:r w:rsidRPr="00D3723C">
        <w:rPr>
          <w:sz w:val="20"/>
          <w:szCs w:val="20"/>
        </w:rPr>
        <w:t>] pod zn. [</w:t>
      </w:r>
      <w:r w:rsidRPr="00D3723C">
        <w:rPr>
          <w:sz w:val="20"/>
          <w:szCs w:val="20"/>
          <w:highlight w:val="yellow"/>
        </w:rPr>
        <w:t>doplniť</w:t>
      </w:r>
      <w:r w:rsidRPr="00D3723C">
        <w:rPr>
          <w:sz w:val="20"/>
          <w:szCs w:val="20"/>
        </w:rPr>
        <w:t>] a dňa [</w:t>
      </w:r>
      <w:r w:rsidRPr="00D3723C">
        <w:rPr>
          <w:sz w:val="20"/>
          <w:szCs w:val="20"/>
          <w:highlight w:val="yellow"/>
        </w:rPr>
        <w:t>doplniť</w:t>
      </w:r>
      <w:r w:rsidRPr="00D3723C">
        <w:rPr>
          <w:sz w:val="20"/>
          <w:szCs w:val="20"/>
        </w:rPr>
        <w:t>] na Úrade pre vydávanie publikácií Európskej únie č. [</w:t>
      </w:r>
      <w:r w:rsidRPr="00D3723C">
        <w:rPr>
          <w:sz w:val="20"/>
          <w:szCs w:val="20"/>
          <w:highlight w:val="yellow"/>
        </w:rPr>
        <w:t>doplniť</w:t>
      </w:r>
      <w:r w:rsidRPr="00D3723C">
        <w:rPr>
          <w:sz w:val="20"/>
          <w:szCs w:val="20"/>
        </w:rPr>
        <w:t xml:space="preserve">]; </w:t>
      </w:r>
    </w:p>
    <w:p w:rsidR="00EF77A4" w:rsidRPr="00D3723C" w:rsidRDefault="00EF77A4" w:rsidP="005E6F70">
      <w:pPr>
        <w:keepNext/>
        <w:keepLines/>
        <w:ind w:left="709"/>
        <w:jc w:val="both"/>
        <w:rPr>
          <w:sz w:val="20"/>
          <w:szCs w:val="20"/>
        </w:rPr>
      </w:pPr>
    </w:p>
    <w:p w:rsidR="00EF77A4" w:rsidRPr="00D3723C" w:rsidRDefault="00EF77A4" w:rsidP="005E6F70">
      <w:pPr>
        <w:keepNext/>
        <w:keepLines/>
        <w:numPr>
          <w:ilvl w:val="0"/>
          <w:numId w:val="28"/>
        </w:numPr>
        <w:tabs>
          <w:tab w:val="num" w:pos="720"/>
        </w:tabs>
        <w:ind w:left="720"/>
        <w:jc w:val="both"/>
        <w:rPr>
          <w:sz w:val="20"/>
          <w:szCs w:val="20"/>
        </w:rPr>
      </w:pPr>
      <w:r w:rsidRPr="00D3723C">
        <w:rPr>
          <w:rFonts w:eastAsia="Calibri"/>
          <w:sz w:val="20"/>
          <w:szCs w:val="20"/>
        </w:rPr>
        <w:t>Poskytovateľ</w:t>
      </w:r>
      <w:r w:rsidRPr="00D3723C">
        <w:rPr>
          <w:sz w:val="20"/>
          <w:szCs w:val="20"/>
          <w:lang w:eastAsia="cs-CZ"/>
        </w:rPr>
        <w:t xml:space="preserve"> </w:t>
      </w:r>
      <w:r w:rsidRPr="00D3723C">
        <w:rPr>
          <w:rFonts w:eastAsia="Calibri"/>
          <w:sz w:val="20"/>
          <w:szCs w:val="20"/>
        </w:rPr>
        <w:t xml:space="preserve">je úspešným uchádzačom verejného obstarávania </w:t>
      </w:r>
      <w:r w:rsidRPr="00D3723C">
        <w:rPr>
          <w:sz w:val="20"/>
          <w:szCs w:val="20"/>
        </w:rPr>
        <w:t>na predmet zákazky č. NL 12/2018 „</w:t>
      </w:r>
      <w:r w:rsidRPr="00D3723C">
        <w:rPr>
          <w:b/>
          <w:sz w:val="20"/>
          <w:szCs w:val="20"/>
        </w:rPr>
        <w:t>Čistenie vozidiel MHD</w:t>
      </w:r>
      <w:r w:rsidRPr="00D3723C">
        <w:rPr>
          <w:sz w:val="20"/>
          <w:szCs w:val="20"/>
        </w:rPr>
        <w:t>“</w:t>
      </w:r>
      <w:r w:rsidR="002A2869" w:rsidRPr="00D3723C">
        <w:rPr>
          <w:sz w:val="20"/>
          <w:szCs w:val="20"/>
        </w:rPr>
        <w:t xml:space="preserve"> </w:t>
      </w:r>
      <w:r w:rsidR="002A2869" w:rsidRPr="00D3723C">
        <w:rPr>
          <w:b/>
          <w:sz w:val="20"/>
          <w:szCs w:val="20"/>
        </w:rPr>
        <w:t xml:space="preserve">– </w:t>
      </w:r>
      <w:r w:rsidR="00224B20">
        <w:rPr>
          <w:b/>
          <w:sz w:val="20"/>
          <w:szCs w:val="20"/>
        </w:rPr>
        <w:t>3</w:t>
      </w:r>
      <w:r w:rsidR="002A2869" w:rsidRPr="00D3723C">
        <w:rPr>
          <w:b/>
          <w:sz w:val="20"/>
          <w:szCs w:val="20"/>
        </w:rPr>
        <w:t xml:space="preserve">. časť: </w:t>
      </w:r>
      <w:r w:rsidR="00224B20" w:rsidRPr="007D0747">
        <w:rPr>
          <w:rFonts w:eastAsia="Calibri"/>
          <w:b/>
          <w:sz w:val="20"/>
          <w:szCs w:val="20"/>
          <w:lang w:eastAsia="en-US"/>
        </w:rPr>
        <w:t>Divízia elektrické dráhy - električky a trolejbusy</w:t>
      </w:r>
      <w:r w:rsidRPr="00D3723C">
        <w:rPr>
          <w:rFonts w:eastAsia="Calibri"/>
          <w:sz w:val="20"/>
          <w:szCs w:val="20"/>
        </w:rPr>
        <w:t>; a</w:t>
      </w:r>
      <w:r w:rsidRPr="00D3723C">
        <w:rPr>
          <w:sz w:val="20"/>
          <w:szCs w:val="20"/>
        </w:rPr>
        <w:t xml:space="preserve"> </w:t>
      </w:r>
    </w:p>
    <w:p w:rsidR="00EF77A4" w:rsidRPr="00D3723C" w:rsidRDefault="00EF77A4" w:rsidP="005E6F70">
      <w:pPr>
        <w:keepNext/>
        <w:keepLines/>
        <w:jc w:val="both"/>
        <w:rPr>
          <w:sz w:val="20"/>
          <w:szCs w:val="20"/>
        </w:rPr>
      </w:pPr>
    </w:p>
    <w:p w:rsidR="00EF77A4" w:rsidRPr="00D3723C" w:rsidRDefault="00EF77A4" w:rsidP="005E6F70">
      <w:pPr>
        <w:keepNext/>
        <w:keepLines/>
        <w:numPr>
          <w:ilvl w:val="0"/>
          <w:numId w:val="28"/>
        </w:numPr>
        <w:tabs>
          <w:tab w:val="num" w:pos="720"/>
        </w:tabs>
        <w:ind w:left="720"/>
        <w:jc w:val="both"/>
        <w:rPr>
          <w:sz w:val="20"/>
          <w:szCs w:val="20"/>
        </w:rPr>
      </w:pPr>
      <w:r w:rsidRPr="00D3723C">
        <w:rPr>
          <w:sz w:val="20"/>
          <w:szCs w:val="20"/>
        </w:rPr>
        <w:t>Zmluvné strany majú záujem upraviť si vzájomné práva a povinnosti súvisiace s poskytovaním Služby;</w:t>
      </w:r>
    </w:p>
    <w:p w:rsidR="00EF77A4" w:rsidRPr="00D3723C" w:rsidRDefault="00EF77A4" w:rsidP="005E6F70">
      <w:pPr>
        <w:keepNext/>
        <w:keepLines/>
        <w:jc w:val="both"/>
        <w:rPr>
          <w:sz w:val="20"/>
          <w:szCs w:val="20"/>
        </w:rPr>
      </w:pPr>
    </w:p>
    <w:p w:rsidR="00EF77A4" w:rsidRPr="00D3723C" w:rsidRDefault="00EF77A4" w:rsidP="005E6F70">
      <w:pPr>
        <w:keepNext/>
        <w:keepLines/>
        <w:jc w:val="both"/>
        <w:rPr>
          <w:color w:val="000000" w:themeColor="text1"/>
          <w:sz w:val="20"/>
          <w:szCs w:val="20"/>
        </w:rPr>
      </w:pPr>
      <w:r w:rsidRPr="00D3723C">
        <w:rPr>
          <w:b/>
          <w:sz w:val="20"/>
          <w:szCs w:val="20"/>
        </w:rPr>
        <w:t>DOHODLO SA NASLEDOVNÉ:</w:t>
      </w:r>
    </w:p>
    <w:p w:rsidR="00EF77A4" w:rsidRPr="00D3723C" w:rsidRDefault="00EF77A4" w:rsidP="005E6F70">
      <w:pPr>
        <w:keepNext/>
        <w:keepLines/>
        <w:jc w:val="both"/>
        <w:rPr>
          <w:b/>
          <w:color w:val="000000" w:themeColor="text1"/>
          <w:sz w:val="20"/>
          <w:szCs w:val="20"/>
        </w:rPr>
      </w:pPr>
    </w:p>
    <w:p w:rsidR="00EF77A4" w:rsidRPr="00D3723C" w:rsidRDefault="00EF77A4" w:rsidP="005E6F70">
      <w:pPr>
        <w:pStyle w:val="Nadpis2"/>
        <w:keepLines/>
        <w:numPr>
          <w:ilvl w:val="0"/>
          <w:numId w:val="35"/>
        </w:numPr>
        <w:tabs>
          <w:tab w:val="left" w:pos="720"/>
        </w:tabs>
        <w:spacing w:line="240" w:lineRule="auto"/>
        <w:ind w:hanging="720"/>
        <w:jc w:val="both"/>
        <w:rPr>
          <w:caps/>
          <w:color w:val="000000" w:themeColor="text1"/>
          <w:sz w:val="20"/>
          <w:szCs w:val="20"/>
        </w:rPr>
      </w:pPr>
      <w:bookmarkStart w:id="0" w:name="_Toc531343637"/>
      <w:r w:rsidRPr="00D3723C">
        <w:rPr>
          <w:caps/>
          <w:color w:val="000000" w:themeColor="text1"/>
          <w:sz w:val="20"/>
          <w:szCs w:val="20"/>
        </w:rPr>
        <w:t>Definície a interpretácia zmluvných ustanovení</w:t>
      </w:r>
      <w:bookmarkEnd w:id="0"/>
    </w:p>
    <w:p w:rsidR="00EF77A4" w:rsidRPr="00D3723C" w:rsidRDefault="00EF77A4" w:rsidP="005E6F70">
      <w:pPr>
        <w:keepNext/>
        <w:keepLines/>
        <w:jc w:val="both"/>
        <w:rPr>
          <w:b/>
          <w:color w:val="000000" w:themeColor="text1"/>
          <w:sz w:val="20"/>
          <w:szCs w:val="20"/>
        </w:rPr>
      </w:pPr>
    </w:p>
    <w:p w:rsidR="00EF77A4" w:rsidRPr="00D3723C" w:rsidRDefault="00EF77A4" w:rsidP="005E6F70">
      <w:pPr>
        <w:keepNext/>
        <w:keepLines/>
        <w:numPr>
          <w:ilvl w:val="1"/>
          <w:numId w:val="29"/>
        </w:numPr>
        <w:jc w:val="both"/>
        <w:rPr>
          <w:color w:val="000000" w:themeColor="text1"/>
          <w:sz w:val="20"/>
          <w:szCs w:val="20"/>
          <w:lang w:eastAsia="cs-CZ"/>
        </w:rPr>
      </w:pPr>
      <w:r w:rsidRPr="00D3723C">
        <w:rPr>
          <w:color w:val="000000" w:themeColor="text1"/>
          <w:sz w:val="20"/>
          <w:szCs w:val="20"/>
          <w:lang w:eastAsia="cs-CZ"/>
        </w:rPr>
        <w:t xml:space="preserve">Pokiaľ nebude ďalej uvedené inak, výrazy použité v Zmluve s veľkými začiatočnými písmenami budú mať nasledovný význam: </w:t>
      </w:r>
    </w:p>
    <w:p w:rsidR="00EF77A4" w:rsidRPr="00D3723C" w:rsidRDefault="00EF77A4" w:rsidP="005E6F70">
      <w:pPr>
        <w:keepNext/>
        <w:keepLines/>
        <w:contextualSpacing/>
        <w:jc w:val="both"/>
        <w:rPr>
          <w:b/>
          <w:color w:val="000000" w:themeColor="text1"/>
          <w:sz w:val="20"/>
          <w:szCs w:val="20"/>
          <w:lang w:eastAsia="cs-CZ"/>
        </w:rPr>
      </w:pPr>
    </w:p>
    <w:p w:rsidR="00EF77A4" w:rsidRPr="00D3723C" w:rsidRDefault="00EF77A4" w:rsidP="005E6F70">
      <w:pPr>
        <w:keepNext/>
        <w:keepLines/>
        <w:numPr>
          <w:ilvl w:val="0"/>
          <w:numId w:val="30"/>
        </w:numPr>
        <w:ind w:left="1418" w:hanging="709"/>
        <w:contextualSpacing/>
        <w:jc w:val="both"/>
        <w:rPr>
          <w:b/>
          <w:color w:val="000000" w:themeColor="text1"/>
          <w:sz w:val="20"/>
          <w:szCs w:val="20"/>
          <w:lang w:eastAsia="cs-CZ"/>
        </w:rPr>
      </w:pPr>
      <w:r w:rsidRPr="00D3723C">
        <w:rPr>
          <w:b/>
          <w:color w:val="000000" w:themeColor="text1"/>
          <w:sz w:val="20"/>
          <w:szCs w:val="20"/>
          <w:lang w:eastAsia="cs-CZ"/>
        </w:rPr>
        <w:t xml:space="preserve">Miesto plnenia </w:t>
      </w:r>
      <w:r w:rsidRPr="00D3723C">
        <w:rPr>
          <w:color w:val="000000" w:themeColor="text1"/>
          <w:sz w:val="20"/>
          <w:szCs w:val="20"/>
          <w:lang w:eastAsia="cs-CZ"/>
        </w:rPr>
        <w:t>znamená</w:t>
      </w:r>
      <w:r w:rsidRPr="00D3723C">
        <w:rPr>
          <w:b/>
          <w:color w:val="000000" w:themeColor="text1"/>
          <w:sz w:val="20"/>
          <w:szCs w:val="20"/>
          <w:lang w:eastAsia="cs-CZ"/>
        </w:rPr>
        <w:t xml:space="preserve"> </w:t>
      </w:r>
      <w:r w:rsidRPr="00D3723C">
        <w:rPr>
          <w:rFonts w:cs="Arial"/>
          <w:sz w:val="20"/>
          <w:szCs w:val="20"/>
        </w:rPr>
        <w:t>Dopravný podnik Bratislava, akciová spoločnosť - vozovňa Krasňany, Račianska ulica č. 149</w:t>
      </w:r>
      <w:r w:rsidR="001C1EC9">
        <w:rPr>
          <w:rFonts w:cs="Arial"/>
          <w:sz w:val="20"/>
          <w:szCs w:val="20"/>
        </w:rPr>
        <w:t xml:space="preserve"> v </w:t>
      </w:r>
      <w:r w:rsidRPr="00D3723C">
        <w:rPr>
          <w:rFonts w:cs="Arial"/>
          <w:sz w:val="20"/>
          <w:szCs w:val="20"/>
        </w:rPr>
        <w:t>Bratislav</w:t>
      </w:r>
      <w:r w:rsidR="001C1EC9">
        <w:rPr>
          <w:rFonts w:cs="Arial"/>
          <w:sz w:val="20"/>
          <w:szCs w:val="20"/>
        </w:rPr>
        <w:t>e</w:t>
      </w:r>
      <w:r w:rsidRPr="00D3723C">
        <w:rPr>
          <w:rFonts w:cs="Arial"/>
          <w:sz w:val="20"/>
          <w:szCs w:val="20"/>
        </w:rPr>
        <w:t>, - vozovňa Hroboňova</w:t>
      </w:r>
      <w:r w:rsidR="001C1EC9">
        <w:rPr>
          <w:rFonts w:cs="Arial"/>
          <w:sz w:val="20"/>
          <w:szCs w:val="20"/>
        </w:rPr>
        <w:t>, Hroboňova</w:t>
      </w:r>
      <w:r w:rsidRPr="00D3723C">
        <w:rPr>
          <w:rFonts w:cs="Arial"/>
          <w:sz w:val="20"/>
          <w:szCs w:val="20"/>
        </w:rPr>
        <w:t xml:space="preserve"> č. 1</w:t>
      </w:r>
      <w:r w:rsidR="001C1EC9">
        <w:rPr>
          <w:rFonts w:cs="Arial"/>
          <w:sz w:val="20"/>
          <w:szCs w:val="20"/>
        </w:rPr>
        <w:t xml:space="preserve"> v </w:t>
      </w:r>
      <w:r w:rsidRPr="00D3723C">
        <w:rPr>
          <w:rFonts w:cs="Arial"/>
          <w:sz w:val="20"/>
          <w:szCs w:val="20"/>
        </w:rPr>
        <w:t>Bratislav</w:t>
      </w:r>
      <w:r w:rsidR="001C1EC9">
        <w:rPr>
          <w:rFonts w:cs="Arial"/>
          <w:sz w:val="20"/>
          <w:szCs w:val="20"/>
        </w:rPr>
        <w:t>e</w:t>
      </w:r>
      <w:r w:rsidR="002A2869" w:rsidRPr="00D3723C">
        <w:rPr>
          <w:rFonts w:cs="Arial"/>
          <w:sz w:val="20"/>
          <w:szCs w:val="20"/>
        </w:rPr>
        <w:t xml:space="preserve">, - vozovňa </w:t>
      </w:r>
      <w:r w:rsidR="00883C1F">
        <w:rPr>
          <w:rFonts w:cs="Arial"/>
          <w:sz w:val="20"/>
          <w:szCs w:val="20"/>
        </w:rPr>
        <w:t>Jurajov dvor</w:t>
      </w:r>
      <w:r w:rsidR="002A2869" w:rsidRPr="00D3723C">
        <w:rPr>
          <w:rFonts w:cs="Arial"/>
          <w:sz w:val="20"/>
          <w:szCs w:val="20"/>
        </w:rPr>
        <w:t xml:space="preserve">, </w:t>
      </w:r>
      <w:r w:rsidR="001C1EC9">
        <w:rPr>
          <w:rFonts w:cs="Arial"/>
          <w:sz w:val="20"/>
          <w:szCs w:val="20"/>
        </w:rPr>
        <w:t>Vajnorská 136 v Bratislave</w:t>
      </w:r>
      <w:r w:rsidRPr="00D3723C">
        <w:rPr>
          <w:rFonts w:cs="Arial"/>
          <w:sz w:val="20"/>
          <w:szCs w:val="20"/>
        </w:rPr>
        <w:t>, prípadne iné miesto určené Objednávateľom;</w:t>
      </w:r>
    </w:p>
    <w:p w:rsidR="00EF77A4" w:rsidRPr="00D3723C" w:rsidRDefault="00EF77A4" w:rsidP="005E6F70">
      <w:pPr>
        <w:keepNext/>
        <w:keepLines/>
        <w:ind w:left="1418"/>
        <w:contextualSpacing/>
        <w:jc w:val="both"/>
        <w:rPr>
          <w:b/>
          <w:color w:val="000000" w:themeColor="text1"/>
          <w:sz w:val="20"/>
          <w:szCs w:val="20"/>
          <w:lang w:eastAsia="cs-CZ"/>
        </w:rPr>
      </w:pPr>
    </w:p>
    <w:p w:rsidR="00EF77A4" w:rsidRPr="00D3723C" w:rsidRDefault="00EF77A4" w:rsidP="005E6F70">
      <w:pPr>
        <w:keepNext/>
        <w:keepLines/>
        <w:numPr>
          <w:ilvl w:val="0"/>
          <w:numId w:val="30"/>
        </w:numPr>
        <w:ind w:left="1418" w:hanging="709"/>
        <w:contextualSpacing/>
        <w:jc w:val="both"/>
        <w:rPr>
          <w:b/>
          <w:color w:val="000000" w:themeColor="text1"/>
          <w:sz w:val="20"/>
          <w:szCs w:val="20"/>
          <w:lang w:eastAsia="cs-CZ"/>
        </w:rPr>
      </w:pPr>
      <w:r w:rsidRPr="00D3723C">
        <w:rPr>
          <w:b/>
          <w:color w:val="000000" w:themeColor="text1"/>
          <w:sz w:val="20"/>
          <w:szCs w:val="20"/>
          <w:lang w:eastAsia="cs-CZ"/>
        </w:rPr>
        <w:t xml:space="preserve">MHD </w:t>
      </w:r>
      <w:r w:rsidRPr="00D3723C">
        <w:rPr>
          <w:color w:val="000000" w:themeColor="text1"/>
          <w:sz w:val="20"/>
          <w:szCs w:val="20"/>
          <w:lang w:eastAsia="cs-CZ"/>
        </w:rPr>
        <w:t>znamená</w:t>
      </w:r>
      <w:r w:rsidRPr="00D3723C">
        <w:rPr>
          <w:b/>
          <w:color w:val="000000" w:themeColor="text1"/>
          <w:sz w:val="20"/>
          <w:szCs w:val="20"/>
          <w:lang w:eastAsia="cs-CZ"/>
        </w:rPr>
        <w:t xml:space="preserve"> </w:t>
      </w:r>
      <w:r w:rsidRPr="00D3723C">
        <w:rPr>
          <w:color w:val="000000" w:themeColor="text1"/>
          <w:sz w:val="20"/>
          <w:szCs w:val="20"/>
          <w:lang w:eastAsia="cs-CZ"/>
        </w:rPr>
        <w:t>mestská hromadná doprava v Bratislave;</w:t>
      </w:r>
    </w:p>
    <w:p w:rsidR="00EF77A4" w:rsidRPr="00D3723C" w:rsidRDefault="00EF77A4" w:rsidP="005E6F70">
      <w:pPr>
        <w:keepNext/>
        <w:keepLines/>
        <w:ind w:left="1418"/>
        <w:contextualSpacing/>
        <w:jc w:val="both"/>
        <w:rPr>
          <w:b/>
          <w:color w:val="000000" w:themeColor="text1"/>
          <w:sz w:val="20"/>
          <w:szCs w:val="20"/>
          <w:lang w:eastAsia="cs-CZ"/>
        </w:rPr>
      </w:pPr>
    </w:p>
    <w:p w:rsidR="00EF77A4" w:rsidRPr="00D3723C" w:rsidRDefault="00EF77A4" w:rsidP="005E6F70">
      <w:pPr>
        <w:keepNext/>
        <w:keepLines/>
        <w:numPr>
          <w:ilvl w:val="0"/>
          <w:numId w:val="30"/>
        </w:numPr>
        <w:ind w:left="1418" w:hanging="709"/>
        <w:contextualSpacing/>
        <w:jc w:val="both"/>
        <w:rPr>
          <w:b/>
          <w:color w:val="000000" w:themeColor="text1"/>
          <w:sz w:val="20"/>
          <w:szCs w:val="20"/>
          <w:lang w:eastAsia="cs-CZ"/>
        </w:rPr>
      </w:pPr>
      <w:r w:rsidRPr="00D3723C">
        <w:rPr>
          <w:b/>
          <w:color w:val="000000" w:themeColor="text1"/>
          <w:sz w:val="20"/>
          <w:szCs w:val="20"/>
          <w:lang w:eastAsia="cs-CZ"/>
        </w:rPr>
        <w:t>Občiansky zákonník</w:t>
      </w:r>
      <w:r w:rsidRPr="00D3723C">
        <w:rPr>
          <w:color w:val="000000" w:themeColor="text1"/>
          <w:sz w:val="20"/>
          <w:szCs w:val="20"/>
          <w:lang w:eastAsia="cs-CZ"/>
        </w:rPr>
        <w:t xml:space="preserve"> znamená zákon č. 40/1964 Zb. Občiansky zákonník v znení neskorších predpisov;</w:t>
      </w:r>
    </w:p>
    <w:p w:rsidR="00EF77A4" w:rsidRPr="00D3723C" w:rsidRDefault="00EF77A4" w:rsidP="005E6F70">
      <w:pPr>
        <w:keepNext/>
        <w:keepLines/>
        <w:jc w:val="both"/>
        <w:rPr>
          <w:b/>
          <w:color w:val="000000" w:themeColor="text1"/>
          <w:sz w:val="20"/>
          <w:szCs w:val="20"/>
          <w:lang w:eastAsia="cs-CZ"/>
        </w:rPr>
      </w:pPr>
    </w:p>
    <w:p w:rsidR="00EF77A4" w:rsidRPr="00D3723C" w:rsidRDefault="00EF77A4" w:rsidP="005E6F70">
      <w:pPr>
        <w:keepNext/>
        <w:keepLines/>
        <w:numPr>
          <w:ilvl w:val="0"/>
          <w:numId w:val="30"/>
        </w:numPr>
        <w:ind w:left="1418" w:hanging="709"/>
        <w:contextualSpacing/>
        <w:jc w:val="both"/>
        <w:rPr>
          <w:b/>
          <w:color w:val="000000" w:themeColor="text1"/>
          <w:sz w:val="20"/>
          <w:szCs w:val="20"/>
          <w:lang w:eastAsia="cs-CZ"/>
        </w:rPr>
      </w:pPr>
      <w:r w:rsidRPr="00D3723C">
        <w:rPr>
          <w:b/>
          <w:color w:val="000000" w:themeColor="text1"/>
          <w:sz w:val="20"/>
          <w:szCs w:val="20"/>
          <w:lang w:eastAsia="cs-CZ"/>
        </w:rPr>
        <w:t>Obchodný zákonník</w:t>
      </w:r>
      <w:r w:rsidRPr="00D3723C">
        <w:rPr>
          <w:color w:val="000000" w:themeColor="text1"/>
          <w:sz w:val="20"/>
          <w:szCs w:val="20"/>
          <w:lang w:eastAsia="cs-CZ"/>
        </w:rPr>
        <w:t xml:space="preserve"> znamená zákon č. 513/1991 Zb. Obchodný zákonník v znení neskorších predpisov;</w:t>
      </w:r>
    </w:p>
    <w:p w:rsidR="00EF77A4" w:rsidRPr="00D3723C" w:rsidRDefault="00EF77A4" w:rsidP="005E6F70">
      <w:pPr>
        <w:keepNext/>
        <w:keepLines/>
        <w:contextualSpacing/>
        <w:jc w:val="both"/>
        <w:rPr>
          <w:b/>
          <w:color w:val="000000" w:themeColor="text1"/>
          <w:sz w:val="20"/>
          <w:szCs w:val="20"/>
          <w:lang w:eastAsia="cs-CZ"/>
        </w:rPr>
      </w:pPr>
    </w:p>
    <w:p w:rsidR="00EF77A4" w:rsidRPr="00D3723C" w:rsidRDefault="00EF77A4" w:rsidP="005E6F70">
      <w:pPr>
        <w:keepNext/>
        <w:keepLines/>
        <w:numPr>
          <w:ilvl w:val="0"/>
          <w:numId w:val="30"/>
        </w:numPr>
        <w:ind w:left="1418" w:hanging="709"/>
        <w:contextualSpacing/>
        <w:jc w:val="both"/>
        <w:rPr>
          <w:b/>
          <w:color w:val="000000" w:themeColor="text1"/>
          <w:sz w:val="20"/>
          <w:szCs w:val="20"/>
          <w:lang w:eastAsia="cs-CZ"/>
        </w:rPr>
      </w:pPr>
      <w:r w:rsidRPr="00D3723C">
        <w:rPr>
          <w:b/>
          <w:color w:val="000000" w:themeColor="text1"/>
          <w:sz w:val="20"/>
          <w:szCs w:val="20"/>
          <w:lang w:eastAsia="cs-CZ"/>
        </w:rPr>
        <w:t>Odplata</w:t>
      </w:r>
      <w:r w:rsidRPr="00D3723C">
        <w:rPr>
          <w:color w:val="000000" w:themeColor="text1"/>
          <w:sz w:val="20"/>
          <w:szCs w:val="20"/>
          <w:lang w:eastAsia="cs-CZ"/>
        </w:rPr>
        <w:t xml:space="preserve"> znamená odplata za poskytovanie Služby podľa článku 3 Zmluvy stanovená na základe jednotkových cien podľa Prílohy 2 Zmluvy;</w:t>
      </w:r>
    </w:p>
    <w:p w:rsidR="00EF77A4" w:rsidRPr="00D3723C" w:rsidRDefault="00EF77A4" w:rsidP="005E6F70">
      <w:pPr>
        <w:keepNext/>
        <w:keepLines/>
        <w:jc w:val="both"/>
        <w:rPr>
          <w:b/>
          <w:sz w:val="20"/>
          <w:szCs w:val="20"/>
        </w:rPr>
      </w:pPr>
    </w:p>
    <w:p w:rsidR="00EF77A4" w:rsidRPr="00D3723C" w:rsidRDefault="00EF77A4" w:rsidP="005E6F70">
      <w:pPr>
        <w:keepNext/>
        <w:keepLines/>
        <w:numPr>
          <w:ilvl w:val="0"/>
          <w:numId w:val="30"/>
        </w:numPr>
        <w:ind w:left="1418" w:hanging="709"/>
        <w:contextualSpacing/>
        <w:jc w:val="both"/>
        <w:rPr>
          <w:b/>
          <w:sz w:val="20"/>
          <w:szCs w:val="20"/>
          <w:lang w:eastAsia="cs-CZ"/>
        </w:rPr>
      </w:pPr>
      <w:r w:rsidRPr="00D3723C">
        <w:rPr>
          <w:b/>
          <w:sz w:val="20"/>
          <w:szCs w:val="20"/>
        </w:rPr>
        <w:t>Pracovný deň</w:t>
      </w:r>
      <w:r w:rsidRPr="00D3723C">
        <w:rPr>
          <w:sz w:val="20"/>
          <w:szCs w:val="20"/>
        </w:rPr>
        <w:t xml:space="preserve"> znamená deň, ktorý nie je sobotou, nedeľou ani dňom pracovného pokoja ani dňom pracovného voľna v Slovenskej republike;</w:t>
      </w:r>
    </w:p>
    <w:p w:rsidR="00EF77A4" w:rsidRPr="00D3723C" w:rsidRDefault="00EF77A4" w:rsidP="005E6F70">
      <w:pPr>
        <w:keepNext/>
        <w:keepLines/>
        <w:contextualSpacing/>
        <w:jc w:val="both"/>
        <w:rPr>
          <w:b/>
          <w:sz w:val="20"/>
          <w:szCs w:val="20"/>
          <w:lang w:eastAsia="cs-CZ"/>
        </w:rPr>
      </w:pPr>
    </w:p>
    <w:p w:rsidR="00EF77A4" w:rsidRPr="00D3723C" w:rsidRDefault="00EF77A4" w:rsidP="005E6F70">
      <w:pPr>
        <w:keepNext/>
        <w:keepLines/>
        <w:numPr>
          <w:ilvl w:val="0"/>
          <w:numId w:val="30"/>
        </w:numPr>
        <w:ind w:left="1418" w:hanging="709"/>
        <w:contextualSpacing/>
        <w:jc w:val="both"/>
        <w:rPr>
          <w:sz w:val="20"/>
          <w:szCs w:val="20"/>
          <w:lang w:eastAsia="cs-CZ"/>
        </w:rPr>
      </w:pPr>
      <w:r w:rsidRPr="00D3723C">
        <w:rPr>
          <w:b/>
          <w:sz w:val="20"/>
          <w:szCs w:val="20"/>
          <w:lang w:eastAsia="cs-CZ"/>
        </w:rPr>
        <w:t xml:space="preserve">Preberací protokol </w:t>
      </w:r>
      <w:r w:rsidRPr="00D3723C">
        <w:rPr>
          <w:sz w:val="20"/>
          <w:szCs w:val="20"/>
          <w:lang w:eastAsia="cs-CZ"/>
        </w:rPr>
        <w:t>znamená písomný protokol obsahujúci zoznam skutočne poskytnutých Služieb za podmienok špecifikovaných v Prílohe 1 Zmluvy a podpísaný oprávnenými zástupcami Zmluvných strán;</w:t>
      </w:r>
    </w:p>
    <w:p w:rsidR="00EF77A4" w:rsidRPr="00D3723C" w:rsidRDefault="00EF77A4" w:rsidP="005E6F70">
      <w:pPr>
        <w:keepNext/>
        <w:keepLines/>
        <w:ind w:left="1418"/>
        <w:contextualSpacing/>
        <w:jc w:val="both"/>
        <w:rPr>
          <w:b/>
          <w:sz w:val="20"/>
          <w:szCs w:val="20"/>
          <w:lang w:eastAsia="cs-CZ"/>
        </w:rPr>
      </w:pPr>
    </w:p>
    <w:p w:rsidR="00EF77A4" w:rsidRPr="00D3723C" w:rsidRDefault="00EF77A4" w:rsidP="005E6F70">
      <w:pPr>
        <w:keepNext/>
        <w:keepLines/>
        <w:numPr>
          <w:ilvl w:val="0"/>
          <w:numId w:val="30"/>
        </w:numPr>
        <w:ind w:left="1418" w:hanging="709"/>
        <w:contextualSpacing/>
        <w:jc w:val="both"/>
        <w:rPr>
          <w:b/>
          <w:color w:val="000000" w:themeColor="text1"/>
          <w:sz w:val="20"/>
          <w:szCs w:val="20"/>
          <w:lang w:eastAsia="cs-CZ"/>
        </w:rPr>
      </w:pPr>
      <w:r w:rsidRPr="00D3723C">
        <w:rPr>
          <w:b/>
          <w:sz w:val="20"/>
          <w:szCs w:val="20"/>
        </w:rPr>
        <w:t>Register partnerov verejného sektora</w:t>
      </w:r>
      <w:r w:rsidRPr="00D3723C">
        <w:rPr>
          <w:sz w:val="20"/>
          <w:szCs w:val="20"/>
        </w:rPr>
        <w:t xml:space="preserve"> znamená informačný systém verejnej správy, ktorý</w:t>
      </w:r>
      <w:r w:rsidRPr="00D3723C">
        <w:rPr>
          <w:rFonts w:eastAsia="Calibri" w:cs="Garamond"/>
          <w:color w:val="000000"/>
          <w:sz w:val="20"/>
          <w:szCs w:val="20"/>
        </w:rPr>
        <w:t xml:space="preserve"> </w:t>
      </w:r>
      <w:r w:rsidRPr="00D3723C">
        <w:rPr>
          <w:sz w:val="20"/>
          <w:szCs w:val="20"/>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7" w:history="1">
        <w:r w:rsidRPr="00D3723C">
          <w:rPr>
            <w:rStyle w:val="Hypertextovprepojenie"/>
            <w:sz w:val="20"/>
            <w:szCs w:val="20"/>
          </w:rPr>
          <w:t>https://rpvs.gov.sk/rpvs/</w:t>
        </w:r>
      </w:hyperlink>
      <w:r w:rsidRPr="00D3723C">
        <w:rPr>
          <w:rStyle w:val="Hypertextovprepojenie"/>
          <w:sz w:val="20"/>
          <w:szCs w:val="20"/>
        </w:rPr>
        <w:t>;</w:t>
      </w:r>
    </w:p>
    <w:p w:rsidR="00EF77A4" w:rsidRPr="00D3723C" w:rsidRDefault="00EF77A4" w:rsidP="005E6F70">
      <w:pPr>
        <w:keepNext/>
        <w:keepLines/>
        <w:jc w:val="both"/>
        <w:rPr>
          <w:b/>
          <w:color w:val="000000" w:themeColor="text1"/>
          <w:sz w:val="20"/>
          <w:szCs w:val="20"/>
        </w:rPr>
      </w:pPr>
    </w:p>
    <w:p w:rsidR="00CB4E29" w:rsidRPr="00070526" w:rsidRDefault="00CB4E29" w:rsidP="005E6F70">
      <w:pPr>
        <w:keepNext/>
        <w:keepLines/>
        <w:numPr>
          <w:ilvl w:val="0"/>
          <w:numId w:val="30"/>
        </w:numPr>
        <w:ind w:left="1418" w:hanging="709"/>
        <w:contextualSpacing/>
        <w:jc w:val="both"/>
        <w:rPr>
          <w:b/>
          <w:color w:val="000000" w:themeColor="text1"/>
          <w:sz w:val="20"/>
          <w:szCs w:val="20"/>
          <w:lang w:eastAsia="cs-CZ"/>
        </w:rPr>
      </w:pPr>
      <w:r w:rsidRPr="00261C2A">
        <w:rPr>
          <w:b/>
          <w:color w:val="000000" w:themeColor="text1"/>
          <w:sz w:val="20"/>
          <w:szCs w:val="20"/>
        </w:rPr>
        <w:t>Služba/Služby</w:t>
      </w:r>
      <w:r w:rsidRPr="00261C2A">
        <w:rPr>
          <w:color w:val="000000" w:themeColor="text1"/>
          <w:sz w:val="20"/>
          <w:szCs w:val="20"/>
        </w:rPr>
        <w:t xml:space="preserve"> </w:t>
      </w:r>
      <w:r w:rsidRPr="00261C2A">
        <w:rPr>
          <w:sz w:val="20"/>
          <w:szCs w:val="20"/>
        </w:rPr>
        <w:t xml:space="preserve">znamená </w:t>
      </w:r>
      <w:r w:rsidRPr="00261C2A">
        <w:rPr>
          <w:color w:val="000000" w:themeColor="text1"/>
          <w:sz w:val="20"/>
          <w:szCs w:val="20"/>
        </w:rPr>
        <w:t xml:space="preserve">čistenie interiéru vozidiel MHD </w:t>
      </w:r>
      <w:r w:rsidRPr="00261C2A">
        <w:rPr>
          <w:rFonts w:cs="Arial"/>
          <w:sz w:val="20"/>
          <w:szCs w:val="20"/>
        </w:rPr>
        <w:t>(autobusy), pričom rozsah a podmienky poskytovania Služieb sú bližšie špecifikované v Prílohe 1 Zmluvy</w:t>
      </w:r>
      <w:r w:rsidRPr="00261C2A">
        <w:rPr>
          <w:color w:val="000000" w:themeColor="text1"/>
          <w:sz w:val="20"/>
          <w:szCs w:val="20"/>
        </w:rPr>
        <w:t xml:space="preserve">; </w:t>
      </w:r>
    </w:p>
    <w:p w:rsidR="00CB4E29" w:rsidRPr="005E6F70" w:rsidRDefault="00CB4E29" w:rsidP="005E6F70">
      <w:pPr>
        <w:keepNext/>
        <w:keepLines/>
        <w:numPr>
          <w:ilvl w:val="0"/>
          <w:numId w:val="30"/>
        </w:numPr>
        <w:ind w:left="1418" w:hanging="710"/>
        <w:contextualSpacing/>
        <w:jc w:val="both"/>
        <w:rPr>
          <w:sz w:val="20"/>
          <w:szCs w:val="20"/>
        </w:rPr>
      </w:pPr>
      <w:r w:rsidRPr="005E6F70">
        <w:rPr>
          <w:rFonts w:eastAsia="Calibri"/>
          <w:b/>
          <w:sz w:val="20"/>
          <w:szCs w:val="20"/>
        </w:rPr>
        <w:lastRenderedPageBreak/>
        <w:t>Subdodávateľ</w:t>
      </w:r>
      <w:r w:rsidRPr="005E6F70">
        <w:rPr>
          <w:b/>
          <w:sz w:val="20"/>
          <w:szCs w:val="20"/>
        </w:rPr>
        <w:t xml:space="preserve"> </w:t>
      </w:r>
      <w:r w:rsidRPr="005E6F70">
        <w:rPr>
          <w:sz w:val="20"/>
          <w:szCs w:val="20"/>
        </w:rPr>
        <w:t xml:space="preserve">znamená fyzická alebo právnická osoba uvedená v zmluve uzatvorenej medzi Poskytovateľom a </w:t>
      </w:r>
      <w:r w:rsidRPr="005E6F70">
        <w:rPr>
          <w:rFonts w:eastAsia="Calibri"/>
          <w:sz w:val="20"/>
          <w:szCs w:val="20"/>
        </w:rPr>
        <w:t>Subdodávateľom</w:t>
      </w:r>
      <w:r w:rsidRPr="005E6F70">
        <w:rPr>
          <w:sz w:val="20"/>
          <w:szCs w:val="20"/>
        </w:rPr>
        <w:t xml:space="preserve">, ktorá je poverená poskytovaním časti Služby, pričom zoznam </w:t>
      </w:r>
      <w:r w:rsidRPr="005E6F70">
        <w:rPr>
          <w:rFonts w:eastAsia="Calibri"/>
          <w:sz w:val="20"/>
          <w:szCs w:val="20"/>
        </w:rPr>
        <w:t>Subdodávateľov</w:t>
      </w:r>
      <w:r w:rsidRPr="005E6F70">
        <w:rPr>
          <w:sz w:val="20"/>
          <w:szCs w:val="20"/>
        </w:rPr>
        <w:t xml:space="preserve"> je uvedený v Prílohe 3 Zmluvy;</w:t>
      </w:r>
    </w:p>
    <w:p w:rsidR="00CB4E29" w:rsidRPr="005E6F70" w:rsidRDefault="00CB4E29" w:rsidP="005E6F70">
      <w:pPr>
        <w:keepNext/>
        <w:keepLines/>
        <w:ind w:left="1418"/>
        <w:contextualSpacing/>
        <w:jc w:val="both"/>
        <w:rPr>
          <w:b/>
          <w:color w:val="000000" w:themeColor="text1"/>
          <w:sz w:val="20"/>
          <w:szCs w:val="20"/>
          <w:lang w:eastAsia="cs-CZ"/>
        </w:rPr>
      </w:pPr>
    </w:p>
    <w:p w:rsidR="00CB4E29" w:rsidRPr="005E6F70" w:rsidRDefault="00CB4E29" w:rsidP="005E6F70">
      <w:pPr>
        <w:keepNext/>
        <w:keepLines/>
        <w:numPr>
          <w:ilvl w:val="0"/>
          <w:numId w:val="30"/>
        </w:numPr>
        <w:ind w:left="1418" w:hanging="709"/>
        <w:contextualSpacing/>
        <w:jc w:val="both"/>
        <w:rPr>
          <w:b/>
          <w:color w:val="000000" w:themeColor="text1"/>
          <w:sz w:val="20"/>
          <w:szCs w:val="20"/>
          <w:lang w:eastAsia="cs-CZ"/>
        </w:rPr>
      </w:pPr>
      <w:r w:rsidRPr="005E6F70">
        <w:rPr>
          <w:b/>
          <w:color w:val="000000" w:themeColor="text1"/>
          <w:sz w:val="20"/>
          <w:szCs w:val="20"/>
        </w:rPr>
        <w:t>Zmluvná strana</w:t>
      </w:r>
      <w:r w:rsidRPr="005E6F70">
        <w:rPr>
          <w:color w:val="000000" w:themeColor="text1"/>
          <w:sz w:val="20"/>
          <w:szCs w:val="20"/>
        </w:rPr>
        <w:t xml:space="preserve"> znamená Objednávateľ a/alebo Poskytovateľ; a</w:t>
      </w:r>
    </w:p>
    <w:p w:rsidR="00CB4E29" w:rsidRPr="005E6F70" w:rsidRDefault="00CB4E29" w:rsidP="005E6F70">
      <w:pPr>
        <w:keepNext/>
        <w:keepLines/>
        <w:ind w:left="1418"/>
        <w:contextualSpacing/>
        <w:jc w:val="both"/>
        <w:rPr>
          <w:b/>
          <w:color w:val="000000" w:themeColor="text1"/>
          <w:sz w:val="20"/>
          <w:szCs w:val="20"/>
          <w:lang w:eastAsia="cs-CZ"/>
        </w:rPr>
      </w:pPr>
    </w:p>
    <w:p w:rsidR="00CB4E29" w:rsidRPr="005E6F70" w:rsidRDefault="00CB4E29" w:rsidP="005E6F70">
      <w:pPr>
        <w:keepNext/>
        <w:keepLines/>
        <w:numPr>
          <w:ilvl w:val="0"/>
          <w:numId w:val="30"/>
        </w:numPr>
        <w:ind w:left="1418" w:hanging="709"/>
        <w:contextualSpacing/>
        <w:jc w:val="both"/>
        <w:rPr>
          <w:b/>
          <w:color w:val="000000" w:themeColor="text1"/>
          <w:sz w:val="20"/>
          <w:szCs w:val="20"/>
          <w:lang w:eastAsia="cs-CZ"/>
        </w:rPr>
      </w:pPr>
      <w:r w:rsidRPr="005E6F70">
        <w:rPr>
          <w:b/>
          <w:color w:val="000000" w:themeColor="text1"/>
          <w:sz w:val="20"/>
          <w:szCs w:val="20"/>
        </w:rPr>
        <w:t xml:space="preserve">ZVO znamená </w:t>
      </w:r>
      <w:r w:rsidRPr="005E6F70">
        <w:rPr>
          <w:sz w:val="20"/>
          <w:szCs w:val="20"/>
        </w:rPr>
        <w:t>zákon č. 343/2015 Z. z. o verejnom obstarávaní a o zmene a doplnení niektorých predpisov v znení neskorších predpisov.</w:t>
      </w:r>
    </w:p>
    <w:p w:rsidR="00EF77A4" w:rsidRPr="005E6F70" w:rsidRDefault="00EF77A4" w:rsidP="005E6F70">
      <w:pPr>
        <w:keepNext/>
        <w:keepLines/>
        <w:contextualSpacing/>
        <w:jc w:val="both"/>
        <w:rPr>
          <w:b/>
          <w:color w:val="000000" w:themeColor="text1"/>
          <w:sz w:val="20"/>
          <w:szCs w:val="20"/>
          <w:lang w:eastAsia="cs-CZ"/>
        </w:rPr>
      </w:pPr>
    </w:p>
    <w:p w:rsidR="00EF77A4" w:rsidRPr="00D3723C" w:rsidRDefault="00EF77A4" w:rsidP="005E6F70">
      <w:pPr>
        <w:keepNext/>
        <w:keepLines/>
        <w:numPr>
          <w:ilvl w:val="1"/>
          <w:numId w:val="29"/>
        </w:numPr>
        <w:ind w:left="709" w:hanging="709"/>
        <w:contextualSpacing/>
        <w:jc w:val="both"/>
        <w:rPr>
          <w:color w:val="000000" w:themeColor="text1"/>
          <w:sz w:val="20"/>
          <w:szCs w:val="20"/>
          <w:lang w:eastAsia="cs-CZ"/>
        </w:rPr>
      </w:pPr>
      <w:r w:rsidRPr="005E6F70">
        <w:rPr>
          <w:color w:val="000000" w:themeColor="text1"/>
          <w:sz w:val="20"/>
          <w:szCs w:val="20"/>
          <w:lang w:eastAsia="cs-CZ"/>
        </w:rPr>
        <w:t>Okrem definovaných pojmov uvedených</w:t>
      </w:r>
      <w:r w:rsidRPr="00D3723C">
        <w:rPr>
          <w:color w:val="000000" w:themeColor="text1"/>
          <w:sz w:val="20"/>
          <w:szCs w:val="20"/>
          <w:lang w:eastAsia="cs-CZ"/>
        </w:rPr>
        <w:t xml:space="preserve"> v článku 1 bode 1.1 Zmluvy, ak je ďalej v Zmluve použitý definovaný pojem, v Zmluve bude mať takýto pojem význam, ktorý mu je priradený v príslušnej časti Zmluvy, kde je definovaný.</w:t>
      </w:r>
    </w:p>
    <w:p w:rsidR="00EF77A4" w:rsidRPr="00D3723C" w:rsidRDefault="00EF77A4" w:rsidP="005E6F70">
      <w:pPr>
        <w:keepNext/>
        <w:keepLines/>
        <w:ind w:left="709"/>
        <w:contextualSpacing/>
        <w:jc w:val="both"/>
        <w:rPr>
          <w:color w:val="000000" w:themeColor="text1"/>
          <w:sz w:val="20"/>
          <w:szCs w:val="20"/>
          <w:lang w:eastAsia="cs-CZ"/>
        </w:rPr>
      </w:pPr>
    </w:p>
    <w:p w:rsidR="00EF77A4" w:rsidRPr="00D3723C" w:rsidRDefault="00EF77A4" w:rsidP="005E6F70">
      <w:pPr>
        <w:keepNext/>
        <w:keepLines/>
        <w:numPr>
          <w:ilvl w:val="1"/>
          <w:numId w:val="29"/>
        </w:numPr>
        <w:ind w:left="709" w:hanging="709"/>
        <w:contextualSpacing/>
        <w:jc w:val="both"/>
        <w:rPr>
          <w:color w:val="000000" w:themeColor="text1"/>
          <w:sz w:val="20"/>
          <w:szCs w:val="20"/>
          <w:lang w:eastAsia="cs-CZ"/>
        </w:rPr>
      </w:pPr>
      <w:r w:rsidRPr="00D3723C">
        <w:rPr>
          <w:color w:val="000000" w:themeColor="text1"/>
          <w:sz w:val="20"/>
          <w:szCs w:val="20"/>
          <w:lang w:eastAsia="cs-CZ"/>
        </w:rPr>
        <w:t>V Zmluve, ak z kontextu nevyplýva iný zámer,</w:t>
      </w:r>
    </w:p>
    <w:p w:rsidR="00EF77A4" w:rsidRPr="00D3723C" w:rsidRDefault="00EF77A4" w:rsidP="005E6F70">
      <w:pPr>
        <w:keepNext/>
        <w:keepLines/>
        <w:jc w:val="both"/>
        <w:rPr>
          <w:color w:val="000000" w:themeColor="text1"/>
          <w:sz w:val="20"/>
          <w:szCs w:val="20"/>
          <w:lang w:eastAsia="cs-CZ"/>
        </w:rPr>
      </w:pPr>
    </w:p>
    <w:p w:rsidR="00EF77A4" w:rsidRPr="00D3723C" w:rsidRDefault="00EF77A4" w:rsidP="005E6F70">
      <w:pPr>
        <w:keepNext/>
        <w:keepLines/>
        <w:numPr>
          <w:ilvl w:val="2"/>
          <w:numId w:val="15"/>
        </w:numPr>
        <w:tabs>
          <w:tab w:val="num" w:pos="1418"/>
        </w:tabs>
        <w:ind w:left="1418" w:hanging="709"/>
        <w:contextualSpacing/>
        <w:jc w:val="both"/>
        <w:rPr>
          <w:color w:val="000000" w:themeColor="text1"/>
          <w:sz w:val="20"/>
          <w:szCs w:val="20"/>
          <w:lang w:eastAsia="cs-CZ"/>
        </w:rPr>
      </w:pPr>
      <w:r w:rsidRPr="00D3723C">
        <w:rPr>
          <w:color w:val="000000" w:themeColor="text1"/>
          <w:sz w:val="20"/>
          <w:szCs w:val="20"/>
          <w:lang w:eastAsia="cs-CZ"/>
        </w:rPr>
        <w:t>každý odkaz na Zmluvnú stranu zahŕňa aj jej právnych nástupcov ako aj postupníkov a nadobúdateľov práv alebo záväzkov, vyplývajúcich zo Zmluvy;</w:t>
      </w:r>
    </w:p>
    <w:p w:rsidR="00EF77A4" w:rsidRPr="00D3723C" w:rsidRDefault="00EF77A4" w:rsidP="005E6F70">
      <w:pPr>
        <w:keepNext/>
        <w:keepLines/>
        <w:jc w:val="both"/>
        <w:rPr>
          <w:color w:val="000000" w:themeColor="text1"/>
          <w:sz w:val="20"/>
          <w:szCs w:val="20"/>
        </w:rPr>
      </w:pPr>
    </w:p>
    <w:p w:rsidR="00EF77A4" w:rsidRPr="00D3723C" w:rsidRDefault="00EF77A4" w:rsidP="005E6F70">
      <w:pPr>
        <w:keepNext/>
        <w:keepLines/>
        <w:numPr>
          <w:ilvl w:val="2"/>
          <w:numId w:val="15"/>
        </w:numPr>
        <w:tabs>
          <w:tab w:val="num" w:pos="1418"/>
        </w:tabs>
        <w:ind w:left="1418" w:hanging="709"/>
        <w:contextualSpacing/>
        <w:jc w:val="both"/>
        <w:rPr>
          <w:color w:val="000000" w:themeColor="text1"/>
          <w:sz w:val="20"/>
          <w:szCs w:val="20"/>
          <w:lang w:eastAsia="cs-CZ"/>
        </w:rPr>
      </w:pPr>
      <w:r w:rsidRPr="00D3723C">
        <w:rPr>
          <w:color w:val="000000" w:themeColor="text1"/>
          <w:sz w:val="20"/>
          <w:szCs w:val="20"/>
          <w:lang w:eastAsia="cs-CZ"/>
        </w:rPr>
        <w:t>každý odkaz na Zmluvu alebo iný dokument znamená Zmluvu alebo iný dokument v znení jeho dodatkov a iných zmien, vrátane novácií;</w:t>
      </w:r>
    </w:p>
    <w:p w:rsidR="00EF77A4" w:rsidRPr="00D3723C" w:rsidRDefault="00EF77A4" w:rsidP="005E6F70">
      <w:pPr>
        <w:keepNext/>
        <w:keepLines/>
        <w:jc w:val="both"/>
        <w:rPr>
          <w:color w:val="000000" w:themeColor="text1"/>
          <w:sz w:val="20"/>
          <w:szCs w:val="20"/>
        </w:rPr>
      </w:pPr>
    </w:p>
    <w:p w:rsidR="00EF77A4" w:rsidRPr="00D3723C" w:rsidRDefault="00EF77A4" w:rsidP="005E6F70">
      <w:pPr>
        <w:keepNext/>
        <w:keepLines/>
        <w:numPr>
          <w:ilvl w:val="2"/>
          <w:numId w:val="15"/>
        </w:numPr>
        <w:tabs>
          <w:tab w:val="num" w:pos="1418"/>
        </w:tabs>
        <w:ind w:left="1418" w:hanging="709"/>
        <w:contextualSpacing/>
        <w:jc w:val="both"/>
        <w:rPr>
          <w:color w:val="000000" w:themeColor="text1"/>
          <w:sz w:val="20"/>
          <w:szCs w:val="20"/>
          <w:lang w:eastAsia="cs-CZ"/>
        </w:rPr>
      </w:pPr>
      <w:r w:rsidRPr="00D3723C">
        <w:rPr>
          <w:color w:val="000000" w:themeColor="text1"/>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rsidR="00EF77A4" w:rsidRPr="00D3723C" w:rsidRDefault="00EF77A4" w:rsidP="005E6F70">
      <w:pPr>
        <w:keepNext/>
        <w:keepLines/>
        <w:jc w:val="both"/>
        <w:rPr>
          <w:color w:val="000000" w:themeColor="text1"/>
          <w:sz w:val="20"/>
          <w:szCs w:val="20"/>
        </w:rPr>
      </w:pPr>
    </w:p>
    <w:p w:rsidR="00EF77A4" w:rsidRPr="00D3723C" w:rsidRDefault="00EF77A4" w:rsidP="005E6F70">
      <w:pPr>
        <w:keepNext/>
        <w:keepLines/>
        <w:numPr>
          <w:ilvl w:val="2"/>
          <w:numId w:val="15"/>
        </w:numPr>
        <w:tabs>
          <w:tab w:val="num" w:pos="1418"/>
        </w:tabs>
        <w:ind w:left="1418" w:hanging="709"/>
        <w:contextualSpacing/>
        <w:jc w:val="both"/>
        <w:rPr>
          <w:color w:val="000000" w:themeColor="text1"/>
          <w:sz w:val="20"/>
          <w:szCs w:val="20"/>
          <w:lang w:eastAsia="cs-CZ"/>
        </w:rPr>
      </w:pPr>
      <w:r w:rsidRPr="00D3723C">
        <w:rPr>
          <w:color w:val="000000" w:themeColor="text1"/>
          <w:sz w:val="20"/>
          <w:szCs w:val="20"/>
          <w:lang w:eastAsia="cs-CZ"/>
        </w:rPr>
        <w:t>každý odkaz na „článok“ alebo „prílohu“ znamená odkaz na príslušný článok alebo prílohu Zmluvy; a</w:t>
      </w:r>
    </w:p>
    <w:p w:rsidR="00EF77A4" w:rsidRPr="00D3723C" w:rsidRDefault="00EF77A4" w:rsidP="005E6F70">
      <w:pPr>
        <w:keepNext/>
        <w:keepLines/>
        <w:jc w:val="both"/>
        <w:rPr>
          <w:color w:val="000000" w:themeColor="text1"/>
          <w:sz w:val="20"/>
          <w:szCs w:val="20"/>
        </w:rPr>
      </w:pPr>
    </w:p>
    <w:p w:rsidR="00EF77A4" w:rsidRPr="00D3723C" w:rsidRDefault="00EF77A4" w:rsidP="005E6F70">
      <w:pPr>
        <w:keepNext/>
        <w:keepLines/>
        <w:numPr>
          <w:ilvl w:val="2"/>
          <w:numId w:val="15"/>
        </w:numPr>
        <w:tabs>
          <w:tab w:val="num" w:pos="1418"/>
        </w:tabs>
        <w:ind w:left="1418" w:hanging="709"/>
        <w:contextualSpacing/>
        <w:jc w:val="both"/>
        <w:rPr>
          <w:color w:val="000000" w:themeColor="text1"/>
          <w:sz w:val="20"/>
          <w:szCs w:val="20"/>
          <w:lang w:eastAsia="cs-CZ"/>
        </w:rPr>
      </w:pPr>
      <w:r w:rsidRPr="00D3723C">
        <w:rPr>
          <w:color w:val="000000" w:themeColor="text1"/>
          <w:sz w:val="20"/>
          <w:szCs w:val="20"/>
          <w:lang w:eastAsia="cs-CZ"/>
        </w:rPr>
        <w:t>výrazy definované v jednotnom čísle alebo v základnom gramatickom tvare majú v Zmluve rovnaký význam, keď sú použité v množnom čísle a inom gramatickom tvare a naopak.</w:t>
      </w:r>
    </w:p>
    <w:p w:rsidR="00EF77A4" w:rsidRPr="00D3723C" w:rsidRDefault="00EF77A4" w:rsidP="005E6F70">
      <w:pPr>
        <w:keepNext/>
        <w:keepLines/>
        <w:jc w:val="both"/>
        <w:rPr>
          <w:rFonts w:cs="Arial"/>
          <w:sz w:val="20"/>
          <w:szCs w:val="20"/>
        </w:rPr>
      </w:pPr>
    </w:p>
    <w:p w:rsidR="00EF77A4" w:rsidRPr="00D3723C" w:rsidRDefault="00EF77A4" w:rsidP="005E6F70">
      <w:pPr>
        <w:pStyle w:val="Odsekzoznamu"/>
        <w:keepNext/>
        <w:keepLines/>
        <w:numPr>
          <w:ilvl w:val="0"/>
          <w:numId w:val="29"/>
        </w:numPr>
        <w:spacing w:after="0" w:line="240" w:lineRule="auto"/>
        <w:jc w:val="both"/>
        <w:rPr>
          <w:rFonts w:ascii="Garamond" w:eastAsia="Times New Roman" w:hAnsi="Garamond" w:cs="Arial"/>
          <w:b/>
          <w:sz w:val="20"/>
          <w:szCs w:val="20"/>
          <w:lang w:eastAsia="sk-SK"/>
        </w:rPr>
      </w:pPr>
      <w:r w:rsidRPr="00D3723C">
        <w:rPr>
          <w:rFonts w:ascii="Garamond" w:eastAsia="Times New Roman" w:hAnsi="Garamond" w:cs="Arial"/>
          <w:b/>
          <w:sz w:val="20"/>
          <w:szCs w:val="20"/>
          <w:lang w:eastAsia="sk-SK"/>
        </w:rPr>
        <w:t>PREDMET ZMLUVY</w:t>
      </w:r>
    </w:p>
    <w:p w:rsidR="00EF77A4" w:rsidRPr="00D3723C" w:rsidRDefault="00EF77A4" w:rsidP="005E6F70">
      <w:pPr>
        <w:keepNext/>
        <w:keepLines/>
        <w:tabs>
          <w:tab w:val="left" w:pos="709"/>
        </w:tabs>
        <w:ind w:left="709" w:hanging="709"/>
        <w:jc w:val="both"/>
        <w:rPr>
          <w:rFonts w:cs="Arial"/>
          <w:b/>
          <w:sz w:val="20"/>
          <w:szCs w:val="20"/>
        </w:rPr>
      </w:pPr>
    </w:p>
    <w:p w:rsidR="00EF77A4" w:rsidRPr="00D3723C" w:rsidRDefault="00EF77A4" w:rsidP="005E6F70">
      <w:pPr>
        <w:keepNext/>
        <w:keepLines/>
        <w:numPr>
          <w:ilvl w:val="0"/>
          <w:numId w:val="31"/>
        </w:numPr>
        <w:ind w:left="709" w:hanging="709"/>
        <w:contextualSpacing/>
        <w:jc w:val="both"/>
        <w:rPr>
          <w:rFonts w:cs="Arial"/>
          <w:color w:val="000000" w:themeColor="text1"/>
          <w:sz w:val="20"/>
          <w:szCs w:val="20"/>
        </w:rPr>
      </w:pPr>
      <w:r w:rsidRPr="00D3723C">
        <w:rPr>
          <w:rFonts w:cs="Arial"/>
          <w:color w:val="000000" w:themeColor="text1"/>
          <w:sz w:val="20"/>
          <w:szCs w:val="20"/>
        </w:rPr>
        <w:t>Predmetom Zmluvy je záväzok:</w:t>
      </w:r>
    </w:p>
    <w:p w:rsidR="00EF77A4" w:rsidRPr="00D3723C" w:rsidRDefault="00EF77A4" w:rsidP="005E6F70">
      <w:pPr>
        <w:keepNext/>
        <w:keepLines/>
        <w:ind w:left="426"/>
        <w:contextualSpacing/>
        <w:jc w:val="both"/>
        <w:rPr>
          <w:rFonts w:cs="Arial"/>
          <w:color w:val="000000" w:themeColor="text1"/>
          <w:sz w:val="20"/>
          <w:szCs w:val="20"/>
        </w:rPr>
      </w:pPr>
    </w:p>
    <w:p w:rsidR="00EF77A4" w:rsidRPr="00D3723C" w:rsidRDefault="00EF77A4" w:rsidP="005E6F70">
      <w:pPr>
        <w:pStyle w:val="Odsekzoznamu"/>
        <w:keepNext/>
        <w:keepLines/>
        <w:numPr>
          <w:ilvl w:val="0"/>
          <w:numId w:val="36"/>
        </w:numPr>
        <w:spacing w:after="0" w:line="240" w:lineRule="auto"/>
        <w:ind w:left="1418" w:hanging="709"/>
        <w:jc w:val="both"/>
        <w:rPr>
          <w:rFonts w:ascii="Garamond" w:eastAsia="Times New Roman" w:hAnsi="Garamond" w:cs="Arial"/>
          <w:color w:val="000000" w:themeColor="text1"/>
          <w:sz w:val="20"/>
          <w:szCs w:val="20"/>
        </w:rPr>
      </w:pPr>
      <w:r w:rsidRPr="00D3723C">
        <w:rPr>
          <w:rFonts w:ascii="Garamond" w:eastAsia="Times New Roman" w:hAnsi="Garamond" w:cs="Arial"/>
          <w:color w:val="000000" w:themeColor="text1"/>
          <w:sz w:val="20"/>
          <w:szCs w:val="20"/>
        </w:rPr>
        <w:t>Poskytovateľa poskytovať pre Objednávateľa Služby; a</w:t>
      </w:r>
    </w:p>
    <w:p w:rsidR="00EF77A4" w:rsidRPr="00D3723C" w:rsidRDefault="00EF77A4" w:rsidP="005E6F70">
      <w:pPr>
        <w:pStyle w:val="Odsekzoznamu"/>
        <w:keepNext/>
        <w:keepLines/>
        <w:spacing w:after="0" w:line="240" w:lineRule="auto"/>
        <w:ind w:left="1440"/>
        <w:jc w:val="both"/>
        <w:rPr>
          <w:rFonts w:ascii="Garamond" w:eastAsia="Times New Roman" w:hAnsi="Garamond" w:cs="Arial"/>
          <w:color w:val="000000" w:themeColor="text1"/>
          <w:sz w:val="20"/>
          <w:szCs w:val="20"/>
        </w:rPr>
      </w:pPr>
    </w:p>
    <w:p w:rsidR="00EF77A4" w:rsidRPr="00D3723C" w:rsidRDefault="00EF77A4" w:rsidP="005E6F70">
      <w:pPr>
        <w:pStyle w:val="Odsekzoznamu"/>
        <w:keepNext/>
        <w:keepLines/>
        <w:numPr>
          <w:ilvl w:val="0"/>
          <w:numId w:val="36"/>
        </w:numPr>
        <w:spacing w:after="0" w:line="240" w:lineRule="auto"/>
        <w:ind w:left="1418" w:hanging="709"/>
        <w:jc w:val="both"/>
        <w:rPr>
          <w:rFonts w:ascii="Garamond" w:eastAsia="Times New Roman" w:hAnsi="Garamond" w:cs="Arial"/>
          <w:color w:val="000000" w:themeColor="text1"/>
          <w:sz w:val="20"/>
          <w:szCs w:val="20"/>
        </w:rPr>
      </w:pPr>
      <w:r w:rsidRPr="00D3723C">
        <w:rPr>
          <w:rFonts w:ascii="Garamond" w:eastAsia="Times New Roman" w:hAnsi="Garamond" w:cs="Arial"/>
          <w:sz w:val="20"/>
          <w:szCs w:val="20"/>
        </w:rPr>
        <w:t>Objednávateľa zaplatiť Poskytovateľovi Odplatu za poskytované Služby</w:t>
      </w:r>
      <w:r w:rsidRPr="00D3723C">
        <w:rPr>
          <w:rFonts w:ascii="Garamond" w:eastAsia="Times New Roman" w:hAnsi="Garamond" w:cs="Arial"/>
          <w:color w:val="000000" w:themeColor="text1"/>
          <w:sz w:val="20"/>
          <w:szCs w:val="20"/>
        </w:rPr>
        <w:t xml:space="preserve">; </w:t>
      </w:r>
    </w:p>
    <w:p w:rsidR="00EF77A4" w:rsidRPr="00D3723C" w:rsidRDefault="00EF77A4" w:rsidP="005E6F70">
      <w:pPr>
        <w:pStyle w:val="Odsekzoznamu"/>
        <w:keepNext/>
        <w:keepLines/>
        <w:spacing w:after="0" w:line="240" w:lineRule="auto"/>
        <w:ind w:left="1440"/>
        <w:jc w:val="both"/>
        <w:rPr>
          <w:rFonts w:ascii="Garamond" w:eastAsia="Times New Roman" w:hAnsi="Garamond" w:cs="Arial"/>
          <w:color w:val="000000" w:themeColor="text1"/>
          <w:sz w:val="20"/>
          <w:szCs w:val="20"/>
        </w:rPr>
      </w:pPr>
    </w:p>
    <w:p w:rsidR="00EF77A4" w:rsidRPr="00D3723C" w:rsidRDefault="00EF77A4" w:rsidP="005E6F70">
      <w:pPr>
        <w:keepNext/>
        <w:keepLines/>
        <w:tabs>
          <w:tab w:val="left" w:pos="709"/>
        </w:tabs>
        <w:ind w:left="709"/>
        <w:jc w:val="both"/>
        <w:rPr>
          <w:rFonts w:cs="Arial"/>
          <w:sz w:val="20"/>
          <w:szCs w:val="20"/>
        </w:rPr>
      </w:pPr>
      <w:r w:rsidRPr="00D3723C">
        <w:rPr>
          <w:rFonts w:cs="Arial"/>
          <w:color w:val="000000" w:themeColor="text1"/>
          <w:sz w:val="20"/>
          <w:szCs w:val="20"/>
        </w:rPr>
        <w:t>a to za podmienok stanovených Zmluvou</w:t>
      </w:r>
      <w:r w:rsidR="00B50AC3">
        <w:rPr>
          <w:rFonts w:cs="Arial"/>
          <w:color w:val="000000" w:themeColor="text1"/>
          <w:sz w:val="20"/>
          <w:szCs w:val="20"/>
        </w:rPr>
        <w:t>.</w:t>
      </w:r>
    </w:p>
    <w:p w:rsidR="00EF77A4" w:rsidRPr="00D3723C" w:rsidRDefault="00EF77A4" w:rsidP="005E6F70">
      <w:pPr>
        <w:keepNext/>
        <w:keepLines/>
        <w:tabs>
          <w:tab w:val="left" w:pos="709"/>
        </w:tabs>
        <w:ind w:left="709" w:hanging="709"/>
        <w:jc w:val="both"/>
        <w:rPr>
          <w:rFonts w:cs="Arial"/>
          <w:sz w:val="20"/>
          <w:szCs w:val="20"/>
        </w:rPr>
      </w:pPr>
    </w:p>
    <w:p w:rsidR="00EF77A4" w:rsidRPr="00D3723C" w:rsidRDefault="00EF77A4" w:rsidP="005E6F70">
      <w:pPr>
        <w:pStyle w:val="Odsekzoznamu"/>
        <w:keepNext/>
        <w:keepLines/>
        <w:numPr>
          <w:ilvl w:val="0"/>
          <w:numId w:val="31"/>
        </w:numPr>
        <w:tabs>
          <w:tab w:val="num" w:pos="142"/>
        </w:tabs>
        <w:spacing w:after="0" w:line="240" w:lineRule="auto"/>
        <w:ind w:left="709" w:hanging="709"/>
        <w:jc w:val="both"/>
        <w:rPr>
          <w:rFonts w:ascii="Garamond" w:hAnsi="Garamond"/>
          <w:sz w:val="20"/>
          <w:szCs w:val="20"/>
        </w:rPr>
      </w:pPr>
      <w:r w:rsidRPr="00D3723C">
        <w:rPr>
          <w:rFonts w:ascii="Garamond" w:hAnsi="Garamond"/>
          <w:sz w:val="20"/>
          <w:szCs w:val="20"/>
        </w:rPr>
        <w:t>Služby budú poskytované v nasledovnom základnom rozdelení, ktoré zodpovedá danému stupňu údržby vozidiel MHD:</w:t>
      </w:r>
    </w:p>
    <w:p w:rsidR="00EF77A4" w:rsidRPr="00D3723C" w:rsidRDefault="00EF77A4" w:rsidP="005E6F70">
      <w:pPr>
        <w:pStyle w:val="Odsekzoznamu"/>
        <w:keepNext/>
        <w:keepLines/>
        <w:spacing w:after="0" w:line="240" w:lineRule="auto"/>
        <w:rPr>
          <w:rFonts w:ascii="Garamond" w:hAnsi="Garamond"/>
          <w:sz w:val="20"/>
          <w:szCs w:val="20"/>
        </w:rPr>
      </w:pPr>
    </w:p>
    <w:p w:rsidR="00EF77A4" w:rsidRPr="00D3723C" w:rsidRDefault="00EF77A4" w:rsidP="005E6F70">
      <w:pPr>
        <w:pStyle w:val="Odsekzoznamu"/>
        <w:keepNext/>
        <w:keepLines/>
        <w:numPr>
          <w:ilvl w:val="0"/>
          <w:numId w:val="45"/>
        </w:numPr>
        <w:tabs>
          <w:tab w:val="num" w:pos="720"/>
        </w:tabs>
        <w:spacing w:after="0" w:line="240" w:lineRule="auto"/>
        <w:ind w:hanging="731"/>
        <w:jc w:val="both"/>
        <w:rPr>
          <w:rFonts w:ascii="Garamond" w:hAnsi="Garamond"/>
          <w:sz w:val="20"/>
          <w:szCs w:val="20"/>
        </w:rPr>
      </w:pPr>
      <w:r w:rsidRPr="00D3723C">
        <w:rPr>
          <w:rFonts w:ascii="Garamond" w:hAnsi="Garamond"/>
          <w:sz w:val="20"/>
          <w:szCs w:val="20"/>
        </w:rPr>
        <w:t xml:space="preserve">Stupeň čistenia  „A“     </w:t>
      </w:r>
      <w:r w:rsidRPr="00D3723C">
        <w:rPr>
          <w:rFonts w:ascii="Garamond" w:hAnsi="Garamond"/>
          <w:sz w:val="20"/>
          <w:szCs w:val="20"/>
        </w:rPr>
        <w:tab/>
        <w:t>pravidelné denné ošetrenie - hygienické minimum;</w:t>
      </w:r>
    </w:p>
    <w:p w:rsidR="00EF77A4" w:rsidRPr="00D3723C" w:rsidRDefault="00EF77A4" w:rsidP="005E6F70">
      <w:pPr>
        <w:pStyle w:val="Odsekzoznamu"/>
        <w:keepNext/>
        <w:keepLines/>
        <w:tabs>
          <w:tab w:val="num" w:pos="720"/>
        </w:tabs>
        <w:spacing w:after="0" w:line="240" w:lineRule="auto"/>
        <w:ind w:left="1440"/>
        <w:jc w:val="both"/>
        <w:rPr>
          <w:rFonts w:ascii="Garamond" w:hAnsi="Garamond"/>
          <w:sz w:val="20"/>
          <w:szCs w:val="20"/>
        </w:rPr>
      </w:pPr>
    </w:p>
    <w:p w:rsidR="00EF77A4" w:rsidRPr="00D3723C" w:rsidRDefault="00EF77A4" w:rsidP="005E6F70">
      <w:pPr>
        <w:pStyle w:val="Odsekzoznamu"/>
        <w:keepNext/>
        <w:keepLines/>
        <w:numPr>
          <w:ilvl w:val="0"/>
          <w:numId w:val="45"/>
        </w:numPr>
        <w:tabs>
          <w:tab w:val="num" w:pos="720"/>
        </w:tabs>
        <w:spacing w:after="0" w:line="240" w:lineRule="auto"/>
        <w:ind w:hanging="731"/>
        <w:jc w:val="both"/>
        <w:rPr>
          <w:rFonts w:ascii="Garamond" w:hAnsi="Garamond"/>
          <w:sz w:val="20"/>
          <w:szCs w:val="20"/>
        </w:rPr>
      </w:pPr>
      <w:r w:rsidRPr="00D3723C">
        <w:rPr>
          <w:rFonts w:ascii="Garamond" w:hAnsi="Garamond"/>
          <w:sz w:val="20"/>
          <w:szCs w:val="20"/>
        </w:rPr>
        <w:t xml:space="preserve">Stupeň čistenia  „B“     </w:t>
      </w:r>
      <w:r w:rsidRPr="00D3723C">
        <w:rPr>
          <w:rFonts w:ascii="Garamond" w:hAnsi="Garamond"/>
          <w:sz w:val="20"/>
          <w:szCs w:val="20"/>
        </w:rPr>
        <w:tab/>
        <w:t>pravidelné celkové čistenie, a</w:t>
      </w:r>
    </w:p>
    <w:p w:rsidR="00EF77A4" w:rsidRPr="00D3723C" w:rsidRDefault="00EF77A4" w:rsidP="005E6F70">
      <w:pPr>
        <w:keepNext/>
        <w:keepLines/>
        <w:tabs>
          <w:tab w:val="num" w:pos="720"/>
        </w:tabs>
        <w:jc w:val="both"/>
        <w:rPr>
          <w:rFonts w:eastAsia="Calibri"/>
          <w:sz w:val="20"/>
          <w:szCs w:val="20"/>
        </w:rPr>
      </w:pPr>
    </w:p>
    <w:p w:rsidR="00EF77A4" w:rsidRPr="00D3723C" w:rsidRDefault="00EF77A4" w:rsidP="005E6F70">
      <w:pPr>
        <w:pStyle w:val="Odsekzoznamu"/>
        <w:keepNext/>
        <w:keepLines/>
        <w:numPr>
          <w:ilvl w:val="0"/>
          <w:numId w:val="45"/>
        </w:numPr>
        <w:tabs>
          <w:tab w:val="num" w:pos="720"/>
        </w:tabs>
        <w:spacing w:after="0" w:line="240" w:lineRule="auto"/>
        <w:ind w:hanging="731"/>
        <w:jc w:val="both"/>
        <w:rPr>
          <w:rFonts w:ascii="Garamond" w:hAnsi="Garamond"/>
          <w:sz w:val="20"/>
          <w:szCs w:val="20"/>
        </w:rPr>
      </w:pPr>
      <w:r w:rsidRPr="00D3723C">
        <w:rPr>
          <w:rFonts w:ascii="Garamond" w:hAnsi="Garamond"/>
          <w:sz w:val="20"/>
          <w:szCs w:val="20"/>
        </w:rPr>
        <w:t xml:space="preserve">Stupeň čistenia  „C“ </w:t>
      </w:r>
      <w:r w:rsidRPr="00D3723C">
        <w:rPr>
          <w:rFonts w:ascii="Garamond" w:hAnsi="Garamond"/>
          <w:sz w:val="20"/>
          <w:szCs w:val="20"/>
        </w:rPr>
        <w:tab/>
        <w:t xml:space="preserve">mimoriadne čistenie - podľa objednávok Objednávateľa. </w:t>
      </w:r>
    </w:p>
    <w:p w:rsidR="00EF77A4" w:rsidRPr="00D3723C" w:rsidRDefault="00EF77A4" w:rsidP="005E6F70">
      <w:pPr>
        <w:keepNext/>
        <w:keepLines/>
        <w:tabs>
          <w:tab w:val="left" w:pos="709"/>
        </w:tabs>
        <w:ind w:left="709" w:hanging="709"/>
        <w:jc w:val="both"/>
        <w:rPr>
          <w:rFonts w:cs="Arial"/>
          <w:sz w:val="20"/>
          <w:szCs w:val="20"/>
        </w:rPr>
      </w:pPr>
    </w:p>
    <w:p w:rsidR="00EF77A4" w:rsidRPr="00D3723C" w:rsidRDefault="00EF77A4" w:rsidP="005E6F70">
      <w:pPr>
        <w:keepNext/>
        <w:keepLines/>
        <w:numPr>
          <w:ilvl w:val="0"/>
          <w:numId w:val="47"/>
        </w:numPr>
        <w:ind w:left="709" w:hanging="709"/>
        <w:contextualSpacing/>
        <w:jc w:val="both"/>
        <w:rPr>
          <w:sz w:val="20"/>
          <w:szCs w:val="20"/>
        </w:rPr>
      </w:pPr>
      <w:r w:rsidRPr="00D3723C">
        <w:rPr>
          <w:sz w:val="20"/>
          <w:szCs w:val="20"/>
        </w:rPr>
        <w:t xml:space="preserve">Objednávateľ je povinný po nadobudnutí účinnosti Zmluvy vystaviť objednávku. </w:t>
      </w:r>
      <w:r w:rsidRPr="00D3723C">
        <w:rPr>
          <w:rFonts w:cs="Arial"/>
          <w:sz w:val="20"/>
          <w:szCs w:val="20"/>
        </w:rPr>
        <w:t xml:space="preserve">Objednávka bude písomná. Objednávku môže Objednávateľ zaslať poštou alebo elektronickou poštou na emailovú adresu kontaktnej osoby pre technické veci Poskytovateľa uvedenej v záhlaví Zmluvy. </w:t>
      </w:r>
      <w:r w:rsidRPr="00D3723C">
        <w:rPr>
          <w:sz w:val="20"/>
          <w:szCs w:val="20"/>
        </w:rPr>
        <w:t xml:space="preserve">Doručením objednávky </w:t>
      </w:r>
      <w:r w:rsidRPr="00D3723C">
        <w:rPr>
          <w:rFonts w:cs="Arial"/>
          <w:sz w:val="20"/>
          <w:szCs w:val="20"/>
        </w:rPr>
        <w:t>Poskytovateľovi</w:t>
      </w:r>
      <w:r w:rsidRPr="00D3723C">
        <w:rPr>
          <w:sz w:val="20"/>
          <w:szCs w:val="20"/>
        </w:rPr>
        <w:t xml:space="preserve"> sa</w:t>
      </w:r>
      <w:r w:rsidRPr="00D3723C">
        <w:rPr>
          <w:sz w:val="20"/>
          <w:szCs w:val="20"/>
          <w:lang w:eastAsia="ar-SA"/>
        </w:rPr>
        <w:t xml:space="preserve"> objednávka považuje za potvrdenú </w:t>
      </w:r>
      <w:r w:rsidRPr="00D3723C">
        <w:rPr>
          <w:rFonts w:cs="Arial"/>
          <w:sz w:val="20"/>
          <w:szCs w:val="20"/>
        </w:rPr>
        <w:t>Poskytovateľom</w:t>
      </w:r>
      <w:r w:rsidRPr="00D3723C">
        <w:rPr>
          <w:sz w:val="20"/>
          <w:szCs w:val="20"/>
          <w:lang w:eastAsia="ar-SA"/>
        </w:rPr>
        <w:t>.</w:t>
      </w:r>
    </w:p>
    <w:p w:rsidR="00EF77A4" w:rsidRPr="00D3723C" w:rsidRDefault="00EF77A4" w:rsidP="005E6F70">
      <w:pPr>
        <w:keepNext/>
        <w:keepLines/>
        <w:ind w:left="709"/>
        <w:contextualSpacing/>
        <w:jc w:val="both"/>
        <w:rPr>
          <w:rFonts w:cs="Arial"/>
          <w:b/>
          <w:sz w:val="20"/>
          <w:szCs w:val="20"/>
        </w:rPr>
      </w:pPr>
    </w:p>
    <w:p w:rsidR="00EF77A4" w:rsidRPr="00D3723C" w:rsidRDefault="00EF77A4" w:rsidP="005E6F70">
      <w:pPr>
        <w:keepNext/>
        <w:keepLines/>
        <w:numPr>
          <w:ilvl w:val="0"/>
          <w:numId w:val="47"/>
        </w:numPr>
        <w:ind w:left="709" w:hanging="709"/>
        <w:contextualSpacing/>
        <w:jc w:val="both"/>
        <w:rPr>
          <w:sz w:val="20"/>
          <w:szCs w:val="20"/>
        </w:rPr>
      </w:pPr>
      <w:r w:rsidRPr="00D3723C">
        <w:rPr>
          <w:sz w:val="20"/>
          <w:szCs w:val="20"/>
        </w:rPr>
        <w:t xml:space="preserve">Služby podľa tohto článku bod 2.2 písm. (c) Zmluvy budú </w:t>
      </w:r>
      <w:r w:rsidRPr="00D3723C">
        <w:rPr>
          <w:rFonts w:cs="Arial"/>
          <w:sz w:val="20"/>
          <w:szCs w:val="20"/>
          <w:lang w:eastAsia="ar-SA"/>
        </w:rPr>
        <w:t xml:space="preserve">počas účinnosti Zmluvy </w:t>
      </w:r>
      <w:r w:rsidRPr="00D3723C">
        <w:rPr>
          <w:sz w:val="20"/>
          <w:szCs w:val="20"/>
        </w:rPr>
        <w:t>poskytované</w:t>
      </w:r>
      <w:r w:rsidRPr="00D3723C">
        <w:rPr>
          <w:rFonts w:cs="Arial"/>
          <w:sz w:val="20"/>
          <w:szCs w:val="20"/>
          <w:lang w:eastAsia="ar-SA"/>
        </w:rPr>
        <w:t xml:space="preserve"> podľa potrieb Objednávateľa a na základe objednávok Objednávateľa</w:t>
      </w:r>
      <w:r w:rsidRPr="00D3723C">
        <w:rPr>
          <w:sz w:val="20"/>
          <w:szCs w:val="20"/>
        </w:rPr>
        <w:t xml:space="preserve">. </w:t>
      </w:r>
      <w:r w:rsidRPr="00D3723C">
        <w:rPr>
          <w:rFonts w:cs="Arial"/>
          <w:sz w:val="20"/>
          <w:szCs w:val="20"/>
        </w:rPr>
        <w:t xml:space="preserve">Objednávky budú písomné. Objednávky môže Objednávateľ zaslať poštou alebo elektronickou poštou na emailovú adresu kontaktnej osoby pre technické veci Poskytovateľa uvedenej v záhlaví Zmluvy. </w:t>
      </w:r>
      <w:r w:rsidRPr="00D3723C">
        <w:rPr>
          <w:sz w:val="20"/>
          <w:szCs w:val="20"/>
        </w:rPr>
        <w:t xml:space="preserve">Doručením objednávky </w:t>
      </w:r>
      <w:r w:rsidRPr="00D3723C">
        <w:rPr>
          <w:rFonts w:cs="Arial"/>
          <w:sz w:val="20"/>
          <w:szCs w:val="20"/>
        </w:rPr>
        <w:t>Poskytovateľovi</w:t>
      </w:r>
      <w:r w:rsidRPr="00D3723C">
        <w:rPr>
          <w:sz w:val="20"/>
          <w:szCs w:val="20"/>
        </w:rPr>
        <w:t xml:space="preserve"> sa</w:t>
      </w:r>
      <w:r w:rsidRPr="00D3723C">
        <w:rPr>
          <w:sz w:val="20"/>
          <w:szCs w:val="20"/>
          <w:lang w:eastAsia="ar-SA"/>
        </w:rPr>
        <w:t xml:space="preserve"> objednávka považuje za potvrdenú </w:t>
      </w:r>
      <w:r w:rsidRPr="00D3723C">
        <w:rPr>
          <w:rFonts w:cs="Arial"/>
          <w:sz w:val="20"/>
          <w:szCs w:val="20"/>
        </w:rPr>
        <w:t>Poskytovateľom</w:t>
      </w:r>
      <w:r w:rsidRPr="00D3723C">
        <w:rPr>
          <w:sz w:val="20"/>
          <w:szCs w:val="20"/>
          <w:lang w:eastAsia="ar-SA"/>
        </w:rPr>
        <w:t>.</w:t>
      </w:r>
    </w:p>
    <w:p w:rsidR="00EF77A4" w:rsidRPr="00D3723C" w:rsidRDefault="00EF77A4" w:rsidP="005E6F70">
      <w:pPr>
        <w:keepNext/>
        <w:keepLines/>
        <w:tabs>
          <w:tab w:val="num" w:pos="0"/>
          <w:tab w:val="num" w:pos="720"/>
        </w:tabs>
        <w:jc w:val="both"/>
        <w:rPr>
          <w:rFonts w:eastAsia="Calibri"/>
          <w:sz w:val="20"/>
          <w:szCs w:val="20"/>
        </w:rPr>
      </w:pPr>
    </w:p>
    <w:p w:rsidR="00EF77A4" w:rsidRPr="00D3723C" w:rsidRDefault="00EF77A4" w:rsidP="005E6F70">
      <w:pPr>
        <w:pStyle w:val="Odsekzoznamu"/>
        <w:keepNext/>
        <w:keepLines/>
        <w:numPr>
          <w:ilvl w:val="0"/>
          <w:numId w:val="29"/>
        </w:numPr>
        <w:spacing w:after="0" w:line="240" w:lineRule="auto"/>
        <w:ind w:left="709" w:hanging="709"/>
        <w:jc w:val="both"/>
        <w:rPr>
          <w:rFonts w:ascii="Garamond" w:eastAsia="Times New Roman" w:hAnsi="Garamond" w:cs="Arial"/>
          <w:b/>
          <w:sz w:val="20"/>
          <w:szCs w:val="20"/>
          <w:lang w:eastAsia="sk-SK"/>
        </w:rPr>
      </w:pPr>
      <w:r w:rsidRPr="00D3723C">
        <w:rPr>
          <w:rFonts w:ascii="Garamond" w:eastAsia="Times New Roman" w:hAnsi="Garamond" w:cs="Arial"/>
          <w:b/>
          <w:sz w:val="20"/>
          <w:szCs w:val="20"/>
          <w:lang w:eastAsia="sk-SK"/>
        </w:rPr>
        <w:t>ODPLATA A PLATOBNÉ PODMIENKY</w:t>
      </w:r>
    </w:p>
    <w:p w:rsidR="00EF77A4" w:rsidRPr="00D3723C" w:rsidRDefault="00EF77A4" w:rsidP="005E6F70">
      <w:pPr>
        <w:pStyle w:val="Odsekzoznamu"/>
        <w:keepNext/>
        <w:keepLines/>
        <w:spacing w:after="0" w:line="240" w:lineRule="auto"/>
        <w:ind w:left="709"/>
        <w:jc w:val="both"/>
        <w:rPr>
          <w:rFonts w:ascii="Garamond" w:eastAsia="Times New Roman" w:hAnsi="Garamond" w:cs="Arial"/>
          <w:b/>
          <w:sz w:val="20"/>
          <w:szCs w:val="20"/>
          <w:lang w:eastAsia="sk-SK"/>
        </w:rPr>
      </w:pPr>
    </w:p>
    <w:p w:rsidR="00EF77A4" w:rsidRPr="00D3723C" w:rsidRDefault="00EF77A4" w:rsidP="005E6F70">
      <w:pPr>
        <w:pStyle w:val="AODefHead"/>
        <w:keepNext/>
        <w:keepLines/>
        <w:numPr>
          <w:ilvl w:val="0"/>
          <w:numId w:val="32"/>
        </w:numPr>
        <w:spacing w:before="0" w:line="240" w:lineRule="auto"/>
        <w:ind w:left="709" w:hanging="709"/>
        <w:rPr>
          <w:rFonts w:ascii="Garamond" w:hAnsi="Garamond"/>
          <w:sz w:val="20"/>
        </w:rPr>
      </w:pPr>
      <w:r w:rsidRPr="00D3723C">
        <w:rPr>
          <w:rFonts w:ascii="Garamond" w:hAnsi="Garamond" w:cs="Arial"/>
          <w:sz w:val="20"/>
        </w:rPr>
        <w:t xml:space="preserve">Obchodovateľný finančný objem počas trvania Zmluvy je v celkovej výške </w:t>
      </w:r>
      <w:r w:rsidRPr="00D3723C">
        <w:rPr>
          <w:rFonts w:ascii="Garamond" w:hAnsi="Garamond"/>
          <w:sz w:val="20"/>
          <w:lang w:eastAsia="cs-CZ"/>
        </w:rPr>
        <w:t>[</w:t>
      </w:r>
      <w:r w:rsidRPr="00D3723C">
        <w:rPr>
          <w:rFonts w:ascii="Garamond" w:hAnsi="Garamond"/>
          <w:b/>
          <w:sz w:val="20"/>
          <w:highlight w:val="yellow"/>
          <w:lang w:eastAsia="cs-CZ"/>
        </w:rPr>
        <w:t>doplniť</w:t>
      </w:r>
      <w:r w:rsidRPr="00D3723C">
        <w:rPr>
          <w:rFonts w:ascii="Garamond" w:hAnsi="Garamond"/>
          <w:sz w:val="20"/>
          <w:lang w:eastAsia="cs-CZ"/>
        </w:rPr>
        <w:t xml:space="preserve">] </w:t>
      </w:r>
      <w:r w:rsidRPr="00D3723C">
        <w:rPr>
          <w:rFonts w:ascii="Garamond" w:hAnsi="Garamond" w:cs="Arial"/>
          <w:b/>
          <w:sz w:val="20"/>
        </w:rPr>
        <w:t>EUR</w:t>
      </w:r>
      <w:r w:rsidRPr="00D3723C">
        <w:rPr>
          <w:rFonts w:ascii="Garamond" w:hAnsi="Garamond" w:cs="Arial"/>
          <w:sz w:val="20"/>
        </w:rPr>
        <w:t xml:space="preserve"> (slovom: </w:t>
      </w:r>
      <w:r w:rsidRPr="00D3723C">
        <w:rPr>
          <w:rFonts w:ascii="Garamond" w:hAnsi="Garamond"/>
          <w:sz w:val="20"/>
          <w:lang w:eastAsia="cs-CZ"/>
        </w:rPr>
        <w:t>[</w:t>
      </w:r>
      <w:r w:rsidRPr="00D3723C">
        <w:rPr>
          <w:rFonts w:ascii="Garamond" w:hAnsi="Garamond"/>
          <w:sz w:val="20"/>
          <w:highlight w:val="yellow"/>
          <w:lang w:eastAsia="cs-CZ"/>
        </w:rPr>
        <w:t>doplniť</w:t>
      </w:r>
      <w:r w:rsidRPr="00D3723C">
        <w:rPr>
          <w:rFonts w:ascii="Garamond" w:hAnsi="Garamond"/>
          <w:sz w:val="20"/>
          <w:lang w:eastAsia="cs-CZ"/>
        </w:rPr>
        <w:t>]</w:t>
      </w:r>
      <w:r w:rsidRPr="00D3723C">
        <w:rPr>
          <w:rFonts w:ascii="Garamond" w:hAnsi="Garamond" w:cs="Arial"/>
          <w:sz w:val="20"/>
        </w:rPr>
        <w:t xml:space="preserve"> eur) bez DPH. Uvedený finančný objem je predpokladaný a Objednávateľ nie je povinný ho vyčerpať</w:t>
      </w:r>
      <w:r w:rsidRPr="00D3723C">
        <w:rPr>
          <w:rFonts w:ascii="Garamond" w:hAnsi="Garamond"/>
          <w:sz w:val="20"/>
        </w:rPr>
        <w:t>.</w:t>
      </w:r>
    </w:p>
    <w:p w:rsidR="00EF77A4" w:rsidRDefault="00EF77A4" w:rsidP="005E6F70">
      <w:pPr>
        <w:keepNext/>
        <w:keepLines/>
        <w:numPr>
          <w:ilvl w:val="0"/>
          <w:numId w:val="32"/>
        </w:numPr>
        <w:tabs>
          <w:tab w:val="left" w:pos="709"/>
        </w:tabs>
        <w:suppressAutoHyphens/>
        <w:ind w:left="709" w:hanging="709"/>
        <w:contextualSpacing/>
        <w:jc w:val="both"/>
        <w:rPr>
          <w:rFonts w:cs="Arial"/>
          <w:sz w:val="20"/>
          <w:szCs w:val="20"/>
          <w:lang w:eastAsia="ar-SA"/>
        </w:rPr>
      </w:pPr>
      <w:r w:rsidRPr="00D3723C">
        <w:rPr>
          <w:rFonts w:cs="Arial"/>
          <w:sz w:val="20"/>
          <w:szCs w:val="20"/>
          <w:lang w:eastAsia="ar-SA"/>
        </w:rPr>
        <w:lastRenderedPageBreak/>
        <w:t>Odplata je stanovená v súlade so zákonom č. 18/1996 Z. z. o cenách v znení neskorších predpisov, pričom jej presná špecifikácia vychádza z Prílohy 2 Zmluvy. Takto určená Odplata je konečná, bez možnosti doúčtovania ďalších nákladov.</w:t>
      </w:r>
      <w:r w:rsidRPr="00D3723C">
        <w:rPr>
          <w:rFonts w:eastAsia="Calibri"/>
          <w:sz w:val="20"/>
          <w:szCs w:val="20"/>
          <w:lang w:eastAsia="en-US"/>
        </w:rPr>
        <w:t xml:space="preserve"> V Odplate sú zahrnuté všetky náklady spojené s poskytnutím Služby a zabezpečením plnenia Zmluvy, vrátane čistiacich a dezinfekčných prostriedkov a prípadných príplatkov za prácu v sobotu, nedeľu a prácu v noci. </w:t>
      </w:r>
      <w:r w:rsidRPr="00D3723C">
        <w:rPr>
          <w:rFonts w:cs="Arial"/>
          <w:sz w:val="20"/>
          <w:szCs w:val="20"/>
          <w:lang w:eastAsia="ar-SA"/>
        </w:rPr>
        <w:t>K Odplate bude v čase fakturácie pripočítaná DPH podľa osobitných predpisov.</w:t>
      </w:r>
    </w:p>
    <w:p w:rsidR="00CB4E29" w:rsidRPr="00D3723C" w:rsidRDefault="00CB4E29" w:rsidP="005E6F70">
      <w:pPr>
        <w:keepNext/>
        <w:keepLines/>
        <w:tabs>
          <w:tab w:val="left" w:pos="709"/>
        </w:tabs>
        <w:suppressAutoHyphens/>
        <w:ind w:left="709"/>
        <w:contextualSpacing/>
        <w:jc w:val="both"/>
        <w:rPr>
          <w:rFonts w:cs="Arial"/>
          <w:sz w:val="20"/>
          <w:szCs w:val="20"/>
          <w:lang w:eastAsia="ar-SA"/>
        </w:rPr>
      </w:pPr>
    </w:p>
    <w:p w:rsidR="00EF77A4" w:rsidRPr="00D3723C" w:rsidRDefault="00EF77A4" w:rsidP="005E6F70">
      <w:pPr>
        <w:keepNext/>
        <w:keepLines/>
        <w:numPr>
          <w:ilvl w:val="0"/>
          <w:numId w:val="32"/>
        </w:numPr>
        <w:tabs>
          <w:tab w:val="left" w:pos="709"/>
        </w:tabs>
        <w:suppressAutoHyphens/>
        <w:ind w:left="709" w:hanging="709"/>
        <w:contextualSpacing/>
        <w:jc w:val="both"/>
        <w:rPr>
          <w:rFonts w:cs="Arial"/>
          <w:sz w:val="20"/>
          <w:szCs w:val="20"/>
          <w:lang w:eastAsia="ar-SA"/>
        </w:rPr>
      </w:pPr>
      <w:r w:rsidRPr="00D3723C">
        <w:rPr>
          <w:rFonts w:cs="Arial"/>
          <w:sz w:val="20"/>
          <w:szCs w:val="20"/>
          <w:lang w:eastAsia="ar-SA"/>
        </w:rPr>
        <w:t>Právo Poskytovateľa na zaplatenie Odplaty vzniká riadnym poskytnutím Služieb podľa článku 4 Zmluvy.</w:t>
      </w:r>
    </w:p>
    <w:p w:rsidR="00EF77A4" w:rsidRPr="00D3723C" w:rsidRDefault="00EF77A4" w:rsidP="005E6F70">
      <w:pPr>
        <w:keepNext/>
        <w:keepLines/>
        <w:tabs>
          <w:tab w:val="left" w:pos="709"/>
        </w:tabs>
        <w:suppressAutoHyphens/>
        <w:ind w:left="709"/>
        <w:contextualSpacing/>
        <w:jc w:val="both"/>
        <w:rPr>
          <w:rFonts w:cs="Arial"/>
          <w:sz w:val="20"/>
          <w:szCs w:val="20"/>
          <w:lang w:eastAsia="ar-SA"/>
        </w:rPr>
      </w:pPr>
    </w:p>
    <w:p w:rsidR="00EF77A4" w:rsidRPr="00D3723C" w:rsidRDefault="00EF77A4" w:rsidP="005E6F70">
      <w:pPr>
        <w:keepNext/>
        <w:keepLines/>
        <w:numPr>
          <w:ilvl w:val="0"/>
          <w:numId w:val="32"/>
        </w:numPr>
        <w:tabs>
          <w:tab w:val="left" w:pos="709"/>
        </w:tabs>
        <w:suppressAutoHyphens/>
        <w:ind w:left="708" w:hanging="709"/>
        <w:contextualSpacing/>
        <w:jc w:val="both"/>
        <w:rPr>
          <w:rFonts w:cs="Arial"/>
          <w:color w:val="000000"/>
          <w:sz w:val="20"/>
          <w:szCs w:val="20"/>
        </w:rPr>
      </w:pPr>
      <w:r w:rsidRPr="00D3723C">
        <w:rPr>
          <w:sz w:val="20"/>
          <w:szCs w:val="20"/>
        </w:rPr>
        <w:t xml:space="preserve">Za poskytnutie Služieb Poskytovateľ vystaví Objednávateľovi </w:t>
      </w:r>
      <w:r w:rsidRPr="00D3723C">
        <w:rPr>
          <w:rFonts w:cs="Arial"/>
          <w:color w:val="000000"/>
          <w:sz w:val="20"/>
          <w:szCs w:val="20"/>
        </w:rPr>
        <w:t>faktúru na zaplatenie Odplaty za skutočne vykonané plnenie a doručí ju Objednávateľovi najneskôr do 10. (desiateho) dňa v mesiaci nasledujúceho po kalendárnom mesiaci, za ktorý boli Služby poskytnuté.</w:t>
      </w:r>
    </w:p>
    <w:p w:rsidR="00EF77A4" w:rsidRPr="00D3723C" w:rsidRDefault="00EF77A4" w:rsidP="005E6F70">
      <w:pPr>
        <w:keepNext/>
        <w:keepLines/>
        <w:tabs>
          <w:tab w:val="left" w:pos="709"/>
        </w:tabs>
        <w:suppressAutoHyphens/>
        <w:contextualSpacing/>
        <w:jc w:val="both"/>
        <w:rPr>
          <w:rFonts w:cs="Arial"/>
          <w:color w:val="000000"/>
          <w:sz w:val="20"/>
          <w:szCs w:val="20"/>
        </w:rPr>
      </w:pPr>
    </w:p>
    <w:p w:rsidR="00EF77A4" w:rsidRPr="00D3723C" w:rsidRDefault="00EF77A4" w:rsidP="005E6F70">
      <w:pPr>
        <w:keepNext/>
        <w:keepLines/>
        <w:numPr>
          <w:ilvl w:val="0"/>
          <w:numId w:val="32"/>
        </w:numPr>
        <w:tabs>
          <w:tab w:val="left" w:pos="709"/>
        </w:tabs>
        <w:suppressAutoHyphens/>
        <w:ind w:left="709" w:hanging="709"/>
        <w:contextualSpacing/>
        <w:jc w:val="both"/>
        <w:rPr>
          <w:rFonts w:cs="Arial"/>
          <w:sz w:val="20"/>
          <w:szCs w:val="20"/>
          <w:lang w:eastAsia="ar-SA"/>
        </w:rPr>
      </w:pPr>
      <w:r w:rsidRPr="00D3723C">
        <w:rPr>
          <w:sz w:val="20"/>
          <w:szCs w:val="20"/>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Zmluvnými stranami podpísaný </w:t>
      </w:r>
      <w:r w:rsidRPr="00D3723C">
        <w:rPr>
          <w:rFonts w:cs="Arial"/>
          <w:sz w:val="20"/>
          <w:szCs w:val="20"/>
          <w:lang w:eastAsia="ar-SA"/>
        </w:rPr>
        <w:t>Preberací protokol. V prípade vystavenia faktúry za Služby uvedené v</w:t>
      </w:r>
      <w:r w:rsidRPr="00D3723C">
        <w:rPr>
          <w:sz w:val="20"/>
          <w:szCs w:val="20"/>
        </w:rPr>
        <w:t xml:space="preserve"> článku 2 bod 2.2 písm. (c) Zmluvy, musí faktúra obsahovať aj číslo objednávky, ku ktorej sa faktúra vzťahuje. V prípade, ak faktúra nebude spĺňať tieto náležitosti, je Objednávateľ oprávnený vrátiť faktúru na dopracovanie, resp. opravu. </w:t>
      </w:r>
      <w:r w:rsidRPr="00D3723C">
        <w:rPr>
          <w:rFonts w:cs="Arial"/>
          <w:sz w:val="20"/>
          <w:szCs w:val="20"/>
          <w:lang w:eastAsia="ar-SA"/>
        </w:rPr>
        <w:t xml:space="preserve">Taktiež v prípade, ak výška fakturovanej sumy nebude zodpovedať podkladom Objednávateľa, je Objednávateľ oprávnený vrátiť faktúru Poskytovateľovi na prepracovanie. </w:t>
      </w:r>
      <w:r w:rsidRPr="00D3723C">
        <w:rPr>
          <w:sz w:val="20"/>
          <w:szCs w:val="20"/>
        </w:rPr>
        <w:t>Nová lehota splatnosti začína plynúť momentom doručenia opravenej faktúry Objednávateľovi</w:t>
      </w:r>
      <w:r w:rsidRPr="00D3723C">
        <w:rPr>
          <w:rFonts w:cs="Arial"/>
          <w:sz w:val="20"/>
          <w:szCs w:val="20"/>
          <w:lang w:eastAsia="ar-SA"/>
        </w:rPr>
        <w:t>.</w:t>
      </w:r>
    </w:p>
    <w:p w:rsidR="00EF77A4" w:rsidRPr="00D3723C" w:rsidRDefault="00EF77A4" w:rsidP="005E6F70">
      <w:pPr>
        <w:keepNext/>
        <w:keepLines/>
        <w:tabs>
          <w:tab w:val="left" w:pos="709"/>
        </w:tabs>
        <w:suppressAutoHyphens/>
        <w:ind w:left="709"/>
        <w:contextualSpacing/>
        <w:jc w:val="both"/>
        <w:rPr>
          <w:rFonts w:cs="Arial"/>
          <w:sz w:val="20"/>
          <w:szCs w:val="20"/>
          <w:lang w:eastAsia="ar-SA"/>
        </w:rPr>
      </w:pPr>
    </w:p>
    <w:p w:rsidR="00EF77A4" w:rsidRPr="00D3723C" w:rsidRDefault="00EF77A4" w:rsidP="005E6F70">
      <w:pPr>
        <w:keepNext/>
        <w:keepLines/>
        <w:numPr>
          <w:ilvl w:val="0"/>
          <w:numId w:val="32"/>
        </w:numPr>
        <w:tabs>
          <w:tab w:val="left" w:pos="709"/>
        </w:tabs>
        <w:suppressAutoHyphens/>
        <w:ind w:left="709" w:hanging="709"/>
        <w:contextualSpacing/>
        <w:jc w:val="both"/>
        <w:rPr>
          <w:rFonts w:cs="Arial"/>
          <w:sz w:val="20"/>
          <w:szCs w:val="20"/>
          <w:lang w:eastAsia="ar-SA"/>
        </w:rPr>
      </w:pPr>
      <w:r w:rsidRPr="00D3723C">
        <w:rPr>
          <w:rFonts w:cs="Arial"/>
          <w:sz w:val="20"/>
          <w:szCs w:val="20"/>
          <w:lang w:eastAsia="ar-SA"/>
        </w:rPr>
        <w:t xml:space="preserve">Faktúra je splatná </w:t>
      </w:r>
      <w:r w:rsidRPr="00D3723C">
        <w:rPr>
          <w:rFonts w:cs="Arial"/>
          <w:b/>
          <w:sz w:val="20"/>
          <w:szCs w:val="20"/>
          <w:lang w:eastAsia="ar-SA"/>
        </w:rPr>
        <w:t>do 60 (šesťdesiatich) dní po jej doručení</w:t>
      </w:r>
      <w:r w:rsidRPr="00D3723C">
        <w:rPr>
          <w:rFonts w:cs="Arial"/>
          <w:sz w:val="20"/>
          <w:szCs w:val="20"/>
          <w:lang w:eastAsia="ar-SA"/>
        </w:rPr>
        <w:t>. Ak deň splatnosti faktúry pripadne na sobotu, nedeľu alebo sviatok, splatnosť takejto sa posúva na najbližší nasledujúci Pracovný deň. Zaplatením faktúry sa rozumie deň odpísania fakturovanej sumy z účtu Objednávateľa.</w:t>
      </w:r>
    </w:p>
    <w:p w:rsidR="00EF77A4" w:rsidRPr="00D3723C" w:rsidRDefault="00EF77A4" w:rsidP="005E6F70">
      <w:pPr>
        <w:keepNext/>
        <w:keepLines/>
        <w:tabs>
          <w:tab w:val="left" w:pos="709"/>
        </w:tabs>
        <w:suppressAutoHyphens/>
        <w:ind w:left="709"/>
        <w:contextualSpacing/>
        <w:jc w:val="both"/>
        <w:rPr>
          <w:rFonts w:cs="Arial"/>
          <w:sz w:val="20"/>
          <w:szCs w:val="20"/>
          <w:lang w:eastAsia="ar-SA"/>
        </w:rPr>
      </w:pPr>
    </w:p>
    <w:p w:rsidR="00EF77A4" w:rsidRPr="00D3723C" w:rsidRDefault="00EF77A4" w:rsidP="005E6F70">
      <w:pPr>
        <w:keepNext/>
        <w:keepLines/>
        <w:numPr>
          <w:ilvl w:val="0"/>
          <w:numId w:val="32"/>
        </w:numPr>
        <w:tabs>
          <w:tab w:val="left" w:pos="709"/>
        </w:tabs>
        <w:suppressAutoHyphens/>
        <w:ind w:left="709" w:hanging="709"/>
        <w:contextualSpacing/>
        <w:jc w:val="both"/>
        <w:rPr>
          <w:rFonts w:cs="Arial"/>
          <w:sz w:val="20"/>
          <w:szCs w:val="20"/>
          <w:lang w:eastAsia="ar-SA"/>
        </w:rPr>
      </w:pPr>
      <w:r w:rsidRPr="00D3723C">
        <w:rPr>
          <w:rFonts w:cs="Arial"/>
          <w:sz w:val="20"/>
          <w:szCs w:val="20"/>
          <w:lang w:eastAsia="ar-SA"/>
        </w:rPr>
        <w:t>Ak bude Poskytovateľ zverejnený v Zozname platiteľov DPH, u ktorých nastali dôvody na  zrušenie registrácie v zmysle zákona č. 222/2004 Z. z. o dani z pridanej hodnoty v znení neskorších predpisov, Objednávateľ neuhradí Poskytovateľovi sumu DPH uvedenú na faktúre. Sumu DPH uhradí Objednávateľ Poskytovateľovi na základe preukázania úhrady DPH daňovému úradu za príslušný mesiac/štvrťrok čestným vyhlásením, že DPH uvedená na faktúre bola v lehote splatnosti uhradená daňovému úradu, fotokópiou daňového priznania a fotokópiou výpisu o zaplatení DPH.</w:t>
      </w:r>
    </w:p>
    <w:p w:rsidR="00EF77A4" w:rsidRPr="00D3723C" w:rsidRDefault="00EF77A4" w:rsidP="005E6F70">
      <w:pPr>
        <w:keepNext/>
        <w:keepLines/>
        <w:tabs>
          <w:tab w:val="left" w:pos="709"/>
        </w:tabs>
        <w:suppressAutoHyphens/>
        <w:ind w:left="709"/>
        <w:contextualSpacing/>
        <w:jc w:val="both"/>
        <w:rPr>
          <w:rFonts w:cs="Arial"/>
          <w:sz w:val="20"/>
          <w:szCs w:val="20"/>
          <w:lang w:eastAsia="ar-SA"/>
        </w:rPr>
      </w:pPr>
    </w:p>
    <w:p w:rsidR="00EF77A4" w:rsidRPr="00D3723C" w:rsidRDefault="00EF77A4" w:rsidP="005E6F70">
      <w:pPr>
        <w:pStyle w:val="Odsekzoznamu"/>
        <w:keepNext/>
        <w:keepLines/>
        <w:numPr>
          <w:ilvl w:val="0"/>
          <w:numId w:val="29"/>
        </w:numPr>
        <w:spacing w:after="0" w:line="240" w:lineRule="auto"/>
        <w:jc w:val="both"/>
        <w:rPr>
          <w:rFonts w:ascii="Garamond" w:eastAsia="Times New Roman" w:hAnsi="Garamond" w:cs="Arial"/>
          <w:b/>
          <w:sz w:val="20"/>
          <w:szCs w:val="20"/>
          <w:lang w:eastAsia="ar-SA"/>
        </w:rPr>
      </w:pPr>
      <w:bookmarkStart w:id="1" w:name="_Hlk531604208"/>
      <w:r w:rsidRPr="00D3723C">
        <w:rPr>
          <w:rFonts w:ascii="Garamond" w:eastAsia="Times New Roman" w:hAnsi="Garamond" w:cs="Arial"/>
          <w:b/>
          <w:sz w:val="20"/>
          <w:szCs w:val="20"/>
          <w:lang w:eastAsia="ar-SA"/>
        </w:rPr>
        <w:t>RIADNE PLNENIE ZMLUVY, ZODPOVEDNOSŤ ZA VADY A REKLAMÁCIE</w:t>
      </w:r>
    </w:p>
    <w:p w:rsidR="00EF77A4" w:rsidRPr="00D3723C" w:rsidRDefault="00EF77A4" w:rsidP="005E6F70">
      <w:pPr>
        <w:keepNext/>
        <w:keepLines/>
        <w:tabs>
          <w:tab w:val="left" w:pos="0"/>
        </w:tabs>
        <w:suppressAutoHyphens/>
        <w:ind w:left="426"/>
        <w:jc w:val="both"/>
        <w:rPr>
          <w:rFonts w:cs="Arial"/>
          <w:sz w:val="20"/>
          <w:szCs w:val="20"/>
          <w:highlight w:val="yellow"/>
          <w:lang w:eastAsia="ar-SA"/>
        </w:rPr>
      </w:pPr>
    </w:p>
    <w:p w:rsidR="00EF77A4" w:rsidRPr="00D3723C" w:rsidRDefault="00EF77A4" w:rsidP="005E6F70">
      <w:pPr>
        <w:keepNext/>
        <w:keepLines/>
        <w:tabs>
          <w:tab w:val="left" w:pos="709"/>
        </w:tabs>
        <w:suppressAutoHyphens/>
        <w:ind w:left="705" w:hanging="705"/>
        <w:jc w:val="both"/>
        <w:rPr>
          <w:rFonts w:cs="Arial"/>
          <w:color w:val="000000"/>
          <w:sz w:val="20"/>
          <w:szCs w:val="20"/>
          <w:lang w:eastAsia="ar-SA"/>
        </w:rPr>
      </w:pPr>
      <w:r w:rsidRPr="00D3723C">
        <w:rPr>
          <w:rFonts w:cs="Arial"/>
          <w:sz w:val="20"/>
          <w:szCs w:val="20"/>
          <w:lang w:eastAsia="ar-SA"/>
        </w:rPr>
        <w:t xml:space="preserve">4.1 </w:t>
      </w:r>
      <w:r w:rsidRPr="00D3723C">
        <w:rPr>
          <w:rFonts w:cs="Arial"/>
          <w:sz w:val="20"/>
          <w:szCs w:val="20"/>
          <w:lang w:eastAsia="ar-SA"/>
        </w:rPr>
        <w:tab/>
        <w:t>Riadnym poskytnutím Služieb</w:t>
      </w:r>
      <w:r w:rsidRPr="00D3723C">
        <w:rPr>
          <w:rFonts w:cs="Arial"/>
          <w:color w:val="000000"/>
          <w:sz w:val="20"/>
          <w:szCs w:val="20"/>
          <w:lang w:eastAsia="ar-SA"/>
        </w:rPr>
        <w:t xml:space="preserve"> sa rozumie odovzdanie výsledku Služieb poskytnutých na základe Zmluvy, v termíne podľa Zmluvy a na základe Preberacieho protokolu. </w:t>
      </w:r>
      <w:r w:rsidRPr="00D3723C">
        <w:rPr>
          <w:rFonts w:cs="Arial"/>
          <w:sz w:val="20"/>
          <w:szCs w:val="20"/>
        </w:rPr>
        <w:t>Preberacie konanie a kontrola rozsahu a kvality čistenia sa bude uskutočňovať za prítomnosti oprávnených zástupcov Zmluvných strán po každom čistení.</w:t>
      </w:r>
    </w:p>
    <w:p w:rsidR="00EF77A4" w:rsidRPr="00D3723C" w:rsidRDefault="00EF77A4" w:rsidP="005E6F70">
      <w:pPr>
        <w:keepNext/>
        <w:keepLines/>
        <w:tabs>
          <w:tab w:val="left" w:pos="709"/>
        </w:tabs>
        <w:suppressAutoHyphens/>
        <w:jc w:val="both"/>
        <w:rPr>
          <w:rFonts w:cs="Arial"/>
          <w:color w:val="000000"/>
          <w:sz w:val="20"/>
          <w:szCs w:val="20"/>
          <w:lang w:eastAsia="ar-SA"/>
        </w:rPr>
      </w:pPr>
    </w:p>
    <w:p w:rsidR="00EF77A4" w:rsidRPr="00D3723C" w:rsidRDefault="00EF77A4" w:rsidP="005E6F70">
      <w:pPr>
        <w:keepNext/>
        <w:keepLines/>
        <w:suppressAutoHyphens/>
        <w:ind w:left="705" w:hanging="705"/>
        <w:jc w:val="both"/>
        <w:rPr>
          <w:rFonts w:cs="Arial"/>
          <w:sz w:val="20"/>
          <w:szCs w:val="20"/>
        </w:rPr>
      </w:pPr>
      <w:r w:rsidRPr="00D3723C">
        <w:rPr>
          <w:rFonts w:cs="Arial"/>
          <w:sz w:val="20"/>
          <w:szCs w:val="20"/>
          <w:lang w:eastAsia="ar-SA"/>
        </w:rPr>
        <w:t>4.2</w:t>
      </w:r>
      <w:r w:rsidRPr="00D3723C">
        <w:rPr>
          <w:rFonts w:cs="Arial"/>
          <w:sz w:val="20"/>
          <w:szCs w:val="20"/>
          <w:lang w:eastAsia="ar-SA"/>
        </w:rPr>
        <w:tab/>
      </w:r>
      <w:r w:rsidRPr="00D3723C">
        <w:rPr>
          <w:rFonts w:cs="Arial"/>
          <w:sz w:val="20"/>
          <w:szCs w:val="20"/>
        </w:rPr>
        <w:t>Výsledok poskytnutej Služby má vady, ak nezodpovedá požadovanej kvalite alebo nezodpovedá požadovanému rozsahu.</w:t>
      </w:r>
    </w:p>
    <w:p w:rsidR="00EF77A4" w:rsidRPr="00D3723C" w:rsidRDefault="00EF77A4" w:rsidP="005E6F70">
      <w:pPr>
        <w:keepNext/>
        <w:keepLines/>
        <w:tabs>
          <w:tab w:val="left" w:pos="709"/>
        </w:tabs>
        <w:suppressAutoHyphens/>
        <w:ind w:left="705" w:hanging="705"/>
        <w:jc w:val="both"/>
        <w:rPr>
          <w:rFonts w:cs="Arial"/>
          <w:sz w:val="20"/>
          <w:szCs w:val="20"/>
        </w:rPr>
      </w:pPr>
    </w:p>
    <w:p w:rsidR="00EF77A4" w:rsidRPr="00D3723C" w:rsidRDefault="00EF77A4" w:rsidP="005E6F70">
      <w:pPr>
        <w:keepNext/>
        <w:keepLines/>
        <w:suppressAutoHyphens/>
        <w:ind w:left="709" w:hanging="709"/>
        <w:jc w:val="both"/>
        <w:rPr>
          <w:sz w:val="20"/>
          <w:szCs w:val="20"/>
        </w:rPr>
      </w:pPr>
      <w:r w:rsidRPr="00D3723C">
        <w:rPr>
          <w:rFonts w:cs="Arial"/>
          <w:sz w:val="20"/>
          <w:szCs w:val="20"/>
        </w:rPr>
        <w:t>4.3</w:t>
      </w:r>
      <w:r w:rsidRPr="00D3723C">
        <w:rPr>
          <w:rFonts w:cs="Arial"/>
          <w:sz w:val="20"/>
          <w:szCs w:val="20"/>
        </w:rPr>
        <w:tab/>
      </w:r>
      <w:r w:rsidRPr="00D3723C">
        <w:rPr>
          <w:rFonts w:cs="Arial"/>
          <w:sz w:val="20"/>
          <w:szCs w:val="20"/>
          <w:lang w:eastAsia="ar-SA"/>
        </w:rPr>
        <w:t>Poskytovateľ</w:t>
      </w:r>
      <w:r w:rsidRPr="00D3723C">
        <w:rPr>
          <w:sz w:val="20"/>
          <w:szCs w:val="20"/>
        </w:rPr>
        <w:t xml:space="preserve"> je povinný bezodkladne odstrániť vady výsledku poskytnutých Služieb, ktoré Objednávateľ zistil počas preberacieho konania.</w:t>
      </w:r>
    </w:p>
    <w:p w:rsidR="00EF77A4" w:rsidRPr="00D3723C" w:rsidRDefault="00EF77A4" w:rsidP="005E6F70">
      <w:pPr>
        <w:keepNext/>
        <w:keepLines/>
        <w:tabs>
          <w:tab w:val="left" w:pos="709"/>
        </w:tabs>
        <w:suppressAutoHyphens/>
        <w:jc w:val="both"/>
        <w:rPr>
          <w:rFonts w:cs="Arial"/>
          <w:sz w:val="20"/>
          <w:szCs w:val="20"/>
          <w:lang w:eastAsia="ar-SA"/>
        </w:rPr>
      </w:pPr>
    </w:p>
    <w:p w:rsidR="00EF77A4" w:rsidRPr="00D3723C" w:rsidRDefault="00EF77A4" w:rsidP="005E6F70">
      <w:pPr>
        <w:keepNext/>
        <w:keepLines/>
        <w:tabs>
          <w:tab w:val="left" w:pos="709"/>
        </w:tabs>
        <w:suppressAutoHyphens/>
        <w:ind w:left="705" w:hanging="705"/>
        <w:jc w:val="both"/>
        <w:rPr>
          <w:rFonts w:cs="Arial"/>
          <w:color w:val="000000"/>
          <w:sz w:val="20"/>
          <w:szCs w:val="20"/>
          <w:lang w:eastAsia="ar-SA"/>
        </w:rPr>
      </w:pPr>
      <w:r w:rsidRPr="00D3723C">
        <w:rPr>
          <w:rFonts w:cs="Arial"/>
          <w:sz w:val="20"/>
          <w:szCs w:val="20"/>
          <w:lang w:eastAsia="ar-SA"/>
        </w:rPr>
        <w:t>4.4</w:t>
      </w:r>
      <w:r w:rsidRPr="00D3723C">
        <w:rPr>
          <w:rFonts w:cs="Arial"/>
          <w:sz w:val="20"/>
          <w:szCs w:val="20"/>
          <w:lang w:eastAsia="ar-SA"/>
        </w:rPr>
        <w:tab/>
        <w:t>P</w:t>
      </w:r>
      <w:r w:rsidRPr="00D3723C">
        <w:rPr>
          <w:rFonts w:cs="Arial"/>
          <w:color w:val="000000"/>
          <w:sz w:val="20"/>
          <w:szCs w:val="20"/>
          <w:lang w:eastAsia="ar-SA"/>
        </w:rPr>
        <w:t xml:space="preserve">odpísaním preberacieho protokolu o odovzdaní a prevzatí výsledku </w:t>
      </w:r>
      <w:r w:rsidRPr="00D3723C">
        <w:rPr>
          <w:sz w:val="20"/>
          <w:szCs w:val="20"/>
        </w:rPr>
        <w:t>poskytnutých Služieb</w:t>
      </w:r>
      <w:r w:rsidRPr="00D3723C">
        <w:rPr>
          <w:rFonts w:cs="Arial"/>
          <w:color w:val="000000"/>
          <w:sz w:val="20"/>
          <w:szCs w:val="20"/>
          <w:lang w:eastAsia="ar-SA"/>
        </w:rPr>
        <w:t xml:space="preserve"> bez vád zodpovednými zástupcami Zmluvných strán je preberacie konanie ukončené.</w:t>
      </w:r>
    </w:p>
    <w:p w:rsidR="00CA3B2F" w:rsidRPr="00D3723C" w:rsidRDefault="00CA3B2F" w:rsidP="005E6F70">
      <w:pPr>
        <w:keepNext/>
        <w:keepLines/>
        <w:tabs>
          <w:tab w:val="left" w:pos="709"/>
        </w:tabs>
        <w:suppressAutoHyphens/>
        <w:jc w:val="both"/>
        <w:rPr>
          <w:rFonts w:cs="Arial"/>
          <w:color w:val="000000"/>
          <w:sz w:val="20"/>
          <w:szCs w:val="20"/>
          <w:lang w:eastAsia="ar-SA"/>
        </w:rPr>
      </w:pPr>
    </w:p>
    <w:bookmarkEnd w:id="1"/>
    <w:p w:rsidR="00EF77A4" w:rsidRPr="00D3723C" w:rsidRDefault="00EF77A4" w:rsidP="005E6F70">
      <w:pPr>
        <w:pStyle w:val="Odsekzoznamu"/>
        <w:keepNext/>
        <w:keepLines/>
        <w:numPr>
          <w:ilvl w:val="1"/>
          <w:numId w:val="40"/>
        </w:numPr>
        <w:suppressAutoHyphens/>
        <w:spacing w:after="0" w:line="240" w:lineRule="auto"/>
        <w:ind w:left="709" w:hanging="709"/>
        <w:jc w:val="both"/>
        <w:rPr>
          <w:rFonts w:ascii="Garamond" w:hAnsi="Garamond" w:cs="Arial"/>
          <w:sz w:val="20"/>
          <w:szCs w:val="20"/>
        </w:rPr>
      </w:pPr>
      <w:r w:rsidRPr="00D3723C">
        <w:rPr>
          <w:rFonts w:ascii="Garamond" w:hAnsi="Garamond" w:cs="Arial"/>
          <w:sz w:val="20"/>
          <w:szCs w:val="20"/>
        </w:rPr>
        <w:t xml:space="preserve">Poskytovateľ zodpovedá za skryté vady výsledku poskytnutej Služby, ktoré Objednávateľ zistil po prevzatí výsledku poskytnutej Služby. Objednávateľ je Poskytovateľovi povinný písomne oznámiť vadu výsledku poskytnutej Služby bezodkladne po tom, čo ju zistil. </w:t>
      </w:r>
      <w:r w:rsidRPr="00D3723C">
        <w:rPr>
          <w:rFonts w:ascii="Garamond" w:hAnsi="Garamond"/>
          <w:sz w:val="20"/>
          <w:szCs w:val="20"/>
        </w:rPr>
        <w:t xml:space="preserve">V prípade, že sa preukáže zodpovednosť Poskytovateľa za skryté vady, je Poskytovateľ povinný v súlade s § 373 a </w:t>
      </w:r>
      <w:proofErr w:type="spellStart"/>
      <w:r w:rsidRPr="00D3723C">
        <w:rPr>
          <w:rFonts w:ascii="Garamond" w:hAnsi="Garamond"/>
          <w:sz w:val="20"/>
          <w:szCs w:val="20"/>
        </w:rPr>
        <w:t>nasl</w:t>
      </w:r>
      <w:proofErr w:type="spellEnd"/>
      <w:r w:rsidRPr="00D3723C">
        <w:rPr>
          <w:rFonts w:ascii="Garamond" w:hAnsi="Garamond"/>
          <w:sz w:val="20"/>
          <w:szCs w:val="20"/>
        </w:rPr>
        <w:t>. Obchodného zákonníka nahradiť Objednávateľovi aj prípadnú, z takéhoto titulu vzniknutú škodu.</w:t>
      </w:r>
    </w:p>
    <w:p w:rsidR="00EF77A4" w:rsidRPr="00D3723C" w:rsidRDefault="00EF77A4" w:rsidP="005E6F70">
      <w:pPr>
        <w:pStyle w:val="Odsekzoznamu"/>
        <w:keepNext/>
        <w:keepLines/>
        <w:spacing w:after="0" w:line="240" w:lineRule="auto"/>
        <w:ind w:left="709" w:hanging="709"/>
        <w:jc w:val="both"/>
        <w:rPr>
          <w:rFonts w:ascii="Garamond" w:eastAsia="Times New Roman" w:hAnsi="Garamond" w:cs="Arial"/>
          <w:sz w:val="20"/>
          <w:szCs w:val="20"/>
          <w:lang w:eastAsia="sk-SK"/>
        </w:rPr>
      </w:pPr>
    </w:p>
    <w:p w:rsidR="00EF77A4" w:rsidRPr="00D3723C" w:rsidRDefault="00EF77A4" w:rsidP="005E6F70">
      <w:pPr>
        <w:pStyle w:val="Odsekzoznamu"/>
        <w:keepNext/>
        <w:keepLines/>
        <w:numPr>
          <w:ilvl w:val="1"/>
          <w:numId w:val="40"/>
        </w:numPr>
        <w:suppressAutoHyphens/>
        <w:spacing w:after="0" w:line="240" w:lineRule="auto"/>
        <w:ind w:left="709" w:hanging="709"/>
        <w:jc w:val="both"/>
        <w:rPr>
          <w:rFonts w:ascii="Garamond" w:eastAsia="Times New Roman" w:hAnsi="Garamond" w:cs="Arial"/>
          <w:sz w:val="20"/>
          <w:szCs w:val="20"/>
          <w:lang w:eastAsia="sk-SK"/>
        </w:rPr>
      </w:pPr>
      <w:r w:rsidRPr="00D3723C">
        <w:rPr>
          <w:rFonts w:ascii="Garamond" w:hAnsi="Garamond"/>
          <w:sz w:val="20"/>
          <w:szCs w:val="20"/>
        </w:rPr>
        <w:t>Poskytovateľ nezodpovedá za chyby spôsobené dodržaním nevhodných pokynov zo strany Objednávateľa, ak na nevhodnosť týchto pokynov Poskytovateľ Objednávateľa písomne upozornil a Objednávateľ na ich dodržaní aj napriek tomu trval.</w:t>
      </w:r>
    </w:p>
    <w:p w:rsidR="00EF77A4" w:rsidRPr="00D3723C" w:rsidRDefault="00EF77A4" w:rsidP="005E6F70">
      <w:pPr>
        <w:pStyle w:val="Odsekzoznamu"/>
        <w:keepNext/>
        <w:keepLines/>
        <w:spacing w:after="0" w:line="240" w:lineRule="auto"/>
        <w:ind w:left="709" w:hanging="709"/>
        <w:jc w:val="both"/>
        <w:rPr>
          <w:rFonts w:ascii="Garamond" w:eastAsia="Times New Roman" w:hAnsi="Garamond" w:cs="Arial"/>
          <w:sz w:val="20"/>
          <w:szCs w:val="20"/>
          <w:lang w:eastAsia="sk-SK"/>
        </w:rPr>
      </w:pPr>
    </w:p>
    <w:p w:rsidR="00EF77A4" w:rsidRPr="00D3723C" w:rsidRDefault="00EF77A4" w:rsidP="005E6F70">
      <w:pPr>
        <w:pStyle w:val="Odsekzoznamu"/>
        <w:keepNext/>
        <w:keepLines/>
        <w:numPr>
          <w:ilvl w:val="1"/>
          <w:numId w:val="40"/>
        </w:numPr>
        <w:suppressAutoHyphens/>
        <w:spacing w:after="0" w:line="240" w:lineRule="auto"/>
        <w:ind w:left="709" w:hanging="709"/>
        <w:jc w:val="both"/>
        <w:rPr>
          <w:rFonts w:ascii="Garamond" w:eastAsia="Times New Roman" w:hAnsi="Garamond" w:cs="Arial"/>
          <w:sz w:val="20"/>
          <w:szCs w:val="20"/>
          <w:lang w:eastAsia="sk-SK"/>
        </w:rPr>
      </w:pPr>
      <w:r w:rsidRPr="00D3723C">
        <w:rPr>
          <w:rFonts w:ascii="Garamond" w:hAnsi="Garamond"/>
          <w:sz w:val="20"/>
          <w:szCs w:val="20"/>
        </w:rPr>
        <w:t xml:space="preserve">Pokiaľ Poskytovateľ nesplní svoju povinnosť odstrániť vady v lehote stanovenej podľa tohto článku Zmluvy, je Objednávateľ oprávnený tieto vady sám alebo pomocou tretej osoby odstrániť a Poskytovateľ je povinný uhradiť náklady na odstránenie vád. </w:t>
      </w:r>
    </w:p>
    <w:p w:rsidR="00EF77A4" w:rsidRPr="00D3723C" w:rsidRDefault="00EF77A4" w:rsidP="005E6F70">
      <w:pPr>
        <w:keepNext/>
        <w:keepLines/>
        <w:tabs>
          <w:tab w:val="left" w:pos="709"/>
        </w:tabs>
        <w:suppressAutoHyphens/>
        <w:jc w:val="both"/>
        <w:rPr>
          <w:rFonts w:cs="Arial"/>
          <w:sz w:val="20"/>
          <w:szCs w:val="20"/>
        </w:rPr>
      </w:pPr>
    </w:p>
    <w:p w:rsidR="00EF77A4" w:rsidRPr="00D3723C" w:rsidRDefault="00EF77A4" w:rsidP="005E6F70">
      <w:pPr>
        <w:pStyle w:val="Odsekzoznamu"/>
        <w:keepNext/>
        <w:keepLines/>
        <w:numPr>
          <w:ilvl w:val="0"/>
          <w:numId w:val="40"/>
        </w:numPr>
        <w:spacing w:after="0" w:line="240" w:lineRule="auto"/>
        <w:ind w:left="709" w:hanging="709"/>
        <w:jc w:val="both"/>
        <w:rPr>
          <w:rFonts w:ascii="Garamond" w:hAnsi="Garamond"/>
          <w:b/>
          <w:bCs/>
          <w:sz w:val="20"/>
          <w:szCs w:val="20"/>
        </w:rPr>
      </w:pPr>
      <w:bookmarkStart w:id="2" w:name="_Toc505775027"/>
      <w:r w:rsidRPr="00D3723C">
        <w:rPr>
          <w:rFonts w:ascii="Garamond" w:hAnsi="Garamond" w:cs="Arial"/>
          <w:b/>
          <w:sz w:val="20"/>
          <w:szCs w:val="20"/>
          <w:lang w:eastAsia="cs-CZ"/>
        </w:rPr>
        <w:t>VYHLÁSENIA</w:t>
      </w:r>
      <w:r w:rsidRPr="00D3723C">
        <w:rPr>
          <w:rFonts w:ascii="Garamond" w:hAnsi="Garamond"/>
          <w:b/>
          <w:sz w:val="20"/>
          <w:szCs w:val="20"/>
        </w:rPr>
        <w:t xml:space="preserve"> A ZÁRUKY</w:t>
      </w:r>
      <w:bookmarkEnd w:id="2"/>
    </w:p>
    <w:p w:rsidR="00EF77A4" w:rsidRPr="00D3723C" w:rsidRDefault="00EF77A4" w:rsidP="005E6F70">
      <w:pPr>
        <w:keepNext/>
        <w:keepLines/>
        <w:tabs>
          <w:tab w:val="left" w:pos="0"/>
          <w:tab w:val="center" w:pos="4536"/>
          <w:tab w:val="right" w:pos="9072"/>
        </w:tabs>
        <w:contextualSpacing/>
        <w:jc w:val="both"/>
        <w:rPr>
          <w:rFonts w:eastAsia="Calibri"/>
          <w:b/>
          <w:sz w:val="20"/>
          <w:szCs w:val="20"/>
        </w:rPr>
      </w:pPr>
    </w:p>
    <w:p w:rsidR="00EF77A4" w:rsidRPr="00D3723C" w:rsidRDefault="00EF77A4" w:rsidP="005E6F70">
      <w:pPr>
        <w:pStyle w:val="Odsekzoznamu"/>
        <w:keepNext/>
        <w:keepLines/>
        <w:numPr>
          <w:ilvl w:val="1"/>
          <w:numId w:val="41"/>
        </w:numPr>
        <w:tabs>
          <w:tab w:val="left" w:pos="0"/>
          <w:tab w:val="center" w:pos="709"/>
          <w:tab w:val="right" w:pos="9072"/>
        </w:tabs>
        <w:spacing w:after="0" w:line="240" w:lineRule="auto"/>
        <w:ind w:hanging="720"/>
        <w:jc w:val="both"/>
        <w:rPr>
          <w:rFonts w:ascii="Garamond" w:hAnsi="Garamond"/>
          <w:sz w:val="20"/>
          <w:szCs w:val="20"/>
        </w:rPr>
      </w:pPr>
      <w:r w:rsidRPr="00D3723C">
        <w:rPr>
          <w:rFonts w:ascii="Garamond" w:hAnsi="Garamond"/>
          <w:sz w:val="20"/>
          <w:szCs w:val="20"/>
        </w:rPr>
        <w:t xml:space="preserve">Poskytovateľ vyhlasuje a ubezpečuje Objednávateľa, že ku dňu podpisu Zmluvy Poskytovateľom: </w:t>
      </w:r>
    </w:p>
    <w:p w:rsidR="00EF77A4" w:rsidRPr="00D3723C" w:rsidRDefault="00EF77A4" w:rsidP="005E6F70">
      <w:pPr>
        <w:pStyle w:val="Odsekzoznamu"/>
        <w:keepNext/>
        <w:keepLines/>
        <w:tabs>
          <w:tab w:val="left" w:pos="0"/>
          <w:tab w:val="center" w:pos="709"/>
          <w:tab w:val="right" w:pos="9072"/>
        </w:tabs>
        <w:spacing w:after="0" w:line="240" w:lineRule="auto"/>
        <w:jc w:val="both"/>
        <w:rPr>
          <w:rFonts w:ascii="Garamond" w:hAnsi="Garamond"/>
          <w:sz w:val="20"/>
          <w:szCs w:val="20"/>
        </w:rPr>
      </w:pPr>
    </w:p>
    <w:p w:rsidR="00EF77A4" w:rsidRPr="00D3723C" w:rsidRDefault="00EF77A4" w:rsidP="005E6F70">
      <w:pPr>
        <w:keepNext/>
        <w:keepLines/>
        <w:numPr>
          <w:ilvl w:val="0"/>
          <w:numId w:val="38"/>
        </w:numPr>
        <w:tabs>
          <w:tab w:val="left" w:pos="0"/>
          <w:tab w:val="center" w:pos="1418"/>
          <w:tab w:val="right" w:pos="9072"/>
        </w:tabs>
        <w:ind w:hanging="720"/>
        <w:contextualSpacing/>
        <w:jc w:val="both"/>
        <w:rPr>
          <w:rFonts w:eastAsia="Calibri"/>
          <w:sz w:val="20"/>
          <w:szCs w:val="20"/>
        </w:rPr>
      </w:pPr>
      <w:r w:rsidRPr="00D3723C">
        <w:rPr>
          <w:rFonts w:eastAsia="Calibri"/>
          <w:sz w:val="20"/>
          <w:szCs w:val="20"/>
        </w:rPr>
        <w:lastRenderedPageBreak/>
        <w:t>osoba konajúca za Poskytovateľa je v plnom rozsahu oprávnená dojednať, uzavrieť a podpísať Zmluvu a vykonávať práva a povinnosti v nej upravené;</w:t>
      </w:r>
    </w:p>
    <w:p w:rsidR="00EF77A4" w:rsidRPr="00D3723C" w:rsidRDefault="00EF77A4" w:rsidP="005E6F70">
      <w:pPr>
        <w:keepNext/>
        <w:keepLines/>
        <w:tabs>
          <w:tab w:val="left" w:pos="0"/>
          <w:tab w:val="center" w:pos="1418"/>
          <w:tab w:val="right" w:pos="9072"/>
        </w:tabs>
        <w:ind w:left="1429"/>
        <w:contextualSpacing/>
        <w:jc w:val="both"/>
        <w:rPr>
          <w:rFonts w:eastAsia="Calibri"/>
          <w:sz w:val="20"/>
          <w:szCs w:val="20"/>
        </w:rPr>
      </w:pPr>
    </w:p>
    <w:p w:rsidR="00EF77A4" w:rsidRPr="00D3723C" w:rsidRDefault="00EF77A4" w:rsidP="005E6F70">
      <w:pPr>
        <w:keepNext/>
        <w:keepLines/>
        <w:numPr>
          <w:ilvl w:val="0"/>
          <w:numId w:val="38"/>
        </w:numPr>
        <w:tabs>
          <w:tab w:val="left" w:pos="0"/>
          <w:tab w:val="center" w:pos="1418"/>
          <w:tab w:val="right" w:pos="9072"/>
        </w:tabs>
        <w:ind w:hanging="720"/>
        <w:contextualSpacing/>
        <w:jc w:val="both"/>
        <w:rPr>
          <w:rFonts w:eastAsia="Calibri"/>
          <w:sz w:val="20"/>
          <w:szCs w:val="20"/>
        </w:rPr>
      </w:pPr>
      <w:r w:rsidRPr="00D3723C">
        <w:rPr>
          <w:rFonts w:eastAsia="Calibri"/>
          <w:sz w:val="20"/>
          <w:szCs w:val="20"/>
        </w:rPr>
        <w:t xml:space="preserve">je spoločnosťou riadne založenou a existujúcou podľa právneho poriadku </w:t>
      </w:r>
      <w:r w:rsidRPr="00D3723C">
        <w:rPr>
          <w:sz w:val="20"/>
          <w:szCs w:val="20"/>
          <w:lang w:eastAsia="cs-CZ"/>
        </w:rPr>
        <w:t>[</w:t>
      </w:r>
      <w:r w:rsidRPr="00D3723C">
        <w:rPr>
          <w:sz w:val="20"/>
          <w:szCs w:val="20"/>
          <w:highlight w:val="yellow"/>
          <w:lang w:eastAsia="cs-CZ"/>
        </w:rPr>
        <w:t>doplniť</w:t>
      </w:r>
      <w:r w:rsidRPr="00D3723C">
        <w:rPr>
          <w:sz w:val="20"/>
          <w:szCs w:val="20"/>
          <w:lang w:eastAsia="cs-CZ"/>
        </w:rPr>
        <w:t>],</w:t>
      </w:r>
      <w:r w:rsidRPr="00D3723C">
        <w:rPr>
          <w:rFonts w:eastAsia="Calibri"/>
          <w:sz w:val="20"/>
          <w:szCs w:val="20"/>
        </w:rPr>
        <w:t xml:space="preserve"> neexistuje žiaden dôvod neplatnosti spoločnosti, má všetky potrebné právomoci a oprávnenia na poskytovanie Služby, a riadne plní všetky povinnosti, porušenie ktorých by mohlo viesť k jeho zrušeniu;</w:t>
      </w:r>
    </w:p>
    <w:p w:rsidR="00EF77A4" w:rsidRPr="00D3723C" w:rsidRDefault="00EF77A4" w:rsidP="005E6F70">
      <w:pPr>
        <w:keepNext/>
        <w:keepLines/>
        <w:numPr>
          <w:ilvl w:val="0"/>
          <w:numId w:val="38"/>
        </w:numPr>
        <w:tabs>
          <w:tab w:val="left" w:pos="0"/>
          <w:tab w:val="center" w:pos="1418"/>
          <w:tab w:val="right" w:pos="9072"/>
        </w:tabs>
        <w:ind w:hanging="720"/>
        <w:contextualSpacing/>
        <w:jc w:val="both"/>
        <w:rPr>
          <w:rFonts w:eastAsia="Calibri"/>
          <w:sz w:val="20"/>
          <w:szCs w:val="20"/>
        </w:rPr>
      </w:pPr>
      <w:r w:rsidRPr="00D3723C">
        <w:rPr>
          <w:rFonts w:eastAsia="Calibri"/>
          <w:sz w:val="20"/>
          <w:szCs w:val="20"/>
        </w:rPr>
        <w:t xml:space="preserve">uzatvorenie alebo plnenie Zmluvy Poskytovateľom nie je ukracujúcim alebo poškodzujúcim alebo zvýhodňujúcim alebo znevýhodňujúcim úkonom vo vzťahu k akémukoľvek veriteľovi, pričom v tejto súvislosti nie je najmä odporovateľným právnym úkonom; </w:t>
      </w:r>
    </w:p>
    <w:p w:rsidR="00EF77A4" w:rsidRPr="00D3723C" w:rsidRDefault="00EF77A4" w:rsidP="005E6F70">
      <w:pPr>
        <w:keepNext/>
        <w:keepLines/>
        <w:tabs>
          <w:tab w:val="left" w:pos="0"/>
          <w:tab w:val="center" w:pos="1418"/>
          <w:tab w:val="right" w:pos="9072"/>
        </w:tabs>
        <w:ind w:left="1429"/>
        <w:contextualSpacing/>
        <w:jc w:val="both"/>
        <w:rPr>
          <w:rFonts w:eastAsia="Calibri"/>
          <w:sz w:val="20"/>
          <w:szCs w:val="20"/>
        </w:rPr>
      </w:pPr>
    </w:p>
    <w:p w:rsidR="00EF77A4" w:rsidRPr="00D3723C" w:rsidRDefault="00EF77A4" w:rsidP="005E6F70">
      <w:pPr>
        <w:keepNext/>
        <w:keepLines/>
        <w:numPr>
          <w:ilvl w:val="0"/>
          <w:numId w:val="38"/>
        </w:numPr>
        <w:tabs>
          <w:tab w:val="left" w:pos="0"/>
          <w:tab w:val="center" w:pos="1418"/>
          <w:tab w:val="right" w:pos="9072"/>
        </w:tabs>
        <w:ind w:hanging="720"/>
        <w:contextualSpacing/>
        <w:jc w:val="both"/>
        <w:rPr>
          <w:rFonts w:eastAsia="Calibri"/>
          <w:sz w:val="20"/>
          <w:szCs w:val="20"/>
        </w:rPr>
      </w:pPr>
      <w:r w:rsidRPr="00D3723C">
        <w:rPr>
          <w:rFonts w:eastAsia="Calibri"/>
          <w:sz w:val="20"/>
          <w:szCs w:val="20"/>
        </w:rPr>
        <w:t xml:space="preserve">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 a </w:t>
      </w:r>
    </w:p>
    <w:p w:rsidR="00EF77A4" w:rsidRPr="00D3723C" w:rsidRDefault="00EF77A4" w:rsidP="005E6F70">
      <w:pPr>
        <w:keepNext/>
        <w:keepLines/>
        <w:tabs>
          <w:tab w:val="left" w:pos="0"/>
          <w:tab w:val="center" w:pos="4536"/>
          <w:tab w:val="right" w:pos="9072"/>
        </w:tabs>
        <w:contextualSpacing/>
        <w:jc w:val="both"/>
        <w:rPr>
          <w:rFonts w:eastAsia="Calibri"/>
          <w:sz w:val="20"/>
          <w:szCs w:val="20"/>
        </w:rPr>
      </w:pPr>
    </w:p>
    <w:p w:rsidR="00EF77A4" w:rsidRPr="00D3723C" w:rsidRDefault="00EF77A4" w:rsidP="005E6F70">
      <w:pPr>
        <w:keepNext/>
        <w:keepLines/>
        <w:numPr>
          <w:ilvl w:val="0"/>
          <w:numId w:val="38"/>
        </w:numPr>
        <w:tabs>
          <w:tab w:val="left" w:pos="0"/>
          <w:tab w:val="center" w:pos="1418"/>
          <w:tab w:val="right" w:pos="9072"/>
        </w:tabs>
        <w:ind w:hanging="720"/>
        <w:contextualSpacing/>
        <w:jc w:val="both"/>
        <w:rPr>
          <w:sz w:val="20"/>
          <w:szCs w:val="20"/>
        </w:rPr>
      </w:pPr>
      <w:r w:rsidRPr="00D3723C">
        <w:rPr>
          <w:sz w:val="20"/>
          <w:szCs w:val="20"/>
        </w:rPr>
        <w:t xml:space="preserve">je zapísaný v Registri partnerov verejného sektora, </w:t>
      </w:r>
      <w:r w:rsidRPr="00D3723C">
        <w:rPr>
          <w:rFonts w:eastAsia="Calibri"/>
          <w:sz w:val="20"/>
          <w:szCs w:val="20"/>
        </w:rPr>
        <w:t>pokiaľ sa naňho takáto povinnosť vzťahuje</w:t>
      </w:r>
      <w:r w:rsidRPr="00D3723C">
        <w:rPr>
          <w:sz w:val="20"/>
          <w:szCs w:val="20"/>
        </w:rPr>
        <w:t>.</w:t>
      </w:r>
    </w:p>
    <w:p w:rsidR="00EF77A4" w:rsidRPr="00D3723C" w:rsidRDefault="00EF77A4" w:rsidP="005E6F70">
      <w:pPr>
        <w:keepNext/>
        <w:keepLines/>
        <w:tabs>
          <w:tab w:val="left" w:pos="0"/>
          <w:tab w:val="center" w:pos="1418"/>
          <w:tab w:val="right" w:pos="9072"/>
        </w:tabs>
        <w:ind w:left="1429"/>
        <w:contextualSpacing/>
        <w:jc w:val="both"/>
        <w:rPr>
          <w:sz w:val="20"/>
          <w:szCs w:val="20"/>
        </w:rPr>
      </w:pPr>
    </w:p>
    <w:p w:rsidR="00EF77A4" w:rsidRPr="00D3723C" w:rsidRDefault="00EF77A4" w:rsidP="005E6F70">
      <w:pPr>
        <w:pStyle w:val="Odsekzoznamu"/>
        <w:keepNext/>
        <w:keepLines/>
        <w:numPr>
          <w:ilvl w:val="1"/>
          <w:numId w:val="41"/>
        </w:numPr>
        <w:tabs>
          <w:tab w:val="left" w:pos="0"/>
          <w:tab w:val="center" w:pos="709"/>
          <w:tab w:val="right" w:pos="9072"/>
        </w:tabs>
        <w:spacing w:after="0" w:line="240" w:lineRule="auto"/>
        <w:ind w:hanging="720"/>
        <w:jc w:val="both"/>
        <w:rPr>
          <w:rFonts w:ascii="Garamond" w:hAnsi="Garamond"/>
          <w:sz w:val="20"/>
          <w:szCs w:val="20"/>
        </w:rPr>
      </w:pPr>
      <w:r w:rsidRPr="00D3723C">
        <w:rPr>
          <w:rFonts w:ascii="Garamond" w:hAnsi="Garamond"/>
          <w:sz w:val="20"/>
          <w:szCs w:val="20"/>
        </w:rPr>
        <w:t>Poskytovateľ berie na vedomie, že ak by Objednávateľ mal v čase uzatvorenia Zmluvy vedomosť o tom, že ktorékoľvek z vyhlásení Poskytovateľa uvedené v tomto článku bod 5.1 Zmluvy je nepravdivé, Zmluvu by neuzatvoril a porušenie povinnosti Poskytovateľa spôsobené nepravdivosťou niektorého z vyhlásení uvedených v tomto článku bod 5.1 Zmluvy sa považuje za podstatné porušenie Zmluvy, ktoré zakladá právo Objednávateľa na odstúpenie od Zmluvy.</w:t>
      </w:r>
    </w:p>
    <w:p w:rsidR="00EF77A4" w:rsidRPr="00D3723C" w:rsidRDefault="00EF77A4" w:rsidP="005E6F70">
      <w:pPr>
        <w:pStyle w:val="Odsekzoznamu"/>
        <w:keepNext/>
        <w:keepLines/>
        <w:tabs>
          <w:tab w:val="left" w:pos="0"/>
          <w:tab w:val="center" w:pos="709"/>
          <w:tab w:val="right" w:pos="9072"/>
        </w:tabs>
        <w:spacing w:after="0" w:line="240" w:lineRule="auto"/>
        <w:jc w:val="both"/>
        <w:rPr>
          <w:rFonts w:ascii="Garamond" w:hAnsi="Garamond"/>
          <w:sz w:val="20"/>
          <w:szCs w:val="20"/>
        </w:rPr>
      </w:pPr>
    </w:p>
    <w:p w:rsidR="00EF77A4" w:rsidRPr="00D3723C" w:rsidRDefault="00EF77A4" w:rsidP="005E6F70">
      <w:pPr>
        <w:pStyle w:val="Odsekzoznamu"/>
        <w:keepNext/>
        <w:keepLines/>
        <w:numPr>
          <w:ilvl w:val="1"/>
          <w:numId w:val="41"/>
        </w:numPr>
        <w:tabs>
          <w:tab w:val="left" w:pos="0"/>
          <w:tab w:val="center" w:pos="709"/>
          <w:tab w:val="right" w:pos="9072"/>
        </w:tabs>
        <w:spacing w:after="0" w:line="240" w:lineRule="auto"/>
        <w:ind w:hanging="720"/>
        <w:jc w:val="both"/>
        <w:rPr>
          <w:rFonts w:ascii="Garamond" w:hAnsi="Garamond"/>
          <w:sz w:val="20"/>
          <w:szCs w:val="20"/>
        </w:rPr>
      </w:pPr>
      <w:r w:rsidRPr="00D3723C">
        <w:rPr>
          <w:rFonts w:ascii="Garamond" w:hAnsi="Garamond"/>
          <w:sz w:val="20"/>
          <w:szCs w:val="20"/>
        </w:rPr>
        <w:t>Objednávateľ vyhlasuje a ubezpečuje Poskytovateľa, že ku dňu uzatvorenia Zmluvy Objednávateľom:</w:t>
      </w:r>
    </w:p>
    <w:p w:rsidR="00EF77A4" w:rsidRPr="00D3723C" w:rsidRDefault="00EF77A4" w:rsidP="005E6F70">
      <w:pPr>
        <w:pStyle w:val="Odsekzoznamu"/>
        <w:keepNext/>
        <w:keepLines/>
        <w:tabs>
          <w:tab w:val="left" w:pos="0"/>
          <w:tab w:val="center" w:pos="709"/>
          <w:tab w:val="right" w:pos="9072"/>
        </w:tabs>
        <w:spacing w:after="0" w:line="240" w:lineRule="auto"/>
        <w:jc w:val="both"/>
        <w:rPr>
          <w:rFonts w:ascii="Garamond" w:hAnsi="Garamond"/>
          <w:sz w:val="20"/>
          <w:szCs w:val="20"/>
        </w:rPr>
      </w:pPr>
    </w:p>
    <w:p w:rsidR="00EF77A4" w:rsidRPr="00D3723C" w:rsidRDefault="00EF77A4" w:rsidP="005E6F70">
      <w:pPr>
        <w:keepNext/>
        <w:keepLines/>
        <w:numPr>
          <w:ilvl w:val="0"/>
          <w:numId w:val="39"/>
        </w:numPr>
        <w:tabs>
          <w:tab w:val="left" w:pos="0"/>
          <w:tab w:val="left" w:pos="1418"/>
          <w:tab w:val="right" w:pos="9072"/>
        </w:tabs>
        <w:ind w:left="1418" w:hanging="709"/>
        <w:contextualSpacing/>
        <w:jc w:val="both"/>
        <w:rPr>
          <w:rFonts w:eastAsia="Calibri"/>
          <w:sz w:val="20"/>
          <w:szCs w:val="20"/>
        </w:rPr>
      </w:pPr>
      <w:r w:rsidRPr="00D3723C">
        <w:rPr>
          <w:rFonts w:eastAsia="Calibri"/>
          <w:sz w:val="20"/>
          <w:szCs w:val="20"/>
        </w:rPr>
        <w:t>má oprávnenie podpísať Zmluvu, vykonávať práva a plniť záväzky vyplývajúce pre neho zo</w:t>
      </w:r>
      <w:r w:rsidRPr="00D3723C">
        <w:rPr>
          <w:sz w:val="20"/>
          <w:szCs w:val="20"/>
        </w:rPr>
        <w:t xml:space="preserve"> </w:t>
      </w:r>
      <w:r w:rsidRPr="00D3723C">
        <w:rPr>
          <w:rFonts w:eastAsia="Calibri"/>
          <w:sz w:val="20"/>
          <w:szCs w:val="20"/>
        </w:rPr>
        <w:t xml:space="preserve">Zmluvy; </w:t>
      </w:r>
    </w:p>
    <w:p w:rsidR="00EF77A4" w:rsidRPr="00D3723C" w:rsidRDefault="00EF77A4" w:rsidP="005E6F70">
      <w:pPr>
        <w:keepNext/>
        <w:keepLines/>
        <w:tabs>
          <w:tab w:val="left" w:pos="0"/>
          <w:tab w:val="left" w:pos="1418"/>
          <w:tab w:val="right" w:pos="9072"/>
        </w:tabs>
        <w:ind w:left="1418" w:hanging="709"/>
        <w:contextualSpacing/>
        <w:jc w:val="both"/>
        <w:rPr>
          <w:rFonts w:eastAsia="Calibri"/>
          <w:sz w:val="20"/>
          <w:szCs w:val="20"/>
        </w:rPr>
      </w:pPr>
    </w:p>
    <w:p w:rsidR="00EF77A4" w:rsidRPr="00D3723C" w:rsidRDefault="00EF77A4" w:rsidP="005E6F70">
      <w:pPr>
        <w:keepNext/>
        <w:keepLines/>
        <w:numPr>
          <w:ilvl w:val="0"/>
          <w:numId w:val="39"/>
        </w:numPr>
        <w:tabs>
          <w:tab w:val="left" w:pos="0"/>
          <w:tab w:val="left" w:pos="1418"/>
          <w:tab w:val="right" w:pos="9072"/>
        </w:tabs>
        <w:ind w:left="1418" w:hanging="709"/>
        <w:contextualSpacing/>
        <w:jc w:val="both"/>
        <w:rPr>
          <w:rFonts w:eastAsia="Calibri"/>
          <w:sz w:val="20"/>
          <w:szCs w:val="20"/>
        </w:rPr>
      </w:pPr>
      <w:r w:rsidRPr="00D3723C">
        <w:rPr>
          <w:rFonts w:eastAsia="Calibri"/>
          <w:sz w:val="20"/>
          <w:szCs w:val="20"/>
        </w:rPr>
        <w:t>osoby konajúce za Objednávateľa sú v plnom rozsahu oprávnené dojednať, uzavrieť a podpísať Zmluvu a vykonávať práva a povinnosti v nej upravené; a</w:t>
      </w:r>
    </w:p>
    <w:p w:rsidR="00EF77A4" w:rsidRPr="00D3723C" w:rsidRDefault="00EF77A4" w:rsidP="005E6F70">
      <w:pPr>
        <w:keepNext/>
        <w:keepLines/>
        <w:jc w:val="both"/>
        <w:rPr>
          <w:rFonts w:eastAsia="Calibri"/>
          <w:sz w:val="20"/>
          <w:szCs w:val="20"/>
        </w:rPr>
      </w:pPr>
    </w:p>
    <w:p w:rsidR="00EF77A4" w:rsidRPr="00D3723C" w:rsidRDefault="00EF77A4" w:rsidP="005E6F70">
      <w:pPr>
        <w:keepNext/>
        <w:keepLines/>
        <w:numPr>
          <w:ilvl w:val="0"/>
          <w:numId w:val="39"/>
        </w:numPr>
        <w:tabs>
          <w:tab w:val="left" w:pos="0"/>
          <w:tab w:val="left" w:pos="1418"/>
          <w:tab w:val="right" w:pos="9072"/>
        </w:tabs>
        <w:ind w:left="1418" w:hanging="709"/>
        <w:contextualSpacing/>
        <w:jc w:val="both"/>
        <w:rPr>
          <w:rFonts w:eastAsia="Calibri"/>
          <w:sz w:val="20"/>
          <w:szCs w:val="20"/>
        </w:rPr>
      </w:pPr>
      <w:r w:rsidRPr="00D3723C">
        <w:rPr>
          <w:rFonts w:eastAsia="Calibri"/>
          <w:sz w:val="20"/>
          <w:szCs w:val="20"/>
        </w:rPr>
        <w:t>je spoločnosťou riadne založenou a existujúcou podľa právneho poriadku Slovenskej republiky, neexistuje žiaden dôvod neplatnosti spoločnosti, má všetky potrebné právomoci a oprávnenia na prevzatie výsledkov poskytovania Služby, a riadne plní všetky povinnosti, porušenie ktorých by mohlo viesť k jeho zrušeniu.</w:t>
      </w:r>
    </w:p>
    <w:p w:rsidR="00EF77A4" w:rsidRPr="00D3723C" w:rsidRDefault="00EF77A4" w:rsidP="005E6F70">
      <w:pPr>
        <w:pStyle w:val="Odsekzoznamu"/>
        <w:keepNext/>
        <w:keepLines/>
        <w:spacing w:after="0" w:line="240" w:lineRule="auto"/>
        <w:ind w:left="709"/>
        <w:jc w:val="both"/>
        <w:rPr>
          <w:rFonts w:ascii="Garamond" w:eastAsia="Times New Roman" w:hAnsi="Garamond" w:cs="Arial"/>
          <w:b/>
          <w:sz w:val="20"/>
          <w:szCs w:val="20"/>
          <w:lang w:eastAsia="sk-SK"/>
        </w:rPr>
      </w:pPr>
    </w:p>
    <w:p w:rsidR="00CB4E29" w:rsidRPr="005E6F70" w:rsidRDefault="00CB4E29" w:rsidP="005E6F70">
      <w:pPr>
        <w:pStyle w:val="Odsekzoznamu"/>
        <w:keepNext/>
        <w:keepLines/>
        <w:numPr>
          <w:ilvl w:val="0"/>
          <w:numId w:val="40"/>
        </w:numPr>
        <w:spacing w:after="0" w:line="240" w:lineRule="auto"/>
        <w:ind w:left="709" w:hanging="709"/>
        <w:jc w:val="both"/>
        <w:rPr>
          <w:rFonts w:ascii="Garamond" w:eastAsia="Times New Roman" w:hAnsi="Garamond"/>
          <w:b/>
          <w:bCs/>
          <w:sz w:val="20"/>
          <w:szCs w:val="20"/>
        </w:rPr>
      </w:pPr>
      <w:r w:rsidRPr="005E6F70">
        <w:rPr>
          <w:rFonts w:ascii="Garamond" w:eastAsia="Times New Roman" w:hAnsi="Garamond"/>
          <w:b/>
          <w:bCs/>
          <w:sz w:val="20"/>
          <w:szCs w:val="20"/>
        </w:rPr>
        <w:t>SUBDODÁVATELIA</w:t>
      </w:r>
    </w:p>
    <w:p w:rsidR="00CB4E29" w:rsidRPr="00FB7A12" w:rsidRDefault="00CB4E29" w:rsidP="005E6F70">
      <w:pPr>
        <w:pStyle w:val="Odsekzoznamu"/>
        <w:keepNext/>
        <w:keepLines/>
        <w:rPr>
          <w:rFonts w:ascii="Garamond" w:hAnsi="Garamond"/>
          <w:sz w:val="20"/>
          <w:szCs w:val="20"/>
        </w:rPr>
      </w:pPr>
    </w:p>
    <w:p w:rsidR="00CB4E29" w:rsidRPr="00FB7A12" w:rsidRDefault="00CB4E29" w:rsidP="005E6F70">
      <w:pPr>
        <w:pStyle w:val="Odsekzoznamu"/>
        <w:keepNext/>
        <w:keepLines/>
        <w:numPr>
          <w:ilvl w:val="0"/>
          <w:numId w:val="51"/>
        </w:numPr>
        <w:spacing w:after="0" w:line="240" w:lineRule="auto"/>
        <w:ind w:hanging="720"/>
        <w:jc w:val="both"/>
        <w:rPr>
          <w:rFonts w:ascii="Garamond" w:hAnsi="Garamond"/>
          <w:sz w:val="20"/>
          <w:szCs w:val="20"/>
        </w:rPr>
      </w:pPr>
      <w:r w:rsidRPr="00FB7A12">
        <w:rPr>
          <w:rFonts w:ascii="Garamond" w:hAnsi="Garamond"/>
          <w:sz w:val="20"/>
          <w:szCs w:val="20"/>
        </w:rPr>
        <w:t xml:space="preserve">Každá zmluva, na základe ktorej </w:t>
      </w:r>
      <w:r>
        <w:rPr>
          <w:rFonts w:ascii="Garamond" w:hAnsi="Garamond"/>
          <w:sz w:val="20"/>
          <w:szCs w:val="20"/>
        </w:rPr>
        <w:t>Poskytovateľ</w:t>
      </w:r>
      <w:r w:rsidRPr="00FB7A12">
        <w:rPr>
          <w:rFonts w:ascii="Garamond" w:hAnsi="Garamond"/>
          <w:sz w:val="20"/>
          <w:szCs w:val="20"/>
        </w:rPr>
        <w:t xml:space="preserve"> poverí tretiu stranu </w:t>
      </w:r>
      <w:r>
        <w:rPr>
          <w:rFonts w:ascii="Garamond" w:hAnsi="Garamond"/>
          <w:sz w:val="20"/>
          <w:szCs w:val="20"/>
        </w:rPr>
        <w:t>poskytnutím časti Služby</w:t>
      </w:r>
      <w:r w:rsidRPr="00FB7A12">
        <w:rPr>
          <w:rFonts w:ascii="Garamond" w:hAnsi="Garamond"/>
          <w:sz w:val="20"/>
          <w:szCs w:val="20"/>
        </w:rPr>
        <w:t xml:space="preserve"> sa považuje za zmluvu so Subdodávateľom. </w:t>
      </w:r>
      <w:r>
        <w:rPr>
          <w:rFonts w:ascii="Garamond" w:hAnsi="Garamond"/>
          <w:sz w:val="20"/>
          <w:szCs w:val="20"/>
        </w:rPr>
        <w:t>Poskytovateľ</w:t>
      </w:r>
      <w:r w:rsidRPr="00FB7A12">
        <w:rPr>
          <w:rFonts w:ascii="Garamond" w:hAnsi="Garamond"/>
          <w:sz w:val="20"/>
          <w:szCs w:val="20"/>
        </w:rPr>
        <w:t xml:space="preserve"> je pred uzatvorením zmluvy so Subdodávateľom, ktorý nie je uvedený v Prílohe </w:t>
      </w:r>
      <w:r>
        <w:rPr>
          <w:rFonts w:ascii="Garamond" w:hAnsi="Garamond"/>
          <w:sz w:val="20"/>
          <w:szCs w:val="20"/>
        </w:rPr>
        <w:t>3</w:t>
      </w:r>
      <w:r w:rsidRPr="00FB7A12">
        <w:rPr>
          <w:rFonts w:ascii="Garamond" w:hAnsi="Garamond"/>
          <w:sz w:val="20"/>
          <w:szCs w:val="20"/>
        </w:rPr>
        <w:t xml:space="preserve"> Zmluvy povinný získať predchádzajúci písomný súhlas Objednávateľa. V písomnej žiadosti o udelenie súhlasu Objednávateľa je </w:t>
      </w:r>
      <w:r>
        <w:rPr>
          <w:rFonts w:ascii="Garamond" w:hAnsi="Garamond"/>
          <w:sz w:val="20"/>
          <w:szCs w:val="20"/>
        </w:rPr>
        <w:t>Poskytovateľ</w:t>
      </w:r>
      <w:r w:rsidRPr="00FB7A12">
        <w:rPr>
          <w:rFonts w:ascii="Garamond" w:hAnsi="Garamond"/>
          <w:sz w:val="20"/>
          <w:szCs w:val="20"/>
        </w:rPr>
        <w:t xml:space="preserve"> povinný uviesť </w:t>
      </w:r>
      <w:r>
        <w:rPr>
          <w:rFonts w:ascii="Garamond" w:hAnsi="Garamond"/>
          <w:sz w:val="20"/>
          <w:szCs w:val="20"/>
        </w:rPr>
        <w:t>č</w:t>
      </w:r>
      <w:r w:rsidRPr="00FB7A12">
        <w:rPr>
          <w:rFonts w:ascii="Garamond" w:hAnsi="Garamond"/>
          <w:sz w:val="20"/>
          <w:szCs w:val="20"/>
        </w:rPr>
        <w:t xml:space="preserve">asť </w:t>
      </w:r>
      <w:r>
        <w:rPr>
          <w:rFonts w:ascii="Garamond" w:hAnsi="Garamond"/>
          <w:sz w:val="20"/>
          <w:szCs w:val="20"/>
        </w:rPr>
        <w:t>Služby,</w:t>
      </w:r>
      <w:r w:rsidRPr="00FB7A12">
        <w:rPr>
          <w:rFonts w:ascii="Garamond" w:hAnsi="Garamond"/>
          <w:sz w:val="20"/>
          <w:szCs w:val="20"/>
        </w:rPr>
        <w:t xml:space="preserve"> ktoré by mal </w:t>
      </w:r>
      <w:r>
        <w:rPr>
          <w:rFonts w:ascii="Garamond" w:hAnsi="Garamond"/>
          <w:sz w:val="20"/>
          <w:szCs w:val="20"/>
        </w:rPr>
        <w:t xml:space="preserve">poskytnúť </w:t>
      </w:r>
      <w:r w:rsidRPr="00FB7A12">
        <w:rPr>
          <w:rFonts w:ascii="Garamond" w:hAnsi="Garamond"/>
          <w:sz w:val="20"/>
          <w:szCs w:val="20"/>
        </w:rPr>
        <w:t>Subdodávateľ a presnú identifikáciu Subdodávateľa</w:t>
      </w:r>
      <w:r>
        <w:rPr>
          <w:rFonts w:ascii="Garamond" w:hAnsi="Garamond"/>
          <w:sz w:val="20"/>
          <w:szCs w:val="20"/>
        </w:rPr>
        <w:t>.</w:t>
      </w:r>
      <w:r w:rsidRPr="00FB7A12">
        <w:rPr>
          <w:rFonts w:ascii="Garamond" w:hAnsi="Garamond"/>
          <w:sz w:val="20"/>
          <w:szCs w:val="20"/>
        </w:rPr>
        <w:t xml:space="preserve"> Objednávateľ písomne upovedomí </w:t>
      </w:r>
      <w:r>
        <w:rPr>
          <w:rFonts w:ascii="Garamond" w:hAnsi="Garamond"/>
          <w:sz w:val="20"/>
          <w:szCs w:val="20"/>
        </w:rPr>
        <w:t>Poskytovateľ</w:t>
      </w:r>
      <w:r w:rsidRPr="00FB7A12">
        <w:rPr>
          <w:rFonts w:ascii="Garamond" w:hAnsi="Garamond"/>
          <w:sz w:val="20"/>
          <w:szCs w:val="20"/>
        </w:rPr>
        <w:t xml:space="preserve">a o svojom rozhodnutí v lehote do </w:t>
      </w:r>
      <w:r>
        <w:rPr>
          <w:rFonts w:ascii="Garamond" w:hAnsi="Garamond"/>
          <w:sz w:val="20"/>
          <w:szCs w:val="20"/>
        </w:rPr>
        <w:t>10</w:t>
      </w:r>
      <w:r w:rsidRPr="00FB7A12">
        <w:rPr>
          <w:rFonts w:ascii="Garamond" w:hAnsi="Garamond"/>
          <w:sz w:val="20"/>
          <w:szCs w:val="20"/>
        </w:rPr>
        <w:t xml:space="preserve"> (</w:t>
      </w:r>
      <w:r>
        <w:rPr>
          <w:rFonts w:ascii="Garamond" w:hAnsi="Garamond"/>
          <w:sz w:val="20"/>
          <w:szCs w:val="20"/>
        </w:rPr>
        <w:t>desiatich</w:t>
      </w:r>
      <w:r w:rsidRPr="00FB7A12">
        <w:rPr>
          <w:rFonts w:ascii="Garamond" w:hAnsi="Garamond"/>
          <w:sz w:val="20"/>
          <w:szCs w:val="20"/>
        </w:rPr>
        <w:t>) dní odo dňa doručenia žiadosti o súhlas, v ktorom v prípade neudelenia súhlasu uvedie príslušné dôvody.</w:t>
      </w:r>
    </w:p>
    <w:p w:rsidR="00CB4E29" w:rsidRPr="00FB7A12" w:rsidRDefault="00CB4E29" w:rsidP="005E6F70">
      <w:pPr>
        <w:keepNext/>
        <w:keepLines/>
        <w:rPr>
          <w:sz w:val="20"/>
          <w:szCs w:val="20"/>
        </w:rPr>
      </w:pPr>
    </w:p>
    <w:p w:rsidR="00CB4E29" w:rsidRPr="00FB7A12" w:rsidRDefault="00CB4E29" w:rsidP="005E6F70">
      <w:pPr>
        <w:pStyle w:val="Odsekzoznamu"/>
        <w:keepNext/>
        <w:keepLines/>
        <w:numPr>
          <w:ilvl w:val="0"/>
          <w:numId w:val="51"/>
        </w:numPr>
        <w:spacing w:after="0" w:line="240" w:lineRule="auto"/>
        <w:ind w:hanging="720"/>
        <w:jc w:val="both"/>
        <w:rPr>
          <w:rFonts w:ascii="Garamond" w:hAnsi="Garamond"/>
          <w:sz w:val="20"/>
          <w:szCs w:val="20"/>
        </w:rPr>
      </w:pPr>
      <w:r>
        <w:rPr>
          <w:rFonts w:ascii="Garamond" w:hAnsi="Garamond"/>
          <w:sz w:val="20"/>
          <w:szCs w:val="20"/>
        </w:rPr>
        <w:t>Poskytovateľ</w:t>
      </w:r>
      <w:r w:rsidRPr="00FB7A12">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Poskytovateľa</w:t>
      </w:r>
      <w:r w:rsidRPr="00FB7A12">
        <w:rPr>
          <w:rFonts w:ascii="Garamond" w:hAnsi="Garamond"/>
          <w:sz w:val="20"/>
          <w:szCs w:val="20"/>
        </w:rPr>
        <w:t>. Súhlas Objednávateľa s uzatvorením akejkoľvek zmluvy s</w:t>
      </w:r>
      <w:r>
        <w:rPr>
          <w:rFonts w:ascii="Garamond" w:hAnsi="Garamond"/>
          <w:sz w:val="20"/>
          <w:szCs w:val="20"/>
        </w:rPr>
        <w:t>o</w:t>
      </w:r>
      <w:r w:rsidRPr="00FB7A12">
        <w:rPr>
          <w:rFonts w:ascii="Garamond" w:hAnsi="Garamond"/>
          <w:sz w:val="20"/>
          <w:szCs w:val="20"/>
        </w:rPr>
        <w:t xml:space="preserve"> Subdodávateľom a ani jej uzatvorenie nezbavuje </w:t>
      </w:r>
      <w:r>
        <w:rPr>
          <w:rFonts w:ascii="Garamond" w:hAnsi="Garamond"/>
          <w:sz w:val="20"/>
          <w:szCs w:val="20"/>
        </w:rPr>
        <w:t>Poskytovateľ</w:t>
      </w:r>
      <w:r w:rsidRPr="00FB7A12">
        <w:rPr>
          <w:rFonts w:ascii="Garamond" w:hAnsi="Garamond"/>
          <w:sz w:val="20"/>
          <w:szCs w:val="20"/>
        </w:rPr>
        <w:t>a žiadneho z jeho záväzkov vyplývajúcich zo Zmluvy.</w:t>
      </w:r>
    </w:p>
    <w:p w:rsidR="00CB4E29" w:rsidRPr="00FB7A12" w:rsidRDefault="00CB4E29" w:rsidP="005E6F70">
      <w:pPr>
        <w:pStyle w:val="Odsekzoznamu"/>
        <w:keepNext/>
        <w:keepLines/>
        <w:rPr>
          <w:rFonts w:ascii="Garamond" w:hAnsi="Garamond"/>
          <w:sz w:val="20"/>
          <w:szCs w:val="20"/>
        </w:rPr>
      </w:pPr>
    </w:p>
    <w:p w:rsidR="00CB4E29" w:rsidRPr="00FB7A12" w:rsidRDefault="00CB4E29" w:rsidP="005E6F70">
      <w:pPr>
        <w:pStyle w:val="Odsekzoznamu"/>
        <w:keepNext/>
        <w:keepLines/>
        <w:numPr>
          <w:ilvl w:val="0"/>
          <w:numId w:val="51"/>
        </w:numPr>
        <w:spacing w:after="0" w:line="240" w:lineRule="auto"/>
        <w:ind w:hanging="720"/>
        <w:jc w:val="both"/>
        <w:rPr>
          <w:rFonts w:ascii="Garamond" w:hAnsi="Garamond"/>
          <w:sz w:val="20"/>
          <w:szCs w:val="20"/>
        </w:rPr>
      </w:pPr>
      <w:r w:rsidRPr="00FB7A12">
        <w:rPr>
          <w:rFonts w:ascii="Garamond" w:hAnsi="Garamond"/>
          <w:sz w:val="20"/>
          <w:szCs w:val="20"/>
        </w:rPr>
        <w:t xml:space="preserve">Ak Objednávateľ zistí, že Subdodávateľ nie je schopný plniť si svoje záväzky, môže od </w:t>
      </w:r>
      <w:r>
        <w:rPr>
          <w:rFonts w:ascii="Garamond" w:hAnsi="Garamond"/>
          <w:sz w:val="20"/>
          <w:szCs w:val="20"/>
        </w:rPr>
        <w:t>Poskytovateľ</w:t>
      </w:r>
      <w:r w:rsidRPr="00FB7A12">
        <w:rPr>
          <w:rFonts w:ascii="Garamond" w:hAnsi="Garamond"/>
          <w:sz w:val="20"/>
          <w:szCs w:val="20"/>
        </w:rPr>
        <w:t xml:space="preserve">a okamžite požadovať náhradu za tohto Subdodávateľa alebo aby </w:t>
      </w:r>
      <w:r>
        <w:rPr>
          <w:rFonts w:ascii="Garamond" w:hAnsi="Garamond"/>
          <w:sz w:val="20"/>
          <w:szCs w:val="20"/>
        </w:rPr>
        <w:t>Poskytovateľ</w:t>
      </w:r>
      <w:r w:rsidRPr="00FB7A12">
        <w:rPr>
          <w:rFonts w:ascii="Garamond" w:hAnsi="Garamond"/>
          <w:sz w:val="20"/>
          <w:szCs w:val="20"/>
        </w:rPr>
        <w:t xml:space="preserve"> sám začal </w:t>
      </w:r>
      <w:r>
        <w:rPr>
          <w:rFonts w:ascii="Garamond" w:hAnsi="Garamond"/>
          <w:sz w:val="20"/>
          <w:szCs w:val="20"/>
        </w:rPr>
        <w:t>poskytovať č</w:t>
      </w:r>
      <w:r w:rsidRPr="00FB7A12">
        <w:rPr>
          <w:rFonts w:ascii="Garamond" w:hAnsi="Garamond"/>
          <w:sz w:val="20"/>
          <w:szCs w:val="20"/>
        </w:rPr>
        <w:t xml:space="preserve">asť </w:t>
      </w:r>
      <w:r>
        <w:rPr>
          <w:rFonts w:ascii="Garamond" w:hAnsi="Garamond"/>
          <w:sz w:val="20"/>
          <w:szCs w:val="20"/>
        </w:rPr>
        <w:t>Služby poskytovanej</w:t>
      </w:r>
      <w:r w:rsidRPr="00FB7A12">
        <w:rPr>
          <w:rFonts w:ascii="Garamond" w:hAnsi="Garamond"/>
          <w:sz w:val="20"/>
          <w:szCs w:val="20"/>
        </w:rPr>
        <w:t xml:space="preserve"> týmto Subdodávateľom.</w:t>
      </w:r>
    </w:p>
    <w:p w:rsidR="00CB4E29" w:rsidRPr="00FB7A12" w:rsidRDefault="00CB4E29" w:rsidP="005E6F70">
      <w:pPr>
        <w:keepNext/>
        <w:keepLines/>
        <w:rPr>
          <w:sz w:val="20"/>
          <w:szCs w:val="20"/>
        </w:rPr>
      </w:pPr>
    </w:p>
    <w:p w:rsidR="00CB4E29" w:rsidRPr="00FB7A12" w:rsidRDefault="00CB4E29" w:rsidP="005E6F70">
      <w:pPr>
        <w:pStyle w:val="Odsekzoznamu"/>
        <w:keepNext/>
        <w:keepLines/>
        <w:numPr>
          <w:ilvl w:val="0"/>
          <w:numId w:val="51"/>
        </w:numPr>
        <w:spacing w:after="0" w:line="240" w:lineRule="auto"/>
        <w:ind w:hanging="720"/>
        <w:jc w:val="both"/>
        <w:rPr>
          <w:rFonts w:ascii="Garamond" w:hAnsi="Garamond"/>
          <w:sz w:val="20"/>
          <w:szCs w:val="20"/>
        </w:rPr>
      </w:pPr>
      <w:r w:rsidRPr="00FB7A12">
        <w:rPr>
          <w:rFonts w:ascii="Garamond" w:hAnsi="Garamond"/>
          <w:sz w:val="20"/>
          <w:szCs w:val="20"/>
        </w:rPr>
        <w:t xml:space="preserve">Časť </w:t>
      </w:r>
      <w:r>
        <w:rPr>
          <w:rFonts w:ascii="Garamond" w:hAnsi="Garamond"/>
          <w:sz w:val="20"/>
          <w:szCs w:val="20"/>
        </w:rPr>
        <w:t>Služby,</w:t>
      </w:r>
      <w:r w:rsidRPr="00FB7A12">
        <w:rPr>
          <w:rFonts w:ascii="Garamond" w:hAnsi="Garamond"/>
          <w:sz w:val="20"/>
          <w:szCs w:val="20"/>
        </w:rPr>
        <w:t xml:space="preserve"> ktorej </w:t>
      </w:r>
      <w:r>
        <w:rPr>
          <w:rFonts w:ascii="Garamond" w:hAnsi="Garamond"/>
          <w:sz w:val="20"/>
          <w:szCs w:val="20"/>
        </w:rPr>
        <w:t>poskytovaním</w:t>
      </w:r>
      <w:r w:rsidRPr="00FB7A12">
        <w:rPr>
          <w:rFonts w:ascii="Garamond" w:hAnsi="Garamond"/>
          <w:sz w:val="20"/>
          <w:szCs w:val="20"/>
        </w:rPr>
        <w:t xml:space="preserve"> poveril </w:t>
      </w:r>
      <w:r>
        <w:rPr>
          <w:rFonts w:ascii="Garamond" w:hAnsi="Garamond"/>
          <w:sz w:val="20"/>
          <w:szCs w:val="20"/>
        </w:rPr>
        <w:t>Poskytovateľ</w:t>
      </w:r>
      <w:r w:rsidRPr="00FB7A12">
        <w:rPr>
          <w:rFonts w:ascii="Garamond" w:hAnsi="Garamond"/>
          <w:sz w:val="20"/>
          <w:szCs w:val="20"/>
        </w:rPr>
        <w:t xml:space="preserve"> na základe zmluvného vzťahu Subdodávateľa</w:t>
      </w:r>
      <w:r>
        <w:rPr>
          <w:rFonts w:ascii="Garamond" w:hAnsi="Garamond"/>
          <w:sz w:val="20"/>
          <w:szCs w:val="20"/>
        </w:rPr>
        <w:t>,</w:t>
      </w:r>
      <w:r w:rsidRPr="00FB7A12">
        <w:rPr>
          <w:rFonts w:ascii="Garamond" w:hAnsi="Garamond"/>
          <w:sz w:val="20"/>
          <w:szCs w:val="20"/>
        </w:rPr>
        <w:t xml:space="preserve"> nesmie byť zverená Subdodávateľom tretej osobe.</w:t>
      </w:r>
    </w:p>
    <w:p w:rsidR="00CB4E29" w:rsidRPr="00FB7A12" w:rsidRDefault="00CB4E29" w:rsidP="005E6F70">
      <w:pPr>
        <w:pStyle w:val="Odsekzoznamu"/>
        <w:keepNext/>
        <w:keepLines/>
        <w:rPr>
          <w:rFonts w:ascii="Garamond" w:hAnsi="Garamond"/>
          <w:sz w:val="20"/>
          <w:szCs w:val="20"/>
        </w:rPr>
      </w:pPr>
    </w:p>
    <w:p w:rsidR="00CB4E29" w:rsidRPr="00FB7A12" w:rsidRDefault="00CB4E29" w:rsidP="005E6F70">
      <w:pPr>
        <w:pStyle w:val="Odsekzoznamu"/>
        <w:keepNext/>
        <w:keepLines/>
        <w:numPr>
          <w:ilvl w:val="0"/>
          <w:numId w:val="51"/>
        </w:numPr>
        <w:spacing w:after="0" w:line="240" w:lineRule="auto"/>
        <w:ind w:hanging="720"/>
        <w:jc w:val="both"/>
        <w:rPr>
          <w:rFonts w:ascii="Garamond" w:eastAsia="Times New Roman" w:hAnsi="Garamond"/>
          <w:bCs/>
          <w:sz w:val="20"/>
          <w:szCs w:val="20"/>
        </w:rPr>
      </w:pPr>
      <w:r w:rsidRPr="00FB7A12">
        <w:rPr>
          <w:rFonts w:ascii="Garamond" w:hAnsi="Garamond"/>
          <w:sz w:val="20"/>
          <w:szCs w:val="20"/>
        </w:rPr>
        <w:t xml:space="preserve">Každé poverenie tretej strany </w:t>
      </w:r>
      <w:r>
        <w:rPr>
          <w:rFonts w:ascii="Garamond" w:hAnsi="Garamond"/>
          <w:sz w:val="20"/>
          <w:szCs w:val="20"/>
        </w:rPr>
        <w:t>poskytovaním časti Služby</w:t>
      </w:r>
      <w:r w:rsidRPr="00FB7A12">
        <w:rPr>
          <w:rFonts w:ascii="Garamond" w:hAnsi="Garamond"/>
          <w:sz w:val="20"/>
          <w:szCs w:val="20"/>
        </w:rPr>
        <w:t xml:space="preserve"> a každá zmena Subdodávateľa bez predchádzajúceho písomného súhlasu Objednávateľa sa považuje za podstatné porušenie Zmluvy a Objednávateľ je oprávnený od Zmluvy odstúpiť. </w:t>
      </w:r>
      <w:r>
        <w:rPr>
          <w:rFonts w:ascii="Garamond" w:hAnsi="Garamond"/>
          <w:sz w:val="20"/>
          <w:szCs w:val="20"/>
        </w:rPr>
        <w:t>Poskytovateľ</w:t>
      </w:r>
      <w:r w:rsidRPr="00FB7A12">
        <w:rPr>
          <w:rFonts w:ascii="Garamond" w:hAnsi="Garamond"/>
          <w:sz w:val="20"/>
          <w:szCs w:val="20"/>
        </w:rPr>
        <w:t xml:space="preserve"> je oprávnený zmeniť Subdodávateľov len postupom v súlade so Zmluvou, t.</w:t>
      </w:r>
      <w:r>
        <w:rPr>
          <w:rFonts w:ascii="Garamond" w:hAnsi="Garamond"/>
          <w:sz w:val="20"/>
          <w:szCs w:val="20"/>
        </w:rPr>
        <w:t xml:space="preserve"> </w:t>
      </w:r>
      <w:r w:rsidRPr="00FB7A12">
        <w:rPr>
          <w:rFonts w:ascii="Garamond" w:hAnsi="Garamond"/>
          <w:sz w:val="20"/>
          <w:szCs w:val="20"/>
        </w:rPr>
        <w:t>j. písomným dodatkom k Zmluve.</w:t>
      </w:r>
    </w:p>
    <w:p w:rsidR="00CB4E29" w:rsidRPr="00061ACD" w:rsidRDefault="00CB4E29" w:rsidP="005E6F70">
      <w:pPr>
        <w:pStyle w:val="Odsekzoznamu"/>
        <w:keepNext/>
        <w:keepLines/>
        <w:spacing w:after="0" w:line="240" w:lineRule="auto"/>
        <w:ind w:left="709"/>
        <w:jc w:val="both"/>
        <w:rPr>
          <w:rFonts w:ascii="Garamond" w:eastAsia="Times New Roman" w:hAnsi="Garamond" w:cs="Arial"/>
          <w:b/>
          <w:sz w:val="20"/>
          <w:szCs w:val="20"/>
          <w:lang w:eastAsia="sk-SK"/>
        </w:rPr>
      </w:pPr>
    </w:p>
    <w:p w:rsidR="00CB4E29" w:rsidRPr="00061ACD" w:rsidRDefault="00CB4E29" w:rsidP="005E6F70">
      <w:pPr>
        <w:pStyle w:val="Odsekzoznamu"/>
        <w:keepNext/>
        <w:keepLines/>
        <w:numPr>
          <w:ilvl w:val="0"/>
          <w:numId w:val="40"/>
        </w:numPr>
        <w:spacing w:after="0" w:line="240" w:lineRule="auto"/>
        <w:ind w:left="709" w:hanging="709"/>
        <w:jc w:val="both"/>
        <w:rPr>
          <w:rFonts w:ascii="Garamond" w:eastAsia="Times New Roman" w:hAnsi="Garamond" w:cs="Arial"/>
          <w:b/>
          <w:sz w:val="20"/>
          <w:szCs w:val="20"/>
          <w:lang w:eastAsia="sk-SK"/>
        </w:rPr>
      </w:pPr>
      <w:r w:rsidRPr="00A611AA">
        <w:rPr>
          <w:rFonts w:ascii="Garamond" w:hAnsi="Garamond" w:cs="Arial"/>
          <w:b/>
          <w:sz w:val="20"/>
          <w:szCs w:val="20"/>
          <w:lang w:eastAsia="cs-CZ"/>
        </w:rPr>
        <w:t>SANKCIE</w:t>
      </w:r>
    </w:p>
    <w:p w:rsidR="00CB4E29" w:rsidRPr="00061ACD" w:rsidRDefault="00CB4E29" w:rsidP="005E6F70">
      <w:pPr>
        <w:pStyle w:val="Odsekzoznamu"/>
        <w:keepNext/>
        <w:keepLines/>
        <w:shd w:val="clear" w:color="auto" w:fill="FFFFFF" w:themeFill="background1"/>
        <w:spacing w:after="0" w:line="240" w:lineRule="auto"/>
        <w:ind w:left="709"/>
        <w:jc w:val="both"/>
        <w:rPr>
          <w:rFonts w:ascii="Garamond" w:eastAsia="Times New Roman" w:hAnsi="Garamond" w:cs="Arial"/>
          <w:b/>
          <w:sz w:val="20"/>
          <w:szCs w:val="20"/>
          <w:lang w:eastAsia="sk-SK"/>
        </w:rPr>
      </w:pPr>
    </w:p>
    <w:p w:rsidR="00CB4E29" w:rsidRPr="00061ACD" w:rsidRDefault="00CB4E29" w:rsidP="005E6F70">
      <w:pPr>
        <w:pStyle w:val="Zkladntext2"/>
        <w:keepNext/>
        <w:keepLines/>
        <w:numPr>
          <w:ilvl w:val="1"/>
          <w:numId w:val="52"/>
        </w:numPr>
        <w:shd w:val="clear" w:color="auto" w:fill="FFFFFF" w:themeFill="background1"/>
        <w:tabs>
          <w:tab w:val="left" w:pos="709"/>
        </w:tabs>
        <w:spacing w:before="0"/>
        <w:ind w:hanging="720"/>
        <w:jc w:val="both"/>
        <w:rPr>
          <w:rFonts w:ascii="Garamond" w:hAnsi="Garamond"/>
          <w:sz w:val="20"/>
          <w:szCs w:val="20"/>
        </w:rPr>
      </w:pPr>
      <w:r w:rsidRPr="00061ACD">
        <w:rPr>
          <w:rFonts w:ascii="Garamond" w:hAnsi="Garamond"/>
          <w:sz w:val="20"/>
          <w:szCs w:val="20"/>
        </w:rPr>
        <w:t>Objednávateľ</w:t>
      </w:r>
      <w:r>
        <w:rPr>
          <w:rFonts w:ascii="Garamond" w:hAnsi="Garamond"/>
          <w:sz w:val="20"/>
          <w:szCs w:val="20"/>
        </w:rPr>
        <w:t xml:space="preserve"> </w:t>
      </w:r>
      <w:r w:rsidRPr="00061ACD">
        <w:rPr>
          <w:rFonts w:ascii="Garamond" w:hAnsi="Garamond"/>
          <w:sz w:val="20"/>
          <w:szCs w:val="20"/>
        </w:rPr>
        <w:t>je</w:t>
      </w:r>
      <w:r>
        <w:rPr>
          <w:rFonts w:ascii="Garamond" w:hAnsi="Garamond"/>
          <w:sz w:val="20"/>
          <w:szCs w:val="20"/>
        </w:rPr>
        <w:t xml:space="preserve"> </w:t>
      </w:r>
      <w:r w:rsidRPr="00061ACD">
        <w:rPr>
          <w:rFonts w:ascii="Garamond" w:hAnsi="Garamond"/>
          <w:sz w:val="20"/>
          <w:szCs w:val="20"/>
        </w:rPr>
        <w:t>oprávnený</w:t>
      </w:r>
      <w:r>
        <w:rPr>
          <w:rFonts w:ascii="Garamond" w:hAnsi="Garamond"/>
          <w:sz w:val="20"/>
          <w:szCs w:val="20"/>
        </w:rPr>
        <w:t xml:space="preserve"> </w:t>
      </w:r>
      <w:r w:rsidRPr="00061ACD">
        <w:rPr>
          <w:rFonts w:ascii="Garamond" w:hAnsi="Garamond"/>
          <w:sz w:val="20"/>
          <w:szCs w:val="20"/>
        </w:rPr>
        <w:t>uplatňovať</w:t>
      </w:r>
      <w:r>
        <w:rPr>
          <w:rFonts w:ascii="Garamond" w:hAnsi="Garamond"/>
          <w:sz w:val="20"/>
          <w:szCs w:val="20"/>
        </w:rPr>
        <w:t xml:space="preserve"> </w:t>
      </w:r>
      <w:r w:rsidRPr="00061ACD">
        <w:rPr>
          <w:rFonts w:ascii="Garamond" w:hAnsi="Garamond"/>
          <w:sz w:val="20"/>
          <w:szCs w:val="20"/>
        </w:rPr>
        <w:t>si</w:t>
      </w:r>
      <w:r>
        <w:rPr>
          <w:rFonts w:ascii="Garamond" w:hAnsi="Garamond"/>
          <w:sz w:val="20"/>
          <w:szCs w:val="20"/>
        </w:rPr>
        <w:t xml:space="preserve"> </w:t>
      </w:r>
      <w:r w:rsidRPr="00061ACD">
        <w:rPr>
          <w:rFonts w:ascii="Garamond" w:hAnsi="Garamond"/>
          <w:sz w:val="20"/>
          <w:szCs w:val="20"/>
        </w:rPr>
        <w:t>zmluvnú</w:t>
      </w:r>
      <w:r>
        <w:rPr>
          <w:rFonts w:ascii="Garamond" w:hAnsi="Garamond"/>
          <w:sz w:val="20"/>
          <w:szCs w:val="20"/>
        </w:rPr>
        <w:t xml:space="preserve"> </w:t>
      </w:r>
      <w:r w:rsidRPr="00061ACD">
        <w:rPr>
          <w:rFonts w:ascii="Garamond" w:hAnsi="Garamond"/>
          <w:sz w:val="20"/>
          <w:szCs w:val="20"/>
        </w:rPr>
        <w:t>pokutu</w:t>
      </w:r>
      <w:r>
        <w:rPr>
          <w:rFonts w:ascii="Garamond" w:hAnsi="Garamond"/>
          <w:sz w:val="20"/>
          <w:szCs w:val="20"/>
        </w:rPr>
        <w:t xml:space="preserve"> </w:t>
      </w:r>
      <w:r w:rsidRPr="00061ACD">
        <w:rPr>
          <w:rFonts w:ascii="Garamond" w:hAnsi="Garamond"/>
          <w:sz w:val="20"/>
          <w:szCs w:val="20"/>
        </w:rPr>
        <w:t>podľa</w:t>
      </w:r>
      <w:r>
        <w:rPr>
          <w:rFonts w:ascii="Garamond" w:hAnsi="Garamond"/>
          <w:sz w:val="20"/>
          <w:szCs w:val="20"/>
        </w:rPr>
        <w:t xml:space="preserve"> </w:t>
      </w:r>
      <w:r w:rsidRPr="00061ACD">
        <w:rPr>
          <w:rFonts w:ascii="Garamond" w:hAnsi="Garamond"/>
          <w:sz w:val="20"/>
          <w:szCs w:val="20"/>
        </w:rPr>
        <w:t>Prílohy</w:t>
      </w:r>
      <w:r>
        <w:rPr>
          <w:rFonts w:ascii="Garamond" w:hAnsi="Garamond"/>
          <w:sz w:val="20"/>
          <w:szCs w:val="20"/>
        </w:rPr>
        <w:t xml:space="preserve"> </w:t>
      </w:r>
      <w:r w:rsidRPr="00061ACD">
        <w:rPr>
          <w:rFonts w:ascii="Garamond" w:hAnsi="Garamond"/>
          <w:sz w:val="20"/>
          <w:szCs w:val="20"/>
        </w:rPr>
        <w:t>1</w:t>
      </w:r>
      <w:r>
        <w:rPr>
          <w:rFonts w:ascii="Garamond" w:hAnsi="Garamond"/>
          <w:sz w:val="20"/>
          <w:szCs w:val="20"/>
        </w:rPr>
        <w:t xml:space="preserve"> </w:t>
      </w:r>
      <w:r w:rsidRPr="00061ACD">
        <w:rPr>
          <w:rFonts w:ascii="Garamond" w:hAnsi="Garamond"/>
          <w:sz w:val="20"/>
          <w:szCs w:val="20"/>
        </w:rPr>
        <w:t>Zmluvy.</w:t>
      </w:r>
      <w:r>
        <w:rPr>
          <w:rFonts w:ascii="Garamond" w:hAnsi="Garamond"/>
          <w:sz w:val="20"/>
          <w:szCs w:val="20"/>
        </w:rPr>
        <w:t xml:space="preserve"> </w:t>
      </w:r>
      <w:r w:rsidRPr="00061ACD">
        <w:rPr>
          <w:rFonts w:ascii="Garamond" w:hAnsi="Garamond"/>
          <w:sz w:val="20"/>
          <w:szCs w:val="20"/>
        </w:rPr>
        <w:t>Zmluvná</w:t>
      </w:r>
      <w:r>
        <w:rPr>
          <w:rFonts w:ascii="Garamond" w:hAnsi="Garamond"/>
          <w:sz w:val="20"/>
          <w:szCs w:val="20"/>
        </w:rPr>
        <w:t xml:space="preserve"> </w:t>
      </w:r>
      <w:r w:rsidRPr="00061ACD">
        <w:rPr>
          <w:rFonts w:ascii="Garamond" w:hAnsi="Garamond"/>
          <w:sz w:val="20"/>
          <w:szCs w:val="20"/>
        </w:rPr>
        <w:t>pokuta</w:t>
      </w:r>
      <w:r>
        <w:rPr>
          <w:rFonts w:ascii="Garamond" w:hAnsi="Garamond"/>
          <w:sz w:val="20"/>
          <w:szCs w:val="20"/>
        </w:rPr>
        <w:t xml:space="preserve"> </w:t>
      </w:r>
      <w:r w:rsidRPr="00061ACD">
        <w:rPr>
          <w:rFonts w:ascii="Garamond" w:hAnsi="Garamond"/>
          <w:sz w:val="20"/>
          <w:szCs w:val="20"/>
        </w:rPr>
        <w:t>je</w:t>
      </w:r>
      <w:r>
        <w:rPr>
          <w:rFonts w:ascii="Garamond" w:hAnsi="Garamond"/>
          <w:sz w:val="20"/>
          <w:szCs w:val="20"/>
        </w:rPr>
        <w:t xml:space="preserve"> </w:t>
      </w:r>
      <w:r w:rsidRPr="00061ACD">
        <w:rPr>
          <w:rFonts w:ascii="Garamond" w:hAnsi="Garamond"/>
          <w:sz w:val="20"/>
          <w:szCs w:val="20"/>
        </w:rPr>
        <w:t>upravená</w:t>
      </w:r>
      <w:r>
        <w:rPr>
          <w:rFonts w:ascii="Garamond" w:hAnsi="Garamond"/>
          <w:sz w:val="20"/>
          <w:szCs w:val="20"/>
        </w:rPr>
        <w:t xml:space="preserve"> </w:t>
      </w:r>
      <w:r w:rsidRPr="00061ACD">
        <w:rPr>
          <w:rFonts w:ascii="Garamond" w:hAnsi="Garamond"/>
          <w:sz w:val="20"/>
          <w:szCs w:val="20"/>
        </w:rPr>
        <w:t>individuálne</w:t>
      </w:r>
      <w:r>
        <w:rPr>
          <w:rFonts w:ascii="Garamond" w:hAnsi="Garamond"/>
          <w:sz w:val="20"/>
          <w:szCs w:val="20"/>
        </w:rPr>
        <w:t xml:space="preserve"> </w:t>
      </w:r>
      <w:r w:rsidRPr="00061ACD">
        <w:rPr>
          <w:rFonts w:ascii="Garamond" w:hAnsi="Garamond"/>
          <w:sz w:val="20"/>
          <w:szCs w:val="20"/>
        </w:rPr>
        <w:t>vo</w:t>
      </w:r>
      <w:r>
        <w:rPr>
          <w:rFonts w:ascii="Garamond" w:hAnsi="Garamond"/>
          <w:sz w:val="20"/>
          <w:szCs w:val="20"/>
        </w:rPr>
        <w:t xml:space="preserve"> </w:t>
      </w:r>
      <w:r w:rsidRPr="00061ACD">
        <w:rPr>
          <w:rFonts w:ascii="Garamond" w:hAnsi="Garamond"/>
          <w:sz w:val="20"/>
          <w:szCs w:val="20"/>
        </w:rPr>
        <w:t>vzťahu</w:t>
      </w:r>
      <w:r>
        <w:rPr>
          <w:rFonts w:ascii="Garamond" w:hAnsi="Garamond"/>
          <w:sz w:val="20"/>
          <w:szCs w:val="20"/>
        </w:rPr>
        <w:t xml:space="preserve"> </w:t>
      </w:r>
      <w:r w:rsidRPr="00061ACD">
        <w:rPr>
          <w:rFonts w:ascii="Garamond" w:hAnsi="Garamond"/>
          <w:sz w:val="20"/>
          <w:szCs w:val="20"/>
        </w:rPr>
        <w:t>k</w:t>
      </w:r>
      <w:r>
        <w:rPr>
          <w:rFonts w:ascii="Garamond" w:hAnsi="Garamond"/>
          <w:sz w:val="20"/>
          <w:szCs w:val="20"/>
        </w:rPr>
        <w:t xml:space="preserve"> </w:t>
      </w:r>
      <w:r w:rsidRPr="00061ACD">
        <w:rPr>
          <w:rFonts w:ascii="Garamond" w:hAnsi="Garamond"/>
          <w:sz w:val="20"/>
          <w:szCs w:val="20"/>
        </w:rPr>
        <w:t>jednotlivým</w:t>
      </w:r>
      <w:r>
        <w:rPr>
          <w:rFonts w:ascii="Garamond" w:hAnsi="Garamond"/>
          <w:sz w:val="20"/>
          <w:szCs w:val="20"/>
        </w:rPr>
        <w:t xml:space="preserve"> </w:t>
      </w:r>
      <w:r w:rsidRPr="00061ACD">
        <w:rPr>
          <w:rFonts w:ascii="Garamond" w:hAnsi="Garamond"/>
          <w:sz w:val="20"/>
          <w:szCs w:val="20"/>
        </w:rPr>
        <w:t>typom</w:t>
      </w:r>
      <w:r>
        <w:rPr>
          <w:rFonts w:ascii="Garamond" w:hAnsi="Garamond"/>
          <w:sz w:val="20"/>
          <w:szCs w:val="20"/>
        </w:rPr>
        <w:t xml:space="preserve"> </w:t>
      </w:r>
      <w:r w:rsidRPr="00061ACD">
        <w:rPr>
          <w:rFonts w:ascii="Garamond" w:hAnsi="Garamond"/>
          <w:sz w:val="20"/>
          <w:szCs w:val="20"/>
        </w:rPr>
        <w:t>čistenia</w:t>
      </w:r>
      <w:r>
        <w:rPr>
          <w:rFonts w:ascii="Garamond" w:hAnsi="Garamond"/>
          <w:sz w:val="20"/>
          <w:szCs w:val="20"/>
        </w:rPr>
        <w:t xml:space="preserve"> </w:t>
      </w:r>
      <w:r w:rsidRPr="00061ACD">
        <w:rPr>
          <w:rFonts w:ascii="Garamond" w:hAnsi="Garamond"/>
          <w:sz w:val="20"/>
          <w:szCs w:val="20"/>
        </w:rPr>
        <w:t>v</w:t>
      </w:r>
      <w:r>
        <w:rPr>
          <w:rFonts w:ascii="Garamond" w:hAnsi="Garamond"/>
          <w:sz w:val="20"/>
          <w:szCs w:val="20"/>
        </w:rPr>
        <w:t xml:space="preserve"> </w:t>
      </w:r>
      <w:r w:rsidRPr="00061ACD">
        <w:rPr>
          <w:rFonts w:ascii="Garamond" w:hAnsi="Garamond"/>
          <w:sz w:val="20"/>
          <w:szCs w:val="20"/>
        </w:rPr>
        <w:t>pasážach</w:t>
      </w:r>
      <w:r>
        <w:rPr>
          <w:rFonts w:ascii="Garamond" w:hAnsi="Garamond"/>
          <w:sz w:val="20"/>
          <w:szCs w:val="20"/>
        </w:rPr>
        <w:t xml:space="preserve"> </w:t>
      </w:r>
      <w:r w:rsidRPr="00061ACD">
        <w:rPr>
          <w:rFonts w:ascii="Garamond" w:hAnsi="Garamond"/>
          <w:sz w:val="20"/>
          <w:szCs w:val="20"/>
        </w:rPr>
        <w:t>s</w:t>
      </w:r>
      <w:r>
        <w:rPr>
          <w:rFonts w:ascii="Garamond" w:hAnsi="Garamond"/>
          <w:sz w:val="20"/>
          <w:szCs w:val="20"/>
        </w:rPr>
        <w:t xml:space="preserve"> </w:t>
      </w:r>
      <w:r w:rsidRPr="00061ACD">
        <w:rPr>
          <w:rFonts w:ascii="Garamond" w:hAnsi="Garamond"/>
          <w:sz w:val="20"/>
          <w:szCs w:val="20"/>
        </w:rPr>
        <w:t>názvom</w:t>
      </w:r>
      <w:r>
        <w:rPr>
          <w:rFonts w:ascii="Garamond" w:hAnsi="Garamond"/>
          <w:sz w:val="20"/>
          <w:szCs w:val="20"/>
        </w:rPr>
        <w:t xml:space="preserve"> </w:t>
      </w:r>
      <w:r w:rsidRPr="00061ACD">
        <w:rPr>
          <w:rFonts w:ascii="Garamond" w:hAnsi="Garamond"/>
          <w:sz w:val="20"/>
          <w:szCs w:val="20"/>
        </w:rPr>
        <w:t>„Sankcie“.</w:t>
      </w:r>
      <w:r>
        <w:rPr>
          <w:rFonts w:ascii="Garamond" w:hAnsi="Garamond"/>
          <w:sz w:val="20"/>
          <w:szCs w:val="20"/>
        </w:rPr>
        <w:t xml:space="preserve"> </w:t>
      </w:r>
      <w:r w:rsidRPr="00061ACD">
        <w:rPr>
          <w:rFonts w:ascii="Garamond" w:hAnsi="Garamond"/>
          <w:sz w:val="20"/>
          <w:szCs w:val="20"/>
        </w:rPr>
        <w:t>Tým</w:t>
      </w:r>
      <w:r>
        <w:rPr>
          <w:rFonts w:ascii="Garamond" w:hAnsi="Garamond"/>
          <w:sz w:val="20"/>
          <w:szCs w:val="20"/>
        </w:rPr>
        <w:t xml:space="preserve"> </w:t>
      </w:r>
      <w:r w:rsidRPr="00061ACD">
        <w:rPr>
          <w:rFonts w:ascii="Garamond" w:hAnsi="Garamond"/>
          <w:sz w:val="20"/>
          <w:szCs w:val="20"/>
        </w:rPr>
        <w:t>nie</w:t>
      </w:r>
      <w:r>
        <w:rPr>
          <w:rFonts w:ascii="Garamond" w:hAnsi="Garamond"/>
          <w:sz w:val="20"/>
          <w:szCs w:val="20"/>
        </w:rPr>
        <w:t xml:space="preserve"> </w:t>
      </w:r>
      <w:r w:rsidRPr="00061ACD">
        <w:rPr>
          <w:rFonts w:ascii="Garamond" w:hAnsi="Garamond"/>
          <w:sz w:val="20"/>
          <w:szCs w:val="20"/>
        </w:rPr>
        <w:t>je</w:t>
      </w:r>
      <w:r>
        <w:rPr>
          <w:rFonts w:ascii="Garamond" w:hAnsi="Garamond"/>
          <w:sz w:val="20"/>
          <w:szCs w:val="20"/>
        </w:rPr>
        <w:t xml:space="preserve"> </w:t>
      </w:r>
      <w:r w:rsidRPr="00061ACD">
        <w:rPr>
          <w:rFonts w:ascii="Garamond" w:hAnsi="Garamond"/>
          <w:sz w:val="20"/>
          <w:szCs w:val="20"/>
        </w:rPr>
        <w:t>dotknuté</w:t>
      </w:r>
      <w:r>
        <w:rPr>
          <w:rFonts w:ascii="Garamond" w:hAnsi="Garamond"/>
          <w:sz w:val="20"/>
          <w:szCs w:val="20"/>
        </w:rPr>
        <w:t xml:space="preserve"> </w:t>
      </w:r>
      <w:r w:rsidRPr="00061ACD">
        <w:rPr>
          <w:rFonts w:ascii="Garamond" w:hAnsi="Garamond"/>
          <w:sz w:val="20"/>
          <w:szCs w:val="20"/>
        </w:rPr>
        <w:t>právo</w:t>
      </w:r>
      <w:r>
        <w:rPr>
          <w:rFonts w:ascii="Garamond" w:hAnsi="Garamond"/>
          <w:sz w:val="20"/>
          <w:szCs w:val="20"/>
        </w:rPr>
        <w:t xml:space="preserve"> </w:t>
      </w:r>
      <w:r w:rsidRPr="00061ACD">
        <w:rPr>
          <w:rFonts w:ascii="Garamond" w:hAnsi="Garamond"/>
          <w:sz w:val="20"/>
          <w:szCs w:val="20"/>
        </w:rPr>
        <w:t>Objednávateľa</w:t>
      </w:r>
      <w:r>
        <w:rPr>
          <w:rFonts w:ascii="Garamond" w:hAnsi="Garamond"/>
          <w:sz w:val="20"/>
          <w:szCs w:val="20"/>
        </w:rPr>
        <w:t xml:space="preserve"> </w:t>
      </w:r>
      <w:r w:rsidRPr="00061ACD">
        <w:rPr>
          <w:rFonts w:ascii="Garamond" w:hAnsi="Garamond"/>
          <w:sz w:val="20"/>
          <w:szCs w:val="20"/>
        </w:rPr>
        <w:t>na</w:t>
      </w:r>
      <w:r>
        <w:rPr>
          <w:rFonts w:ascii="Garamond" w:hAnsi="Garamond"/>
          <w:sz w:val="20"/>
          <w:szCs w:val="20"/>
        </w:rPr>
        <w:t xml:space="preserve"> </w:t>
      </w:r>
      <w:r w:rsidRPr="00061ACD">
        <w:rPr>
          <w:rFonts w:ascii="Garamond" w:hAnsi="Garamond"/>
          <w:sz w:val="20"/>
          <w:szCs w:val="20"/>
        </w:rPr>
        <w:t>náhradu</w:t>
      </w:r>
      <w:r>
        <w:rPr>
          <w:rFonts w:ascii="Garamond" w:hAnsi="Garamond"/>
          <w:sz w:val="20"/>
          <w:szCs w:val="20"/>
        </w:rPr>
        <w:t xml:space="preserve"> </w:t>
      </w:r>
      <w:r w:rsidRPr="00061ACD">
        <w:rPr>
          <w:rFonts w:ascii="Garamond" w:hAnsi="Garamond"/>
          <w:sz w:val="20"/>
          <w:szCs w:val="20"/>
        </w:rPr>
        <w:t>škody.</w:t>
      </w:r>
    </w:p>
    <w:p w:rsidR="00CB4E29" w:rsidRPr="00061ACD" w:rsidRDefault="00CB4E29" w:rsidP="005E6F70">
      <w:pPr>
        <w:pStyle w:val="Zkladntext2"/>
        <w:keepNext/>
        <w:keepLines/>
        <w:numPr>
          <w:ilvl w:val="1"/>
          <w:numId w:val="52"/>
        </w:numPr>
        <w:tabs>
          <w:tab w:val="left" w:pos="709"/>
        </w:tabs>
        <w:spacing w:before="0"/>
        <w:ind w:hanging="720"/>
        <w:jc w:val="both"/>
        <w:rPr>
          <w:rFonts w:ascii="Garamond" w:hAnsi="Garamond"/>
          <w:sz w:val="20"/>
          <w:szCs w:val="20"/>
        </w:rPr>
      </w:pPr>
      <w:r w:rsidRPr="00061ACD">
        <w:rPr>
          <w:rFonts w:ascii="Garamond" w:hAnsi="Garamond"/>
          <w:sz w:val="20"/>
          <w:szCs w:val="20"/>
        </w:rPr>
        <w:lastRenderedPageBreak/>
        <w:t>Poskytovateľ</w:t>
      </w:r>
      <w:r>
        <w:rPr>
          <w:rFonts w:ascii="Garamond" w:hAnsi="Garamond"/>
          <w:sz w:val="20"/>
          <w:szCs w:val="20"/>
        </w:rPr>
        <w:t xml:space="preserve"> </w:t>
      </w:r>
      <w:r w:rsidRPr="00061ACD">
        <w:rPr>
          <w:rFonts w:ascii="Garamond" w:hAnsi="Garamond"/>
          <w:sz w:val="20"/>
          <w:szCs w:val="20"/>
        </w:rPr>
        <w:t>je</w:t>
      </w:r>
      <w:r>
        <w:rPr>
          <w:rFonts w:ascii="Garamond" w:hAnsi="Garamond"/>
          <w:sz w:val="20"/>
          <w:szCs w:val="20"/>
        </w:rPr>
        <w:t xml:space="preserve"> </w:t>
      </w:r>
      <w:r w:rsidRPr="00061ACD">
        <w:rPr>
          <w:rFonts w:ascii="Garamond" w:hAnsi="Garamond"/>
          <w:sz w:val="20"/>
          <w:szCs w:val="20"/>
        </w:rPr>
        <w:t>oprávnený</w:t>
      </w:r>
      <w:r>
        <w:rPr>
          <w:rFonts w:ascii="Garamond" w:hAnsi="Garamond"/>
          <w:sz w:val="20"/>
          <w:szCs w:val="20"/>
        </w:rPr>
        <w:t xml:space="preserve"> </w:t>
      </w:r>
      <w:r w:rsidRPr="00061ACD">
        <w:rPr>
          <w:rFonts w:ascii="Garamond" w:hAnsi="Garamond"/>
          <w:sz w:val="20"/>
          <w:szCs w:val="20"/>
        </w:rPr>
        <w:t>uplatňovať</w:t>
      </w:r>
      <w:r>
        <w:rPr>
          <w:rFonts w:ascii="Garamond" w:hAnsi="Garamond"/>
          <w:sz w:val="20"/>
          <w:szCs w:val="20"/>
        </w:rPr>
        <w:t xml:space="preserve"> </w:t>
      </w:r>
      <w:r w:rsidRPr="00061ACD">
        <w:rPr>
          <w:rFonts w:ascii="Garamond" w:hAnsi="Garamond"/>
          <w:sz w:val="20"/>
          <w:szCs w:val="20"/>
        </w:rPr>
        <w:t>si</w:t>
      </w:r>
      <w:r>
        <w:rPr>
          <w:rFonts w:ascii="Garamond" w:hAnsi="Garamond"/>
          <w:sz w:val="20"/>
          <w:szCs w:val="20"/>
        </w:rPr>
        <w:t xml:space="preserve"> </w:t>
      </w:r>
      <w:r w:rsidRPr="00061ACD">
        <w:rPr>
          <w:rFonts w:ascii="Garamond" w:hAnsi="Garamond"/>
          <w:sz w:val="20"/>
          <w:szCs w:val="20"/>
        </w:rPr>
        <w:t>úrok</w:t>
      </w:r>
      <w:r>
        <w:rPr>
          <w:rFonts w:ascii="Garamond" w:hAnsi="Garamond"/>
          <w:sz w:val="20"/>
          <w:szCs w:val="20"/>
        </w:rPr>
        <w:t xml:space="preserve"> </w:t>
      </w:r>
      <w:r w:rsidRPr="00061ACD">
        <w:rPr>
          <w:rFonts w:ascii="Garamond" w:hAnsi="Garamond"/>
          <w:sz w:val="20"/>
          <w:szCs w:val="20"/>
        </w:rPr>
        <w:t>z</w:t>
      </w:r>
      <w:r>
        <w:rPr>
          <w:rFonts w:ascii="Garamond" w:hAnsi="Garamond"/>
          <w:sz w:val="20"/>
          <w:szCs w:val="20"/>
        </w:rPr>
        <w:t xml:space="preserve"> </w:t>
      </w:r>
      <w:r w:rsidRPr="00061ACD">
        <w:rPr>
          <w:rFonts w:ascii="Garamond" w:hAnsi="Garamond"/>
          <w:sz w:val="20"/>
          <w:szCs w:val="20"/>
        </w:rPr>
        <w:t>omeškania</w:t>
      </w:r>
      <w:r>
        <w:rPr>
          <w:rFonts w:ascii="Garamond" w:hAnsi="Garamond"/>
          <w:sz w:val="20"/>
          <w:szCs w:val="20"/>
        </w:rPr>
        <w:t xml:space="preserve"> </w:t>
      </w:r>
      <w:r w:rsidRPr="00061ACD">
        <w:rPr>
          <w:rFonts w:ascii="Garamond" w:hAnsi="Garamond"/>
          <w:sz w:val="20"/>
          <w:szCs w:val="20"/>
        </w:rPr>
        <w:t>vo</w:t>
      </w:r>
      <w:r>
        <w:rPr>
          <w:rFonts w:ascii="Garamond" w:hAnsi="Garamond"/>
          <w:sz w:val="20"/>
          <w:szCs w:val="20"/>
        </w:rPr>
        <w:t xml:space="preserve"> </w:t>
      </w:r>
      <w:r w:rsidRPr="00061ACD">
        <w:rPr>
          <w:rFonts w:ascii="Garamond" w:hAnsi="Garamond"/>
          <w:sz w:val="20"/>
          <w:szCs w:val="20"/>
        </w:rPr>
        <w:t>výške</w:t>
      </w:r>
      <w:r>
        <w:rPr>
          <w:rFonts w:ascii="Garamond" w:hAnsi="Garamond"/>
          <w:sz w:val="20"/>
          <w:szCs w:val="20"/>
        </w:rPr>
        <w:t xml:space="preserve"> </w:t>
      </w:r>
      <w:r w:rsidRPr="00061ACD">
        <w:rPr>
          <w:rFonts w:ascii="Garamond" w:hAnsi="Garamond"/>
          <w:sz w:val="20"/>
          <w:szCs w:val="20"/>
        </w:rPr>
        <w:t>0,022</w:t>
      </w:r>
      <w:r>
        <w:rPr>
          <w:rFonts w:ascii="Garamond" w:hAnsi="Garamond"/>
          <w:sz w:val="20"/>
          <w:szCs w:val="20"/>
        </w:rPr>
        <w:t xml:space="preserve"> </w:t>
      </w:r>
      <w:r w:rsidRPr="00061ACD">
        <w:rPr>
          <w:rFonts w:ascii="Garamond" w:hAnsi="Garamond"/>
          <w:sz w:val="20"/>
          <w:szCs w:val="20"/>
        </w:rPr>
        <w:t>%</w:t>
      </w:r>
      <w:r>
        <w:rPr>
          <w:rFonts w:ascii="Garamond" w:hAnsi="Garamond"/>
          <w:sz w:val="20"/>
          <w:szCs w:val="20"/>
        </w:rPr>
        <w:t xml:space="preserve"> </w:t>
      </w:r>
      <w:r w:rsidRPr="00061ACD">
        <w:rPr>
          <w:rFonts w:ascii="Garamond" w:hAnsi="Garamond"/>
          <w:sz w:val="20"/>
          <w:szCs w:val="20"/>
        </w:rPr>
        <w:t>z</w:t>
      </w:r>
      <w:r>
        <w:rPr>
          <w:rFonts w:ascii="Garamond" w:hAnsi="Garamond"/>
          <w:sz w:val="20"/>
          <w:szCs w:val="20"/>
        </w:rPr>
        <w:t xml:space="preserve"> </w:t>
      </w:r>
      <w:r w:rsidRPr="00061ACD">
        <w:rPr>
          <w:rFonts w:ascii="Garamond" w:hAnsi="Garamond"/>
          <w:sz w:val="20"/>
          <w:szCs w:val="20"/>
        </w:rPr>
        <w:t>nezaplatenej</w:t>
      </w:r>
      <w:r>
        <w:rPr>
          <w:rFonts w:ascii="Garamond" w:hAnsi="Garamond"/>
          <w:sz w:val="20"/>
          <w:szCs w:val="20"/>
        </w:rPr>
        <w:t xml:space="preserve"> </w:t>
      </w:r>
      <w:r w:rsidRPr="00061ACD">
        <w:rPr>
          <w:rFonts w:ascii="Garamond" w:hAnsi="Garamond"/>
          <w:sz w:val="20"/>
          <w:szCs w:val="20"/>
        </w:rPr>
        <w:t>fakturovanej</w:t>
      </w:r>
      <w:r>
        <w:rPr>
          <w:rFonts w:ascii="Garamond" w:hAnsi="Garamond"/>
          <w:sz w:val="20"/>
          <w:szCs w:val="20"/>
        </w:rPr>
        <w:t xml:space="preserve"> </w:t>
      </w:r>
      <w:r w:rsidRPr="00061ACD">
        <w:rPr>
          <w:rFonts w:ascii="Garamond" w:hAnsi="Garamond"/>
          <w:sz w:val="20"/>
          <w:szCs w:val="20"/>
        </w:rPr>
        <w:t>sumy</w:t>
      </w:r>
      <w:r>
        <w:rPr>
          <w:rFonts w:ascii="Garamond" w:hAnsi="Garamond"/>
          <w:sz w:val="20"/>
          <w:szCs w:val="20"/>
        </w:rPr>
        <w:t xml:space="preserve"> </w:t>
      </w:r>
      <w:r w:rsidRPr="00061ACD">
        <w:rPr>
          <w:rFonts w:ascii="Garamond" w:hAnsi="Garamond"/>
          <w:sz w:val="20"/>
          <w:szCs w:val="20"/>
        </w:rPr>
        <w:t>za</w:t>
      </w:r>
      <w:r>
        <w:rPr>
          <w:rFonts w:ascii="Garamond" w:hAnsi="Garamond"/>
          <w:sz w:val="20"/>
          <w:szCs w:val="20"/>
        </w:rPr>
        <w:t xml:space="preserve"> </w:t>
      </w:r>
      <w:r w:rsidRPr="00061ACD">
        <w:rPr>
          <w:rFonts w:ascii="Garamond" w:hAnsi="Garamond"/>
          <w:sz w:val="20"/>
          <w:szCs w:val="20"/>
        </w:rPr>
        <w:t>každý</w:t>
      </w:r>
      <w:r>
        <w:rPr>
          <w:rFonts w:ascii="Garamond" w:hAnsi="Garamond"/>
          <w:sz w:val="20"/>
          <w:szCs w:val="20"/>
        </w:rPr>
        <w:t xml:space="preserve"> </w:t>
      </w:r>
      <w:r w:rsidRPr="00061ACD">
        <w:rPr>
          <w:rFonts w:ascii="Garamond" w:hAnsi="Garamond"/>
          <w:sz w:val="20"/>
          <w:szCs w:val="20"/>
        </w:rPr>
        <w:t>deň</w:t>
      </w:r>
      <w:r>
        <w:rPr>
          <w:rFonts w:ascii="Garamond" w:hAnsi="Garamond"/>
          <w:sz w:val="20"/>
          <w:szCs w:val="20"/>
        </w:rPr>
        <w:t xml:space="preserve"> </w:t>
      </w:r>
      <w:r w:rsidRPr="00061ACD">
        <w:rPr>
          <w:rFonts w:ascii="Garamond" w:hAnsi="Garamond"/>
          <w:sz w:val="20"/>
          <w:szCs w:val="20"/>
        </w:rPr>
        <w:t>omeškania,</w:t>
      </w:r>
      <w:r>
        <w:rPr>
          <w:rFonts w:ascii="Garamond" w:hAnsi="Garamond"/>
          <w:sz w:val="20"/>
          <w:szCs w:val="20"/>
        </w:rPr>
        <w:t xml:space="preserve"> </w:t>
      </w:r>
      <w:r w:rsidRPr="00061ACD">
        <w:rPr>
          <w:rFonts w:ascii="Garamond" w:hAnsi="Garamond"/>
          <w:sz w:val="20"/>
          <w:szCs w:val="20"/>
        </w:rPr>
        <w:t>ak</w:t>
      </w:r>
      <w:r>
        <w:rPr>
          <w:rFonts w:ascii="Garamond" w:hAnsi="Garamond"/>
          <w:sz w:val="20"/>
          <w:szCs w:val="20"/>
        </w:rPr>
        <w:t xml:space="preserve"> </w:t>
      </w:r>
      <w:r w:rsidRPr="00061ACD">
        <w:rPr>
          <w:rFonts w:ascii="Garamond" w:hAnsi="Garamond"/>
          <w:sz w:val="20"/>
          <w:szCs w:val="20"/>
        </w:rPr>
        <w:t>je</w:t>
      </w:r>
      <w:r>
        <w:rPr>
          <w:rFonts w:ascii="Garamond" w:hAnsi="Garamond"/>
          <w:sz w:val="20"/>
          <w:szCs w:val="20"/>
        </w:rPr>
        <w:t xml:space="preserve"> </w:t>
      </w:r>
      <w:r w:rsidRPr="00061ACD">
        <w:rPr>
          <w:rFonts w:ascii="Garamond" w:hAnsi="Garamond"/>
          <w:sz w:val="20"/>
          <w:szCs w:val="20"/>
        </w:rPr>
        <w:t>Objednávateľ</w:t>
      </w:r>
      <w:r>
        <w:rPr>
          <w:rFonts w:ascii="Garamond" w:hAnsi="Garamond"/>
          <w:sz w:val="20"/>
          <w:szCs w:val="20"/>
        </w:rPr>
        <w:t xml:space="preserve"> </w:t>
      </w:r>
      <w:r w:rsidRPr="00061ACD">
        <w:rPr>
          <w:rFonts w:ascii="Garamond" w:hAnsi="Garamond"/>
          <w:sz w:val="20"/>
          <w:szCs w:val="20"/>
        </w:rPr>
        <w:t>v</w:t>
      </w:r>
      <w:r>
        <w:rPr>
          <w:rFonts w:ascii="Garamond" w:hAnsi="Garamond"/>
          <w:sz w:val="20"/>
          <w:szCs w:val="20"/>
        </w:rPr>
        <w:t xml:space="preserve"> </w:t>
      </w:r>
      <w:r w:rsidRPr="00061ACD">
        <w:rPr>
          <w:rFonts w:ascii="Garamond" w:hAnsi="Garamond"/>
          <w:sz w:val="20"/>
          <w:szCs w:val="20"/>
        </w:rPr>
        <w:t>omeškaní</w:t>
      </w:r>
      <w:r>
        <w:rPr>
          <w:rFonts w:ascii="Garamond" w:hAnsi="Garamond"/>
          <w:sz w:val="20"/>
          <w:szCs w:val="20"/>
        </w:rPr>
        <w:t xml:space="preserve"> </w:t>
      </w:r>
      <w:r w:rsidRPr="00061ACD">
        <w:rPr>
          <w:rFonts w:ascii="Garamond" w:hAnsi="Garamond"/>
          <w:sz w:val="20"/>
          <w:szCs w:val="20"/>
        </w:rPr>
        <w:t>s</w:t>
      </w:r>
      <w:r>
        <w:rPr>
          <w:rFonts w:ascii="Garamond" w:hAnsi="Garamond"/>
          <w:sz w:val="20"/>
          <w:szCs w:val="20"/>
        </w:rPr>
        <w:t xml:space="preserve"> </w:t>
      </w:r>
      <w:r w:rsidRPr="00061ACD">
        <w:rPr>
          <w:rFonts w:ascii="Garamond" w:hAnsi="Garamond"/>
          <w:sz w:val="20"/>
          <w:szCs w:val="20"/>
        </w:rPr>
        <w:t>úhradou</w:t>
      </w:r>
      <w:r>
        <w:rPr>
          <w:rFonts w:ascii="Garamond" w:hAnsi="Garamond"/>
          <w:sz w:val="20"/>
          <w:szCs w:val="20"/>
        </w:rPr>
        <w:t xml:space="preserve"> </w:t>
      </w:r>
      <w:r w:rsidRPr="00061ACD">
        <w:rPr>
          <w:rFonts w:ascii="Garamond" w:hAnsi="Garamond"/>
          <w:sz w:val="20"/>
          <w:szCs w:val="20"/>
        </w:rPr>
        <w:t>fakturovanej</w:t>
      </w:r>
      <w:r>
        <w:rPr>
          <w:rFonts w:ascii="Garamond" w:hAnsi="Garamond"/>
          <w:sz w:val="20"/>
          <w:szCs w:val="20"/>
        </w:rPr>
        <w:t xml:space="preserve"> </w:t>
      </w:r>
      <w:r w:rsidRPr="00061ACD">
        <w:rPr>
          <w:rFonts w:ascii="Garamond" w:hAnsi="Garamond"/>
          <w:sz w:val="20"/>
          <w:szCs w:val="20"/>
        </w:rPr>
        <w:t>Odplaty.</w:t>
      </w:r>
    </w:p>
    <w:p w:rsidR="00CB4E29" w:rsidRPr="00061ACD" w:rsidRDefault="00CB4E29" w:rsidP="005E6F70">
      <w:pPr>
        <w:pStyle w:val="Zkladntext2"/>
        <w:keepNext/>
        <w:keepLines/>
        <w:tabs>
          <w:tab w:val="left" w:pos="709"/>
        </w:tabs>
        <w:spacing w:before="0"/>
        <w:ind w:left="720"/>
        <w:jc w:val="both"/>
        <w:rPr>
          <w:rFonts w:ascii="Garamond" w:hAnsi="Garamond"/>
          <w:sz w:val="20"/>
          <w:szCs w:val="20"/>
        </w:rPr>
      </w:pPr>
    </w:p>
    <w:p w:rsidR="00CB4E29" w:rsidRPr="005E6F70" w:rsidRDefault="00CB4E29" w:rsidP="005E6F70">
      <w:pPr>
        <w:pStyle w:val="Zkladntext2"/>
        <w:keepNext/>
        <w:keepLines/>
        <w:numPr>
          <w:ilvl w:val="1"/>
          <w:numId w:val="52"/>
        </w:numPr>
        <w:tabs>
          <w:tab w:val="left" w:pos="709"/>
        </w:tabs>
        <w:spacing w:before="0"/>
        <w:ind w:hanging="720"/>
        <w:jc w:val="both"/>
        <w:rPr>
          <w:rFonts w:ascii="Garamond" w:hAnsi="Garamond"/>
          <w:sz w:val="20"/>
          <w:szCs w:val="20"/>
        </w:rPr>
      </w:pPr>
      <w:r w:rsidRPr="00061ACD">
        <w:rPr>
          <w:rFonts w:ascii="Garamond" w:hAnsi="Garamond"/>
          <w:sz w:val="20"/>
          <w:szCs w:val="20"/>
        </w:rPr>
        <w:t>Poskytovateľ</w:t>
      </w:r>
      <w:r>
        <w:rPr>
          <w:rFonts w:ascii="Garamond" w:hAnsi="Garamond"/>
          <w:sz w:val="20"/>
          <w:szCs w:val="20"/>
        </w:rPr>
        <w:t xml:space="preserve"> </w:t>
      </w:r>
      <w:r w:rsidRPr="00061ACD">
        <w:rPr>
          <w:rFonts w:ascii="Garamond" w:hAnsi="Garamond"/>
          <w:sz w:val="20"/>
          <w:szCs w:val="20"/>
        </w:rPr>
        <w:t>sa</w:t>
      </w:r>
      <w:r>
        <w:rPr>
          <w:rFonts w:ascii="Garamond" w:hAnsi="Garamond"/>
          <w:sz w:val="20"/>
          <w:szCs w:val="20"/>
        </w:rPr>
        <w:t xml:space="preserve"> </w:t>
      </w:r>
      <w:r w:rsidRPr="00061ACD">
        <w:rPr>
          <w:rFonts w:ascii="Garamond" w:hAnsi="Garamond"/>
          <w:sz w:val="20"/>
          <w:szCs w:val="20"/>
        </w:rPr>
        <w:t>zaväzuje</w:t>
      </w:r>
      <w:r>
        <w:rPr>
          <w:rFonts w:ascii="Garamond" w:hAnsi="Garamond"/>
          <w:sz w:val="20"/>
          <w:szCs w:val="20"/>
        </w:rPr>
        <w:t xml:space="preserve"> </w:t>
      </w:r>
      <w:r w:rsidRPr="00061ACD">
        <w:rPr>
          <w:rFonts w:ascii="Garamond" w:hAnsi="Garamond"/>
          <w:sz w:val="20"/>
          <w:szCs w:val="20"/>
        </w:rPr>
        <w:t>zaplatiť</w:t>
      </w:r>
      <w:r>
        <w:rPr>
          <w:rFonts w:ascii="Garamond" w:hAnsi="Garamond"/>
          <w:sz w:val="20"/>
          <w:szCs w:val="20"/>
        </w:rPr>
        <w:t xml:space="preserve"> </w:t>
      </w:r>
      <w:r w:rsidRPr="00061ACD">
        <w:rPr>
          <w:rFonts w:ascii="Garamond" w:hAnsi="Garamond"/>
          <w:sz w:val="20"/>
          <w:szCs w:val="20"/>
        </w:rPr>
        <w:t>Objednávateľovi</w:t>
      </w:r>
      <w:r>
        <w:rPr>
          <w:rFonts w:ascii="Garamond" w:hAnsi="Garamond"/>
          <w:sz w:val="20"/>
          <w:szCs w:val="20"/>
        </w:rPr>
        <w:t xml:space="preserve"> </w:t>
      </w:r>
      <w:r w:rsidRPr="00061ACD">
        <w:rPr>
          <w:rFonts w:ascii="Garamond" w:hAnsi="Garamond"/>
          <w:sz w:val="20"/>
          <w:szCs w:val="20"/>
        </w:rPr>
        <w:t>zmluvnú</w:t>
      </w:r>
      <w:r>
        <w:rPr>
          <w:rFonts w:ascii="Garamond" w:hAnsi="Garamond"/>
          <w:sz w:val="20"/>
          <w:szCs w:val="20"/>
        </w:rPr>
        <w:t xml:space="preserve"> </w:t>
      </w:r>
      <w:r w:rsidRPr="00061ACD">
        <w:rPr>
          <w:rFonts w:ascii="Garamond" w:hAnsi="Garamond"/>
          <w:sz w:val="20"/>
          <w:szCs w:val="20"/>
        </w:rPr>
        <w:t>pokutu</w:t>
      </w:r>
      <w:r>
        <w:rPr>
          <w:rFonts w:ascii="Garamond" w:hAnsi="Garamond"/>
          <w:sz w:val="20"/>
          <w:szCs w:val="20"/>
        </w:rPr>
        <w:t xml:space="preserve"> </w:t>
      </w:r>
      <w:r w:rsidRPr="00061ACD">
        <w:rPr>
          <w:rFonts w:ascii="Garamond" w:hAnsi="Garamond"/>
          <w:sz w:val="20"/>
          <w:szCs w:val="20"/>
        </w:rPr>
        <w:t>podľa</w:t>
      </w:r>
      <w:r>
        <w:rPr>
          <w:rFonts w:ascii="Garamond" w:hAnsi="Garamond"/>
          <w:sz w:val="20"/>
          <w:szCs w:val="20"/>
        </w:rPr>
        <w:t xml:space="preserve"> </w:t>
      </w:r>
      <w:r w:rsidRPr="00061ACD">
        <w:rPr>
          <w:rFonts w:ascii="Garamond" w:hAnsi="Garamond"/>
          <w:sz w:val="20"/>
          <w:szCs w:val="20"/>
        </w:rPr>
        <w:t>tohto</w:t>
      </w:r>
      <w:r>
        <w:rPr>
          <w:rFonts w:ascii="Garamond" w:hAnsi="Garamond"/>
          <w:sz w:val="20"/>
          <w:szCs w:val="20"/>
        </w:rPr>
        <w:t xml:space="preserve"> </w:t>
      </w:r>
      <w:r w:rsidRPr="00061ACD">
        <w:rPr>
          <w:rFonts w:ascii="Garamond" w:hAnsi="Garamond"/>
          <w:sz w:val="20"/>
          <w:szCs w:val="20"/>
        </w:rPr>
        <w:t>článku</w:t>
      </w:r>
      <w:r>
        <w:rPr>
          <w:rFonts w:ascii="Garamond" w:hAnsi="Garamond"/>
          <w:sz w:val="20"/>
          <w:szCs w:val="20"/>
        </w:rPr>
        <w:t xml:space="preserve"> </w:t>
      </w:r>
      <w:r w:rsidRPr="00061ACD">
        <w:rPr>
          <w:rFonts w:ascii="Garamond" w:hAnsi="Garamond"/>
          <w:sz w:val="20"/>
          <w:szCs w:val="20"/>
        </w:rPr>
        <w:t>Zmluvy.</w:t>
      </w:r>
      <w:r>
        <w:rPr>
          <w:rFonts w:ascii="Garamond" w:hAnsi="Garamond"/>
          <w:sz w:val="20"/>
          <w:szCs w:val="20"/>
        </w:rPr>
        <w:t xml:space="preserve"> </w:t>
      </w:r>
      <w:r w:rsidRPr="00061ACD">
        <w:rPr>
          <w:rFonts w:ascii="Garamond" w:hAnsi="Garamond"/>
          <w:sz w:val="20"/>
          <w:szCs w:val="20"/>
        </w:rPr>
        <w:t>Zmluvné</w:t>
      </w:r>
      <w:r>
        <w:rPr>
          <w:rFonts w:ascii="Garamond" w:hAnsi="Garamond"/>
          <w:sz w:val="20"/>
          <w:szCs w:val="20"/>
        </w:rPr>
        <w:t xml:space="preserve"> </w:t>
      </w:r>
      <w:r w:rsidRPr="00061ACD">
        <w:rPr>
          <w:rFonts w:ascii="Garamond" w:hAnsi="Garamond"/>
          <w:sz w:val="20"/>
          <w:szCs w:val="20"/>
        </w:rPr>
        <w:t>strany</w:t>
      </w:r>
      <w:r>
        <w:rPr>
          <w:rFonts w:ascii="Garamond" w:hAnsi="Garamond"/>
          <w:sz w:val="20"/>
          <w:szCs w:val="20"/>
        </w:rPr>
        <w:t xml:space="preserve"> </w:t>
      </w:r>
      <w:r w:rsidRPr="005E6F70">
        <w:rPr>
          <w:rFonts w:ascii="Garamond" w:hAnsi="Garamond"/>
          <w:sz w:val="20"/>
          <w:szCs w:val="20"/>
        </w:rPr>
        <w:t xml:space="preserve">považujú takéto určenie zmluvnej pokuty za primerané a dostatočne určité. Zmluvnú pokutu sa zaväzuje Poskytovateľ uhradiť Objednávateľovi najneskôr do 10 (desiatich) Pracovných dní odo dňa doručenia výzvy Objednávateľa.  </w:t>
      </w:r>
    </w:p>
    <w:p w:rsidR="00CB4E29" w:rsidRPr="005E6F70" w:rsidRDefault="00CB4E29" w:rsidP="005E6F70">
      <w:pPr>
        <w:pStyle w:val="Zkladntext2"/>
        <w:keepNext/>
        <w:keepLines/>
        <w:tabs>
          <w:tab w:val="left" w:pos="709"/>
        </w:tabs>
        <w:spacing w:before="0"/>
        <w:ind w:left="720"/>
        <w:jc w:val="both"/>
        <w:rPr>
          <w:rFonts w:ascii="Garamond" w:hAnsi="Garamond"/>
          <w:sz w:val="20"/>
          <w:szCs w:val="20"/>
        </w:rPr>
      </w:pPr>
    </w:p>
    <w:p w:rsidR="00CB4E29" w:rsidRPr="005E6F70" w:rsidRDefault="00CB4E29" w:rsidP="005E6F70">
      <w:pPr>
        <w:pStyle w:val="Zkladntext2"/>
        <w:keepNext/>
        <w:keepLines/>
        <w:numPr>
          <w:ilvl w:val="1"/>
          <w:numId w:val="52"/>
        </w:numPr>
        <w:tabs>
          <w:tab w:val="left" w:pos="709"/>
        </w:tabs>
        <w:spacing w:before="0"/>
        <w:ind w:hanging="720"/>
        <w:jc w:val="both"/>
        <w:rPr>
          <w:rFonts w:ascii="Garamond" w:hAnsi="Garamond"/>
          <w:bCs/>
          <w:sz w:val="20"/>
          <w:szCs w:val="20"/>
        </w:rPr>
      </w:pPr>
      <w:r w:rsidRPr="005E6F70">
        <w:rPr>
          <w:rFonts w:ascii="Garamond" w:hAnsi="Garamond"/>
          <w:sz w:val="20"/>
          <w:szCs w:val="20"/>
        </w:rPr>
        <w:t xml:space="preserve">V prípade porušenia ktorejkoľvek z povinností týkajúcej sa Subdodávateľov alebo ich zmeny (napr. neoznámenie zmeny Subdodávateľa, </w:t>
      </w:r>
      <w:bookmarkStart w:id="3" w:name="_Hlk528156039"/>
      <w:r w:rsidRPr="005E6F70">
        <w:rPr>
          <w:rFonts w:ascii="Garamond" w:hAnsi="Garamond"/>
          <w:sz w:val="20"/>
          <w:szCs w:val="20"/>
        </w:rPr>
        <w:t xml:space="preserve">nepredloženie dokladov preukazujúcich splnenie podmienok účasti podľa § 41 ods.1 písm. b) ZVO alebo využitie subdodávateľa, ktorý nespĺňa podmienky podľa § 41 ods.1 písm. b) ZVO) </w:t>
      </w:r>
      <w:bookmarkEnd w:id="3"/>
      <w:r w:rsidRPr="005E6F70">
        <w:rPr>
          <w:rFonts w:ascii="Garamond" w:hAnsi="Garamond"/>
          <w:sz w:val="20"/>
          <w:szCs w:val="20"/>
        </w:rPr>
        <w:t xml:space="preserve">alebo povinnosť podľa § 11 ods. 1 ZVO v prípade Subdodávateľa, ktorý má povinnosť zapisovať sa do registra partnerov verejného sektora, má Objednávateľ právo požadovať od Poskytovateľa uhradenie zmluvnej pokuty vo výške 1 000,00 EUR </w:t>
      </w:r>
      <w:r w:rsidR="005E6F70" w:rsidRPr="005E6F70">
        <w:rPr>
          <w:rFonts w:ascii="Garamond" w:hAnsi="Garamond"/>
          <w:sz w:val="20"/>
          <w:szCs w:val="20"/>
        </w:rPr>
        <w:t>(s</w:t>
      </w:r>
      <w:r w:rsidRPr="005E6F70">
        <w:rPr>
          <w:rFonts w:ascii="Garamond" w:hAnsi="Garamond"/>
          <w:sz w:val="20"/>
          <w:szCs w:val="20"/>
        </w:rPr>
        <w:t>lovom: jedentisíc eur), a to za každé porušenie ktorejkoľvek z vyššie uvedených povinností, a to aj opakovane. Zároveň má Objednávateľ v prípade porušenia týchto povinností právo odstúpiť od Zmluvy.</w:t>
      </w:r>
    </w:p>
    <w:p w:rsidR="00CB4E29" w:rsidRDefault="00CB4E29" w:rsidP="005E6F70">
      <w:pPr>
        <w:pStyle w:val="Zkladntext2"/>
        <w:keepNext/>
        <w:keepLines/>
        <w:tabs>
          <w:tab w:val="left" w:pos="709"/>
        </w:tabs>
        <w:spacing w:before="0"/>
        <w:ind w:left="720"/>
        <w:jc w:val="both"/>
        <w:rPr>
          <w:rFonts w:ascii="Garamond" w:hAnsi="Garamond"/>
          <w:sz w:val="20"/>
          <w:szCs w:val="20"/>
        </w:rPr>
      </w:pPr>
    </w:p>
    <w:p w:rsidR="00CB4E29" w:rsidRPr="0039228F" w:rsidRDefault="00CB4E29" w:rsidP="005E6F70">
      <w:pPr>
        <w:pStyle w:val="Zkladntext2"/>
        <w:keepNext/>
        <w:keepLines/>
        <w:numPr>
          <w:ilvl w:val="1"/>
          <w:numId w:val="52"/>
        </w:numPr>
        <w:tabs>
          <w:tab w:val="left" w:pos="709"/>
        </w:tabs>
        <w:spacing w:before="0"/>
        <w:ind w:hanging="720"/>
        <w:jc w:val="both"/>
        <w:rPr>
          <w:rFonts w:ascii="Garamond" w:hAnsi="Garamond"/>
          <w:b/>
          <w:sz w:val="20"/>
          <w:szCs w:val="20"/>
        </w:rPr>
      </w:pPr>
      <w:r w:rsidRPr="0039228F">
        <w:rPr>
          <w:rFonts w:ascii="Garamond" w:hAnsi="Garamond"/>
          <w:sz w:val="20"/>
          <w:szCs w:val="20"/>
        </w:rPr>
        <w:t xml:space="preserve">V prípade poskytnutia Služieb, ktoré nie sú v súlade s požiadavkami podľa Prílohy 1 Zmluvy, je Objednávateľ oprávnený neuhradiť Odplatu za Služby, ktoré nie sú v súlade s požiadavkami podľa Prílohy 1 Zmluvy. </w:t>
      </w:r>
    </w:p>
    <w:p w:rsidR="00CB4E29" w:rsidRPr="00061ACD" w:rsidRDefault="00CB4E29" w:rsidP="005E6F70">
      <w:pPr>
        <w:pStyle w:val="Zkladntext2"/>
        <w:keepNext/>
        <w:keepLines/>
        <w:tabs>
          <w:tab w:val="left" w:pos="709"/>
        </w:tabs>
        <w:spacing w:before="0"/>
        <w:ind w:left="720"/>
        <w:jc w:val="both"/>
        <w:rPr>
          <w:rFonts w:ascii="Garamond" w:hAnsi="Garamond"/>
          <w:sz w:val="20"/>
          <w:szCs w:val="20"/>
        </w:rPr>
      </w:pPr>
    </w:p>
    <w:p w:rsidR="00CB4E29" w:rsidRPr="00061ACD" w:rsidRDefault="00CB4E29" w:rsidP="005E6F70">
      <w:pPr>
        <w:pStyle w:val="Zkladntext2"/>
        <w:keepNext/>
        <w:keepLines/>
        <w:numPr>
          <w:ilvl w:val="1"/>
          <w:numId w:val="52"/>
        </w:numPr>
        <w:tabs>
          <w:tab w:val="left" w:pos="709"/>
        </w:tabs>
        <w:spacing w:before="0"/>
        <w:ind w:hanging="720"/>
        <w:jc w:val="both"/>
        <w:rPr>
          <w:rFonts w:ascii="Garamond" w:hAnsi="Garamond"/>
          <w:sz w:val="20"/>
          <w:szCs w:val="20"/>
        </w:rPr>
      </w:pPr>
      <w:r w:rsidRPr="00061ACD">
        <w:rPr>
          <w:rFonts w:ascii="Garamond" w:hAnsi="Garamond"/>
          <w:sz w:val="20"/>
          <w:szCs w:val="20"/>
        </w:rPr>
        <w:t>Zmluvná</w:t>
      </w:r>
      <w:r>
        <w:rPr>
          <w:rFonts w:ascii="Garamond" w:hAnsi="Garamond"/>
          <w:sz w:val="20"/>
          <w:szCs w:val="20"/>
        </w:rPr>
        <w:t xml:space="preserve"> </w:t>
      </w:r>
      <w:r w:rsidRPr="00061ACD">
        <w:rPr>
          <w:rFonts w:ascii="Garamond" w:hAnsi="Garamond"/>
          <w:sz w:val="20"/>
          <w:szCs w:val="20"/>
        </w:rPr>
        <w:t>strana</w:t>
      </w:r>
      <w:r>
        <w:rPr>
          <w:rFonts w:ascii="Garamond" w:hAnsi="Garamond"/>
          <w:sz w:val="20"/>
          <w:szCs w:val="20"/>
        </w:rPr>
        <w:t xml:space="preserve"> </w:t>
      </w:r>
      <w:r w:rsidRPr="00061ACD">
        <w:rPr>
          <w:rFonts w:ascii="Garamond" w:hAnsi="Garamond"/>
          <w:sz w:val="20"/>
          <w:szCs w:val="20"/>
        </w:rPr>
        <w:t>zodpovedá</w:t>
      </w:r>
      <w:r>
        <w:rPr>
          <w:rFonts w:ascii="Garamond" w:hAnsi="Garamond"/>
          <w:sz w:val="20"/>
          <w:szCs w:val="20"/>
        </w:rPr>
        <w:t xml:space="preserve"> </w:t>
      </w:r>
      <w:r w:rsidRPr="00061ACD">
        <w:rPr>
          <w:rFonts w:ascii="Garamond" w:hAnsi="Garamond"/>
          <w:sz w:val="20"/>
          <w:szCs w:val="20"/>
        </w:rPr>
        <w:t>za</w:t>
      </w:r>
      <w:r>
        <w:rPr>
          <w:rFonts w:ascii="Garamond" w:hAnsi="Garamond"/>
          <w:sz w:val="20"/>
          <w:szCs w:val="20"/>
        </w:rPr>
        <w:t xml:space="preserve"> </w:t>
      </w:r>
      <w:r w:rsidRPr="00061ACD">
        <w:rPr>
          <w:rFonts w:ascii="Garamond" w:hAnsi="Garamond"/>
          <w:sz w:val="20"/>
          <w:szCs w:val="20"/>
        </w:rPr>
        <w:t>škodu,</w:t>
      </w:r>
      <w:r>
        <w:rPr>
          <w:rFonts w:ascii="Garamond" w:hAnsi="Garamond"/>
          <w:sz w:val="20"/>
          <w:szCs w:val="20"/>
        </w:rPr>
        <w:t xml:space="preserve"> </w:t>
      </w:r>
      <w:r w:rsidRPr="00061ACD">
        <w:rPr>
          <w:rFonts w:ascii="Garamond" w:hAnsi="Garamond"/>
          <w:sz w:val="20"/>
          <w:szCs w:val="20"/>
        </w:rPr>
        <w:t>ktorú</w:t>
      </w:r>
      <w:r>
        <w:rPr>
          <w:rFonts w:ascii="Garamond" w:hAnsi="Garamond"/>
          <w:sz w:val="20"/>
          <w:szCs w:val="20"/>
        </w:rPr>
        <w:t xml:space="preserve"> </w:t>
      </w:r>
      <w:r w:rsidRPr="00061ACD">
        <w:rPr>
          <w:rFonts w:ascii="Garamond" w:hAnsi="Garamond"/>
          <w:sz w:val="20"/>
          <w:szCs w:val="20"/>
        </w:rPr>
        <w:t>spôsobí</w:t>
      </w:r>
      <w:r>
        <w:rPr>
          <w:rFonts w:ascii="Garamond" w:hAnsi="Garamond"/>
          <w:sz w:val="20"/>
          <w:szCs w:val="20"/>
        </w:rPr>
        <w:t xml:space="preserve"> </w:t>
      </w:r>
      <w:r w:rsidRPr="00061ACD">
        <w:rPr>
          <w:rFonts w:ascii="Garamond" w:hAnsi="Garamond"/>
          <w:sz w:val="20"/>
          <w:szCs w:val="20"/>
        </w:rPr>
        <w:t>druhej</w:t>
      </w:r>
      <w:r>
        <w:rPr>
          <w:rFonts w:ascii="Garamond" w:hAnsi="Garamond"/>
          <w:sz w:val="20"/>
          <w:szCs w:val="20"/>
        </w:rPr>
        <w:t xml:space="preserve"> </w:t>
      </w:r>
      <w:r w:rsidRPr="00061ACD">
        <w:rPr>
          <w:rFonts w:ascii="Garamond" w:hAnsi="Garamond"/>
          <w:sz w:val="20"/>
          <w:szCs w:val="20"/>
        </w:rPr>
        <w:t>Zmluvnej</w:t>
      </w:r>
      <w:r>
        <w:rPr>
          <w:rFonts w:ascii="Garamond" w:hAnsi="Garamond"/>
          <w:sz w:val="20"/>
          <w:szCs w:val="20"/>
        </w:rPr>
        <w:t xml:space="preserve"> </w:t>
      </w:r>
      <w:r w:rsidRPr="00061ACD">
        <w:rPr>
          <w:rFonts w:ascii="Garamond" w:hAnsi="Garamond"/>
          <w:sz w:val="20"/>
          <w:szCs w:val="20"/>
        </w:rPr>
        <w:t>strane</w:t>
      </w:r>
      <w:r>
        <w:rPr>
          <w:rFonts w:ascii="Garamond" w:hAnsi="Garamond"/>
          <w:sz w:val="20"/>
          <w:szCs w:val="20"/>
        </w:rPr>
        <w:t xml:space="preserve"> </w:t>
      </w:r>
      <w:r w:rsidRPr="00061ACD">
        <w:rPr>
          <w:rFonts w:ascii="Garamond" w:hAnsi="Garamond"/>
          <w:sz w:val="20"/>
          <w:szCs w:val="20"/>
        </w:rPr>
        <w:t>porušením</w:t>
      </w:r>
      <w:r>
        <w:rPr>
          <w:rFonts w:ascii="Garamond" w:hAnsi="Garamond"/>
          <w:sz w:val="20"/>
          <w:szCs w:val="20"/>
        </w:rPr>
        <w:t xml:space="preserve"> </w:t>
      </w:r>
      <w:r w:rsidRPr="00061ACD">
        <w:rPr>
          <w:rFonts w:ascii="Garamond" w:hAnsi="Garamond"/>
          <w:sz w:val="20"/>
          <w:szCs w:val="20"/>
        </w:rPr>
        <w:t>svojej</w:t>
      </w:r>
      <w:r>
        <w:rPr>
          <w:rFonts w:ascii="Garamond" w:hAnsi="Garamond"/>
          <w:sz w:val="20"/>
          <w:szCs w:val="20"/>
        </w:rPr>
        <w:t xml:space="preserve"> </w:t>
      </w:r>
      <w:r w:rsidRPr="00061ACD">
        <w:rPr>
          <w:rFonts w:ascii="Garamond" w:hAnsi="Garamond"/>
          <w:sz w:val="20"/>
          <w:szCs w:val="20"/>
        </w:rPr>
        <w:t>povinnosti</w:t>
      </w:r>
      <w:r>
        <w:rPr>
          <w:rFonts w:ascii="Garamond" w:hAnsi="Garamond"/>
          <w:sz w:val="20"/>
          <w:szCs w:val="20"/>
        </w:rPr>
        <w:t xml:space="preserve"> </w:t>
      </w:r>
      <w:r w:rsidRPr="00061ACD">
        <w:rPr>
          <w:rFonts w:ascii="Garamond" w:hAnsi="Garamond"/>
          <w:sz w:val="20"/>
          <w:szCs w:val="20"/>
        </w:rPr>
        <w:t>zo</w:t>
      </w:r>
      <w:r>
        <w:rPr>
          <w:rFonts w:ascii="Garamond" w:hAnsi="Garamond"/>
          <w:sz w:val="20"/>
          <w:szCs w:val="20"/>
        </w:rPr>
        <w:t xml:space="preserve"> </w:t>
      </w:r>
      <w:r w:rsidRPr="00061ACD">
        <w:rPr>
          <w:rFonts w:ascii="Garamond" w:hAnsi="Garamond"/>
          <w:sz w:val="20"/>
          <w:szCs w:val="20"/>
        </w:rPr>
        <w:t>Zmluvy</w:t>
      </w:r>
      <w:r>
        <w:rPr>
          <w:rFonts w:ascii="Garamond" w:hAnsi="Garamond"/>
          <w:sz w:val="20"/>
          <w:szCs w:val="20"/>
        </w:rPr>
        <w:t xml:space="preserve"> </w:t>
      </w:r>
      <w:r w:rsidRPr="00061ACD">
        <w:rPr>
          <w:rFonts w:ascii="Garamond" w:hAnsi="Garamond"/>
          <w:sz w:val="20"/>
          <w:szCs w:val="20"/>
        </w:rPr>
        <w:t>a</w:t>
      </w:r>
      <w:r>
        <w:rPr>
          <w:rFonts w:ascii="Garamond" w:hAnsi="Garamond"/>
          <w:sz w:val="20"/>
          <w:szCs w:val="20"/>
        </w:rPr>
        <w:t xml:space="preserve"> </w:t>
      </w:r>
      <w:r w:rsidRPr="00061ACD">
        <w:rPr>
          <w:rFonts w:ascii="Garamond" w:hAnsi="Garamond"/>
          <w:sz w:val="20"/>
          <w:szCs w:val="20"/>
        </w:rPr>
        <w:t>je</w:t>
      </w:r>
      <w:r>
        <w:rPr>
          <w:rFonts w:ascii="Garamond" w:hAnsi="Garamond"/>
          <w:sz w:val="20"/>
          <w:szCs w:val="20"/>
        </w:rPr>
        <w:t xml:space="preserve"> </w:t>
      </w:r>
      <w:r w:rsidRPr="00061ACD">
        <w:rPr>
          <w:rFonts w:ascii="Garamond" w:hAnsi="Garamond"/>
          <w:sz w:val="20"/>
          <w:szCs w:val="20"/>
        </w:rPr>
        <w:t>povinná</w:t>
      </w:r>
      <w:r>
        <w:rPr>
          <w:rFonts w:ascii="Garamond" w:hAnsi="Garamond"/>
          <w:sz w:val="20"/>
          <w:szCs w:val="20"/>
        </w:rPr>
        <w:t xml:space="preserve"> </w:t>
      </w:r>
      <w:r w:rsidRPr="00061ACD">
        <w:rPr>
          <w:rFonts w:ascii="Garamond" w:hAnsi="Garamond"/>
          <w:sz w:val="20"/>
          <w:szCs w:val="20"/>
        </w:rPr>
        <w:t>ju</w:t>
      </w:r>
      <w:r>
        <w:rPr>
          <w:rFonts w:ascii="Garamond" w:hAnsi="Garamond"/>
          <w:sz w:val="20"/>
          <w:szCs w:val="20"/>
        </w:rPr>
        <w:t xml:space="preserve"> </w:t>
      </w:r>
      <w:r w:rsidRPr="00061ACD">
        <w:rPr>
          <w:rFonts w:ascii="Garamond" w:hAnsi="Garamond"/>
          <w:sz w:val="20"/>
          <w:szCs w:val="20"/>
        </w:rPr>
        <w:t>nahradiť,</w:t>
      </w:r>
      <w:r>
        <w:rPr>
          <w:rFonts w:ascii="Garamond" w:hAnsi="Garamond"/>
          <w:sz w:val="20"/>
          <w:szCs w:val="20"/>
        </w:rPr>
        <w:t xml:space="preserve"> </w:t>
      </w:r>
      <w:r w:rsidRPr="00061ACD">
        <w:rPr>
          <w:rFonts w:ascii="Garamond" w:hAnsi="Garamond"/>
          <w:sz w:val="20"/>
          <w:szCs w:val="20"/>
        </w:rPr>
        <w:t>okrem</w:t>
      </w:r>
      <w:r>
        <w:rPr>
          <w:rFonts w:ascii="Garamond" w:hAnsi="Garamond"/>
          <w:sz w:val="20"/>
          <w:szCs w:val="20"/>
        </w:rPr>
        <w:t xml:space="preserve"> </w:t>
      </w:r>
      <w:r w:rsidRPr="00061ACD">
        <w:rPr>
          <w:rFonts w:ascii="Garamond" w:hAnsi="Garamond"/>
          <w:sz w:val="20"/>
          <w:szCs w:val="20"/>
        </w:rPr>
        <w:t>prípadov,</w:t>
      </w:r>
      <w:r>
        <w:rPr>
          <w:rFonts w:ascii="Garamond" w:hAnsi="Garamond"/>
          <w:sz w:val="20"/>
          <w:szCs w:val="20"/>
        </w:rPr>
        <w:t xml:space="preserve"> </w:t>
      </w:r>
      <w:r w:rsidRPr="00061ACD">
        <w:rPr>
          <w:rFonts w:ascii="Garamond" w:hAnsi="Garamond"/>
          <w:sz w:val="20"/>
          <w:szCs w:val="20"/>
        </w:rPr>
        <w:t>kedy</w:t>
      </w:r>
      <w:r>
        <w:rPr>
          <w:rFonts w:ascii="Garamond" w:hAnsi="Garamond"/>
          <w:sz w:val="20"/>
          <w:szCs w:val="20"/>
        </w:rPr>
        <w:t xml:space="preserve"> </w:t>
      </w:r>
      <w:r w:rsidRPr="00061ACD">
        <w:rPr>
          <w:rFonts w:ascii="Garamond" w:hAnsi="Garamond"/>
          <w:sz w:val="20"/>
          <w:szCs w:val="20"/>
        </w:rPr>
        <w:t>preukáže,</w:t>
      </w:r>
      <w:r>
        <w:rPr>
          <w:rFonts w:ascii="Garamond" w:hAnsi="Garamond"/>
          <w:sz w:val="20"/>
          <w:szCs w:val="20"/>
        </w:rPr>
        <w:t xml:space="preserve"> </w:t>
      </w:r>
      <w:r w:rsidRPr="00061ACD">
        <w:rPr>
          <w:rFonts w:ascii="Garamond" w:hAnsi="Garamond"/>
          <w:sz w:val="20"/>
          <w:szCs w:val="20"/>
        </w:rPr>
        <w:t>že</w:t>
      </w:r>
      <w:r>
        <w:rPr>
          <w:rFonts w:ascii="Garamond" w:hAnsi="Garamond"/>
          <w:sz w:val="20"/>
          <w:szCs w:val="20"/>
        </w:rPr>
        <w:t xml:space="preserve"> </w:t>
      </w:r>
      <w:r w:rsidRPr="00061ACD">
        <w:rPr>
          <w:rFonts w:ascii="Garamond" w:hAnsi="Garamond"/>
          <w:sz w:val="20"/>
          <w:szCs w:val="20"/>
        </w:rPr>
        <w:t>porušenie</w:t>
      </w:r>
      <w:r>
        <w:rPr>
          <w:rFonts w:ascii="Garamond" w:hAnsi="Garamond"/>
          <w:sz w:val="20"/>
          <w:szCs w:val="20"/>
        </w:rPr>
        <w:t xml:space="preserve"> </w:t>
      </w:r>
      <w:r w:rsidRPr="00061ACD">
        <w:rPr>
          <w:rFonts w:ascii="Garamond" w:hAnsi="Garamond"/>
          <w:sz w:val="20"/>
          <w:szCs w:val="20"/>
        </w:rPr>
        <w:t>povinnosti</w:t>
      </w:r>
      <w:r>
        <w:rPr>
          <w:rFonts w:ascii="Garamond" w:hAnsi="Garamond"/>
          <w:sz w:val="20"/>
          <w:szCs w:val="20"/>
        </w:rPr>
        <w:t xml:space="preserve"> </w:t>
      </w:r>
      <w:r w:rsidRPr="00061ACD">
        <w:rPr>
          <w:rFonts w:ascii="Garamond" w:hAnsi="Garamond"/>
          <w:sz w:val="20"/>
          <w:szCs w:val="20"/>
        </w:rPr>
        <w:t>bolo</w:t>
      </w:r>
      <w:r>
        <w:rPr>
          <w:rFonts w:ascii="Garamond" w:hAnsi="Garamond"/>
          <w:sz w:val="20"/>
          <w:szCs w:val="20"/>
        </w:rPr>
        <w:t xml:space="preserve"> </w:t>
      </w:r>
      <w:r w:rsidRPr="00061ACD">
        <w:rPr>
          <w:rFonts w:ascii="Garamond" w:hAnsi="Garamond"/>
          <w:sz w:val="20"/>
          <w:szCs w:val="20"/>
        </w:rPr>
        <w:t>spôsobené</w:t>
      </w:r>
      <w:r>
        <w:rPr>
          <w:rFonts w:ascii="Garamond" w:hAnsi="Garamond"/>
          <w:sz w:val="20"/>
          <w:szCs w:val="20"/>
        </w:rPr>
        <w:t xml:space="preserve"> </w:t>
      </w:r>
      <w:r w:rsidRPr="00061ACD">
        <w:rPr>
          <w:rFonts w:ascii="Garamond" w:hAnsi="Garamond"/>
          <w:sz w:val="20"/>
          <w:szCs w:val="20"/>
        </w:rPr>
        <w:t>okolnosťami</w:t>
      </w:r>
      <w:r>
        <w:rPr>
          <w:rFonts w:ascii="Garamond" w:hAnsi="Garamond"/>
          <w:sz w:val="20"/>
          <w:szCs w:val="20"/>
        </w:rPr>
        <w:t xml:space="preserve"> </w:t>
      </w:r>
      <w:r w:rsidRPr="00061ACD">
        <w:rPr>
          <w:rFonts w:ascii="Garamond" w:hAnsi="Garamond"/>
          <w:sz w:val="20"/>
          <w:szCs w:val="20"/>
        </w:rPr>
        <w:t>vylučujúcimi</w:t>
      </w:r>
      <w:r>
        <w:rPr>
          <w:rFonts w:ascii="Garamond" w:hAnsi="Garamond"/>
          <w:sz w:val="20"/>
          <w:szCs w:val="20"/>
        </w:rPr>
        <w:t xml:space="preserve"> </w:t>
      </w:r>
      <w:r w:rsidRPr="00061ACD">
        <w:rPr>
          <w:rFonts w:ascii="Garamond" w:hAnsi="Garamond"/>
          <w:sz w:val="20"/>
          <w:szCs w:val="20"/>
        </w:rPr>
        <w:t>zodpovednosť.</w:t>
      </w:r>
      <w:r>
        <w:rPr>
          <w:rFonts w:ascii="Garamond" w:hAnsi="Garamond"/>
          <w:sz w:val="20"/>
          <w:szCs w:val="20"/>
        </w:rPr>
        <w:t xml:space="preserve"> </w:t>
      </w:r>
      <w:r w:rsidRPr="00061ACD">
        <w:rPr>
          <w:rFonts w:ascii="Garamond" w:hAnsi="Garamond"/>
          <w:sz w:val="20"/>
          <w:szCs w:val="20"/>
        </w:rPr>
        <w:t>Pri</w:t>
      </w:r>
      <w:r>
        <w:rPr>
          <w:rFonts w:ascii="Garamond" w:hAnsi="Garamond"/>
          <w:sz w:val="20"/>
          <w:szCs w:val="20"/>
        </w:rPr>
        <w:t xml:space="preserve"> </w:t>
      </w:r>
      <w:r w:rsidRPr="00061ACD">
        <w:rPr>
          <w:rFonts w:ascii="Garamond" w:hAnsi="Garamond"/>
          <w:sz w:val="20"/>
          <w:szCs w:val="20"/>
        </w:rPr>
        <w:t>uplatnení</w:t>
      </w:r>
      <w:r>
        <w:rPr>
          <w:rFonts w:ascii="Garamond" w:hAnsi="Garamond"/>
          <w:sz w:val="20"/>
          <w:szCs w:val="20"/>
        </w:rPr>
        <w:t xml:space="preserve"> </w:t>
      </w:r>
      <w:r w:rsidRPr="00061ACD">
        <w:rPr>
          <w:rFonts w:ascii="Garamond" w:hAnsi="Garamond"/>
          <w:sz w:val="20"/>
          <w:szCs w:val="20"/>
        </w:rPr>
        <w:t>a</w:t>
      </w:r>
      <w:r>
        <w:rPr>
          <w:rFonts w:ascii="Garamond" w:hAnsi="Garamond"/>
          <w:sz w:val="20"/>
          <w:szCs w:val="20"/>
        </w:rPr>
        <w:t xml:space="preserve"> </w:t>
      </w:r>
      <w:r w:rsidRPr="00061ACD">
        <w:rPr>
          <w:rFonts w:ascii="Garamond" w:hAnsi="Garamond"/>
          <w:sz w:val="20"/>
          <w:szCs w:val="20"/>
        </w:rPr>
        <w:t>úhrade</w:t>
      </w:r>
      <w:r>
        <w:rPr>
          <w:rFonts w:ascii="Garamond" w:hAnsi="Garamond"/>
          <w:sz w:val="20"/>
          <w:szCs w:val="20"/>
        </w:rPr>
        <w:t xml:space="preserve"> </w:t>
      </w:r>
      <w:r w:rsidRPr="00061ACD">
        <w:rPr>
          <w:rFonts w:ascii="Garamond" w:hAnsi="Garamond"/>
          <w:sz w:val="20"/>
          <w:szCs w:val="20"/>
        </w:rPr>
        <w:t>škôd</w:t>
      </w:r>
      <w:r>
        <w:rPr>
          <w:rFonts w:ascii="Garamond" w:hAnsi="Garamond"/>
          <w:sz w:val="20"/>
          <w:szCs w:val="20"/>
        </w:rPr>
        <w:t xml:space="preserve"> </w:t>
      </w:r>
      <w:r w:rsidRPr="00061ACD">
        <w:rPr>
          <w:rFonts w:ascii="Garamond" w:hAnsi="Garamond"/>
          <w:sz w:val="20"/>
          <w:szCs w:val="20"/>
        </w:rPr>
        <w:t>a</w:t>
      </w:r>
      <w:r>
        <w:rPr>
          <w:rFonts w:ascii="Garamond" w:hAnsi="Garamond"/>
          <w:sz w:val="20"/>
          <w:szCs w:val="20"/>
        </w:rPr>
        <w:t xml:space="preserve"> </w:t>
      </w:r>
      <w:r w:rsidRPr="00061ACD">
        <w:rPr>
          <w:rFonts w:ascii="Garamond" w:hAnsi="Garamond"/>
          <w:sz w:val="20"/>
          <w:szCs w:val="20"/>
        </w:rPr>
        <w:t>nákladov</w:t>
      </w:r>
      <w:r>
        <w:rPr>
          <w:rFonts w:ascii="Garamond" w:hAnsi="Garamond"/>
          <w:sz w:val="20"/>
          <w:szCs w:val="20"/>
        </w:rPr>
        <w:t xml:space="preserve"> </w:t>
      </w:r>
      <w:r w:rsidRPr="00061ACD">
        <w:rPr>
          <w:rFonts w:ascii="Garamond" w:hAnsi="Garamond"/>
          <w:sz w:val="20"/>
          <w:szCs w:val="20"/>
        </w:rPr>
        <w:t>sa</w:t>
      </w:r>
      <w:r>
        <w:rPr>
          <w:rFonts w:ascii="Garamond" w:hAnsi="Garamond"/>
          <w:sz w:val="20"/>
          <w:szCs w:val="20"/>
        </w:rPr>
        <w:t xml:space="preserve"> </w:t>
      </w:r>
      <w:r w:rsidRPr="00061ACD">
        <w:rPr>
          <w:rFonts w:ascii="Garamond" w:hAnsi="Garamond"/>
          <w:sz w:val="20"/>
          <w:szCs w:val="20"/>
        </w:rPr>
        <w:t>Zmluvné</w:t>
      </w:r>
      <w:r>
        <w:rPr>
          <w:rFonts w:ascii="Garamond" w:hAnsi="Garamond"/>
          <w:sz w:val="20"/>
          <w:szCs w:val="20"/>
        </w:rPr>
        <w:t xml:space="preserve"> </w:t>
      </w:r>
      <w:r w:rsidRPr="00061ACD">
        <w:rPr>
          <w:rFonts w:ascii="Garamond" w:hAnsi="Garamond"/>
          <w:sz w:val="20"/>
          <w:szCs w:val="20"/>
        </w:rPr>
        <w:t>strany</w:t>
      </w:r>
      <w:r>
        <w:rPr>
          <w:rFonts w:ascii="Garamond" w:hAnsi="Garamond"/>
          <w:sz w:val="20"/>
          <w:szCs w:val="20"/>
        </w:rPr>
        <w:t xml:space="preserve"> </w:t>
      </w:r>
      <w:r w:rsidRPr="00061ACD">
        <w:rPr>
          <w:rFonts w:ascii="Garamond" w:hAnsi="Garamond"/>
          <w:sz w:val="20"/>
          <w:szCs w:val="20"/>
        </w:rPr>
        <w:t>budú</w:t>
      </w:r>
      <w:r>
        <w:rPr>
          <w:rFonts w:ascii="Garamond" w:hAnsi="Garamond"/>
          <w:sz w:val="20"/>
          <w:szCs w:val="20"/>
        </w:rPr>
        <w:t xml:space="preserve"> </w:t>
      </w:r>
      <w:r w:rsidRPr="00061ACD">
        <w:rPr>
          <w:rFonts w:ascii="Garamond" w:hAnsi="Garamond"/>
          <w:sz w:val="20"/>
          <w:szCs w:val="20"/>
        </w:rPr>
        <w:t>riadiť</w:t>
      </w:r>
      <w:r>
        <w:rPr>
          <w:rFonts w:ascii="Garamond" w:hAnsi="Garamond"/>
          <w:sz w:val="20"/>
          <w:szCs w:val="20"/>
        </w:rPr>
        <w:t xml:space="preserve"> </w:t>
      </w:r>
      <w:r w:rsidRPr="00061ACD">
        <w:rPr>
          <w:rFonts w:ascii="Garamond" w:hAnsi="Garamond"/>
          <w:sz w:val="20"/>
          <w:szCs w:val="20"/>
        </w:rPr>
        <w:t>ustanoveniami</w:t>
      </w:r>
      <w:r>
        <w:rPr>
          <w:rFonts w:ascii="Garamond" w:hAnsi="Garamond"/>
          <w:sz w:val="20"/>
          <w:szCs w:val="20"/>
        </w:rPr>
        <w:t xml:space="preserve"> </w:t>
      </w:r>
      <w:r w:rsidRPr="00061ACD">
        <w:rPr>
          <w:rFonts w:ascii="Garamond" w:hAnsi="Garamond"/>
          <w:sz w:val="20"/>
          <w:szCs w:val="20"/>
        </w:rPr>
        <w:t>§</w:t>
      </w:r>
      <w:r>
        <w:rPr>
          <w:rFonts w:ascii="Garamond" w:hAnsi="Garamond"/>
          <w:sz w:val="20"/>
          <w:szCs w:val="20"/>
        </w:rPr>
        <w:t xml:space="preserve"> </w:t>
      </w:r>
      <w:r w:rsidRPr="00061ACD">
        <w:rPr>
          <w:rFonts w:ascii="Garamond" w:hAnsi="Garamond"/>
          <w:sz w:val="20"/>
          <w:szCs w:val="20"/>
        </w:rPr>
        <w:t>373</w:t>
      </w:r>
      <w:r>
        <w:rPr>
          <w:rFonts w:ascii="Garamond" w:eastAsiaTheme="minorHAnsi" w:hAnsi="Garamond"/>
          <w:sz w:val="20"/>
          <w:szCs w:val="20"/>
          <w:lang w:eastAsia="en-US"/>
        </w:rPr>
        <w:t xml:space="preserve"> </w:t>
      </w:r>
      <w:r w:rsidRPr="00061ACD">
        <w:rPr>
          <w:rFonts w:ascii="Garamond" w:hAnsi="Garamond"/>
          <w:sz w:val="20"/>
          <w:szCs w:val="20"/>
        </w:rPr>
        <w:t>a</w:t>
      </w:r>
      <w:r>
        <w:rPr>
          <w:rFonts w:ascii="Garamond" w:hAnsi="Garamond"/>
          <w:sz w:val="20"/>
          <w:szCs w:val="20"/>
        </w:rPr>
        <w:t xml:space="preserve"> </w:t>
      </w:r>
      <w:r w:rsidRPr="00061ACD">
        <w:rPr>
          <w:rFonts w:ascii="Garamond" w:hAnsi="Garamond"/>
          <w:sz w:val="20"/>
          <w:szCs w:val="20"/>
        </w:rPr>
        <w:t>nasl.</w:t>
      </w:r>
      <w:r>
        <w:rPr>
          <w:rFonts w:ascii="Garamond" w:hAnsi="Garamond"/>
          <w:sz w:val="20"/>
          <w:szCs w:val="20"/>
        </w:rPr>
        <w:t xml:space="preserve"> </w:t>
      </w:r>
      <w:r w:rsidRPr="00061ACD">
        <w:rPr>
          <w:rFonts w:ascii="Garamond" w:hAnsi="Garamond"/>
          <w:sz w:val="20"/>
          <w:szCs w:val="20"/>
        </w:rPr>
        <w:t>Obchodného</w:t>
      </w:r>
      <w:r>
        <w:rPr>
          <w:rFonts w:ascii="Garamond" w:hAnsi="Garamond"/>
          <w:sz w:val="20"/>
          <w:szCs w:val="20"/>
        </w:rPr>
        <w:t xml:space="preserve"> </w:t>
      </w:r>
      <w:r w:rsidRPr="00061ACD">
        <w:rPr>
          <w:rFonts w:ascii="Garamond" w:hAnsi="Garamond"/>
          <w:sz w:val="20"/>
          <w:szCs w:val="20"/>
        </w:rPr>
        <w:t>zákonníka.</w:t>
      </w:r>
    </w:p>
    <w:p w:rsidR="00CB4E29" w:rsidRPr="00061ACD" w:rsidRDefault="00CB4E29" w:rsidP="005E6F70">
      <w:pPr>
        <w:pStyle w:val="Odsekzoznamu"/>
        <w:keepNext/>
        <w:keepLines/>
        <w:spacing w:after="0" w:line="240" w:lineRule="auto"/>
        <w:ind w:left="709"/>
        <w:jc w:val="both"/>
        <w:rPr>
          <w:rFonts w:ascii="Garamond" w:eastAsia="Times New Roman" w:hAnsi="Garamond" w:cs="Garamond"/>
          <w:b/>
          <w:bCs/>
          <w:sz w:val="20"/>
          <w:szCs w:val="20"/>
          <w:lang w:eastAsia="sk-SK"/>
        </w:rPr>
      </w:pPr>
    </w:p>
    <w:p w:rsidR="00CB4E29" w:rsidRPr="00061ACD" w:rsidRDefault="00CB4E29" w:rsidP="005E6F70">
      <w:pPr>
        <w:pStyle w:val="Odsekzoznamu"/>
        <w:keepNext/>
        <w:keepLines/>
        <w:numPr>
          <w:ilvl w:val="0"/>
          <w:numId w:val="40"/>
        </w:numPr>
        <w:spacing w:after="0" w:line="240" w:lineRule="auto"/>
        <w:ind w:left="709" w:hanging="709"/>
        <w:jc w:val="both"/>
        <w:rPr>
          <w:rFonts w:ascii="Garamond" w:eastAsia="Times New Roman" w:hAnsi="Garamond" w:cs="Garamond"/>
          <w:b/>
          <w:bCs/>
          <w:sz w:val="20"/>
          <w:szCs w:val="20"/>
          <w:lang w:eastAsia="sk-SK"/>
        </w:rPr>
      </w:pPr>
      <w:r w:rsidRPr="00061ACD">
        <w:rPr>
          <w:rFonts w:ascii="Garamond" w:eastAsia="Times New Roman" w:hAnsi="Garamond" w:cs="Garamond"/>
          <w:b/>
          <w:bCs/>
          <w:sz w:val="20"/>
          <w:szCs w:val="20"/>
          <w:lang w:eastAsia="sk-SK"/>
        </w:rPr>
        <w:t>KOMUNIKÁCIA</w:t>
      </w:r>
      <w:r>
        <w:rPr>
          <w:rFonts w:ascii="Garamond" w:eastAsia="Times New Roman" w:hAnsi="Garamond" w:cs="Garamond"/>
          <w:b/>
          <w:bCs/>
          <w:sz w:val="20"/>
          <w:szCs w:val="20"/>
          <w:lang w:eastAsia="sk-SK"/>
        </w:rPr>
        <w:t xml:space="preserve"> </w:t>
      </w:r>
      <w:r w:rsidRPr="00A611AA">
        <w:rPr>
          <w:rFonts w:ascii="Garamond" w:hAnsi="Garamond" w:cs="Arial"/>
          <w:b/>
          <w:sz w:val="20"/>
          <w:szCs w:val="20"/>
          <w:lang w:eastAsia="cs-CZ"/>
        </w:rPr>
        <w:t>MEDZI</w:t>
      </w:r>
      <w:r>
        <w:rPr>
          <w:rFonts w:ascii="Garamond" w:eastAsia="Times New Roman" w:hAnsi="Garamond" w:cs="Garamond"/>
          <w:b/>
          <w:bCs/>
          <w:sz w:val="20"/>
          <w:szCs w:val="20"/>
          <w:lang w:eastAsia="sk-SK"/>
        </w:rPr>
        <w:t xml:space="preserve"> </w:t>
      </w:r>
      <w:r w:rsidRPr="00061ACD">
        <w:rPr>
          <w:rFonts w:ascii="Garamond" w:eastAsia="Times New Roman" w:hAnsi="Garamond" w:cs="Garamond"/>
          <w:b/>
          <w:bCs/>
          <w:sz w:val="20"/>
          <w:szCs w:val="20"/>
          <w:lang w:eastAsia="sk-SK"/>
        </w:rPr>
        <w:t>ZMLUVNÝMI</w:t>
      </w:r>
      <w:r>
        <w:rPr>
          <w:rFonts w:ascii="Garamond" w:eastAsia="Times New Roman" w:hAnsi="Garamond" w:cs="Garamond"/>
          <w:b/>
          <w:bCs/>
          <w:sz w:val="20"/>
          <w:szCs w:val="20"/>
          <w:lang w:eastAsia="sk-SK"/>
        </w:rPr>
        <w:t xml:space="preserve"> </w:t>
      </w:r>
      <w:r w:rsidRPr="00061ACD">
        <w:rPr>
          <w:rFonts w:ascii="Garamond" w:eastAsia="Times New Roman" w:hAnsi="Garamond" w:cs="Garamond"/>
          <w:b/>
          <w:bCs/>
          <w:sz w:val="20"/>
          <w:szCs w:val="20"/>
          <w:lang w:eastAsia="sk-SK"/>
        </w:rPr>
        <w:t>STRANAMI</w:t>
      </w:r>
    </w:p>
    <w:p w:rsidR="00CB4E29" w:rsidRPr="00061ACD" w:rsidRDefault="00CB4E29" w:rsidP="005E6F70">
      <w:pPr>
        <w:keepNext/>
        <w:keepLines/>
        <w:ind w:left="709" w:hanging="283"/>
        <w:jc w:val="both"/>
        <w:rPr>
          <w:rFonts w:cs="Arial"/>
          <w:b/>
          <w:sz w:val="20"/>
          <w:szCs w:val="20"/>
        </w:rPr>
      </w:pPr>
    </w:p>
    <w:p w:rsidR="00CB4E29" w:rsidRPr="00061ACD" w:rsidRDefault="00CB4E29" w:rsidP="005E6F70">
      <w:pPr>
        <w:pStyle w:val="Odsekzoznamu"/>
        <w:keepNext/>
        <w:keepLines/>
        <w:numPr>
          <w:ilvl w:val="1"/>
          <w:numId w:val="53"/>
        </w:numPr>
        <w:spacing w:after="0" w:line="240" w:lineRule="auto"/>
        <w:ind w:hanging="720"/>
        <w:jc w:val="both"/>
        <w:rPr>
          <w:rFonts w:ascii="Garamond" w:hAnsi="Garamond" w:cs="Arial"/>
          <w:sz w:val="20"/>
          <w:szCs w:val="20"/>
          <w:lang w:eastAsia="sk-SK"/>
        </w:rPr>
      </w:pPr>
      <w:r w:rsidRPr="00061ACD">
        <w:rPr>
          <w:rFonts w:ascii="Garamond" w:hAnsi="Garamond"/>
          <w:sz w:val="20"/>
          <w:szCs w:val="20"/>
        </w:rPr>
        <w:t>Akákoľvek</w:t>
      </w:r>
      <w:r>
        <w:rPr>
          <w:rFonts w:ascii="Garamond" w:hAnsi="Garamond"/>
          <w:sz w:val="20"/>
          <w:szCs w:val="20"/>
        </w:rPr>
        <w:t xml:space="preserve"> </w:t>
      </w:r>
      <w:r w:rsidRPr="00061ACD">
        <w:rPr>
          <w:rFonts w:ascii="Garamond" w:hAnsi="Garamond"/>
          <w:sz w:val="20"/>
          <w:szCs w:val="20"/>
          <w:lang w:eastAsia="sk-SK"/>
        </w:rPr>
        <w:t>komunikácia</w:t>
      </w:r>
      <w:r>
        <w:rPr>
          <w:rFonts w:ascii="Garamond" w:hAnsi="Garamond"/>
          <w:sz w:val="20"/>
          <w:szCs w:val="20"/>
        </w:rPr>
        <w:t xml:space="preserve"> </w:t>
      </w:r>
      <w:r w:rsidRPr="00061ACD">
        <w:rPr>
          <w:rFonts w:ascii="Garamond" w:hAnsi="Garamond"/>
          <w:sz w:val="20"/>
          <w:szCs w:val="20"/>
        </w:rPr>
        <w:t>medzi</w:t>
      </w:r>
      <w:r>
        <w:rPr>
          <w:rFonts w:ascii="Garamond" w:hAnsi="Garamond"/>
          <w:sz w:val="20"/>
          <w:szCs w:val="20"/>
        </w:rPr>
        <w:t xml:space="preserve"> </w:t>
      </w:r>
      <w:r w:rsidRPr="00061ACD">
        <w:rPr>
          <w:rFonts w:ascii="Garamond" w:hAnsi="Garamond"/>
          <w:sz w:val="20"/>
          <w:szCs w:val="20"/>
        </w:rPr>
        <w:t>Zmluvnými</w:t>
      </w:r>
      <w:r>
        <w:rPr>
          <w:rFonts w:ascii="Garamond" w:hAnsi="Garamond"/>
          <w:sz w:val="20"/>
          <w:szCs w:val="20"/>
        </w:rPr>
        <w:t xml:space="preserve"> </w:t>
      </w:r>
      <w:r w:rsidRPr="00061ACD">
        <w:rPr>
          <w:rFonts w:ascii="Garamond" w:hAnsi="Garamond"/>
          <w:sz w:val="20"/>
          <w:szCs w:val="20"/>
        </w:rPr>
        <w:t>stranami</w:t>
      </w:r>
      <w:r>
        <w:rPr>
          <w:rFonts w:ascii="Garamond" w:hAnsi="Garamond"/>
          <w:sz w:val="20"/>
          <w:szCs w:val="20"/>
        </w:rPr>
        <w:t xml:space="preserve"> </w:t>
      </w:r>
      <w:r w:rsidRPr="00061ACD">
        <w:rPr>
          <w:rFonts w:ascii="Garamond" w:hAnsi="Garamond"/>
          <w:sz w:val="20"/>
          <w:szCs w:val="20"/>
        </w:rPr>
        <w:t>v</w:t>
      </w:r>
      <w:r>
        <w:rPr>
          <w:rFonts w:ascii="Garamond" w:hAnsi="Garamond"/>
          <w:sz w:val="20"/>
          <w:szCs w:val="20"/>
        </w:rPr>
        <w:t xml:space="preserve"> </w:t>
      </w:r>
      <w:r w:rsidRPr="00061ACD">
        <w:rPr>
          <w:rFonts w:ascii="Garamond" w:hAnsi="Garamond"/>
          <w:sz w:val="20"/>
          <w:szCs w:val="20"/>
        </w:rPr>
        <w:t>súvislosti</w:t>
      </w:r>
      <w:r>
        <w:rPr>
          <w:rFonts w:ascii="Garamond" w:hAnsi="Garamond"/>
          <w:sz w:val="20"/>
          <w:szCs w:val="20"/>
        </w:rPr>
        <w:t xml:space="preserve"> </w:t>
      </w:r>
      <w:r w:rsidRPr="00061ACD">
        <w:rPr>
          <w:rFonts w:ascii="Garamond" w:hAnsi="Garamond"/>
          <w:sz w:val="20"/>
          <w:szCs w:val="20"/>
        </w:rPr>
        <w:t>so</w:t>
      </w:r>
      <w:r>
        <w:rPr>
          <w:rFonts w:ascii="Garamond" w:hAnsi="Garamond"/>
          <w:sz w:val="20"/>
          <w:szCs w:val="20"/>
        </w:rPr>
        <w:t xml:space="preserve"> </w:t>
      </w:r>
      <w:r w:rsidRPr="00061ACD">
        <w:rPr>
          <w:rFonts w:ascii="Garamond" w:hAnsi="Garamond"/>
          <w:sz w:val="20"/>
          <w:szCs w:val="20"/>
        </w:rPr>
        <w:t>Zmluvou</w:t>
      </w:r>
      <w:r>
        <w:rPr>
          <w:rFonts w:ascii="Garamond" w:hAnsi="Garamond"/>
          <w:sz w:val="20"/>
          <w:szCs w:val="20"/>
        </w:rPr>
        <w:t xml:space="preserve"> </w:t>
      </w:r>
      <w:r w:rsidRPr="00061ACD">
        <w:rPr>
          <w:rFonts w:ascii="Garamond" w:hAnsi="Garamond"/>
          <w:sz w:val="20"/>
          <w:szCs w:val="20"/>
        </w:rPr>
        <w:t>bude</w:t>
      </w:r>
      <w:r>
        <w:rPr>
          <w:rFonts w:ascii="Garamond" w:hAnsi="Garamond"/>
          <w:sz w:val="20"/>
          <w:szCs w:val="20"/>
        </w:rPr>
        <w:t xml:space="preserve"> </w:t>
      </w:r>
      <w:r w:rsidRPr="00061ACD">
        <w:rPr>
          <w:rFonts w:ascii="Garamond" w:hAnsi="Garamond"/>
          <w:sz w:val="20"/>
          <w:szCs w:val="20"/>
        </w:rPr>
        <w:t>vykonávaná</w:t>
      </w:r>
      <w:r>
        <w:rPr>
          <w:rFonts w:ascii="Garamond" w:hAnsi="Garamond"/>
          <w:sz w:val="20"/>
          <w:szCs w:val="20"/>
        </w:rPr>
        <w:t xml:space="preserve"> </w:t>
      </w:r>
      <w:r w:rsidRPr="00061ACD">
        <w:rPr>
          <w:rFonts w:ascii="Garamond" w:hAnsi="Garamond"/>
          <w:sz w:val="20"/>
          <w:szCs w:val="20"/>
        </w:rPr>
        <w:t>prostredníctvom</w:t>
      </w:r>
      <w:r>
        <w:rPr>
          <w:rFonts w:ascii="Garamond" w:hAnsi="Garamond"/>
          <w:sz w:val="20"/>
          <w:szCs w:val="20"/>
        </w:rPr>
        <w:t xml:space="preserve"> </w:t>
      </w:r>
      <w:r w:rsidRPr="00061ACD">
        <w:rPr>
          <w:rFonts w:ascii="Garamond" w:hAnsi="Garamond"/>
          <w:sz w:val="20"/>
          <w:szCs w:val="20"/>
        </w:rPr>
        <w:t>listu,</w:t>
      </w:r>
      <w:r>
        <w:rPr>
          <w:rFonts w:ascii="Garamond" w:hAnsi="Garamond"/>
          <w:sz w:val="20"/>
          <w:szCs w:val="20"/>
        </w:rPr>
        <w:t xml:space="preserve"> </w:t>
      </w:r>
      <w:r w:rsidRPr="00061ACD">
        <w:rPr>
          <w:rFonts w:ascii="Garamond" w:hAnsi="Garamond"/>
          <w:sz w:val="20"/>
          <w:szCs w:val="20"/>
        </w:rPr>
        <w:t>e-mailu</w:t>
      </w:r>
      <w:r>
        <w:rPr>
          <w:rFonts w:ascii="Garamond" w:hAnsi="Garamond"/>
          <w:sz w:val="20"/>
          <w:szCs w:val="20"/>
        </w:rPr>
        <w:t xml:space="preserve"> </w:t>
      </w:r>
      <w:r w:rsidRPr="00061ACD">
        <w:rPr>
          <w:rFonts w:ascii="Garamond" w:hAnsi="Garamond"/>
          <w:sz w:val="20"/>
          <w:szCs w:val="20"/>
        </w:rPr>
        <w:t>alebo</w:t>
      </w:r>
      <w:r>
        <w:rPr>
          <w:rFonts w:ascii="Garamond" w:hAnsi="Garamond"/>
          <w:sz w:val="20"/>
          <w:szCs w:val="20"/>
        </w:rPr>
        <w:t xml:space="preserve"> </w:t>
      </w:r>
      <w:r w:rsidRPr="00061ACD">
        <w:rPr>
          <w:rFonts w:ascii="Garamond" w:hAnsi="Garamond"/>
          <w:sz w:val="20"/>
          <w:szCs w:val="20"/>
        </w:rPr>
        <w:t>telefonického</w:t>
      </w:r>
      <w:r>
        <w:rPr>
          <w:rFonts w:ascii="Garamond" w:hAnsi="Garamond"/>
          <w:sz w:val="20"/>
          <w:szCs w:val="20"/>
        </w:rPr>
        <w:t xml:space="preserve"> </w:t>
      </w:r>
      <w:r w:rsidRPr="00061ACD">
        <w:rPr>
          <w:rFonts w:ascii="Garamond" w:hAnsi="Garamond"/>
          <w:sz w:val="20"/>
          <w:szCs w:val="20"/>
        </w:rPr>
        <w:t>spojenia</w:t>
      </w:r>
      <w:r>
        <w:rPr>
          <w:rFonts w:ascii="Garamond" w:hAnsi="Garamond"/>
          <w:sz w:val="20"/>
          <w:szCs w:val="20"/>
        </w:rPr>
        <w:t xml:space="preserve"> </w:t>
      </w:r>
      <w:r w:rsidRPr="00061ACD">
        <w:rPr>
          <w:rFonts w:ascii="Garamond" w:hAnsi="Garamond"/>
          <w:sz w:val="20"/>
          <w:szCs w:val="20"/>
        </w:rPr>
        <w:t>a</w:t>
      </w:r>
      <w:r>
        <w:rPr>
          <w:rFonts w:ascii="Garamond" w:hAnsi="Garamond"/>
          <w:sz w:val="20"/>
          <w:szCs w:val="20"/>
        </w:rPr>
        <w:t xml:space="preserve"> </w:t>
      </w:r>
      <w:r w:rsidRPr="00061ACD">
        <w:rPr>
          <w:rFonts w:ascii="Garamond" w:hAnsi="Garamond"/>
          <w:sz w:val="20"/>
          <w:szCs w:val="20"/>
        </w:rPr>
        <w:t>bude</w:t>
      </w:r>
      <w:r>
        <w:rPr>
          <w:rFonts w:ascii="Garamond" w:hAnsi="Garamond"/>
          <w:sz w:val="20"/>
          <w:szCs w:val="20"/>
        </w:rPr>
        <w:t xml:space="preserve"> </w:t>
      </w:r>
      <w:r w:rsidRPr="00061ACD">
        <w:rPr>
          <w:rFonts w:ascii="Garamond" w:hAnsi="Garamond"/>
          <w:sz w:val="20"/>
          <w:szCs w:val="20"/>
        </w:rPr>
        <w:t>zaslaná</w:t>
      </w:r>
      <w:r>
        <w:rPr>
          <w:rFonts w:ascii="Garamond" w:hAnsi="Garamond"/>
          <w:sz w:val="20"/>
          <w:szCs w:val="20"/>
        </w:rPr>
        <w:t xml:space="preserve"> </w:t>
      </w:r>
      <w:r w:rsidRPr="00061ACD">
        <w:rPr>
          <w:rFonts w:ascii="Garamond" w:hAnsi="Garamond"/>
          <w:sz w:val="20"/>
          <w:szCs w:val="20"/>
        </w:rPr>
        <w:t>na</w:t>
      </w:r>
      <w:r>
        <w:rPr>
          <w:rFonts w:ascii="Garamond" w:hAnsi="Garamond"/>
          <w:sz w:val="20"/>
          <w:szCs w:val="20"/>
        </w:rPr>
        <w:t xml:space="preserve"> </w:t>
      </w:r>
      <w:r w:rsidRPr="00061ACD">
        <w:rPr>
          <w:rFonts w:ascii="Garamond" w:hAnsi="Garamond"/>
          <w:sz w:val="20"/>
          <w:szCs w:val="20"/>
        </w:rPr>
        <w:t>adresy</w:t>
      </w:r>
      <w:r>
        <w:rPr>
          <w:rFonts w:ascii="Garamond" w:hAnsi="Garamond"/>
          <w:sz w:val="20"/>
          <w:szCs w:val="20"/>
        </w:rPr>
        <w:t xml:space="preserve"> </w:t>
      </w:r>
      <w:r w:rsidRPr="00061ACD">
        <w:rPr>
          <w:rFonts w:ascii="Garamond" w:hAnsi="Garamond"/>
          <w:sz w:val="20"/>
          <w:szCs w:val="20"/>
        </w:rPr>
        <w:t>uvedené</w:t>
      </w:r>
      <w:r>
        <w:rPr>
          <w:rFonts w:ascii="Garamond" w:hAnsi="Garamond"/>
          <w:sz w:val="20"/>
          <w:szCs w:val="20"/>
        </w:rPr>
        <w:t xml:space="preserve"> </w:t>
      </w:r>
      <w:r w:rsidRPr="00061ACD">
        <w:rPr>
          <w:rFonts w:ascii="Garamond" w:hAnsi="Garamond"/>
          <w:sz w:val="20"/>
          <w:szCs w:val="20"/>
        </w:rPr>
        <w:t>v</w:t>
      </w:r>
      <w:r>
        <w:rPr>
          <w:rFonts w:ascii="Garamond" w:hAnsi="Garamond"/>
          <w:sz w:val="20"/>
          <w:szCs w:val="20"/>
        </w:rPr>
        <w:t xml:space="preserve"> </w:t>
      </w:r>
      <w:r w:rsidRPr="00061ACD">
        <w:rPr>
          <w:rFonts w:ascii="Garamond" w:hAnsi="Garamond"/>
          <w:sz w:val="20"/>
          <w:szCs w:val="20"/>
        </w:rPr>
        <w:t>záhlaví</w:t>
      </w:r>
      <w:r>
        <w:rPr>
          <w:rFonts w:ascii="Garamond" w:hAnsi="Garamond"/>
          <w:sz w:val="20"/>
          <w:szCs w:val="20"/>
        </w:rPr>
        <w:t xml:space="preserve"> </w:t>
      </w:r>
      <w:r w:rsidRPr="00061ACD">
        <w:rPr>
          <w:rFonts w:ascii="Garamond" w:hAnsi="Garamond"/>
          <w:sz w:val="20"/>
          <w:szCs w:val="20"/>
        </w:rPr>
        <w:t>Zmluvy</w:t>
      </w:r>
      <w:r>
        <w:rPr>
          <w:rFonts w:ascii="Garamond" w:hAnsi="Garamond"/>
          <w:sz w:val="20"/>
          <w:szCs w:val="20"/>
        </w:rPr>
        <w:t xml:space="preserve"> </w:t>
      </w:r>
      <w:r w:rsidRPr="00061ACD">
        <w:rPr>
          <w:rFonts w:ascii="Garamond" w:hAnsi="Garamond"/>
          <w:sz w:val="20"/>
          <w:szCs w:val="20"/>
        </w:rPr>
        <w:t>alebo</w:t>
      </w:r>
      <w:r>
        <w:rPr>
          <w:rFonts w:ascii="Garamond" w:hAnsi="Garamond"/>
          <w:sz w:val="20"/>
          <w:szCs w:val="20"/>
        </w:rPr>
        <w:t xml:space="preserve"> </w:t>
      </w:r>
      <w:r w:rsidRPr="00061ACD">
        <w:rPr>
          <w:rFonts w:ascii="Garamond" w:hAnsi="Garamond"/>
          <w:sz w:val="20"/>
          <w:szCs w:val="20"/>
        </w:rPr>
        <w:t>na</w:t>
      </w:r>
      <w:r>
        <w:rPr>
          <w:rFonts w:ascii="Garamond" w:hAnsi="Garamond"/>
          <w:sz w:val="20"/>
          <w:szCs w:val="20"/>
        </w:rPr>
        <w:t xml:space="preserve"> </w:t>
      </w:r>
      <w:r w:rsidRPr="00061ACD">
        <w:rPr>
          <w:rFonts w:ascii="Garamond" w:hAnsi="Garamond"/>
          <w:sz w:val="20"/>
          <w:szCs w:val="20"/>
        </w:rPr>
        <w:t>iné</w:t>
      </w:r>
      <w:r>
        <w:rPr>
          <w:rFonts w:ascii="Garamond" w:hAnsi="Garamond"/>
          <w:sz w:val="20"/>
          <w:szCs w:val="20"/>
        </w:rPr>
        <w:t xml:space="preserve"> </w:t>
      </w:r>
      <w:r w:rsidRPr="00061ACD">
        <w:rPr>
          <w:rFonts w:ascii="Garamond" w:hAnsi="Garamond"/>
          <w:sz w:val="20"/>
          <w:szCs w:val="20"/>
        </w:rPr>
        <w:t>adresy</w:t>
      </w:r>
      <w:r>
        <w:rPr>
          <w:rFonts w:ascii="Garamond" w:hAnsi="Garamond"/>
          <w:sz w:val="20"/>
          <w:szCs w:val="20"/>
        </w:rPr>
        <w:t xml:space="preserve"> </w:t>
      </w:r>
      <w:r w:rsidRPr="00061ACD">
        <w:rPr>
          <w:rFonts w:ascii="Garamond" w:hAnsi="Garamond"/>
          <w:sz w:val="20"/>
          <w:szCs w:val="20"/>
        </w:rPr>
        <w:t>alebo</w:t>
      </w:r>
      <w:r>
        <w:rPr>
          <w:rFonts w:ascii="Garamond" w:hAnsi="Garamond"/>
          <w:sz w:val="20"/>
          <w:szCs w:val="20"/>
        </w:rPr>
        <w:t xml:space="preserve"> </w:t>
      </w:r>
      <w:r w:rsidRPr="00061ACD">
        <w:rPr>
          <w:rFonts w:ascii="Garamond" w:hAnsi="Garamond"/>
          <w:sz w:val="20"/>
          <w:szCs w:val="20"/>
        </w:rPr>
        <w:t>kontaktné</w:t>
      </w:r>
      <w:r>
        <w:rPr>
          <w:rFonts w:ascii="Garamond" w:hAnsi="Garamond"/>
          <w:sz w:val="20"/>
          <w:szCs w:val="20"/>
        </w:rPr>
        <w:t xml:space="preserve"> </w:t>
      </w:r>
      <w:r w:rsidRPr="00061ACD">
        <w:rPr>
          <w:rFonts w:ascii="Garamond" w:hAnsi="Garamond"/>
          <w:sz w:val="20"/>
          <w:szCs w:val="20"/>
        </w:rPr>
        <w:t>osoby,</w:t>
      </w:r>
      <w:r>
        <w:rPr>
          <w:rFonts w:ascii="Garamond" w:hAnsi="Garamond"/>
          <w:sz w:val="20"/>
          <w:szCs w:val="20"/>
        </w:rPr>
        <w:t xml:space="preserve"> </w:t>
      </w:r>
      <w:r w:rsidRPr="00061ACD">
        <w:rPr>
          <w:rFonts w:ascii="Garamond" w:hAnsi="Garamond"/>
          <w:sz w:val="20"/>
          <w:szCs w:val="20"/>
        </w:rPr>
        <w:t>ktoré</w:t>
      </w:r>
      <w:r>
        <w:rPr>
          <w:rFonts w:ascii="Garamond" w:hAnsi="Garamond"/>
          <w:sz w:val="20"/>
          <w:szCs w:val="20"/>
        </w:rPr>
        <w:t xml:space="preserve"> </w:t>
      </w:r>
      <w:r w:rsidRPr="00061ACD">
        <w:rPr>
          <w:rFonts w:ascii="Garamond" w:hAnsi="Garamond"/>
          <w:sz w:val="20"/>
          <w:szCs w:val="20"/>
        </w:rPr>
        <w:t>si</w:t>
      </w:r>
      <w:r>
        <w:rPr>
          <w:rFonts w:ascii="Garamond" w:hAnsi="Garamond"/>
          <w:sz w:val="20"/>
          <w:szCs w:val="20"/>
        </w:rPr>
        <w:t xml:space="preserve"> </w:t>
      </w:r>
      <w:r w:rsidRPr="00061ACD">
        <w:rPr>
          <w:rFonts w:ascii="Garamond" w:hAnsi="Garamond"/>
          <w:sz w:val="20"/>
          <w:szCs w:val="20"/>
        </w:rPr>
        <w:t>Zmluvné</w:t>
      </w:r>
      <w:r>
        <w:rPr>
          <w:rFonts w:ascii="Garamond" w:hAnsi="Garamond"/>
          <w:sz w:val="20"/>
          <w:szCs w:val="20"/>
        </w:rPr>
        <w:t xml:space="preserve"> </w:t>
      </w:r>
      <w:r w:rsidRPr="00061ACD">
        <w:rPr>
          <w:rFonts w:ascii="Garamond" w:hAnsi="Garamond"/>
          <w:sz w:val="20"/>
          <w:szCs w:val="20"/>
        </w:rPr>
        <w:t>strany</w:t>
      </w:r>
      <w:r>
        <w:rPr>
          <w:rFonts w:ascii="Garamond" w:hAnsi="Garamond"/>
          <w:sz w:val="20"/>
          <w:szCs w:val="20"/>
        </w:rPr>
        <w:t xml:space="preserve"> </w:t>
      </w:r>
      <w:r w:rsidRPr="00061ACD">
        <w:rPr>
          <w:rFonts w:ascii="Garamond" w:hAnsi="Garamond"/>
          <w:sz w:val="20"/>
          <w:szCs w:val="20"/>
        </w:rPr>
        <w:t>navzájom</w:t>
      </w:r>
      <w:r>
        <w:rPr>
          <w:rFonts w:ascii="Garamond" w:hAnsi="Garamond"/>
          <w:sz w:val="20"/>
          <w:szCs w:val="20"/>
        </w:rPr>
        <w:t xml:space="preserve"> </w:t>
      </w:r>
      <w:r w:rsidRPr="00061ACD">
        <w:rPr>
          <w:rFonts w:ascii="Garamond" w:hAnsi="Garamond"/>
          <w:sz w:val="20"/>
          <w:szCs w:val="20"/>
        </w:rPr>
        <w:t>písomne</w:t>
      </w:r>
      <w:r>
        <w:rPr>
          <w:rFonts w:ascii="Garamond" w:hAnsi="Garamond"/>
          <w:sz w:val="20"/>
          <w:szCs w:val="20"/>
        </w:rPr>
        <w:t xml:space="preserve"> </w:t>
      </w:r>
      <w:r w:rsidRPr="00061ACD">
        <w:rPr>
          <w:rFonts w:ascii="Garamond" w:hAnsi="Garamond"/>
          <w:sz w:val="20"/>
          <w:szCs w:val="20"/>
        </w:rPr>
        <w:t>oznámia.</w:t>
      </w:r>
    </w:p>
    <w:p w:rsidR="00CB4E29" w:rsidRPr="00061ACD" w:rsidRDefault="00CB4E29" w:rsidP="005E6F70">
      <w:pPr>
        <w:pStyle w:val="Odsekzoznamu"/>
        <w:keepNext/>
        <w:keepLines/>
        <w:spacing w:after="0" w:line="240" w:lineRule="auto"/>
        <w:ind w:left="709"/>
        <w:jc w:val="both"/>
        <w:rPr>
          <w:rFonts w:ascii="Garamond" w:eastAsia="Times New Roman" w:hAnsi="Garamond"/>
          <w:sz w:val="20"/>
          <w:szCs w:val="20"/>
          <w:lang w:eastAsia="sk-SK"/>
        </w:rPr>
      </w:pPr>
    </w:p>
    <w:p w:rsidR="00CB4E29" w:rsidRPr="00061ACD" w:rsidRDefault="00CB4E29" w:rsidP="005E6F70">
      <w:pPr>
        <w:pStyle w:val="Odsekzoznamu"/>
        <w:keepNext/>
        <w:keepLines/>
        <w:numPr>
          <w:ilvl w:val="1"/>
          <w:numId w:val="53"/>
        </w:numPr>
        <w:spacing w:after="0" w:line="240" w:lineRule="auto"/>
        <w:ind w:left="709" w:hanging="709"/>
        <w:jc w:val="both"/>
        <w:rPr>
          <w:rFonts w:ascii="Garamond" w:eastAsia="Times New Roman" w:hAnsi="Garamond"/>
          <w:sz w:val="20"/>
          <w:szCs w:val="20"/>
          <w:lang w:eastAsia="sk-SK"/>
        </w:rPr>
      </w:pPr>
      <w:r w:rsidRPr="00061ACD">
        <w:rPr>
          <w:rFonts w:ascii="Garamond" w:eastAsia="Times New Roman" w:hAnsi="Garamond"/>
          <w:sz w:val="20"/>
          <w:szCs w:val="20"/>
          <w:lang w:eastAsia="sk-SK"/>
        </w:rPr>
        <w:t>Korešpondencia</w:t>
      </w:r>
      <w:r>
        <w:rPr>
          <w:rFonts w:ascii="Garamond" w:eastAsia="Times New Roman" w:hAnsi="Garamond"/>
          <w:sz w:val="20"/>
          <w:szCs w:val="20"/>
          <w:lang w:eastAsia="sk-SK"/>
        </w:rPr>
        <w:t xml:space="preserve"> </w:t>
      </w:r>
      <w:r w:rsidRPr="00061ACD">
        <w:rPr>
          <w:rFonts w:ascii="Garamond" w:eastAsia="Times New Roman" w:hAnsi="Garamond"/>
          <w:sz w:val="20"/>
          <w:szCs w:val="20"/>
          <w:lang w:eastAsia="sk-SK"/>
        </w:rPr>
        <w:t>súvisiaca</w:t>
      </w:r>
      <w:r>
        <w:rPr>
          <w:rFonts w:ascii="Garamond" w:eastAsia="Times New Roman" w:hAnsi="Garamond"/>
          <w:sz w:val="20"/>
          <w:szCs w:val="20"/>
          <w:lang w:eastAsia="sk-SK"/>
        </w:rPr>
        <w:t xml:space="preserve"> </w:t>
      </w:r>
      <w:r w:rsidRPr="00061ACD">
        <w:rPr>
          <w:rFonts w:ascii="Garamond" w:eastAsia="Times New Roman" w:hAnsi="Garamond"/>
          <w:sz w:val="20"/>
          <w:szCs w:val="20"/>
          <w:lang w:eastAsia="sk-SK"/>
        </w:rPr>
        <w:t>so</w:t>
      </w:r>
      <w:r>
        <w:rPr>
          <w:rFonts w:ascii="Garamond" w:eastAsia="Times New Roman" w:hAnsi="Garamond"/>
          <w:sz w:val="20"/>
          <w:szCs w:val="20"/>
          <w:lang w:eastAsia="sk-SK"/>
        </w:rPr>
        <w:t xml:space="preserve"> </w:t>
      </w:r>
      <w:r w:rsidRPr="00061ACD">
        <w:rPr>
          <w:rFonts w:ascii="Garamond" w:eastAsia="Times New Roman" w:hAnsi="Garamond"/>
          <w:sz w:val="20"/>
          <w:szCs w:val="20"/>
          <w:lang w:eastAsia="sk-SK"/>
        </w:rPr>
        <w:t>Zmluvou</w:t>
      </w:r>
      <w:r>
        <w:rPr>
          <w:rFonts w:ascii="Garamond" w:eastAsia="Times New Roman" w:hAnsi="Garamond"/>
          <w:sz w:val="20"/>
          <w:szCs w:val="20"/>
          <w:lang w:eastAsia="sk-SK"/>
        </w:rPr>
        <w:t xml:space="preserve"> </w:t>
      </w:r>
      <w:r w:rsidRPr="00061ACD">
        <w:rPr>
          <w:rFonts w:ascii="Garamond" w:eastAsia="Times New Roman" w:hAnsi="Garamond"/>
          <w:sz w:val="20"/>
          <w:szCs w:val="20"/>
          <w:lang w:eastAsia="sk-SK"/>
        </w:rPr>
        <w:t>sa</w:t>
      </w:r>
      <w:r>
        <w:rPr>
          <w:rFonts w:ascii="Garamond" w:eastAsia="Times New Roman" w:hAnsi="Garamond"/>
          <w:sz w:val="20"/>
          <w:szCs w:val="20"/>
          <w:lang w:eastAsia="sk-SK"/>
        </w:rPr>
        <w:t xml:space="preserve"> </w:t>
      </w:r>
      <w:r w:rsidRPr="00061ACD">
        <w:rPr>
          <w:rFonts w:ascii="Garamond" w:eastAsia="Times New Roman" w:hAnsi="Garamond"/>
          <w:sz w:val="20"/>
          <w:szCs w:val="20"/>
          <w:lang w:eastAsia="sk-SK"/>
        </w:rPr>
        <w:t>bude</w:t>
      </w:r>
      <w:r>
        <w:rPr>
          <w:rFonts w:ascii="Garamond" w:eastAsia="Times New Roman" w:hAnsi="Garamond"/>
          <w:sz w:val="20"/>
          <w:szCs w:val="20"/>
          <w:lang w:eastAsia="sk-SK"/>
        </w:rPr>
        <w:t xml:space="preserve"> </w:t>
      </w:r>
      <w:r w:rsidRPr="00061ACD">
        <w:rPr>
          <w:rFonts w:ascii="Garamond" w:eastAsia="Times New Roman" w:hAnsi="Garamond"/>
          <w:sz w:val="20"/>
          <w:szCs w:val="20"/>
          <w:lang w:eastAsia="sk-SK"/>
        </w:rPr>
        <w:t>považovať</w:t>
      </w:r>
      <w:r>
        <w:rPr>
          <w:rFonts w:ascii="Garamond" w:eastAsia="Times New Roman" w:hAnsi="Garamond"/>
          <w:sz w:val="20"/>
          <w:szCs w:val="20"/>
          <w:lang w:eastAsia="sk-SK"/>
        </w:rPr>
        <w:t xml:space="preserve"> </w:t>
      </w:r>
      <w:r w:rsidRPr="00061ACD">
        <w:rPr>
          <w:rFonts w:ascii="Garamond" w:eastAsia="Times New Roman" w:hAnsi="Garamond"/>
          <w:sz w:val="20"/>
          <w:szCs w:val="20"/>
          <w:lang w:eastAsia="sk-SK"/>
        </w:rPr>
        <w:t>za</w:t>
      </w:r>
      <w:r>
        <w:rPr>
          <w:rFonts w:ascii="Garamond" w:eastAsia="Times New Roman" w:hAnsi="Garamond"/>
          <w:sz w:val="20"/>
          <w:szCs w:val="20"/>
          <w:lang w:eastAsia="sk-SK"/>
        </w:rPr>
        <w:t xml:space="preserve"> </w:t>
      </w:r>
      <w:r w:rsidRPr="00061ACD">
        <w:rPr>
          <w:rFonts w:ascii="Garamond" w:eastAsia="Times New Roman" w:hAnsi="Garamond"/>
          <w:sz w:val="20"/>
          <w:szCs w:val="20"/>
          <w:lang w:eastAsia="sk-SK"/>
        </w:rPr>
        <w:t>doručenú:.</w:t>
      </w:r>
    </w:p>
    <w:p w:rsidR="00CB4E29" w:rsidRPr="00061ACD" w:rsidRDefault="00CB4E29" w:rsidP="005E6F70">
      <w:pPr>
        <w:keepNext/>
        <w:keepLines/>
        <w:shd w:val="clear" w:color="auto" w:fill="FFFFFF"/>
        <w:tabs>
          <w:tab w:val="left" w:pos="288"/>
          <w:tab w:val="left" w:pos="426"/>
        </w:tabs>
        <w:autoSpaceDE w:val="0"/>
        <w:autoSpaceDN w:val="0"/>
        <w:adjustRightInd w:val="0"/>
        <w:ind w:right="10"/>
        <w:jc w:val="both"/>
        <w:rPr>
          <w:sz w:val="20"/>
          <w:szCs w:val="20"/>
        </w:rPr>
      </w:pPr>
    </w:p>
    <w:p w:rsidR="00CB4E29" w:rsidRPr="00061ACD" w:rsidRDefault="00CB4E29" w:rsidP="005E6F70">
      <w:pPr>
        <w:keepNext/>
        <w:keepLines/>
        <w:numPr>
          <w:ilvl w:val="0"/>
          <w:numId w:val="34"/>
        </w:numPr>
        <w:shd w:val="clear" w:color="auto" w:fill="FFFFFF"/>
        <w:tabs>
          <w:tab w:val="left" w:pos="288"/>
          <w:tab w:val="left" w:pos="426"/>
        </w:tabs>
        <w:autoSpaceDE w:val="0"/>
        <w:autoSpaceDN w:val="0"/>
        <w:adjustRightInd w:val="0"/>
        <w:ind w:left="1418" w:right="10" w:hanging="709"/>
        <w:contextualSpacing/>
        <w:jc w:val="both"/>
        <w:rPr>
          <w:sz w:val="20"/>
          <w:szCs w:val="20"/>
        </w:rPr>
      </w:pPr>
      <w:r w:rsidRPr="00061ACD">
        <w:rPr>
          <w:sz w:val="20"/>
          <w:szCs w:val="20"/>
        </w:rPr>
        <w:t>v</w:t>
      </w:r>
      <w:r>
        <w:rPr>
          <w:sz w:val="20"/>
          <w:szCs w:val="20"/>
        </w:rPr>
        <w:t xml:space="preserve"> </w:t>
      </w:r>
      <w:r w:rsidRPr="00061ACD">
        <w:rPr>
          <w:sz w:val="20"/>
          <w:szCs w:val="20"/>
        </w:rPr>
        <w:t>deň</w:t>
      </w:r>
      <w:r>
        <w:rPr>
          <w:sz w:val="20"/>
          <w:szCs w:val="20"/>
        </w:rPr>
        <w:t xml:space="preserve"> </w:t>
      </w:r>
      <w:r w:rsidRPr="00061ACD">
        <w:rPr>
          <w:sz w:val="20"/>
          <w:szCs w:val="20"/>
        </w:rPr>
        <w:t>doručenia</w:t>
      </w:r>
      <w:r>
        <w:rPr>
          <w:sz w:val="20"/>
          <w:szCs w:val="20"/>
        </w:rPr>
        <w:t xml:space="preserve"> </w:t>
      </w:r>
      <w:r w:rsidRPr="00061ACD">
        <w:rPr>
          <w:sz w:val="20"/>
          <w:szCs w:val="20"/>
        </w:rPr>
        <w:t>zásielky,</w:t>
      </w:r>
      <w:r>
        <w:rPr>
          <w:sz w:val="20"/>
          <w:szCs w:val="20"/>
        </w:rPr>
        <w:t xml:space="preserve"> </w:t>
      </w:r>
      <w:r w:rsidRPr="00061ACD">
        <w:rPr>
          <w:sz w:val="20"/>
          <w:szCs w:val="20"/>
        </w:rPr>
        <w:t>ak</w:t>
      </w:r>
      <w:r>
        <w:rPr>
          <w:sz w:val="20"/>
          <w:szCs w:val="20"/>
        </w:rPr>
        <w:t xml:space="preserve"> </w:t>
      </w:r>
      <w:r w:rsidRPr="00061ACD">
        <w:rPr>
          <w:sz w:val="20"/>
          <w:szCs w:val="20"/>
        </w:rPr>
        <w:t>bola</w:t>
      </w:r>
      <w:r>
        <w:rPr>
          <w:sz w:val="20"/>
          <w:szCs w:val="20"/>
        </w:rPr>
        <w:t xml:space="preserve"> </w:t>
      </w:r>
      <w:r w:rsidRPr="00061ACD">
        <w:rPr>
          <w:sz w:val="20"/>
          <w:szCs w:val="20"/>
        </w:rPr>
        <w:t>zásielka</w:t>
      </w:r>
      <w:r>
        <w:rPr>
          <w:sz w:val="20"/>
          <w:szCs w:val="20"/>
        </w:rPr>
        <w:t xml:space="preserve"> </w:t>
      </w:r>
      <w:r w:rsidRPr="00061ACD">
        <w:rPr>
          <w:sz w:val="20"/>
          <w:szCs w:val="20"/>
        </w:rPr>
        <w:t>doručená</w:t>
      </w:r>
      <w:r>
        <w:rPr>
          <w:sz w:val="20"/>
          <w:szCs w:val="20"/>
        </w:rPr>
        <w:t xml:space="preserve"> </w:t>
      </w:r>
      <w:r w:rsidRPr="00061ACD">
        <w:rPr>
          <w:sz w:val="20"/>
          <w:szCs w:val="20"/>
        </w:rPr>
        <w:t>osobne,</w:t>
      </w:r>
      <w:r>
        <w:rPr>
          <w:sz w:val="20"/>
          <w:szCs w:val="20"/>
        </w:rPr>
        <w:t xml:space="preserve"> </w:t>
      </w:r>
      <w:r w:rsidRPr="00061ACD">
        <w:rPr>
          <w:sz w:val="20"/>
          <w:szCs w:val="20"/>
        </w:rPr>
        <w:t>poštou</w:t>
      </w:r>
      <w:r>
        <w:rPr>
          <w:sz w:val="20"/>
          <w:szCs w:val="20"/>
        </w:rPr>
        <w:t xml:space="preserve"> </w:t>
      </w:r>
      <w:r w:rsidRPr="00061ACD">
        <w:rPr>
          <w:sz w:val="20"/>
          <w:szCs w:val="20"/>
        </w:rPr>
        <w:t>alebo</w:t>
      </w:r>
      <w:r>
        <w:rPr>
          <w:sz w:val="20"/>
          <w:szCs w:val="20"/>
        </w:rPr>
        <w:t xml:space="preserve"> </w:t>
      </w:r>
      <w:r w:rsidRPr="00061ACD">
        <w:rPr>
          <w:sz w:val="20"/>
          <w:szCs w:val="20"/>
        </w:rPr>
        <w:t>kuriérskou</w:t>
      </w:r>
      <w:r>
        <w:rPr>
          <w:sz w:val="20"/>
          <w:szCs w:val="20"/>
        </w:rPr>
        <w:t xml:space="preserve"> </w:t>
      </w:r>
      <w:r w:rsidRPr="00061ACD">
        <w:rPr>
          <w:sz w:val="20"/>
          <w:szCs w:val="20"/>
        </w:rPr>
        <w:t>službou;</w:t>
      </w:r>
      <w:r>
        <w:rPr>
          <w:sz w:val="20"/>
          <w:szCs w:val="20"/>
        </w:rPr>
        <w:t xml:space="preserve"> </w:t>
      </w:r>
      <w:r w:rsidRPr="00061ACD">
        <w:rPr>
          <w:sz w:val="20"/>
          <w:szCs w:val="20"/>
        </w:rPr>
        <w:t>alebo</w:t>
      </w:r>
    </w:p>
    <w:p w:rsidR="00CB4E29" w:rsidRPr="00061ACD" w:rsidRDefault="00CB4E29" w:rsidP="005E6F70">
      <w:pPr>
        <w:keepNext/>
        <w:keepLines/>
        <w:shd w:val="clear" w:color="auto" w:fill="FFFFFF"/>
        <w:tabs>
          <w:tab w:val="left" w:pos="288"/>
          <w:tab w:val="left" w:pos="426"/>
        </w:tabs>
        <w:autoSpaceDE w:val="0"/>
        <w:autoSpaceDN w:val="0"/>
        <w:adjustRightInd w:val="0"/>
        <w:ind w:left="1418" w:right="10" w:hanging="709"/>
        <w:jc w:val="both"/>
        <w:rPr>
          <w:sz w:val="20"/>
          <w:szCs w:val="20"/>
        </w:rPr>
      </w:pPr>
    </w:p>
    <w:p w:rsidR="00CB4E29" w:rsidRPr="00061ACD" w:rsidRDefault="00CB4E29" w:rsidP="005E6F70">
      <w:pPr>
        <w:keepNext/>
        <w:keepLines/>
        <w:numPr>
          <w:ilvl w:val="0"/>
          <w:numId w:val="34"/>
        </w:numPr>
        <w:shd w:val="clear" w:color="auto" w:fill="FFFFFF"/>
        <w:tabs>
          <w:tab w:val="left" w:pos="288"/>
          <w:tab w:val="left" w:pos="426"/>
        </w:tabs>
        <w:autoSpaceDE w:val="0"/>
        <w:autoSpaceDN w:val="0"/>
        <w:adjustRightInd w:val="0"/>
        <w:ind w:left="1418" w:right="10" w:hanging="709"/>
        <w:jc w:val="both"/>
        <w:rPr>
          <w:sz w:val="20"/>
          <w:szCs w:val="20"/>
        </w:rPr>
      </w:pPr>
      <w:r w:rsidRPr="00061ACD">
        <w:rPr>
          <w:sz w:val="20"/>
          <w:szCs w:val="20"/>
        </w:rPr>
        <w:t>5.</w:t>
      </w:r>
      <w:r>
        <w:rPr>
          <w:sz w:val="20"/>
          <w:szCs w:val="20"/>
        </w:rPr>
        <w:t xml:space="preserve"> </w:t>
      </w:r>
      <w:r w:rsidRPr="00061ACD">
        <w:rPr>
          <w:sz w:val="20"/>
          <w:szCs w:val="20"/>
        </w:rPr>
        <w:t>(piaty)</w:t>
      </w:r>
      <w:r>
        <w:rPr>
          <w:sz w:val="20"/>
          <w:szCs w:val="20"/>
        </w:rPr>
        <w:t xml:space="preserve"> </w:t>
      </w:r>
      <w:r w:rsidRPr="00061ACD">
        <w:rPr>
          <w:sz w:val="20"/>
          <w:szCs w:val="20"/>
        </w:rPr>
        <w:t>Pracovný</w:t>
      </w:r>
      <w:r>
        <w:rPr>
          <w:sz w:val="20"/>
          <w:szCs w:val="20"/>
        </w:rPr>
        <w:t xml:space="preserve"> </w:t>
      </w:r>
      <w:r w:rsidRPr="00061ACD">
        <w:rPr>
          <w:sz w:val="20"/>
          <w:szCs w:val="20"/>
        </w:rPr>
        <w:t>deň</w:t>
      </w:r>
      <w:r>
        <w:rPr>
          <w:sz w:val="20"/>
          <w:szCs w:val="20"/>
        </w:rPr>
        <w:t xml:space="preserve"> </w:t>
      </w:r>
      <w:r w:rsidRPr="00061ACD">
        <w:rPr>
          <w:sz w:val="20"/>
          <w:szCs w:val="20"/>
        </w:rPr>
        <w:t>nasledujúci</w:t>
      </w:r>
      <w:r>
        <w:rPr>
          <w:sz w:val="20"/>
          <w:szCs w:val="20"/>
        </w:rPr>
        <w:t xml:space="preserve"> </w:t>
      </w:r>
      <w:r w:rsidRPr="00061ACD">
        <w:rPr>
          <w:sz w:val="20"/>
          <w:szCs w:val="20"/>
        </w:rPr>
        <w:t>po</w:t>
      </w:r>
      <w:r>
        <w:rPr>
          <w:sz w:val="20"/>
          <w:szCs w:val="20"/>
        </w:rPr>
        <w:t xml:space="preserve"> </w:t>
      </w:r>
      <w:r w:rsidRPr="00061ACD">
        <w:rPr>
          <w:sz w:val="20"/>
          <w:szCs w:val="20"/>
        </w:rPr>
        <w:t>dni</w:t>
      </w:r>
      <w:r>
        <w:rPr>
          <w:sz w:val="20"/>
          <w:szCs w:val="20"/>
        </w:rPr>
        <w:t xml:space="preserve"> </w:t>
      </w:r>
      <w:r w:rsidRPr="00061ACD">
        <w:rPr>
          <w:sz w:val="20"/>
          <w:szCs w:val="20"/>
        </w:rPr>
        <w:t>podania</w:t>
      </w:r>
      <w:r>
        <w:rPr>
          <w:sz w:val="20"/>
          <w:szCs w:val="20"/>
        </w:rPr>
        <w:t xml:space="preserve"> </w:t>
      </w:r>
      <w:r w:rsidRPr="00061ACD">
        <w:rPr>
          <w:sz w:val="20"/>
          <w:szCs w:val="20"/>
        </w:rPr>
        <w:t>zásielky</w:t>
      </w:r>
      <w:r>
        <w:rPr>
          <w:sz w:val="20"/>
          <w:szCs w:val="20"/>
        </w:rPr>
        <w:t xml:space="preserve"> </w:t>
      </w:r>
      <w:r w:rsidRPr="00061ACD">
        <w:rPr>
          <w:sz w:val="20"/>
          <w:szCs w:val="20"/>
        </w:rPr>
        <w:t>na</w:t>
      </w:r>
      <w:r>
        <w:rPr>
          <w:sz w:val="20"/>
          <w:szCs w:val="20"/>
        </w:rPr>
        <w:t xml:space="preserve"> </w:t>
      </w:r>
      <w:r w:rsidRPr="00061ACD">
        <w:rPr>
          <w:sz w:val="20"/>
          <w:szCs w:val="20"/>
        </w:rPr>
        <w:t>poštovú</w:t>
      </w:r>
      <w:r>
        <w:rPr>
          <w:sz w:val="20"/>
          <w:szCs w:val="20"/>
        </w:rPr>
        <w:t xml:space="preserve"> </w:t>
      </w:r>
      <w:r w:rsidRPr="00061ACD">
        <w:rPr>
          <w:sz w:val="20"/>
          <w:szCs w:val="20"/>
        </w:rPr>
        <w:t>prepravu,</w:t>
      </w:r>
      <w:r>
        <w:rPr>
          <w:sz w:val="20"/>
          <w:szCs w:val="20"/>
        </w:rPr>
        <w:t xml:space="preserve"> </w:t>
      </w:r>
      <w:r w:rsidRPr="00061ACD">
        <w:rPr>
          <w:sz w:val="20"/>
          <w:szCs w:val="20"/>
        </w:rPr>
        <w:t>ak</w:t>
      </w:r>
      <w:r>
        <w:rPr>
          <w:sz w:val="20"/>
          <w:szCs w:val="20"/>
        </w:rPr>
        <w:t xml:space="preserve"> </w:t>
      </w:r>
      <w:r w:rsidRPr="00061ACD">
        <w:rPr>
          <w:sz w:val="20"/>
          <w:szCs w:val="20"/>
        </w:rPr>
        <w:t>bola</w:t>
      </w:r>
      <w:r>
        <w:rPr>
          <w:sz w:val="20"/>
          <w:szCs w:val="20"/>
        </w:rPr>
        <w:t xml:space="preserve"> </w:t>
      </w:r>
      <w:r w:rsidRPr="00061ACD">
        <w:rPr>
          <w:sz w:val="20"/>
          <w:szCs w:val="20"/>
        </w:rPr>
        <w:t>zásielka</w:t>
      </w:r>
      <w:r>
        <w:rPr>
          <w:sz w:val="20"/>
          <w:szCs w:val="20"/>
        </w:rPr>
        <w:t xml:space="preserve"> </w:t>
      </w:r>
      <w:r w:rsidRPr="00061ACD">
        <w:rPr>
          <w:sz w:val="20"/>
          <w:szCs w:val="20"/>
        </w:rPr>
        <w:t>poslaná</w:t>
      </w:r>
      <w:r>
        <w:rPr>
          <w:sz w:val="20"/>
          <w:szCs w:val="20"/>
        </w:rPr>
        <w:t xml:space="preserve"> </w:t>
      </w:r>
      <w:r w:rsidRPr="00061ACD">
        <w:rPr>
          <w:sz w:val="20"/>
          <w:szCs w:val="20"/>
        </w:rPr>
        <w:t>poštou</w:t>
      </w:r>
      <w:r>
        <w:rPr>
          <w:sz w:val="20"/>
          <w:szCs w:val="20"/>
        </w:rPr>
        <w:t xml:space="preserve"> </w:t>
      </w:r>
      <w:r w:rsidRPr="00061ACD">
        <w:rPr>
          <w:sz w:val="20"/>
          <w:szCs w:val="20"/>
        </w:rPr>
        <w:t>alebo</w:t>
      </w:r>
      <w:r>
        <w:rPr>
          <w:sz w:val="20"/>
          <w:szCs w:val="20"/>
        </w:rPr>
        <w:t xml:space="preserve"> </w:t>
      </w:r>
      <w:r w:rsidRPr="00061ACD">
        <w:rPr>
          <w:sz w:val="20"/>
          <w:szCs w:val="20"/>
        </w:rPr>
        <w:t>v</w:t>
      </w:r>
      <w:r>
        <w:rPr>
          <w:sz w:val="20"/>
          <w:szCs w:val="20"/>
        </w:rPr>
        <w:t xml:space="preserve"> </w:t>
      </w:r>
      <w:r w:rsidRPr="00061ACD">
        <w:rPr>
          <w:sz w:val="20"/>
          <w:szCs w:val="20"/>
        </w:rPr>
        <w:t>deň</w:t>
      </w:r>
      <w:r>
        <w:rPr>
          <w:sz w:val="20"/>
          <w:szCs w:val="20"/>
        </w:rPr>
        <w:t xml:space="preserve"> </w:t>
      </w:r>
      <w:r w:rsidRPr="00061ACD">
        <w:rPr>
          <w:sz w:val="20"/>
          <w:szCs w:val="20"/>
        </w:rPr>
        <w:t>doručenia</w:t>
      </w:r>
      <w:r>
        <w:rPr>
          <w:sz w:val="20"/>
          <w:szCs w:val="20"/>
        </w:rPr>
        <w:t xml:space="preserve"> </w:t>
      </w:r>
      <w:r w:rsidRPr="00061ACD">
        <w:rPr>
          <w:sz w:val="20"/>
          <w:szCs w:val="20"/>
        </w:rPr>
        <w:t>zásielky,</w:t>
      </w:r>
      <w:r>
        <w:rPr>
          <w:sz w:val="20"/>
          <w:szCs w:val="20"/>
        </w:rPr>
        <w:t xml:space="preserve"> </w:t>
      </w:r>
      <w:r w:rsidRPr="00061ACD">
        <w:rPr>
          <w:sz w:val="20"/>
          <w:szCs w:val="20"/>
        </w:rPr>
        <w:t>podľa</w:t>
      </w:r>
      <w:r>
        <w:rPr>
          <w:sz w:val="20"/>
          <w:szCs w:val="20"/>
        </w:rPr>
        <w:t xml:space="preserve"> </w:t>
      </w:r>
      <w:r w:rsidRPr="00061ACD">
        <w:rPr>
          <w:sz w:val="20"/>
          <w:szCs w:val="20"/>
        </w:rPr>
        <w:t>toho</w:t>
      </w:r>
      <w:r>
        <w:rPr>
          <w:sz w:val="20"/>
          <w:szCs w:val="20"/>
        </w:rPr>
        <w:t xml:space="preserve"> </w:t>
      </w:r>
      <w:r w:rsidRPr="00061ACD">
        <w:rPr>
          <w:sz w:val="20"/>
          <w:szCs w:val="20"/>
        </w:rPr>
        <w:t>čo</w:t>
      </w:r>
      <w:r>
        <w:rPr>
          <w:sz w:val="20"/>
          <w:szCs w:val="20"/>
        </w:rPr>
        <w:t xml:space="preserve"> </w:t>
      </w:r>
      <w:r w:rsidRPr="00061ACD">
        <w:rPr>
          <w:sz w:val="20"/>
          <w:szCs w:val="20"/>
        </w:rPr>
        <w:t>nastane</w:t>
      </w:r>
      <w:r>
        <w:rPr>
          <w:sz w:val="20"/>
          <w:szCs w:val="20"/>
        </w:rPr>
        <w:t xml:space="preserve"> </w:t>
      </w:r>
      <w:r w:rsidRPr="00061ACD">
        <w:rPr>
          <w:sz w:val="20"/>
          <w:szCs w:val="20"/>
        </w:rPr>
        <w:t>skôr;</w:t>
      </w:r>
      <w:r>
        <w:rPr>
          <w:sz w:val="20"/>
          <w:szCs w:val="20"/>
        </w:rPr>
        <w:t xml:space="preserve"> </w:t>
      </w:r>
      <w:r w:rsidRPr="00061ACD">
        <w:rPr>
          <w:sz w:val="20"/>
          <w:szCs w:val="20"/>
        </w:rPr>
        <w:t>alebo</w:t>
      </w:r>
    </w:p>
    <w:p w:rsidR="00CB4E29" w:rsidRPr="00061ACD" w:rsidRDefault="00CB4E29" w:rsidP="005E6F70">
      <w:pPr>
        <w:keepNext/>
        <w:keepLines/>
        <w:contextualSpacing/>
        <w:jc w:val="both"/>
        <w:rPr>
          <w:sz w:val="20"/>
          <w:szCs w:val="20"/>
        </w:rPr>
      </w:pPr>
    </w:p>
    <w:p w:rsidR="00CB4E29" w:rsidRPr="00061ACD" w:rsidRDefault="00CB4E29" w:rsidP="005E6F70">
      <w:pPr>
        <w:keepNext/>
        <w:keepLines/>
        <w:numPr>
          <w:ilvl w:val="0"/>
          <w:numId w:val="34"/>
        </w:numPr>
        <w:shd w:val="clear" w:color="auto" w:fill="FFFFFF"/>
        <w:tabs>
          <w:tab w:val="left" w:pos="288"/>
          <w:tab w:val="left" w:pos="426"/>
        </w:tabs>
        <w:autoSpaceDE w:val="0"/>
        <w:autoSpaceDN w:val="0"/>
        <w:adjustRightInd w:val="0"/>
        <w:ind w:left="1418" w:right="10" w:hanging="709"/>
        <w:contextualSpacing/>
        <w:jc w:val="both"/>
        <w:rPr>
          <w:sz w:val="20"/>
          <w:szCs w:val="20"/>
        </w:rPr>
      </w:pPr>
      <w:r w:rsidRPr="00061ACD">
        <w:rPr>
          <w:sz w:val="20"/>
          <w:szCs w:val="20"/>
        </w:rPr>
        <w:t>v</w:t>
      </w:r>
      <w:r>
        <w:rPr>
          <w:sz w:val="20"/>
          <w:szCs w:val="20"/>
        </w:rPr>
        <w:t xml:space="preserve"> </w:t>
      </w:r>
      <w:r w:rsidRPr="00061ACD">
        <w:rPr>
          <w:sz w:val="20"/>
          <w:szCs w:val="20"/>
        </w:rPr>
        <w:t>deň</w:t>
      </w:r>
      <w:r>
        <w:rPr>
          <w:sz w:val="20"/>
          <w:szCs w:val="20"/>
        </w:rPr>
        <w:t xml:space="preserve"> </w:t>
      </w:r>
      <w:r w:rsidRPr="00061ACD">
        <w:rPr>
          <w:sz w:val="20"/>
          <w:szCs w:val="20"/>
        </w:rPr>
        <w:t>odoslania</w:t>
      </w:r>
      <w:r>
        <w:rPr>
          <w:sz w:val="20"/>
          <w:szCs w:val="20"/>
        </w:rPr>
        <w:t xml:space="preserve"> </w:t>
      </w:r>
      <w:r w:rsidRPr="00061ACD">
        <w:rPr>
          <w:sz w:val="20"/>
          <w:szCs w:val="20"/>
        </w:rPr>
        <w:t>e-mailu,</w:t>
      </w:r>
      <w:r>
        <w:rPr>
          <w:sz w:val="20"/>
          <w:szCs w:val="20"/>
        </w:rPr>
        <w:t xml:space="preserve"> </w:t>
      </w:r>
      <w:r w:rsidRPr="00061ACD">
        <w:rPr>
          <w:sz w:val="20"/>
          <w:szCs w:val="20"/>
        </w:rPr>
        <w:t>ak</w:t>
      </w:r>
      <w:r>
        <w:rPr>
          <w:sz w:val="20"/>
          <w:szCs w:val="20"/>
        </w:rPr>
        <w:t xml:space="preserve"> </w:t>
      </w:r>
      <w:r w:rsidRPr="00061ACD">
        <w:rPr>
          <w:sz w:val="20"/>
          <w:szCs w:val="20"/>
        </w:rPr>
        <w:t>bol</w:t>
      </w:r>
      <w:r>
        <w:rPr>
          <w:sz w:val="20"/>
          <w:szCs w:val="20"/>
        </w:rPr>
        <w:t xml:space="preserve"> </w:t>
      </w:r>
      <w:r w:rsidRPr="00061ACD">
        <w:rPr>
          <w:sz w:val="20"/>
          <w:szCs w:val="20"/>
        </w:rPr>
        <w:t>e-mail</w:t>
      </w:r>
      <w:r>
        <w:rPr>
          <w:sz w:val="20"/>
          <w:szCs w:val="20"/>
        </w:rPr>
        <w:t xml:space="preserve"> </w:t>
      </w:r>
      <w:r w:rsidRPr="00061ACD">
        <w:rPr>
          <w:sz w:val="20"/>
          <w:szCs w:val="20"/>
        </w:rPr>
        <w:t>odoslaný</w:t>
      </w:r>
      <w:r>
        <w:rPr>
          <w:sz w:val="20"/>
          <w:szCs w:val="20"/>
        </w:rPr>
        <w:t xml:space="preserve"> </w:t>
      </w:r>
      <w:r w:rsidRPr="00061ACD">
        <w:rPr>
          <w:sz w:val="20"/>
          <w:szCs w:val="20"/>
        </w:rPr>
        <w:t>v</w:t>
      </w:r>
      <w:r>
        <w:rPr>
          <w:sz w:val="20"/>
          <w:szCs w:val="20"/>
        </w:rPr>
        <w:t xml:space="preserve"> </w:t>
      </w:r>
      <w:r w:rsidRPr="00061ACD">
        <w:rPr>
          <w:sz w:val="20"/>
          <w:szCs w:val="20"/>
        </w:rPr>
        <w:t>ktorýkoľvek</w:t>
      </w:r>
      <w:r>
        <w:rPr>
          <w:sz w:val="20"/>
          <w:szCs w:val="20"/>
        </w:rPr>
        <w:t xml:space="preserve"> </w:t>
      </w:r>
      <w:r w:rsidRPr="00061ACD">
        <w:rPr>
          <w:sz w:val="20"/>
          <w:szCs w:val="20"/>
        </w:rPr>
        <w:t>Pracovný</w:t>
      </w:r>
      <w:r>
        <w:rPr>
          <w:sz w:val="20"/>
          <w:szCs w:val="20"/>
        </w:rPr>
        <w:t xml:space="preserve"> </w:t>
      </w:r>
      <w:r w:rsidRPr="00061ACD">
        <w:rPr>
          <w:sz w:val="20"/>
          <w:szCs w:val="20"/>
        </w:rPr>
        <w:t>deň,</w:t>
      </w:r>
      <w:r>
        <w:rPr>
          <w:sz w:val="20"/>
          <w:szCs w:val="20"/>
        </w:rPr>
        <w:t xml:space="preserve"> </w:t>
      </w:r>
      <w:r w:rsidRPr="00061ACD">
        <w:rPr>
          <w:sz w:val="20"/>
          <w:szCs w:val="20"/>
        </w:rPr>
        <w:t>v</w:t>
      </w:r>
      <w:r>
        <w:rPr>
          <w:sz w:val="20"/>
          <w:szCs w:val="20"/>
        </w:rPr>
        <w:t xml:space="preserve"> </w:t>
      </w:r>
      <w:r w:rsidRPr="00061ACD">
        <w:rPr>
          <w:sz w:val="20"/>
          <w:szCs w:val="20"/>
        </w:rPr>
        <w:t>ostatných</w:t>
      </w:r>
      <w:r>
        <w:rPr>
          <w:sz w:val="20"/>
          <w:szCs w:val="20"/>
        </w:rPr>
        <w:t xml:space="preserve"> </w:t>
      </w:r>
      <w:r w:rsidRPr="00061ACD">
        <w:rPr>
          <w:sz w:val="20"/>
          <w:szCs w:val="20"/>
        </w:rPr>
        <w:t>prípadoch</w:t>
      </w:r>
      <w:r>
        <w:rPr>
          <w:sz w:val="20"/>
          <w:szCs w:val="20"/>
        </w:rPr>
        <w:t xml:space="preserve"> </w:t>
      </w:r>
      <w:r w:rsidRPr="00061ACD">
        <w:rPr>
          <w:sz w:val="20"/>
          <w:szCs w:val="20"/>
        </w:rPr>
        <w:t>v</w:t>
      </w:r>
      <w:r>
        <w:rPr>
          <w:sz w:val="20"/>
          <w:szCs w:val="20"/>
        </w:rPr>
        <w:t xml:space="preserve"> </w:t>
      </w:r>
      <w:r w:rsidRPr="00061ACD">
        <w:rPr>
          <w:sz w:val="20"/>
          <w:szCs w:val="20"/>
        </w:rPr>
        <w:t>najbližší</w:t>
      </w:r>
      <w:r>
        <w:rPr>
          <w:sz w:val="20"/>
          <w:szCs w:val="20"/>
        </w:rPr>
        <w:t xml:space="preserve"> </w:t>
      </w:r>
      <w:r w:rsidRPr="00061ACD">
        <w:rPr>
          <w:sz w:val="20"/>
          <w:szCs w:val="20"/>
        </w:rPr>
        <w:t>Pracovný</w:t>
      </w:r>
      <w:r>
        <w:rPr>
          <w:sz w:val="20"/>
          <w:szCs w:val="20"/>
        </w:rPr>
        <w:t xml:space="preserve"> </w:t>
      </w:r>
      <w:r w:rsidRPr="00061ACD">
        <w:rPr>
          <w:sz w:val="20"/>
          <w:szCs w:val="20"/>
        </w:rPr>
        <w:t>deň</w:t>
      </w:r>
      <w:r>
        <w:rPr>
          <w:sz w:val="20"/>
          <w:szCs w:val="20"/>
        </w:rPr>
        <w:t xml:space="preserve"> </w:t>
      </w:r>
      <w:r w:rsidRPr="00061ACD">
        <w:rPr>
          <w:sz w:val="20"/>
          <w:szCs w:val="20"/>
        </w:rPr>
        <w:t>nasledujúci</w:t>
      </w:r>
      <w:r>
        <w:rPr>
          <w:sz w:val="20"/>
          <w:szCs w:val="20"/>
        </w:rPr>
        <w:t xml:space="preserve"> </w:t>
      </w:r>
      <w:r w:rsidRPr="00061ACD">
        <w:rPr>
          <w:sz w:val="20"/>
          <w:szCs w:val="20"/>
        </w:rPr>
        <w:t>po</w:t>
      </w:r>
      <w:r>
        <w:rPr>
          <w:sz w:val="20"/>
          <w:szCs w:val="20"/>
        </w:rPr>
        <w:t xml:space="preserve"> </w:t>
      </w:r>
      <w:r w:rsidRPr="00061ACD">
        <w:rPr>
          <w:sz w:val="20"/>
          <w:szCs w:val="20"/>
        </w:rPr>
        <w:t>dni</w:t>
      </w:r>
      <w:r>
        <w:rPr>
          <w:sz w:val="20"/>
          <w:szCs w:val="20"/>
        </w:rPr>
        <w:t xml:space="preserve"> </w:t>
      </w:r>
      <w:r w:rsidRPr="00061ACD">
        <w:rPr>
          <w:sz w:val="20"/>
          <w:szCs w:val="20"/>
        </w:rPr>
        <w:t>odoslania</w:t>
      </w:r>
      <w:r>
        <w:rPr>
          <w:sz w:val="20"/>
          <w:szCs w:val="20"/>
        </w:rPr>
        <w:t xml:space="preserve"> </w:t>
      </w:r>
      <w:r w:rsidRPr="00061ACD">
        <w:rPr>
          <w:sz w:val="20"/>
          <w:szCs w:val="20"/>
        </w:rPr>
        <w:t>e-mailu,</w:t>
      </w:r>
      <w:r>
        <w:rPr>
          <w:sz w:val="20"/>
          <w:szCs w:val="20"/>
        </w:rPr>
        <w:t xml:space="preserve"> </w:t>
      </w:r>
      <w:r w:rsidRPr="00061ACD">
        <w:rPr>
          <w:sz w:val="20"/>
          <w:szCs w:val="20"/>
        </w:rPr>
        <w:t>ak</w:t>
      </w:r>
      <w:r>
        <w:rPr>
          <w:sz w:val="20"/>
          <w:szCs w:val="20"/>
        </w:rPr>
        <w:t xml:space="preserve"> </w:t>
      </w:r>
      <w:r w:rsidRPr="00061ACD">
        <w:rPr>
          <w:sz w:val="20"/>
          <w:szCs w:val="20"/>
        </w:rPr>
        <w:t>sa</w:t>
      </w:r>
      <w:r>
        <w:rPr>
          <w:sz w:val="20"/>
          <w:szCs w:val="20"/>
        </w:rPr>
        <w:t xml:space="preserve"> </w:t>
      </w:r>
      <w:r w:rsidRPr="00061ACD">
        <w:rPr>
          <w:sz w:val="20"/>
          <w:szCs w:val="20"/>
        </w:rPr>
        <w:t>Zmluvné</w:t>
      </w:r>
      <w:r>
        <w:rPr>
          <w:sz w:val="20"/>
          <w:szCs w:val="20"/>
        </w:rPr>
        <w:t xml:space="preserve"> </w:t>
      </w:r>
      <w:r w:rsidRPr="00061ACD">
        <w:rPr>
          <w:sz w:val="20"/>
          <w:szCs w:val="20"/>
        </w:rPr>
        <w:t>strany</w:t>
      </w:r>
      <w:r>
        <w:rPr>
          <w:sz w:val="20"/>
          <w:szCs w:val="20"/>
        </w:rPr>
        <w:t xml:space="preserve"> </w:t>
      </w:r>
      <w:r w:rsidRPr="00061ACD">
        <w:rPr>
          <w:sz w:val="20"/>
          <w:szCs w:val="20"/>
        </w:rPr>
        <w:t>nedohodli</w:t>
      </w:r>
      <w:r>
        <w:rPr>
          <w:sz w:val="20"/>
          <w:szCs w:val="20"/>
        </w:rPr>
        <w:t xml:space="preserve"> </w:t>
      </w:r>
      <w:r w:rsidRPr="00061ACD">
        <w:rPr>
          <w:sz w:val="20"/>
          <w:szCs w:val="20"/>
        </w:rPr>
        <w:t>inak.</w:t>
      </w:r>
    </w:p>
    <w:p w:rsidR="00CB4E29" w:rsidRPr="00061ACD" w:rsidRDefault="00CB4E29" w:rsidP="005E6F70">
      <w:pPr>
        <w:pStyle w:val="Odsekzoznamu"/>
        <w:keepNext/>
        <w:keepLines/>
        <w:spacing w:after="0" w:line="240" w:lineRule="auto"/>
        <w:jc w:val="both"/>
        <w:rPr>
          <w:rFonts w:ascii="Garamond" w:eastAsia="Times New Roman" w:hAnsi="Garamond"/>
          <w:sz w:val="20"/>
          <w:szCs w:val="20"/>
          <w:lang w:eastAsia="sk-SK"/>
        </w:rPr>
      </w:pPr>
    </w:p>
    <w:p w:rsidR="00CB4E29" w:rsidRPr="00061ACD" w:rsidRDefault="00CB4E29" w:rsidP="005E6F70">
      <w:pPr>
        <w:pStyle w:val="Odsekzoznamu"/>
        <w:keepNext/>
        <w:keepLines/>
        <w:numPr>
          <w:ilvl w:val="1"/>
          <w:numId w:val="53"/>
        </w:numPr>
        <w:spacing w:after="0" w:line="240" w:lineRule="auto"/>
        <w:ind w:left="709" w:hanging="709"/>
        <w:jc w:val="both"/>
        <w:rPr>
          <w:rFonts w:ascii="Garamond" w:eastAsia="Times New Roman" w:hAnsi="Garamond"/>
          <w:sz w:val="20"/>
          <w:szCs w:val="20"/>
          <w:lang w:eastAsia="sk-SK"/>
        </w:rPr>
      </w:pPr>
      <w:r w:rsidRPr="00061ACD">
        <w:rPr>
          <w:rFonts w:ascii="Garamond" w:eastAsia="Times New Roman" w:hAnsi="Garamond"/>
          <w:sz w:val="20"/>
          <w:szCs w:val="20"/>
          <w:lang w:eastAsia="sk-SK"/>
        </w:rPr>
        <w:t>Zmeny</w:t>
      </w:r>
      <w:r>
        <w:rPr>
          <w:rFonts w:ascii="Garamond" w:hAnsi="Garamond"/>
          <w:noProof/>
          <w:sz w:val="20"/>
          <w:szCs w:val="20"/>
          <w:lang w:eastAsia="sk-SK"/>
        </w:rPr>
        <w:t xml:space="preserve"> </w:t>
      </w:r>
      <w:r w:rsidRPr="00061ACD">
        <w:rPr>
          <w:rFonts w:ascii="Garamond" w:hAnsi="Garamond"/>
          <w:noProof/>
          <w:sz w:val="20"/>
          <w:szCs w:val="20"/>
          <w:lang w:eastAsia="sk-SK"/>
        </w:rPr>
        <w:t>identifikačných</w:t>
      </w:r>
      <w:r>
        <w:rPr>
          <w:rFonts w:ascii="Garamond" w:hAnsi="Garamond"/>
          <w:noProof/>
          <w:sz w:val="20"/>
          <w:szCs w:val="20"/>
          <w:lang w:eastAsia="sk-SK"/>
        </w:rPr>
        <w:t xml:space="preserve"> </w:t>
      </w:r>
      <w:r w:rsidRPr="00061ACD">
        <w:rPr>
          <w:rFonts w:ascii="Garamond" w:hAnsi="Garamond"/>
          <w:noProof/>
          <w:sz w:val="20"/>
          <w:szCs w:val="20"/>
          <w:lang w:eastAsia="sk-SK"/>
        </w:rPr>
        <w:t>údajov</w:t>
      </w:r>
      <w:r>
        <w:rPr>
          <w:rFonts w:ascii="Garamond" w:hAnsi="Garamond"/>
          <w:noProof/>
          <w:sz w:val="20"/>
          <w:szCs w:val="20"/>
          <w:lang w:eastAsia="sk-SK"/>
        </w:rPr>
        <w:t xml:space="preserve"> </w:t>
      </w:r>
      <w:r w:rsidRPr="00061ACD">
        <w:rPr>
          <w:rFonts w:ascii="Garamond" w:hAnsi="Garamond"/>
          <w:noProof/>
          <w:sz w:val="20"/>
          <w:szCs w:val="20"/>
          <w:lang w:eastAsia="sk-SK"/>
        </w:rPr>
        <w:t>sú</w:t>
      </w:r>
      <w:r>
        <w:rPr>
          <w:rFonts w:ascii="Garamond" w:hAnsi="Garamond"/>
          <w:noProof/>
          <w:sz w:val="20"/>
          <w:szCs w:val="20"/>
          <w:lang w:eastAsia="sk-SK"/>
        </w:rPr>
        <w:t xml:space="preserve"> </w:t>
      </w:r>
      <w:r w:rsidRPr="00061ACD">
        <w:rPr>
          <w:rFonts w:ascii="Garamond" w:hAnsi="Garamond"/>
          <w:noProof/>
          <w:sz w:val="20"/>
          <w:szCs w:val="20"/>
          <w:lang w:eastAsia="sk-SK"/>
        </w:rPr>
        <w:t>si</w:t>
      </w:r>
      <w:r>
        <w:rPr>
          <w:rFonts w:ascii="Garamond" w:hAnsi="Garamond"/>
          <w:noProof/>
          <w:sz w:val="20"/>
          <w:szCs w:val="20"/>
          <w:lang w:eastAsia="sk-SK"/>
        </w:rPr>
        <w:t xml:space="preserve"> </w:t>
      </w:r>
      <w:r w:rsidRPr="00061ACD">
        <w:rPr>
          <w:rFonts w:ascii="Garamond" w:hAnsi="Garamond"/>
          <w:noProof/>
          <w:sz w:val="20"/>
          <w:szCs w:val="20"/>
          <w:lang w:eastAsia="sk-SK"/>
        </w:rPr>
        <w:t>Zmluvné</w:t>
      </w:r>
      <w:r>
        <w:rPr>
          <w:rFonts w:ascii="Garamond" w:hAnsi="Garamond"/>
          <w:noProof/>
          <w:sz w:val="20"/>
          <w:szCs w:val="20"/>
          <w:lang w:eastAsia="sk-SK"/>
        </w:rPr>
        <w:t xml:space="preserve"> </w:t>
      </w:r>
      <w:r w:rsidRPr="00061ACD">
        <w:rPr>
          <w:rFonts w:ascii="Garamond" w:hAnsi="Garamond"/>
          <w:noProof/>
          <w:sz w:val="20"/>
          <w:szCs w:val="20"/>
          <w:lang w:eastAsia="sk-SK"/>
        </w:rPr>
        <w:t>strany</w:t>
      </w:r>
      <w:r>
        <w:rPr>
          <w:rFonts w:ascii="Garamond" w:hAnsi="Garamond"/>
          <w:noProof/>
          <w:sz w:val="20"/>
          <w:szCs w:val="20"/>
          <w:lang w:eastAsia="sk-SK"/>
        </w:rPr>
        <w:t xml:space="preserve"> </w:t>
      </w:r>
      <w:r w:rsidRPr="00061ACD">
        <w:rPr>
          <w:rFonts w:ascii="Garamond" w:hAnsi="Garamond"/>
          <w:noProof/>
          <w:sz w:val="20"/>
          <w:szCs w:val="20"/>
          <w:lang w:eastAsia="sk-SK"/>
        </w:rPr>
        <w:t>povinné</w:t>
      </w:r>
      <w:r>
        <w:rPr>
          <w:rFonts w:ascii="Garamond" w:hAnsi="Garamond"/>
          <w:noProof/>
          <w:sz w:val="20"/>
          <w:szCs w:val="20"/>
          <w:lang w:eastAsia="sk-SK"/>
        </w:rPr>
        <w:t xml:space="preserve"> </w:t>
      </w:r>
      <w:r w:rsidRPr="00061ACD">
        <w:rPr>
          <w:rFonts w:ascii="Garamond" w:hAnsi="Garamond"/>
          <w:noProof/>
          <w:sz w:val="20"/>
          <w:szCs w:val="20"/>
          <w:lang w:eastAsia="sk-SK"/>
        </w:rPr>
        <w:t>oznámiť</w:t>
      </w:r>
      <w:r>
        <w:rPr>
          <w:rFonts w:ascii="Garamond" w:hAnsi="Garamond"/>
          <w:noProof/>
          <w:sz w:val="20"/>
          <w:szCs w:val="20"/>
          <w:lang w:eastAsia="sk-SK"/>
        </w:rPr>
        <w:t xml:space="preserve"> </w:t>
      </w:r>
      <w:r w:rsidRPr="00061ACD">
        <w:rPr>
          <w:rFonts w:ascii="Garamond" w:hAnsi="Garamond"/>
          <w:noProof/>
          <w:sz w:val="20"/>
          <w:szCs w:val="20"/>
          <w:lang w:eastAsia="sk-SK"/>
        </w:rPr>
        <w:t>do</w:t>
      </w:r>
      <w:r>
        <w:rPr>
          <w:rFonts w:ascii="Garamond" w:hAnsi="Garamond"/>
          <w:noProof/>
          <w:sz w:val="20"/>
          <w:szCs w:val="20"/>
          <w:lang w:eastAsia="sk-SK"/>
        </w:rPr>
        <w:t xml:space="preserve"> </w:t>
      </w:r>
      <w:r w:rsidRPr="00061ACD">
        <w:rPr>
          <w:rFonts w:ascii="Garamond" w:hAnsi="Garamond"/>
          <w:noProof/>
          <w:sz w:val="20"/>
          <w:szCs w:val="20"/>
          <w:lang w:eastAsia="sk-SK"/>
        </w:rPr>
        <w:t>5</w:t>
      </w:r>
      <w:r>
        <w:rPr>
          <w:rFonts w:ascii="Garamond" w:hAnsi="Garamond"/>
          <w:noProof/>
          <w:sz w:val="20"/>
          <w:szCs w:val="20"/>
          <w:lang w:eastAsia="sk-SK"/>
        </w:rPr>
        <w:t xml:space="preserve"> </w:t>
      </w:r>
      <w:r w:rsidRPr="00061ACD">
        <w:rPr>
          <w:rFonts w:ascii="Garamond" w:hAnsi="Garamond"/>
          <w:noProof/>
          <w:sz w:val="20"/>
          <w:szCs w:val="20"/>
          <w:lang w:eastAsia="sk-SK"/>
        </w:rPr>
        <w:t>(piatich)</w:t>
      </w:r>
      <w:r>
        <w:rPr>
          <w:rFonts w:ascii="Garamond" w:hAnsi="Garamond"/>
          <w:noProof/>
          <w:sz w:val="20"/>
          <w:szCs w:val="20"/>
          <w:lang w:eastAsia="sk-SK"/>
        </w:rPr>
        <w:t xml:space="preserve"> Pracovných </w:t>
      </w:r>
      <w:r w:rsidRPr="00061ACD">
        <w:rPr>
          <w:rFonts w:ascii="Garamond" w:hAnsi="Garamond"/>
          <w:noProof/>
          <w:sz w:val="20"/>
          <w:szCs w:val="20"/>
          <w:lang w:eastAsia="sk-SK"/>
        </w:rPr>
        <w:t>dní</w:t>
      </w:r>
      <w:r>
        <w:rPr>
          <w:rFonts w:ascii="Garamond" w:hAnsi="Garamond"/>
          <w:noProof/>
          <w:sz w:val="20"/>
          <w:szCs w:val="20"/>
          <w:lang w:eastAsia="sk-SK"/>
        </w:rPr>
        <w:t xml:space="preserve"> </w:t>
      </w:r>
      <w:r w:rsidRPr="00061ACD">
        <w:rPr>
          <w:rFonts w:ascii="Garamond" w:hAnsi="Garamond"/>
          <w:noProof/>
          <w:sz w:val="20"/>
          <w:szCs w:val="20"/>
          <w:lang w:eastAsia="sk-SK"/>
        </w:rPr>
        <w:t>od</w:t>
      </w:r>
      <w:r>
        <w:rPr>
          <w:rFonts w:ascii="Garamond" w:hAnsi="Garamond"/>
          <w:noProof/>
          <w:sz w:val="20"/>
          <w:szCs w:val="20"/>
          <w:lang w:eastAsia="sk-SK"/>
        </w:rPr>
        <w:t xml:space="preserve"> </w:t>
      </w:r>
      <w:r w:rsidRPr="00061ACD">
        <w:rPr>
          <w:rFonts w:ascii="Garamond" w:hAnsi="Garamond"/>
          <w:noProof/>
          <w:sz w:val="20"/>
          <w:szCs w:val="20"/>
          <w:lang w:eastAsia="sk-SK"/>
        </w:rPr>
        <w:t>realizácie</w:t>
      </w:r>
      <w:r>
        <w:rPr>
          <w:rFonts w:ascii="Garamond" w:hAnsi="Garamond"/>
          <w:noProof/>
          <w:sz w:val="20"/>
          <w:szCs w:val="20"/>
          <w:lang w:eastAsia="sk-SK"/>
        </w:rPr>
        <w:t xml:space="preserve"> </w:t>
      </w:r>
      <w:r w:rsidRPr="00061ACD">
        <w:rPr>
          <w:rFonts w:ascii="Garamond" w:eastAsia="Times New Roman" w:hAnsi="Garamond"/>
          <w:sz w:val="20"/>
          <w:szCs w:val="20"/>
          <w:lang w:eastAsia="sk-SK"/>
        </w:rPr>
        <w:t>týchto</w:t>
      </w:r>
      <w:r>
        <w:rPr>
          <w:rFonts w:ascii="Garamond" w:hAnsi="Garamond"/>
          <w:noProof/>
          <w:sz w:val="20"/>
          <w:szCs w:val="20"/>
          <w:lang w:eastAsia="sk-SK"/>
        </w:rPr>
        <w:t xml:space="preserve"> </w:t>
      </w:r>
      <w:r w:rsidRPr="00061ACD">
        <w:rPr>
          <w:rFonts w:ascii="Garamond" w:hAnsi="Garamond"/>
          <w:noProof/>
          <w:sz w:val="20"/>
          <w:szCs w:val="20"/>
          <w:lang w:eastAsia="sk-SK"/>
        </w:rPr>
        <w:t>zmien.</w:t>
      </w:r>
    </w:p>
    <w:p w:rsidR="00CB4E29" w:rsidRDefault="00CB4E29" w:rsidP="005E6F70">
      <w:pPr>
        <w:keepNext/>
        <w:keepLines/>
        <w:jc w:val="both"/>
        <w:rPr>
          <w:b/>
          <w:sz w:val="20"/>
          <w:szCs w:val="20"/>
        </w:rPr>
      </w:pPr>
    </w:p>
    <w:p w:rsidR="00CB4E29" w:rsidRPr="00061ACD" w:rsidRDefault="00CB4E29" w:rsidP="005E6F70">
      <w:pPr>
        <w:pStyle w:val="Odsekzoznamu"/>
        <w:keepNext/>
        <w:keepLines/>
        <w:numPr>
          <w:ilvl w:val="0"/>
          <w:numId w:val="40"/>
        </w:numPr>
        <w:spacing w:after="0" w:line="240" w:lineRule="auto"/>
        <w:ind w:left="709" w:hanging="709"/>
        <w:jc w:val="both"/>
        <w:rPr>
          <w:rFonts w:ascii="Garamond" w:eastAsia="Times New Roman" w:hAnsi="Garamond"/>
          <w:b/>
          <w:sz w:val="20"/>
          <w:szCs w:val="20"/>
        </w:rPr>
      </w:pPr>
      <w:r w:rsidRPr="00061ACD">
        <w:rPr>
          <w:rFonts w:ascii="Garamond" w:eastAsia="Times New Roman" w:hAnsi="Garamond"/>
          <w:b/>
          <w:sz w:val="20"/>
          <w:szCs w:val="20"/>
        </w:rPr>
        <w:t>TRVANIE</w:t>
      </w:r>
      <w:r>
        <w:rPr>
          <w:rFonts w:ascii="Garamond" w:eastAsia="Times New Roman" w:hAnsi="Garamond"/>
          <w:b/>
          <w:sz w:val="20"/>
          <w:szCs w:val="20"/>
        </w:rPr>
        <w:t xml:space="preserve"> </w:t>
      </w:r>
      <w:r w:rsidRPr="00061ACD">
        <w:rPr>
          <w:rFonts w:ascii="Garamond" w:eastAsia="Times New Roman" w:hAnsi="Garamond"/>
          <w:b/>
          <w:sz w:val="20"/>
          <w:szCs w:val="20"/>
        </w:rPr>
        <w:t>A</w:t>
      </w:r>
      <w:r>
        <w:rPr>
          <w:rFonts w:ascii="Garamond" w:eastAsia="Times New Roman" w:hAnsi="Garamond"/>
          <w:b/>
          <w:sz w:val="20"/>
          <w:szCs w:val="20"/>
        </w:rPr>
        <w:t xml:space="preserve"> </w:t>
      </w:r>
      <w:r w:rsidRPr="00A611AA">
        <w:rPr>
          <w:rFonts w:ascii="Garamond" w:hAnsi="Garamond" w:cs="Arial"/>
          <w:b/>
          <w:sz w:val="20"/>
          <w:szCs w:val="20"/>
          <w:lang w:eastAsia="cs-CZ"/>
        </w:rPr>
        <w:t>ZÁNIK</w:t>
      </w:r>
      <w:r>
        <w:rPr>
          <w:rFonts w:ascii="Garamond" w:eastAsia="Times New Roman" w:hAnsi="Garamond"/>
          <w:b/>
          <w:sz w:val="20"/>
          <w:szCs w:val="20"/>
        </w:rPr>
        <w:t xml:space="preserve"> </w:t>
      </w:r>
      <w:r w:rsidRPr="00061ACD">
        <w:rPr>
          <w:rFonts w:ascii="Garamond" w:eastAsia="Times New Roman" w:hAnsi="Garamond"/>
          <w:b/>
          <w:sz w:val="20"/>
          <w:szCs w:val="20"/>
        </w:rPr>
        <w:t>ZMLUVY</w:t>
      </w:r>
    </w:p>
    <w:p w:rsidR="00CB4E29" w:rsidRPr="00061ACD" w:rsidRDefault="00CB4E29" w:rsidP="005E6F70">
      <w:pPr>
        <w:keepNext/>
        <w:keepLines/>
        <w:tabs>
          <w:tab w:val="left" w:pos="0"/>
        </w:tabs>
        <w:suppressAutoHyphens/>
        <w:jc w:val="both"/>
        <w:rPr>
          <w:rFonts w:cs="Arial"/>
          <w:sz w:val="20"/>
          <w:szCs w:val="20"/>
          <w:lang w:eastAsia="ar-SA"/>
        </w:rPr>
      </w:pPr>
    </w:p>
    <w:p w:rsidR="00CB4E29" w:rsidRPr="00061ACD"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Zmluva</w:t>
      </w:r>
      <w:r>
        <w:rPr>
          <w:rFonts w:ascii="Garamond" w:hAnsi="Garamond" w:cs="Arial"/>
          <w:sz w:val="20"/>
          <w:szCs w:val="20"/>
        </w:rPr>
        <w:t xml:space="preserve"> </w:t>
      </w:r>
      <w:r w:rsidRPr="00061ACD">
        <w:rPr>
          <w:rFonts w:ascii="Garamond" w:hAnsi="Garamond" w:cs="Arial"/>
          <w:sz w:val="20"/>
          <w:szCs w:val="20"/>
        </w:rPr>
        <w:t>sa</w:t>
      </w:r>
      <w:r>
        <w:rPr>
          <w:rFonts w:ascii="Garamond" w:hAnsi="Garamond" w:cs="Arial"/>
          <w:sz w:val="20"/>
          <w:szCs w:val="20"/>
        </w:rPr>
        <w:t xml:space="preserve"> </w:t>
      </w:r>
      <w:r w:rsidRPr="00061ACD">
        <w:rPr>
          <w:rFonts w:ascii="Garamond" w:hAnsi="Garamond" w:cs="Arial"/>
          <w:sz w:val="20"/>
          <w:szCs w:val="20"/>
        </w:rPr>
        <w:t>uzatvára</w:t>
      </w:r>
      <w:r>
        <w:rPr>
          <w:rFonts w:ascii="Garamond" w:hAnsi="Garamond" w:cs="Arial"/>
          <w:sz w:val="20"/>
          <w:szCs w:val="20"/>
        </w:rPr>
        <w:t xml:space="preserve"> </w:t>
      </w:r>
      <w:r w:rsidRPr="00061ACD">
        <w:rPr>
          <w:rFonts w:ascii="Garamond" w:hAnsi="Garamond" w:cs="Arial"/>
          <w:sz w:val="20"/>
          <w:szCs w:val="20"/>
        </w:rPr>
        <w:t>na</w:t>
      </w:r>
      <w:r>
        <w:rPr>
          <w:rFonts w:ascii="Garamond" w:hAnsi="Garamond" w:cs="Arial"/>
          <w:sz w:val="20"/>
          <w:szCs w:val="20"/>
        </w:rPr>
        <w:t xml:space="preserve"> </w:t>
      </w:r>
      <w:r w:rsidRPr="00061ACD">
        <w:rPr>
          <w:rFonts w:ascii="Garamond" w:hAnsi="Garamond" w:cs="Arial"/>
          <w:sz w:val="20"/>
          <w:szCs w:val="20"/>
        </w:rPr>
        <w:t>dobu</w:t>
      </w:r>
      <w:r>
        <w:rPr>
          <w:rFonts w:ascii="Garamond" w:hAnsi="Garamond" w:cs="Arial"/>
          <w:sz w:val="20"/>
          <w:szCs w:val="20"/>
        </w:rPr>
        <w:t xml:space="preserve"> </w:t>
      </w:r>
      <w:r w:rsidRPr="00061ACD">
        <w:rPr>
          <w:rFonts w:ascii="Garamond" w:hAnsi="Garamond" w:cs="Arial"/>
          <w:sz w:val="20"/>
          <w:szCs w:val="20"/>
        </w:rPr>
        <w:t>určitú,</w:t>
      </w:r>
      <w:r>
        <w:rPr>
          <w:rFonts w:ascii="Garamond" w:hAnsi="Garamond" w:cs="Arial"/>
          <w:sz w:val="20"/>
          <w:szCs w:val="20"/>
        </w:rPr>
        <w:t xml:space="preserve"> </w:t>
      </w:r>
      <w:r w:rsidRPr="00061ACD">
        <w:rPr>
          <w:rFonts w:ascii="Garamond" w:hAnsi="Garamond" w:cs="Arial"/>
          <w:sz w:val="20"/>
          <w:szCs w:val="20"/>
        </w:rPr>
        <w:t>a</w:t>
      </w:r>
      <w:r>
        <w:rPr>
          <w:rFonts w:ascii="Garamond" w:hAnsi="Garamond" w:cs="Arial"/>
          <w:sz w:val="20"/>
          <w:szCs w:val="20"/>
        </w:rPr>
        <w:t xml:space="preserve"> </w:t>
      </w:r>
      <w:r w:rsidRPr="00061ACD">
        <w:rPr>
          <w:rFonts w:ascii="Garamond" w:hAnsi="Garamond" w:cs="Arial"/>
          <w:sz w:val="20"/>
          <w:szCs w:val="20"/>
        </w:rPr>
        <w:t>to</w:t>
      </w:r>
      <w:r>
        <w:rPr>
          <w:rFonts w:ascii="Garamond" w:hAnsi="Garamond" w:cs="Arial"/>
          <w:sz w:val="20"/>
          <w:szCs w:val="20"/>
        </w:rPr>
        <w:t xml:space="preserve"> </w:t>
      </w:r>
    </w:p>
    <w:p w:rsidR="00CB4E29" w:rsidRPr="00061ACD" w:rsidRDefault="00CB4E29" w:rsidP="005E6F70">
      <w:pPr>
        <w:pStyle w:val="Odsekzoznamu"/>
        <w:keepNext/>
        <w:keepLines/>
        <w:tabs>
          <w:tab w:val="left" w:pos="709"/>
        </w:tabs>
        <w:spacing w:after="0" w:line="240" w:lineRule="auto"/>
        <w:jc w:val="both"/>
        <w:rPr>
          <w:rFonts w:ascii="Garamond" w:hAnsi="Garamond" w:cs="Arial"/>
          <w:sz w:val="20"/>
          <w:szCs w:val="20"/>
        </w:rPr>
      </w:pPr>
    </w:p>
    <w:p w:rsidR="00CB4E29" w:rsidRDefault="00CB4E29" w:rsidP="005E6F70">
      <w:pPr>
        <w:pStyle w:val="Odsekzoznamu"/>
        <w:keepNext/>
        <w:keepLines/>
        <w:numPr>
          <w:ilvl w:val="0"/>
          <w:numId w:val="37"/>
        </w:numPr>
        <w:tabs>
          <w:tab w:val="left" w:pos="1418"/>
        </w:tabs>
        <w:spacing w:after="0" w:line="240" w:lineRule="auto"/>
        <w:ind w:left="1418" w:hanging="698"/>
        <w:jc w:val="both"/>
        <w:rPr>
          <w:rFonts w:ascii="Garamond" w:hAnsi="Garamond"/>
          <w:sz w:val="20"/>
          <w:szCs w:val="20"/>
        </w:rPr>
      </w:pPr>
      <w:r w:rsidRPr="001D48AD">
        <w:rPr>
          <w:rFonts w:ascii="Garamond" w:hAnsi="Garamond" w:cs="Arial"/>
          <w:sz w:val="20"/>
          <w:szCs w:val="20"/>
        </w:rPr>
        <w:t xml:space="preserve">na </w:t>
      </w:r>
      <w:r>
        <w:rPr>
          <w:rFonts w:ascii="Garamond" w:hAnsi="Garamond" w:cs="Arial"/>
          <w:b/>
          <w:sz w:val="20"/>
          <w:szCs w:val="20"/>
        </w:rPr>
        <w:t>12</w:t>
      </w:r>
      <w:r w:rsidRPr="001D48AD">
        <w:rPr>
          <w:rFonts w:ascii="Garamond" w:hAnsi="Garamond" w:cs="Arial"/>
          <w:b/>
          <w:sz w:val="20"/>
          <w:szCs w:val="20"/>
        </w:rPr>
        <w:t xml:space="preserve"> (dva</w:t>
      </w:r>
      <w:r>
        <w:rPr>
          <w:rFonts w:ascii="Garamond" w:hAnsi="Garamond" w:cs="Arial"/>
          <w:b/>
          <w:sz w:val="20"/>
          <w:szCs w:val="20"/>
        </w:rPr>
        <w:t>násť</w:t>
      </w:r>
      <w:r w:rsidRPr="001D48AD">
        <w:rPr>
          <w:rFonts w:ascii="Garamond" w:hAnsi="Garamond" w:cs="Arial"/>
          <w:b/>
          <w:sz w:val="20"/>
          <w:szCs w:val="20"/>
        </w:rPr>
        <w:t>) mesiacov</w:t>
      </w:r>
      <w:r w:rsidRPr="001D48AD">
        <w:rPr>
          <w:rFonts w:ascii="Garamond" w:hAnsi="Garamond" w:cs="Arial"/>
          <w:sz w:val="20"/>
          <w:szCs w:val="20"/>
        </w:rPr>
        <w:t xml:space="preserve"> odo dňa účinnosti Zmluvy</w:t>
      </w:r>
      <w:r w:rsidRPr="001D48AD">
        <w:rPr>
          <w:rFonts w:ascii="Garamond" w:hAnsi="Garamond"/>
          <w:sz w:val="20"/>
          <w:szCs w:val="20"/>
        </w:rPr>
        <w:t>; alebo</w:t>
      </w:r>
    </w:p>
    <w:p w:rsidR="00CB4E29" w:rsidRPr="001D48AD" w:rsidRDefault="00CB4E29" w:rsidP="005E6F70">
      <w:pPr>
        <w:pStyle w:val="Odsekzoznamu"/>
        <w:keepNext/>
        <w:keepLines/>
        <w:tabs>
          <w:tab w:val="left" w:pos="1418"/>
        </w:tabs>
        <w:spacing w:after="0" w:line="240" w:lineRule="auto"/>
        <w:ind w:left="1418"/>
        <w:jc w:val="both"/>
        <w:rPr>
          <w:rFonts w:ascii="Garamond" w:hAnsi="Garamond"/>
          <w:sz w:val="20"/>
          <w:szCs w:val="20"/>
        </w:rPr>
      </w:pPr>
    </w:p>
    <w:p w:rsidR="00CB4E29" w:rsidRPr="00061ACD" w:rsidRDefault="00CB4E29" w:rsidP="005E6F70">
      <w:pPr>
        <w:pStyle w:val="Odsekzoznamu"/>
        <w:keepNext/>
        <w:keepLines/>
        <w:numPr>
          <w:ilvl w:val="0"/>
          <w:numId w:val="37"/>
        </w:numPr>
        <w:tabs>
          <w:tab w:val="left" w:pos="709"/>
        </w:tabs>
        <w:spacing w:after="0" w:line="240" w:lineRule="auto"/>
        <w:ind w:firstLine="0"/>
        <w:jc w:val="both"/>
        <w:rPr>
          <w:rFonts w:ascii="Garamond" w:hAnsi="Garamond" w:cs="Arial"/>
          <w:sz w:val="20"/>
          <w:szCs w:val="20"/>
        </w:rPr>
      </w:pPr>
      <w:r w:rsidRPr="00061ACD">
        <w:rPr>
          <w:rFonts w:ascii="Garamond" w:hAnsi="Garamond" w:cs="Arial"/>
          <w:sz w:val="20"/>
          <w:szCs w:val="20"/>
        </w:rPr>
        <w:t>do</w:t>
      </w:r>
      <w:r>
        <w:rPr>
          <w:rFonts w:ascii="Garamond" w:hAnsi="Garamond" w:cs="Arial"/>
          <w:sz w:val="20"/>
          <w:szCs w:val="20"/>
        </w:rPr>
        <w:t xml:space="preserve"> </w:t>
      </w:r>
      <w:r w:rsidRPr="00061ACD">
        <w:rPr>
          <w:rFonts w:ascii="Garamond" w:hAnsi="Garamond" w:cs="Arial"/>
          <w:sz w:val="20"/>
          <w:szCs w:val="20"/>
        </w:rPr>
        <w:t>vyčerpania</w:t>
      </w:r>
      <w:r>
        <w:rPr>
          <w:rFonts w:ascii="Garamond" w:hAnsi="Garamond" w:cs="Arial"/>
          <w:sz w:val="20"/>
          <w:szCs w:val="20"/>
        </w:rPr>
        <w:t xml:space="preserve"> </w:t>
      </w:r>
      <w:r w:rsidRPr="00061ACD">
        <w:rPr>
          <w:rFonts w:ascii="Garamond" w:hAnsi="Garamond" w:cs="Arial"/>
          <w:sz w:val="20"/>
          <w:szCs w:val="20"/>
        </w:rPr>
        <w:t>obchodovateľného</w:t>
      </w:r>
      <w:r>
        <w:rPr>
          <w:rFonts w:ascii="Garamond" w:hAnsi="Garamond" w:cs="Arial"/>
          <w:sz w:val="20"/>
          <w:szCs w:val="20"/>
        </w:rPr>
        <w:t xml:space="preserve"> </w:t>
      </w:r>
      <w:r w:rsidRPr="00061ACD">
        <w:rPr>
          <w:rFonts w:ascii="Garamond" w:hAnsi="Garamond" w:cs="Arial"/>
          <w:sz w:val="20"/>
          <w:szCs w:val="20"/>
        </w:rPr>
        <w:t>objemu</w:t>
      </w:r>
      <w:r>
        <w:rPr>
          <w:rFonts w:ascii="Garamond" w:hAnsi="Garamond" w:cs="Arial"/>
          <w:sz w:val="20"/>
          <w:szCs w:val="20"/>
        </w:rPr>
        <w:t xml:space="preserve"> </w:t>
      </w:r>
      <w:r w:rsidRPr="00061ACD">
        <w:rPr>
          <w:rFonts w:ascii="Garamond" w:hAnsi="Garamond" w:cs="Arial"/>
          <w:sz w:val="20"/>
          <w:szCs w:val="20"/>
        </w:rPr>
        <w:t>podľa</w:t>
      </w:r>
      <w:r>
        <w:rPr>
          <w:rFonts w:ascii="Garamond" w:hAnsi="Garamond" w:cs="Arial"/>
          <w:sz w:val="20"/>
          <w:szCs w:val="20"/>
        </w:rPr>
        <w:t xml:space="preserve"> </w:t>
      </w:r>
      <w:r w:rsidRPr="00061ACD">
        <w:rPr>
          <w:rFonts w:ascii="Garamond" w:hAnsi="Garamond" w:cs="Arial"/>
          <w:sz w:val="20"/>
          <w:szCs w:val="20"/>
        </w:rPr>
        <w:t>článku</w:t>
      </w:r>
      <w:r>
        <w:rPr>
          <w:rFonts w:ascii="Garamond" w:hAnsi="Garamond" w:cs="Arial"/>
          <w:sz w:val="20"/>
          <w:szCs w:val="20"/>
        </w:rPr>
        <w:t xml:space="preserve"> </w:t>
      </w:r>
      <w:r w:rsidRPr="00061ACD">
        <w:rPr>
          <w:rFonts w:ascii="Garamond" w:hAnsi="Garamond" w:cs="Arial"/>
          <w:sz w:val="20"/>
          <w:szCs w:val="20"/>
        </w:rPr>
        <w:t>3</w:t>
      </w:r>
      <w:r>
        <w:rPr>
          <w:rFonts w:ascii="Garamond" w:hAnsi="Garamond" w:cs="Arial"/>
          <w:sz w:val="20"/>
          <w:szCs w:val="20"/>
        </w:rPr>
        <w:t xml:space="preserve"> </w:t>
      </w:r>
      <w:r w:rsidRPr="00061ACD">
        <w:rPr>
          <w:rFonts w:ascii="Garamond" w:hAnsi="Garamond" w:cs="Arial"/>
          <w:sz w:val="20"/>
          <w:szCs w:val="20"/>
        </w:rPr>
        <w:t>bod</w:t>
      </w:r>
      <w:r>
        <w:rPr>
          <w:rFonts w:ascii="Garamond" w:hAnsi="Garamond" w:cs="Arial"/>
          <w:sz w:val="20"/>
          <w:szCs w:val="20"/>
        </w:rPr>
        <w:t xml:space="preserve"> </w:t>
      </w:r>
      <w:r w:rsidRPr="00061ACD">
        <w:rPr>
          <w:rFonts w:ascii="Garamond" w:hAnsi="Garamond" w:cs="Arial"/>
          <w:sz w:val="20"/>
          <w:szCs w:val="20"/>
        </w:rPr>
        <w:t>3.1</w:t>
      </w:r>
      <w:r>
        <w:rPr>
          <w:rFonts w:ascii="Garamond" w:hAnsi="Garamond" w:cs="Arial"/>
          <w:sz w:val="20"/>
          <w:szCs w:val="20"/>
        </w:rPr>
        <w:t xml:space="preserve"> </w:t>
      </w:r>
      <w:r w:rsidRPr="00061ACD">
        <w:rPr>
          <w:rFonts w:ascii="Garamond" w:hAnsi="Garamond" w:cs="Arial"/>
          <w:sz w:val="20"/>
          <w:szCs w:val="20"/>
        </w:rPr>
        <w:t>Zmluvy,</w:t>
      </w:r>
    </w:p>
    <w:p w:rsidR="00CB4E29" w:rsidRPr="00061ACD" w:rsidRDefault="00CB4E29" w:rsidP="005E6F70">
      <w:pPr>
        <w:keepNext/>
        <w:keepLines/>
        <w:tabs>
          <w:tab w:val="left" w:pos="-142"/>
        </w:tabs>
        <w:ind w:left="720"/>
        <w:jc w:val="both"/>
        <w:rPr>
          <w:rFonts w:cs="Arial"/>
          <w:sz w:val="20"/>
          <w:szCs w:val="20"/>
        </w:rPr>
      </w:pPr>
    </w:p>
    <w:p w:rsidR="00CB4E29" w:rsidRPr="00061ACD" w:rsidRDefault="00CB4E29" w:rsidP="005E6F70">
      <w:pPr>
        <w:keepNext/>
        <w:keepLines/>
        <w:tabs>
          <w:tab w:val="left" w:pos="-142"/>
        </w:tabs>
        <w:jc w:val="both"/>
        <w:rPr>
          <w:rFonts w:cs="Arial"/>
          <w:sz w:val="20"/>
          <w:szCs w:val="20"/>
        </w:rPr>
      </w:pPr>
      <w:r w:rsidRPr="00061ACD">
        <w:rPr>
          <w:rFonts w:cs="Arial"/>
          <w:sz w:val="20"/>
          <w:szCs w:val="20"/>
        </w:rPr>
        <w:tab/>
        <w:t>podľa</w:t>
      </w:r>
      <w:r>
        <w:rPr>
          <w:rFonts w:cs="Arial"/>
          <w:sz w:val="20"/>
          <w:szCs w:val="20"/>
        </w:rPr>
        <w:t xml:space="preserve"> </w:t>
      </w:r>
      <w:r w:rsidRPr="00061ACD">
        <w:rPr>
          <w:rFonts w:cs="Arial"/>
          <w:sz w:val="20"/>
          <w:szCs w:val="20"/>
        </w:rPr>
        <w:t>toho,</w:t>
      </w:r>
      <w:r>
        <w:rPr>
          <w:rFonts w:cs="Arial"/>
          <w:sz w:val="20"/>
          <w:szCs w:val="20"/>
        </w:rPr>
        <w:t xml:space="preserve"> </w:t>
      </w:r>
      <w:r w:rsidRPr="00061ACD">
        <w:rPr>
          <w:rFonts w:cs="Arial"/>
          <w:sz w:val="20"/>
          <w:szCs w:val="20"/>
        </w:rPr>
        <w:t>ktorá</w:t>
      </w:r>
      <w:r>
        <w:rPr>
          <w:rFonts w:cs="Arial"/>
          <w:sz w:val="20"/>
          <w:szCs w:val="20"/>
        </w:rPr>
        <w:t xml:space="preserve"> </w:t>
      </w:r>
      <w:r w:rsidRPr="00061ACD">
        <w:rPr>
          <w:rFonts w:cs="Arial"/>
          <w:sz w:val="20"/>
          <w:szCs w:val="20"/>
        </w:rPr>
        <w:t>z</w:t>
      </w:r>
      <w:r>
        <w:rPr>
          <w:rFonts w:cs="Arial"/>
          <w:sz w:val="20"/>
          <w:szCs w:val="20"/>
        </w:rPr>
        <w:t xml:space="preserve"> </w:t>
      </w:r>
      <w:r w:rsidRPr="00061ACD">
        <w:rPr>
          <w:rFonts w:cs="Arial"/>
          <w:sz w:val="20"/>
          <w:szCs w:val="20"/>
        </w:rPr>
        <w:t>vyššie</w:t>
      </w:r>
      <w:r>
        <w:rPr>
          <w:rFonts w:cs="Arial"/>
          <w:sz w:val="20"/>
          <w:szCs w:val="20"/>
        </w:rPr>
        <w:t xml:space="preserve"> </w:t>
      </w:r>
      <w:r w:rsidRPr="00061ACD">
        <w:rPr>
          <w:rFonts w:cs="Arial"/>
          <w:sz w:val="20"/>
          <w:szCs w:val="20"/>
        </w:rPr>
        <w:t>uvedených</w:t>
      </w:r>
      <w:r>
        <w:rPr>
          <w:rFonts w:cs="Arial"/>
          <w:sz w:val="20"/>
          <w:szCs w:val="20"/>
        </w:rPr>
        <w:t xml:space="preserve"> </w:t>
      </w:r>
      <w:r w:rsidRPr="00061ACD">
        <w:rPr>
          <w:rFonts w:cs="Arial"/>
          <w:sz w:val="20"/>
          <w:szCs w:val="20"/>
        </w:rPr>
        <w:t>skutočností</w:t>
      </w:r>
      <w:r>
        <w:rPr>
          <w:rFonts w:cs="Arial"/>
          <w:sz w:val="20"/>
          <w:szCs w:val="20"/>
        </w:rPr>
        <w:t xml:space="preserve"> </w:t>
      </w:r>
      <w:r w:rsidRPr="00061ACD">
        <w:rPr>
          <w:rFonts w:cs="Arial"/>
          <w:sz w:val="20"/>
          <w:szCs w:val="20"/>
        </w:rPr>
        <w:t>nastane</w:t>
      </w:r>
      <w:r>
        <w:rPr>
          <w:rFonts w:cs="Arial"/>
          <w:sz w:val="20"/>
          <w:szCs w:val="20"/>
        </w:rPr>
        <w:t xml:space="preserve"> </w:t>
      </w:r>
      <w:r w:rsidRPr="00061ACD">
        <w:rPr>
          <w:rFonts w:cs="Arial"/>
          <w:sz w:val="20"/>
          <w:szCs w:val="20"/>
        </w:rPr>
        <w:t>skôr.</w:t>
      </w:r>
    </w:p>
    <w:p w:rsidR="00CB4E29" w:rsidRPr="00061ACD" w:rsidRDefault="00CB4E29" w:rsidP="005E6F70">
      <w:pPr>
        <w:keepNext/>
        <w:keepLines/>
        <w:tabs>
          <w:tab w:val="left" w:pos="-142"/>
        </w:tabs>
        <w:ind w:left="709"/>
        <w:jc w:val="both"/>
        <w:rPr>
          <w:rFonts w:cs="Arial"/>
          <w:sz w:val="20"/>
          <w:szCs w:val="20"/>
        </w:rPr>
      </w:pPr>
    </w:p>
    <w:p w:rsidR="00CB4E29" w:rsidRPr="00061ACD"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Zmluva</w:t>
      </w:r>
      <w:r>
        <w:rPr>
          <w:rFonts w:ascii="Garamond" w:hAnsi="Garamond" w:cs="Arial"/>
          <w:sz w:val="20"/>
          <w:szCs w:val="20"/>
        </w:rPr>
        <w:t xml:space="preserve"> </w:t>
      </w:r>
      <w:r w:rsidRPr="00061ACD">
        <w:rPr>
          <w:rFonts w:ascii="Garamond" w:hAnsi="Garamond" w:cs="Arial"/>
          <w:sz w:val="20"/>
          <w:szCs w:val="20"/>
        </w:rPr>
        <w:t>môže</w:t>
      </w:r>
      <w:r>
        <w:rPr>
          <w:rFonts w:ascii="Garamond" w:hAnsi="Garamond" w:cs="Arial"/>
          <w:sz w:val="20"/>
          <w:szCs w:val="20"/>
        </w:rPr>
        <w:t xml:space="preserve"> </w:t>
      </w:r>
      <w:r w:rsidRPr="00061ACD">
        <w:rPr>
          <w:rFonts w:ascii="Garamond" w:hAnsi="Garamond" w:cs="Arial"/>
          <w:sz w:val="20"/>
          <w:szCs w:val="20"/>
        </w:rPr>
        <w:t>byť</w:t>
      </w:r>
      <w:r>
        <w:rPr>
          <w:rFonts w:ascii="Garamond" w:hAnsi="Garamond" w:cs="Arial"/>
          <w:sz w:val="20"/>
          <w:szCs w:val="20"/>
        </w:rPr>
        <w:t xml:space="preserve"> </w:t>
      </w:r>
      <w:r w:rsidRPr="00061ACD">
        <w:rPr>
          <w:rFonts w:ascii="Garamond" w:hAnsi="Garamond" w:cs="Arial"/>
          <w:sz w:val="20"/>
          <w:szCs w:val="20"/>
        </w:rPr>
        <w:t>ukončená</w:t>
      </w:r>
      <w:r>
        <w:rPr>
          <w:rFonts w:ascii="Garamond" w:hAnsi="Garamond" w:cs="Arial"/>
          <w:sz w:val="20"/>
          <w:szCs w:val="20"/>
        </w:rPr>
        <w:t xml:space="preserve"> </w:t>
      </w:r>
      <w:r w:rsidRPr="00061ACD">
        <w:rPr>
          <w:rFonts w:ascii="Garamond" w:hAnsi="Garamond" w:cs="Arial"/>
          <w:sz w:val="20"/>
          <w:szCs w:val="20"/>
        </w:rPr>
        <w:t>aj</w:t>
      </w:r>
      <w:r>
        <w:rPr>
          <w:rFonts w:ascii="Garamond" w:hAnsi="Garamond" w:cs="Arial"/>
          <w:sz w:val="20"/>
          <w:szCs w:val="20"/>
        </w:rPr>
        <w:t xml:space="preserve"> </w:t>
      </w:r>
      <w:r w:rsidRPr="00061ACD">
        <w:rPr>
          <w:rFonts w:ascii="Garamond" w:hAnsi="Garamond" w:cs="Arial"/>
          <w:sz w:val="20"/>
          <w:szCs w:val="20"/>
        </w:rPr>
        <w:t>skôr</w:t>
      </w:r>
      <w:r>
        <w:rPr>
          <w:rFonts w:ascii="Garamond" w:hAnsi="Garamond" w:cs="Arial"/>
          <w:sz w:val="20"/>
          <w:szCs w:val="20"/>
        </w:rPr>
        <w:t xml:space="preserve"> </w:t>
      </w:r>
      <w:r w:rsidRPr="00061ACD">
        <w:rPr>
          <w:rFonts w:ascii="Garamond" w:hAnsi="Garamond" w:cs="Arial"/>
          <w:sz w:val="20"/>
          <w:szCs w:val="20"/>
        </w:rPr>
        <w:t>ako</w:t>
      </w:r>
      <w:r>
        <w:rPr>
          <w:rFonts w:ascii="Garamond" w:hAnsi="Garamond" w:cs="Arial"/>
          <w:sz w:val="20"/>
          <w:szCs w:val="20"/>
        </w:rPr>
        <w:t xml:space="preserve"> </w:t>
      </w:r>
      <w:r w:rsidRPr="00061ACD">
        <w:rPr>
          <w:rFonts w:ascii="Garamond" w:hAnsi="Garamond" w:cs="Arial"/>
          <w:sz w:val="20"/>
          <w:szCs w:val="20"/>
        </w:rPr>
        <w:t>je</w:t>
      </w:r>
      <w:r>
        <w:rPr>
          <w:rFonts w:ascii="Garamond" w:hAnsi="Garamond" w:cs="Arial"/>
          <w:sz w:val="20"/>
          <w:szCs w:val="20"/>
        </w:rPr>
        <w:t xml:space="preserve"> </w:t>
      </w:r>
      <w:r w:rsidRPr="00061ACD">
        <w:rPr>
          <w:rFonts w:ascii="Garamond" w:hAnsi="Garamond" w:cs="Arial"/>
          <w:sz w:val="20"/>
          <w:szCs w:val="20"/>
        </w:rPr>
        <w:t>uvedené</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tomto</w:t>
      </w:r>
      <w:r>
        <w:rPr>
          <w:rFonts w:ascii="Garamond" w:hAnsi="Garamond" w:cs="Arial"/>
          <w:sz w:val="20"/>
          <w:szCs w:val="20"/>
        </w:rPr>
        <w:t xml:space="preserve"> </w:t>
      </w:r>
      <w:r w:rsidRPr="00061ACD">
        <w:rPr>
          <w:rFonts w:ascii="Garamond" w:hAnsi="Garamond" w:cs="Arial"/>
          <w:sz w:val="20"/>
          <w:szCs w:val="20"/>
        </w:rPr>
        <w:t>článku</w:t>
      </w:r>
      <w:r>
        <w:rPr>
          <w:rFonts w:ascii="Garamond" w:hAnsi="Garamond" w:cs="Arial"/>
          <w:sz w:val="20"/>
          <w:szCs w:val="20"/>
        </w:rPr>
        <w:t xml:space="preserve"> </w:t>
      </w:r>
      <w:r w:rsidRPr="00061ACD">
        <w:rPr>
          <w:rFonts w:ascii="Garamond" w:hAnsi="Garamond" w:cs="Arial"/>
          <w:sz w:val="20"/>
          <w:szCs w:val="20"/>
        </w:rPr>
        <w:t>bod</w:t>
      </w:r>
      <w:r>
        <w:rPr>
          <w:rFonts w:ascii="Garamond" w:hAnsi="Garamond" w:cs="Arial"/>
          <w:sz w:val="20"/>
          <w:szCs w:val="20"/>
        </w:rPr>
        <w:t xml:space="preserve"> 9</w:t>
      </w:r>
      <w:r w:rsidRPr="00061ACD">
        <w:rPr>
          <w:rFonts w:ascii="Garamond" w:hAnsi="Garamond" w:cs="Arial"/>
          <w:sz w:val="20"/>
          <w:szCs w:val="20"/>
        </w:rPr>
        <w:t>.1</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a</w:t>
      </w:r>
      <w:r>
        <w:rPr>
          <w:rFonts w:ascii="Garamond" w:hAnsi="Garamond" w:cs="Arial"/>
          <w:sz w:val="20"/>
          <w:szCs w:val="20"/>
        </w:rPr>
        <w:t xml:space="preserve"> </w:t>
      </w:r>
      <w:r w:rsidRPr="00061ACD">
        <w:rPr>
          <w:rFonts w:ascii="Garamond" w:hAnsi="Garamond" w:cs="Arial"/>
          <w:sz w:val="20"/>
          <w:szCs w:val="20"/>
        </w:rPr>
        <w:t>to</w:t>
      </w:r>
      <w:r>
        <w:rPr>
          <w:rFonts w:ascii="Garamond" w:hAnsi="Garamond" w:cs="Arial"/>
          <w:sz w:val="20"/>
          <w:szCs w:val="20"/>
        </w:rPr>
        <w:t xml:space="preserve"> </w:t>
      </w:r>
      <w:r w:rsidRPr="00061ACD">
        <w:rPr>
          <w:rFonts w:ascii="Garamond" w:hAnsi="Garamond" w:cs="Arial"/>
          <w:sz w:val="20"/>
          <w:szCs w:val="20"/>
        </w:rPr>
        <w:t>jednostranným</w:t>
      </w:r>
      <w:r>
        <w:rPr>
          <w:rFonts w:ascii="Garamond" w:hAnsi="Garamond" w:cs="Arial"/>
          <w:sz w:val="20"/>
          <w:szCs w:val="20"/>
        </w:rPr>
        <w:t xml:space="preserve"> </w:t>
      </w:r>
      <w:r w:rsidRPr="00061ACD">
        <w:rPr>
          <w:rFonts w:ascii="Garamond" w:hAnsi="Garamond" w:cs="Arial"/>
          <w:sz w:val="20"/>
          <w:szCs w:val="20"/>
        </w:rPr>
        <w:t>okamžitým</w:t>
      </w:r>
      <w:r>
        <w:rPr>
          <w:rFonts w:ascii="Garamond" w:hAnsi="Garamond" w:cs="Arial"/>
          <w:sz w:val="20"/>
          <w:szCs w:val="20"/>
        </w:rPr>
        <w:t xml:space="preserve"> </w:t>
      </w:r>
      <w:r w:rsidRPr="00061ACD">
        <w:rPr>
          <w:rFonts w:ascii="Garamond" w:hAnsi="Garamond" w:cs="Arial"/>
          <w:sz w:val="20"/>
          <w:szCs w:val="20"/>
        </w:rPr>
        <w:t>odstúpením</w:t>
      </w:r>
      <w:r>
        <w:rPr>
          <w:rFonts w:ascii="Garamond" w:hAnsi="Garamond" w:cs="Arial"/>
          <w:sz w:val="20"/>
          <w:szCs w:val="20"/>
        </w:rPr>
        <w:t xml:space="preserve"> </w:t>
      </w:r>
      <w:r w:rsidRPr="00061ACD">
        <w:rPr>
          <w:rFonts w:ascii="Garamond" w:hAnsi="Garamond" w:cs="Arial"/>
          <w:sz w:val="20"/>
          <w:szCs w:val="20"/>
        </w:rPr>
        <w:t>od</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z</w:t>
      </w:r>
      <w:r>
        <w:rPr>
          <w:rFonts w:ascii="Garamond" w:hAnsi="Garamond" w:cs="Arial"/>
          <w:sz w:val="20"/>
          <w:szCs w:val="20"/>
        </w:rPr>
        <w:t xml:space="preserve"> </w:t>
      </w:r>
      <w:r w:rsidRPr="00061ACD">
        <w:rPr>
          <w:rFonts w:ascii="Garamond" w:hAnsi="Garamond" w:cs="Arial"/>
          <w:sz w:val="20"/>
          <w:szCs w:val="20"/>
        </w:rPr>
        <w:t>dôvodov</w:t>
      </w:r>
      <w:r>
        <w:rPr>
          <w:rFonts w:ascii="Garamond" w:hAnsi="Garamond" w:cs="Arial"/>
          <w:sz w:val="20"/>
          <w:szCs w:val="20"/>
        </w:rPr>
        <w:t xml:space="preserve"> </w:t>
      </w:r>
      <w:r w:rsidRPr="00061ACD">
        <w:rPr>
          <w:rFonts w:ascii="Garamond" w:hAnsi="Garamond" w:cs="Arial"/>
          <w:sz w:val="20"/>
          <w:szCs w:val="20"/>
        </w:rPr>
        <w:t>uvedených</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tomto</w:t>
      </w:r>
      <w:r>
        <w:rPr>
          <w:rFonts w:ascii="Garamond" w:hAnsi="Garamond" w:cs="Arial"/>
          <w:sz w:val="20"/>
          <w:szCs w:val="20"/>
        </w:rPr>
        <w:t xml:space="preserve"> </w:t>
      </w:r>
      <w:r w:rsidRPr="00061ACD">
        <w:rPr>
          <w:rFonts w:ascii="Garamond" w:hAnsi="Garamond" w:cs="Arial"/>
          <w:sz w:val="20"/>
          <w:szCs w:val="20"/>
        </w:rPr>
        <w:t>článku</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jednostranným</w:t>
      </w:r>
      <w:r>
        <w:rPr>
          <w:rFonts w:ascii="Garamond" w:hAnsi="Garamond" w:cs="Arial"/>
          <w:sz w:val="20"/>
          <w:szCs w:val="20"/>
        </w:rPr>
        <w:t xml:space="preserve"> </w:t>
      </w:r>
      <w:r w:rsidRPr="00061ACD">
        <w:rPr>
          <w:rFonts w:ascii="Garamond" w:hAnsi="Garamond" w:cs="Arial"/>
          <w:sz w:val="20"/>
          <w:szCs w:val="20"/>
        </w:rPr>
        <w:t>vypovedaním</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podľa</w:t>
      </w:r>
      <w:r>
        <w:rPr>
          <w:rFonts w:ascii="Garamond" w:hAnsi="Garamond" w:cs="Arial"/>
          <w:sz w:val="20"/>
          <w:szCs w:val="20"/>
        </w:rPr>
        <w:t xml:space="preserve"> </w:t>
      </w:r>
      <w:r w:rsidRPr="00061ACD">
        <w:rPr>
          <w:rFonts w:ascii="Garamond" w:hAnsi="Garamond" w:cs="Arial"/>
          <w:sz w:val="20"/>
          <w:szCs w:val="20"/>
        </w:rPr>
        <w:t>tohto</w:t>
      </w:r>
      <w:r>
        <w:rPr>
          <w:rFonts w:ascii="Garamond" w:hAnsi="Garamond" w:cs="Arial"/>
          <w:sz w:val="20"/>
          <w:szCs w:val="20"/>
        </w:rPr>
        <w:t xml:space="preserve"> </w:t>
      </w:r>
      <w:r w:rsidRPr="00061ACD">
        <w:rPr>
          <w:rFonts w:ascii="Garamond" w:hAnsi="Garamond" w:cs="Arial"/>
          <w:sz w:val="20"/>
          <w:szCs w:val="20"/>
        </w:rPr>
        <w:t>článku</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alebo</w:t>
      </w:r>
      <w:r>
        <w:rPr>
          <w:rFonts w:ascii="Garamond" w:hAnsi="Garamond" w:cs="Arial"/>
          <w:sz w:val="20"/>
          <w:szCs w:val="20"/>
        </w:rPr>
        <w:t xml:space="preserve"> </w:t>
      </w:r>
      <w:r w:rsidRPr="00061ACD">
        <w:rPr>
          <w:rFonts w:ascii="Garamond" w:hAnsi="Garamond" w:cs="Arial"/>
          <w:sz w:val="20"/>
          <w:szCs w:val="20"/>
        </w:rPr>
        <w:t>písomnou</w:t>
      </w:r>
      <w:r>
        <w:rPr>
          <w:rFonts w:ascii="Garamond" w:hAnsi="Garamond" w:cs="Arial"/>
          <w:sz w:val="20"/>
          <w:szCs w:val="20"/>
        </w:rPr>
        <w:t xml:space="preserve"> </w:t>
      </w:r>
      <w:r w:rsidRPr="00061ACD">
        <w:rPr>
          <w:rFonts w:ascii="Garamond" w:hAnsi="Garamond" w:cs="Arial"/>
          <w:sz w:val="20"/>
          <w:szCs w:val="20"/>
        </w:rPr>
        <w:t>dohodou</w:t>
      </w:r>
      <w:r>
        <w:rPr>
          <w:rFonts w:ascii="Garamond" w:hAnsi="Garamond" w:cs="Arial"/>
          <w:sz w:val="20"/>
          <w:szCs w:val="20"/>
        </w:rPr>
        <w:t xml:space="preserve"> </w:t>
      </w:r>
      <w:r w:rsidRPr="00061ACD">
        <w:rPr>
          <w:rFonts w:ascii="Garamond" w:hAnsi="Garamond" w:cs="Arial"/>
          <w:sz w:val="20"/>
          <w:szCs w:val="20"/>
        </w:rPr>
        <w:t>Zmluvných</w:t>
      </w:r>
      <w:r>
        <w:rPr>
          <w:rFonts w:ascii="Garamond" w:hAnsi="Garamond" w:cs="Arial"/>
          <w:sz w:val="20"/>
          <w:szCs w:val="20"/>
        </w:rPr>
        <w:t xml:space="preserve"> </w:t>
      </w:r>
      <w:r w:rsidRPr="00061ACD">
        <w:rPr>
          <w:rFonts w:ascii="Garamond" w:hAnsi="Garamond" w:cs="Arial"/>
          <w:sz w:val="20"/>
          <w:szCs w:val="20"/>
        </w:rPr>
        <w:t>strán.</w:t>
      </w:r>
      <w:r>
        <w:rPr>
          <w:rFonts w:ascii="Garamond" w:hAnsi="Garamond" w:cs="Arial"/>
          <w:sz w:val="20"/>
          <w:szCs w:val="20"/>
        </w:rPr>
        <w:t xml:space="preserve"> </w:t>
      </w:r>
    </w:p>
    <w:p w:rsidR="00CB4E29" w:rsidRPr="00061ACD" w:rsidRDefault="00CB4E29" w:rsidP="005E6F70">
      <w:pPr>
        <w:pStyle w:val="Odsekzoznamu"/>
        <w:keepNext/>
        <w:keepLines/>
        <w:tabs>
          <w:tab w:val="left" w:pos="-142"/>
        </w:tabs>
        <w:spacing w:after="0" w:line="240" w:lineRule="auto"/>
        <w:jc w:val="both"/>
        <w:rPr>
          <w:rFonts w:ascii="Garamond" w:hAnsi="Garamond" w:cs="Arial"/>
          <w:sz w:val="20"/>
          <w:szCs w:val="20"/>
        </w:rPr>
      </w:pPr>
    </w:p>
    <w:p w:rsidR="00CB4E29" w:rsidRPr="00061ACD"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Odstúpiť</w:t>
      </w:r>
      <w:r>
        <w:rPr>
          <w:rFonts w:ascii="Garamond" w:hAnsi="Garamond" w:cs="Arial"/>
          <w:sz w:val="20"/>
          <w:szCs w:val="20"/>
        </w:rPr>
        <w:t xml:space="preserve"> </w:t>
      </w:r>
      <w:r w:rsidRPr="00061ACD">
        <w:rPr>
          <w:rFonts w:ascii="Garamond" w:hAnsi="Garamond" w:cs="Arial"/>
          <w:sz w:val="20"/>
          <w:szCs w:val="20"/>
        </w:rPr>
        <w:t>od</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a</w:t>
      </w:r>
      <w:r>
        <w:rPr>
          <w:rFonts w:ascii="Garamond" w:hAnsi="Garamond" w:cs="Arial"/>
          <w:sz w:val="20"/>
          <w:szCs w:val="20"/>
        </w:rPr>
        <w:t xml:space="preserve"> </w:t>
      </w:r>
      <w:r w:rsidRPr="00061ACD">
        <w:rPr>
          <w:rFonts w:ascii="Garamond" w:hAnsi="Garamond" w:cs="Arial"/>
          <w:sz w:val="20"/>
          <w:szCs w:val="20"/>
        </w:rPr>
        <w:t>požadovať</w:t>
      </w:r>
      <w:r>
        <w:rPr>
          <w:rFonts w:ascii="Garamond" w:hAnsi="Garamond" w:cs="Arial"/>
          <w:sz w:val="20"/>
          <w:szCs w:val="20"/>
        </w:rPr>
        <w:t xml:space="preserve"> </w:t>
      </w:r>
      <w:r w:rsidRPr="00061ACD">
        <w:rPr>
          <w:rFonts w:ascii="Garamond" w:hAnsi="Garamond" w:cs="Arial"/>
          <w:sz w:val="20"/>
          <w:szCs w:val="20"/>
        </w:rPr>
        <w:t>od</w:t>
      </w:r>
      <w:r>
        <w:rPr>
          <w:rFonts w:ascii="Garamond" w:hAnsi="Garamond" w:cs="Arial"/>
          <w:sz w:val="20"/>
          <w:szCs w:val="20"/>
        </w:rPr>
        <w:t xml:space="preserve"> </w:t>
      </w:r>
      <w:r w:rsidRPr="00061ACD">
        <w:rPr>
          <w:rFonts w:ascii="Garamond" w:hAnsi="Garamond" w:cs="Arial"/>
          <w:sz w:val="20"/>
          <w:szCs w:val="20"/>
        </w:rPr>
        <w:t>povinnej</w:t>
      </w:r>
      <w:r>
        <w:rPr>
          <w:rFonts w:ascii="Garamond" w:hAnsi="Garamond" w:cs="Arial"/>
          <w:sz w:val="20"/>
          <w:szCs w:val="20"/>
        </w:rPr>
        <w:t xml:space="preserve"> </w:t>
      </w:r>
      <w:r w:rsidRPr="00061ACD">
        <w:rPr>
          <w:rFonts w:ascii="Garamond" w:hAnsi="Garamond" w:cs="Arial"/>
          <w:sz w:val="20"/>
          <w:szCs w:val="20"/>
        </w:rPr>
        <w:t>strany</w:t>
      </w:r>
      <w:r>
        <w:rPr>
          <w:rFonts w:ascii="Garamond" w:hAnsi="Garamond" w:cs="Arial"/>
          <w:sz w:val="20"/>
          <w:szCs w:val="20"/>
        </w:rPr>
        <w:t xml:space="preserve"> </w:t>
      </w:r>
      <w:r w:rsidRPr="00061ACD">
        <w:rPr>
          <w:rFonts w:ascii="Garamond" w:hAnsi="Garamond" w:cs="Arial"/>
          <w:sz w:val="20"/>
          <w:szCs w:val="20"/>
        </w:rPr>
        <w:t>náhradu</w:t>
      </w:r>
      <w:r>
        <w:rPr>
          <w:rFonts w:ascii="Garamond" w:hAnsi="Garamond" w:cs="Arial"/>
          <w:sz w:val="20"/>
          <w:szCs w:val="20"/>
        </w:rPr>
        <w:t xml:space="preserve"> </w:t>
      </w:r>
      <w:r w:rsidRPr="00061ACD">
        <w:rPr>
          <w:rFonts w:ascii="Garamond" w:hAnsi="Garamond" w:cs="Arial"/>
          <w:sz w:val="20"/>
          <w:szCs w:val="20"/>
        </w:rPr>
        <w:t>škody</w:t>
      </w:r>
      <w:r>
        <w:rPr>
          <w:rFonts w:ascii="Garamond" w:hAnsi="Garamond" w:cs="Arial"/>
          <w:sz w:val="20"/>
          <w:szCs w:val="20"/>
        </w:rPr>
        <w:t xml:space="preserve"> </w:t>
      </w:r>
      <w:r w:rsidRPr="00061ACD">
        <w:rPr>
          <w:rFonts w:ascii="Garamond" w:hAnsi="Garamond" w:cs="Arial"/>
          <w:sz w:val="20"/>
          <w:szCs w:val="20"/>
        </w:rPr>
        <w:t>môžu</w:t>
      </w:r>
      <w:r>
        <w:rPr>
          <w:rFonts w:ascii="Garamond" w:hAnsi="Garamond" w:cs="Arial"/>
          <w:sz w:val="20"/>
          <w:szCs w:val="20"/>
        </w:rPr>
        <w:t xml:space="preserve"> </w:t>
      </w:r>
      <w:r w:rsidRPr="00061ACD">
        <w:rPr>
          <w:rFonts w:ascii="Garamond" w:hAnsi="Garamond" w:cs="Arial"/>
          <w:sz w:val="20"/>
          <w:szCs w:val="20"/>
        </w:rPr>
        <w:t>Zmluvné</w:t>
      </w:r>
      <w:r>
        <w:rPr>
          <w:rFonts w:ascii="Garamond" w:hAnsi="Garamond" w:cs="Arial"/>
          <w:sz w:val="20"/>
          <w:szCs w:val="20"/>
        </w:rPr>
        <w:t xml:space="preserve"> </w:t>
      </w:r>
      <w:r w:rsidRPr="00061ACD">
        <w:rPr>
          <w:rFonts w:ascii="Garamond" w:hAnsi="Garamond" w:cs="Arial"/>
          <w:sz w:val="20"/>
          <w:szCs w:val="20"/>
        </w:rPr>
        <w:t>strany</w:t>
      </w:r>
      <w:r>
        <w:rPr>
          <w:rFonts w:ascii="Garamond" w:hAnsi="Garamond" w:cs="Arial"/>
          <w:sz w:val="20"/>
          <w:szCs w:val="20"/>
        </w:rPr>
        <w:t xml:space="preserve"> </w:t>
      </w:r>
      <w:r w:rsidRPr="00061ACD">
        <w:rPr>
          <w:rFonts w:ascii="Garamond" w:hAnsi="Garamond" w:cs="Arial"/>
          <w:sz w:val="20"/>
          <w:szCs w:val="20"/>
        </w:rPr>
        <w:t>pri</w:t>
      </w:r>
      <w:r>
        <w:rPr>
          <w:rFonts w:ascii="Garamond" w:hAnsi="Garamond" w:cs="Arial"/>
          <w:sz w:val="20"/>
          <w:szCs w:val="20"/>
        </w:rPr>
        <w:t xml:space="preserve"> </w:t>
      </w:r>
      <w:r w:rsidRPr="00061ACD">
        <w:rPr>
          <w:rFonts w:ascii="Garamond" w:hAnsi="Garamond" w:cs="Arial"/>
          <w:sz w:val="20"/>
          <w:szCs w:val="20"/>
        </w:rPr>
        <w:t>podstatnom</w:t>
      </w:r>
      <w:r>
        <w:rPr>
          <w:rFonts w:ascii="Garamond" w:hAnsi="Garamond" w:cs="Arial"/>
          <w:sz w:val="20"/>
          <w:szCs w:val="20"/>
        </w:rPr>
        <w:t xml:space="preserve"> </w:t>
      </w:r>
      <w:r w:rsidRPr="00061ACD">
        <w:rPr>
          <w:rFonts w:ascii="Garamond" w:hAnsi="Garamond" w:cs="Arial"/>
          <w:sz w:val="20"/>
          <w:szCs w:val="20"/>
        </w:rPr>
        <w:t>porušení</w:t>
      </w:r>
      <w:r>
        <w:rPr>
          <w:rFonts w:ascii="Garamond" w:hAnsi="Garamond" w:cs="Arial"/>
          <w:sz w:val="20"/>
          <w:szCs w:val="20"/>
        </w:rPr>
        <w:t xml:space="preserve"> </w:t>
      </w:r>
      <w:r w:rsidRPr="00061ACD">
        <w:rPr>
          <w:rFonts w:ascii="Garamond" w:hAnsi="Garamond" w:cs="Arial"/>
          <w:sz w:val="20"/>
          <w:szCs w:val="20"/>
        </w:rPr>
        <w:t>zmluvného</w:t>
      </w:r>
      <w:r>
        <w:rPr>
          <w:rFonts w:ascii="Garamond" w:hAnsi="Garamond" w:cs="Arial"/>
          <w:sz w:val="20"/>
          <w:szCs w:val="20"/>
        </w:rPr>
        <w:t xml:space="preserve"> </w:t>
      </w:r>
      <w:r w:rsidRPr="00061ACD">
        <w:rPr>
          <w:rFonts w:ascii="Garamond" w:hAnsi="Garamond" w:cs="Arial"/>
          <w:sz w:val="20"/>
          <w:szCs w:val="20"/>
        </w:rPr>
        <w:t>záväzku</w:t>
      </w:r>
      <w:r>
        <w:rPr>
          <w:rFonts w:ascii="Garamond" w:hAnsi="Garamond" w:cs="Arial"/>
          <w:sz w:val="20"/>
          <w:szCs w:val="20"/>
        </w:rPr>
        <w:t xml:space="preserve"> </w:t>
      </w:r>
      <w:r w:rsidRPr="00061ACD">
        <w:rPr>
          <w:rFonts w:ascii="Garamond" w:hAnsi="Garamond" w:cs="Arial"/>
          <w:sz w:val="20"/>
          <w:szCs w:val="20"/>
        </w:rPr>
        <w:t>a</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ostatných</w:t>
      </w:r>
      <w:r>
        <w:rPr>
          <w:rFonts w:ascii="Garamond" w:hAnsi="Garamond" w:cs="Arial"/>
          <w:sz w:val="20"/>
          <w:szCs w:val="20"/>
        </w:rPr>
        <w:t xml:space="preserve"> </w:t>
      </w:r>
      <w:r w:rsidRPr="00061ACD">
        <w:rPr>
          <w:rFonts w:ascii="Garamond" w:hAnsi="Garamond" w:cs="Arial"/>
          <w:sz w:val="20"/>
          <w:szCs w:val="20"/>
        </w:rPr>
        <w:t>prípadoch</w:t>
      </w:r>
      <w:r>
        <w:rPr>
          <w:rFonts w:ascii="Garamond" w:hAnsi="Garamond" w:cs="Arial"/>
          <w:sz w:val="20"/>
          <w:szCs w:val="20"/>
        </w:rPr>
        <w:t xml:space="preserve"> </w:t>
      </w:r>
      <w:r w:rsidRPr="00061ACD">
        <w:rPr>
          <w:rFonts w:ascii="Garamond" w:hAnsi="Garamond" w:cs="Arial"/>
          <w:sz w:val="20"/>
          <w:szCs w:val="20"/>
        </w:rPr>
        <w:t>uvedených</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Zmluve</w:t>
      </w:r>
      <w:r>
        <w:rPr>
          <w:rFonts w:ascii="Garamond" w:hAnsi="Garamond" w:cs="Arial"/>
          <w:sz w:val="20"/>
          <w:szCs w:val="20"/>
        </w:rPr>
        <w:t xml:space="preserve"> </w:t>
      </w:r>
      <w:r w:rsidRPr="00061ACD">
        <w:rPr>
          <w:rFonts w:ascii="Garamond" w:hAnsi="Garamond" w:cs="Arial"/>
          <w:sz w:val="20"/>
          <w:szCs w:val="20"/>
        </w:rPr>
        <w:t>alebo</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Obchodnom</w:t>
      </w:r>
      <w:r>
        <w:rPr>
          <w:rFonts w:ascii="Garamond" w:hAnsi="Garamond" w:cs="Arial"/>
          <w:sz w:val="20"/>
          <w:szCs w:val="20"/>
        </w:rPr>
        <w:t xml:space="preserve"> </w:t>
      </w:r>
      <w:r w:rsidRPr="00061ACD">
        <w:rPr>
          <w:rFonts w:ascii="Garamond" w:hAnsi="Garamond" w:cs="Arial"/>
          <w:sz w:val="20"/>
          <w:szCs w:val="20"/>
        </w:rPr>
        <w:t>zákonníku.</w:t>
      </w:r>
    </w:p>
    <w:p w:rsidR="00CB4E29" w:rsidRPr="00061ACD" w:rsidRDefault="00CB4E29" w:rsidP="005E6F70">
      <w:pPr>
        <w:pStyle w:val="Odsekzoznamu"/>
        <w:keepNext/>
        <w:keepLines/>
        <w:tabs>
          <w:tab w:val="left" w:pos="-142"/>
        </w:tabs>
        <w:spacing w:after="0" w:line="240" w:lineRule="auto"/>
        <w:jc w:val="both"/>
        <w:rPr>
          <w:rFonts w:ascii="Garamond" w:hAnsi="Garamond" w:cs="Arial"/>
          <w:sz w:val="20"/>
          <w:szCs w:val="20"/>
        </w:rPr>
      </w:pPr>
    </w:p>
    <w:p w:rsidR="00CB4E29" w:rsidRPr="00061ACD"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Za</w:t>
      </w:r>
      <w:r>
        <w:rPr>
          <w:rFonts w:ascii="Garamond" w:hAnsi="Garamond" w:cs="Arial"/>
          <w:sz w:val="20"/>
          <w:szCs w:val="20"/>
        </w:rPr>
        <w:t xml:space="preserve"> </w:t>
      </w:r>
      <w:r w:rsidRPr="00061ACD">
        <w:rPr>
          <w:rFonts w:ascii="Garamond" w:hAnsi="Garamond" w:cs="Arial"/>
          <w:sz w:val="20"/>
          <w:szCs w:val="20"/>
        </w:rPr>
        <w:t>podstatné</w:t>
      </w:r>
      <w:r>
        <w:rPr>
          <w:rFonts w:ascii="Garamond" w:hAnsi="Garamond" w:cs="Arial"/>
          <w:sz w:val="20"/>
          <w:szCs w:val="20"/>
        </w:rPr>
        <w:t xml:space="preserve"> </w:t>
      </w:r>
      <w:r w:rsidRPr="00061ACD">
        <w:rPr>
          <w:rFonts w:ascii="Garamond" w:hAnsi="Garamond" w:cs="Arial"/>
          <w:sz w:val="20"/>
          <w:szCs w:val="20"/>
        </w:rPr>
        <w:t>porušenie</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Objednávateľ</w:t>
      </w:r>
      <w:r>
        <w:rPr>
          <w:rFonts w:ascii="Garamond" w:hAnsi="Garamond" w:cs="Arial"/>
          <w:sz w:val="20"/>
          <w:szCs w:val="20"/>
        </w:rPr>
        <w:t xml:space="preserve"> </w:t>
      </w:r>
      <w:r w:rsidRPr="00061ACD">
        <w:rPr>
          <w:rFonts w:ascii="Garamond" w:hAnsi="Garamond" w:cs="Arial"/>
          <w:sz w:val="20"/>
          <w:szCs w:val="20"/>
        </w:rPr>
        <w:t>považuje</w:t>
      </w:r>
      <w:r>
        <w:rPr>
          <w:rFonts w:ascii="Garamond" w:hAnsi="Garamond" w:cs="Arial"/>
          <w:sz w:val="20"/>
          <w:szCs w:val="20"/>
        </w:rPr>
        <w:t xml:space="preserve"> </w:t>
      </w:r>
      <w:r w:rsidRPr="00061ACD">
        <w:rPr>
          <w:rFonts w:ascii="Garamond" w:hAnsi="Garamond" w:cs="Arial"/>
          <w:sz w:val="20"/>
          <w:szCs w:val="20"/>
        </w:rPr>
        <w:t>okrem</w:t>
      </w:r>
      <w:r>
        <w:rPr>
          <w:rFonts w:ascii="Garamond" w:hAnsi="Garamond" w:cs="Arial"/>
          <w:sz w:val="20"/>
          <w:szCs w:val="20"/>
        </w:rPr>
        <w:t xml:space="preserve"> </w:t>
      </w:r>
      <w:r w:rsidRPr="00061ACD">
        <w:rPr>
          <w:rFonts w:ascii="Garamond" w:hAnsi="Garamond" w:cs="Arial"/>
          <w:sz w:val="20"/>
          <w:szCs w:val="20"/>
        </w:rPr>
        <w:t>prípadov</w:t>
      </w:r>
      <w:r>
        <w:rPr>
          <w:rFonts w:ascii="Garamond" w:hAnsi="Garamond" w:cs="Arial"/>
          <w:sz w:val="20"/>
          <w:szCs w:val="20"/>
        </w:rPr>
        <w:t xml:space="preserve"> </w:t>
      </w:r>
      <w:r w:rsidRPr="00061ACD">
        <w:rPr>
          <w:rFonts w:ascii="Garamond" w:hAnsi="Garamond" w:cs="Arial"/>
          <w:sz w:val="20"/>
          <w:szCs w:val="20"/>
        </w:rPr>
        <w:t>uvedených</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Zmluve</w:t>
      </w:r>
      <w:r>
        <w:rPr>
          <w:rFonts w:ascii="Garamond" w:hAnsi="Garamond" w:cs="Arial"/>
          <w:sz w:val="20"/>
          <w:szCs w:val="20"/>
        </w:rPr>
        <w:t xml:space="preserve"> </w:t>
      </w:r>
      <w:r w:rsidRPr="00061ACD">
        <w:rPr>
          <w:rFonts w:ascii="Garamond" w:hAnsi="Garamond" w:cs="Arial"/>
          <w:sz w:val="20"/>
          <w:szCs w:val="20"/>
        </w:rPr>
        <w:t>aj</w:t>
      </w:r>
      <w:r>
        <w:rPr>
          <w:rFonts w:ascii="Garamond" w:hAnsi="Garamond" w:cs="Arial"/>
          <w:sz w:val="20"/>
          <w:szCs w:val="20"/>
        </w:rPr>
        <w:t xml:space="preserve"> </w:t>
      </w:r>
      <w:r w:rsidRPr="00061ACD">
        <w:rPr>
          <w:rFonts w:ascii="Garamond" w:hAnsi="Garamond" w:cs="Arial"/>
          <w:sz w:val="20"/>
          <w:szCs w:val="20"/>
        </w:rPr>
        <w:t>prípady,</w:t>
      </w:r>
      <w:r>
        <w:rPr>
          <w:rFonts w:ascii="Garamond" w:hAnsi="Garamond" w:cs="Arial"/>
          <w:sz w:val="20"/>
          <w:szCs w:val="20"/>
        </w:rPr>
        <w:t xml:space="preserve"> </w:t>
      </w:r>
      <w:r w:rsidRPr="00061ACD">
        <w:rPr>
          <w:rFonts w:ascii="Garamond" w:hAnsi="Garamond" w:cs="Arial"/>
          <w:sz w:val="20"/>
          <w:szCs w:val="20"/>
        </w:rPr>
        <w:t>ak</w:t>
      </w:r>
      <w:r>
        <w:rPr>
          <w:rFonts w:ascii="Garamond" w:hAnsi="Garamond" w:cs="Arial"/>
          <w:sz w:val="20"/>
          <w:szCs w:val="20"/>
        </w:rPr>
        <w:t xml:space="preserve"> </w:t>
      </w:r>
      <w:r w:rsidRPr="00061ACD">
        <w:rPr>
          <w:rFonts w:ascii="Garamond" w:hAnsi="Garamond" w:cs="Arial"/>
          <w:sz w:val="20"/>
          <w:szCs w:val="20"/>
        </w:rPr>
        <w:t>Poskytovateľ:</w:t>
      </w:r>
    </w:p>
    <w:p w:rsidR="00CB4E29" w:rsidRPr="00061ACD" w:rsidRDefault="00CB4E29" w:rsidP="005E6F70">
      <w:pPr>
        <w:pStyle w:val="Odsekzoznamu"/>
        <w:keepNext/>
        <w:keepLines/>
        <w:tabs>
          <w:tab w:val="left" w:pos="-142"/>
        </w:tabs>
        <w:spacing w:after="0" w:line="240" w:lineRule="auto"/>
        <w:ind w:left="1418"/>
        <w:jc w:val="both"/>
        <w:rPr>
          <w:rFonts w:ascii="Garamond" w:eastAsia="Times New Roman" w:hAnsi="Garamond" w:cs="Arial"/>
          <w:sz w:val="20"/>
          <w:szCs w:val="20"/>
          <w:lang w:eastAsia="sk-SK"/>
        </w:rPr>
      </w:pPr>
    </w:p>
    <w:p w:rsidR="00CB4E29" w:rsidRPr="00FB79C6" w:rsidRDefault="00CB4E29" w:rsidP="005E6F70">
      <w:pPr>
        <w:pStyle w:val="Odsekzoznamu"/>
        <w:keepNext/>
        <w:keepLines/>
        <w:numPr>
          <w:ilvl w:val="0"/>
          <w:numId w:val="33"/>
        </w:numPr>
        <w:tabs>
          <w:tab w:val="left" w:pos="-142"/>
        </w:tabs>
        <w:spacing w:after="0" w:line="240" w:lineRule="auto"/>
        <w:ind w:left="1418" w:hanging="709"/>
        <w:jc w:val="both"/>
        <w:rPr>
          <w:rFonts w:ascii="Garamond" w:eastAsia="Times New Roman" w:hAnsi="Garamond" w:cs="Arial"/>
          <w:sz w:val="20"/>
          <w:szCs w:val="20"/>
          <w:lang w:eastAsia="sk-SK"/>
        </w:rPr>
      </w:pPr>
      <w:r w:rsidRPr="00FB79C6">
        <w:rPr>
          <w:rFonts w:ascii="Garamond" w:eastAsia="Times New Roman" w:hAnsi="Garamond" w:cs="Arial"/>
          <w:sz w:val="20"/>
          <w:szCs w:val="20"/>
          <w:lang w:eastAsia="sk-SK"/>
        </w:rPr>
        <w:lastRenderedPageBreak/>
        <w:t>neposkytne Služby riadne podľa článku 4 bod 4.1 Zmluvy a včas podľa Prílohy 1 Zmluvy, a to v rozsahu najmenej 10 % (desiatich percent) z celkového pristaveného, resp. objednaného množstva poskytovaných Služieb pripadajúcich na 1 deň počas najmenej 3 (troch) dní v kalendárnom mesiaci, a ak Poskytovateľ nezjedná nápravu ani po výzve Objednávateľa, v ktorej Objednávateľ poskytne dodatočnú primeranú lehotu k náprave a/alebo určené opatrenia k náprave;</w:t>
      </w:r>
    </w:p>
    <w:p w:rsidR="00CB4E29" w:rsidRPr="00061ACD" w:rsidRDefault="00CB4E29" w:rsidP="005E6F70">
      <w:pPr>
        <w:pStyle w:val="Odsekzoznamu"/>
        <w:keepNext/>
        <w:keepLines/>
        <w:tabs>
          <w:tab w:val="left" w:pos="-142"/>
        </w:tabs>
        <w:spacing w:after="0" w:line="240" w:lineRule="auto"/>
        <w:ind w:left="1418"/>
        <w:jc w:val="both"/>
        <w:rPr>
          <w:rFonts w:ascii="Garamond" w:eastAsia="Times New Roman" w:hAnsi="Garamond" w:cs="Arial"/>
          <w:sz w:val="20"/>
          <w:szCs w:val="20"/>
          <w:lang w:eastAsia="sk-SK"/>
        </w:rPr>
      </w:pPr>
    </w:p>
    <w:p w:rsidR="00CB4E29" w:rsidRPr="00061ACD" w:rsidRDefault="00CB4E29" w:rsidP="005E6F70">
      <w:pPr>
        <w:pStyle w:val="Odsekzoznamu"/>
        <w:keepNext/>
        <w:keepLines/>
        <w:numPr>
          <w:ilvl w:val="0"/>
          <w:numId w:val="33"/>
        </w:numPr>
        <w:tabs>
          <w:tab w:val="left" w:pos="-142"/>
        </w:tabs>
        <w:spacing w:after="0" w:line="240" w:lineRule="auto"/>
        <w:ind w:left="1418" w:hanging="709"/>
        <w:jc w:val="both"/>
        <w:rPr>
          <w:rFonts w:ascii="Garamond" w:eastAsia="Times New Roman" w:hAnsi="Garamond" w:cs="Arial"/>
          <w:sz w:val="20"/>
          <w:szCs w:val="20"/>
          <w:lang w:eastAsia="sk-SK"/>
        </w:rPr>
      </w:pPr>
      <w:r w:rsidRPr="00061ACD">
        <w:rPr>
          <w:rFonts w:ascii="Garamond" w:eastAsia="Times New Roman" w:hAnsi="Garamond" w:cs="Arial"/>
          <w:sz w:val="20"/>
          <w:szCs w:val="20"/>
          <w:lang w:eastAsia="sk-SK"/>
        </w:rPr>
        <w:t>poskytuje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Služby</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spôsobom,</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ktorý</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je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v</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rozpore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so</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Zmluvou</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alebo</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s</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osobitnými</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predpismi,</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a</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ak</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Poskytovateľ</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nezjedná</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nápravu</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ani</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po</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výzve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Objednávateľa,</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v</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ktorej</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Objednávateľ</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poskytne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dodatočnú</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primeranú</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lehotu</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k</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náprave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a/alebo</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určené</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opatrenia</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k</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náprave;</w:t>
      </w:r>
      <w:r>
        <w:rPr>
          <w:rFonts w:ascii="Garamond" w:eastAsia="Times New Roman" w:hAnsi="Garamond" w:cs="Arial"/>
          <w:sz w:val="20"/>
          <w:szCs w:val="20"/>
          <w:lang w:eastAsia="sk-SK"/>
        </w:rPr>
        <w:t xml:space="preserve"> a/alebo</w:t>
      </w:r>
    </w:p>
    <w:p w:rsidR="00CB4E29" w:rsidRPr="00061ACD" w:rsidRDefault="00CB4E29" w:rsidP="005E6F70">
      <w:pPr>
        <w:keepNext/>
        <w:keepLines/>
        <w:tabs>
          <w:tab w:val="left" w:pos="-142"/>
        </w:tabs>
        <w:jc w:val="both"/>
        <w:rPr>
          <w:rFonts w:cs="Arial"/>
          <w:sz w:val="20"/>
          <w:szCs w:val="20"/>
        </w:rPr>
      </w:pPr>
    </w:p>
    <w:p w:rsidR="00CB4E29" w:rsidRPr="00061ACD" w:rsidRDefault="00CB4E29" w:rsidP="005E6F70">
      <w:pPr>
        <w:pStyle w:val="Odsekzoznamu"/>
        <w:keepNext/>
        <w:keepLines/>
        <w:numPr>
          <w:ilvl w:val="0"/>
          <w:numId w:val="33"/>
        </w:numPr>
        <w:tabs>
          <w:tab w:val="left" w:pos="-142"/>
        </w:tabs>
        <w:spacing w:after="0" w:line="240" w:lineRule="auto"/>
        <w:ind w:left="1418" w:hanging="709"/>
        <w:jc w:val="both"/>
        <w:rPr>
          <w:rFonts w:ascii="Garamond" w:eastAsia="Times New Roman" w:hAnsi="Garamond" w:cs="Arial"/>
          <w:sz w:val="20"/>
          <w:szCs w:val="20"/>
          <w:lang w:eastAsia="sk-SK"/>
        </w:rPr>
      </w:pPr>
      <w:r w:rsidRPr="00061ACD">
        <w:rPr>
          <w:rFonts w:ascii="Garamond" w:eastAsia="Times New Roman" w:hAnsi="Garamond" w:cs="Arial"/>
          <w:sz w:val="20"/>
          <w:szCs w:val="20"/>
          <w:lang w:eastAsia="sk-SK"/>
        </w:rPr>
        <w:t>pri</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poskytovaní</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Služby</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nepostupuje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s</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odbornou</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starostlivosťou,</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a</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ak</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Poskytovateľ</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nezjedná</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nápravu</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ani</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po</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výzve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Objednávateľa,</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v</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ktorej</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Objednávateľ</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poskytne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dodatočnú</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primeranú</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lehotu</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k</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náprave</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a/alebo</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určené</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opatrenia</w:t>
      </w:r>
      <w:r>
        <w:rPr>
          <w:rFonts w:ascii="Garamond" w:eastAsia="Times New Roman" w:hAnsi="Garamond" w:cs="Arial"/>
          <w:sz w:val="20"/>
          <w:szCs w:val="20"/>
          <w:lang w:eastAsia="sk-SK"/>
        </w:rPr>
        <w:t xml:space="preserve"> </w:t>
      </w:r>
      <w:r w:rsidRPr="00061ACD">
        <w:rPr>
          <w:rFonts w:ascii="Garamond" w:eastAsia="Times New Roman" w:hAnsi="Garamond" w:cs="Arial"/>
          <w:sz w:val="20"/>
          <w:szCs w:val="20"/>
          <w:lang w:eastAsia="sk-SK"/>
        </w:rPr>
        <w:t>k</w:t>
      </w:r>
      <w:r>
        <w:rPr>
          <w:rFonts w:ascii="Garamond" w:eastAsia="Times New Roman" w:hAnsi="Garamond" w:cs="Arial"/>
          <w:sz w:val="20"/>
          <w:szCs w:val="20"/>
          <w:lang w:eastAsia="sk-SK"/>
        </w:rPr>
        <w:t> náprave.</w:t>
      </w:r>
    </w:p>
    <w:p w:rsidR="00CB4E29" w:rsidRDefault="00CB4E29" w:rsidP="005E6F70">
      <w:pPr>
        <w:keepNext/>
        <w:keepLines/>
        <w:tabs>
          <w:tab w:val="left" w:pos="-142"/>
        </w:tabs>
        <w:jc w:val="both"/>
        <w:rPr>
          <w:rFonts w:cs="Arial"/>
          <w:sz w:val="20"/>
          <w:szCs w:val="20"/>
        </w:rPr>
      </w:pPr>
    </w:p>
    <w:p w:rsidR="00CB4E29" w:rsidRPr="005E6F70" w:rsidRDefault="00CB4E29" w:rsidP="005E6F70">
      <w:pPr>
        <w:pStyle w:val="Odsekzoznamu"/>
        <w:keepNext/>
        <w:keepLines/>
        <w:numPr>
          <w:ilvl w:val="1"/>
          <w:numId w:val="54"/>
        </w:numPr>
        <w:tabs>
          <w:tab w:val="left" w:pos="-142"/>
        </w:tabs>
        <w:spacing w:after="0" w:line="240" w:lineRule="auto"/>
        <w:ind w:hanging="720"/>
        <w:jc w:val="both"/>
        <w:rPr>
          <w:rFonts w:cs="Arial"/>
          <w:sz w:val="20"/>
          <w:szCs w:val="20"/>
        </w:rPr>
      </w:pPr>
      <w:r w:rsidRPr="005E6F70">
        <w:rPr>
          <w:rFonts w:ascii="Garamond" w:hAnsi="Garamond" w:cs="Arial"/>
          <w:sz w:val="20"/>
          <w:szCs w:val="20"/>
        </w:rPr>
        <w:t>Objednávateľ má taktiež právo odstúpiť od Zmluvy, ak Poskytovateľ/</w:t>
      </w:r>
      <w:r w:rsidRPr="005E6F70">
        <w:rPr>
          <w:rFonts w:ascii="Garamond" w:hAnsi="Garamond"/>
          <w:sz w:val="20"/>
          <w:szCs w:val="20"/>
        </w:rPr>
        <w:t>Subdodávateľ</w:t>
      </w:r>
      <w:r w:rsidRPr="005E6F70">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rsidR="00CB4E29" w:rsidRPr="00061ACD" w:rsidRDefault="00CB4E29" w:rsidP="005E6F70">
      <w:pPr>
        <w:keepNext/>
        <w:keepLines/>
        <w:tabs>
          <w:tab w:val="left" w:pos="-142"/>
        </w:tabs>
        <w:jc w:val="both"/>
        <w:rPr>
          <w:rFonts w:cs="Arial"/>
          <w:sz w:val="20"/>
          <w:szCs w:val="20"/>
        </w:rPr>
      </w:pPr>
    </w:p>
    <w:p w:rsidR="00CB4E29" w:rsidRPr="00061ACD"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Za</w:t>
      </w:r>
      <w:r>
        <w:rPr>
          <w:rFonts w:ascii="Garamond" w:hAnsi="Garamond" w:cs="Arial"/>
          <w:sz w:val="20"/>
          <w:szCs w:val="20"/>
        </w:rPr>
        <w:t xml:space="preserve"> </w:t>
      </w:r>
      <w:r w:rsidRPr="00061ACD">
        <w:rPr>
          <w:rFonts w:ascii="Garamond" w:hAnsi="Garamond" w:cs="Arial"/>
          <w:sz w:val="20"/>
          <w:szCs w:val="20"/>
        </w:rPr>
        <w:t>podstatné</w:t>
      </w:r>
      <w:r>
        <w:rPr>
          <w:rFonts w:ascii="Garamond" w:hAnsi="Garamond" w:cs="Arial"/>
          <w:sz w:val="20"/>
          <w:szCs w:val="20"/>
        </w:rPr>
        <w:t xml:space="preserve"> </w:t>
      </w:r>
      <w:r w:rsidRPr="00061ACD">
        <w:rPr>
          <w:rFonts w:ascii="Garamond" w:hAnsi="Garamond" w:cs="Arial"/>
          <w:sz w:val="20"/>
          <w:szCs w:val="20"/>
        </w:rPr>
        <w:t>porušenie</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Poskytovateľ</w:t>
      </w:r>
      <w:r>
        <w:rPr>
          <w:rFonts w:ascii="Garamond" w:hAnsi="Garamond" w:cs="Arial"/>
          <w:sz w:val="20"/>
          <w:szCs w:val="20"/>
        </w:rPr>
        <w:t xml:space="preserve"> </w:t>
      </w:r>
      <w:r w:rsidRPr="00061ACD">
        <w:rPr>
          <w:rFonts w:ascii="Garamond" w:hAnsi="Garamond" w:cs="Arial"/>
          <w:sz w:val="20"/>
          <w:szCs w:val="20"/>
        </w:rPr>
        <w:t>považuje</w:t>
      </w:r>
      <w:r>
        <w:rPr>
          <w:rFonts w:ascii="Garamond" w:hAnsi="Garamond" w:cs="Arial"/>
          <w:sz w:val="20"/>
          <w:szCs w:val="20"/>
        </w:rPr>
        <w:t xml:space="preserve"> </w:t>
      </w:r>
      <w:r w:rsidRPr="00061ACD">
        <w:rPr>
          <w:rFonts w:ascii="Garamond" w:hAnsi="Garamond" w:cs="Arial"/>
          <w:sz w:val="20"/>
          <w:szCs w:val="20"/>
        </w:rPr>
        <w:t>prípad,</w:t>
      </w:r>
      <w:r>
        <w:rPr>
          <w:rFonts w:ascii="Garamond" w:hAnsi="Garamond" w:cs="Arial"/>
          <w:sz w:val="20"/>
          <w:szCs w:val="20"/>
        </w:rPr>
        <w:t xml:space="preserve"> </w:t>
      </w:r>
      <w:r w:rsidRPr="00061ACD">
        <w:rPr>
          <w:rFonts w:ascii="Garamond" w:hAnsi="Garamond" w:cs="Arial"/>
          <w:sz w:val="20"/>
          <w:szCs w:val="20"/>
        </w:rPr>
        <w:t>ak</w:t>
      </w:r>
      <w:r>
        <w:rPr>
          <w:rFonts w:ascii="Garamond" w:hAnsi="Garamond" w:cs="Arial"/>
          <w:sz w:val="20"/>
          <w:szCs w:val="20"/>
        </w:rPr>
        <w:t xml:space="preserve"> </w:t>
      </w:r>
      <w:r w:rsidRPr="00061ACD">
        <w:rPr>
          <w:rFonts w:ascii="Garamond" w:hAnsi="Garamond" w:cs="Arial"/>
          <w:sz w:val="20"/>
          <w:szCs w:val="20"/>
        </w:rPr>
        <w:t>Objednávateľ</w:t>
      </w:r>
      <w:r>
        <w:rPr>
          <w:rFonts w:ascii="Garamond" w:hAnsi="Garamond" w:cs="Arial"/>
          <w:sz w:val="20"/>
          <w:szCs w:val="20"/>
        </w:rPr>
        <w:t xml:space="preserve"> </w:t>
      </w:r>
      <w:r w:rsidRPr="00061ACD">
        <w:rPr>
          <w:rFonts w:ascii="Garamond" w:hAnsi="Garamond" w:cs="Arial"/>
          <w:sz w:val="20"/>
          <w:szCs w:val="20"/>
        </w:rPr>
        <w:t>neposkytne</w:t>
      </w:r>
      <w:r>
        <w:rPr>
          <w:rFonts w:ascii="Garamond" w:hAnsi="Garamond" w:cs="Arial"/>
          <w:sz w:val="20"/>
          <w:szCs w:val="20"/>
        </w:rPr>
        <w:t xml:space="preserve"> </w:t>
      </w:r>
      <w:r w:rsidRPr="00061ACD">
        <w:rPr>
          <w:rFonts w:ascii="Garamond" w:hAnsi="Garamond" w:cs="Arial"/>
          <w:sz w:val="20"/>
          <w:szCs w:val="20"/>
        </w:rPr>
        <w:t>Poskytovateľovi</w:t>
      </w:r>
      <w:r>
        <w:rPr>
          <w:rFonts w:ascii="Garamond" w:hAnsi="Garamond" w:cs="Arial"/>
          <w:sz w:val="20"/>
          <w:szCs w:val="20"/>
        </w:rPr>
        <w:t xml:space="preserve"> </w:t>
      </w:r>
      <w:r w:rsidRPr="00061ACD">
        <w:rPr>
          <w:rFonts w:ascii="Garamond" w:hAnsi="Garamond" w:cs="Arial"/>
          <w:sz w:val="20"/>
          <w:szCs w:val="20"/>
        </w:rPr>
        <w:t>potrebnú</w:t>
      </w:r>
      <w:r>
        <w:rPr>
          <w:rFonts w:ascii="Garamond" w:hAnsi="Garamond" w:cs="Arial"/>
          <w:sz w:val="20"/>
          <w:szCs w:val="20"/>
        </w:rPr>
        <w:t xml:space="preserve"> </w:t>
      </w:r>
      <w:r w:rsidRPr="00061ACD">
        <w:rPr>
          <w:rFonts w:ascii="Garamond" w:hAnsi="Garamond" w:cs="Arial"/>
          <w:sz w:val="20"/>
          <w:szCs w:val="20"/>
        </w:rPr>
        <w:t>súčinnosť</w:t>
      </w:r>
      <w:r>
        <w:rPr>
          <w:rFonts w:ascii="Garamond" w:hAnsi="Garamond" w:cs="Arial"/>
          <w:sz w:val="20"/>
          <w:szCs w:val="20"/>
        </w:rPr>
        <w:t xml:space="preserve"> </w:t>
      </w:r>
      <w:r w:rsidRPr="00061ACD">
        <w:rPr>
          <w:rFonts w:ascii="Garamond" w:hAnsi="Garamond" w:cs="Arial"/>
          <w:sz w:val="20"/>
          <w:szCs w:val="20"/>
        </w:rPr>
        <w:t>na</w:t>
      </w:r>
      <w:r>
        <w:rPr>
          <w:rFonts w:ascii="Garamond" w:hAnsi="Garamond" w:cs="Arial"/>
          <w:sz w:val="20"/>
          <w:szCs w:val="20"/>
        </w:rPr>
        <w:t xml:space="preserve"> </w:t>
      </w:r>
      <w:r w:rsidRPr="00061ACD">
        <w:rPr>
          <w:rFonts w:ascii="Garamond" w:hAnsi="Garamond" w:cs="Arial"/>
          <w:sz w:val="20"/>
          <w:szCs w:val="20"/>
        </w:rPr>
        <w:t>plnenie</w:t>
      </w:r>
      <w:r>
        <w:rPr>
          <w:rFonts w:ascii="Garamond" w:hAnsi="Garamond" w:cs="Arial"/>
          <w:sz w:val="20"/>
          <w:szCs w:val="20"/>
        </w:rPr>
        <w:t xml:space="preserve"> </w:t>
      </w:r>
      <w:r w:rsidRPr="00061ACD">
        <w:rPr>
          <w:rFonts w:ascii="Garamond" w:hAnsi="Garamond" w:cs="Arial"/>
          <w:sz w:val="20"/>
          <w:szCs w:val="20"/>
        </w:rPr>
        <w:t>predmetu</w:t>
      </w:r>
      <w:r>
        <w:rPr>
          <w:rFonts w:ascii="Garamond" w:hAnsi="Garamond" w:cs="Arial"/>
          <w:sz w:val="20"/>
          <w:szCs w:val="20"/>
        </w:rPr>
        <w:t xml:space="preserve"> </w:t>
      </w:r>
      <w:r w:rsidRPr="00061ACD">
        <w:rPr>
          <w:rFonts w:ascii="Garamond" w:hAnsi="Garamond" w:cs="Arial"/>
          <w:sz w:val="20"/>
          <w:szCs w:val="20"/>
        </w:rPr>
        <w:t>Zmluvy.</w:t>
      </w:r>
    </w:p>
    <w:p w:rsidR="00CB4E29" w:rsidRPr="00061ACD" w:rsidRDefault="00CB4E29" w:rsidP="005E6F70">
      <w:pPr>
        <w:pStyle w:val="Odsekzoznamu"/>
        <w:keepNext/>
        <w:keepLines/>
        <w:tabs>
          <w:tab w:val="left" w:pos="-142"/>
        </w:tabs>
        <w:spacing w:after="0" w:line="240" w:lineRule="auto"/>
        <w:jc w:val="both"/>
        <w:rPr>
          <w:rFonts w:ascii="Garamond" w:hAnsi="Garamond" w:cs="Arial"/>
          <w:sz w:val="20"/>
          <w:szCs w:val="20"/>
        </w:rPr>
      </w:pPr>
    </w:p>
    <w:p w:rsidR="00CB4E29" w:rsidRPr="00061ACD"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Výzvy</w:t>
      </w:r>
      <w:r>
        <w:rPr>
          <w:rFonts w:ascii="Garamond" w:hAnsi="Garamond" w:cs="Arial"/>
          <w:sz w:val="20"/>
          <w:szCs w:val="20"/>
        </w:rPr>
        <w:t xml:space="preserve"> </w:t>
      </w:r>
      <w:r w:rsidRPr="00061ACD">
        <w:rPr>
          <w:rFonts w:ascii="Garamond" w:hAnsi="Garamond" w:cs="Arial"/>
          <w:sz w:val="20"/>
          <w:szCs w:val="20"/>
        </w:rPr>
        <w:t>uvedené</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tomto</w:t>
      </w:r>
      <w:r>
        <w:rPr>
          <w:rFonts w:ascii="Garamond" w:hAnsi="Garamond" w:cs="Arial"/>
          <w:sz w:val="20"/>
          <w:szCs w:val="20"/>
        </w:rPr>
        <w:t xml:space="preserve"> </w:t>
      </w:r>
      <w:r w:rsidRPr="00061ACD">
        <w:rPr>
          <w:rFonts w:ascii="Garamond" w:hAnsi="Garamond" w:cs="Arial"/>
          <w:sz w:val="20"/>
          <w:szCs w:val="20"/>
        </w:rPr>
        <w:t>článku</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musia</w:t>
      </w:r>
      <w:r>
        <w:rPr>
          <w:rFonts w:ascii="Garamond" w:hAnsi="Garamond" w:cs="Arial"/>
          <w:sz w:val="20"/>
          <w:szCs w:val="20"/>
        </w:rPr>
        <w:t xml:space="preserve"> </w:t>
      </w:r>
      <w:r w:rsidRPr="00061ACD">
        <w:rPr>
          <w:rFonts w:ascii="Garamond" w:hAnsi="Garamond" w:cs="Arial"/>
          <w:sz w:val="20"/>
          <w:szCs w:val="20"/>
        </w:rPr>
        <w:t>byť</w:t>
      </w:r>
      <w:r>
        <w:rPr>
          <w:rFonts w:ascii="Garamond" w:hAnsi="Garamond" w:cs="Arial"/>
          <w:sz w:val="20"/>
          <w:szCs w:val="20"/>
        </w:rPr>
        <w:t xml:space="preserve"> </w:t>
      </w:r>
      <w:r w:rsidRPr="00061ACD">
        <w:rPr>
          <w:rFonts w:ascii="Garamond" w:hAnsi="Garamond" w:cs="Arial"/>
          <w:sz w:val="20"/>
          <w:szCs w:val="20"/>
        </w:rPr>
        <w:t>písomné</w:t>
      </w:r>
      <w:r>
        <w:rPr>
          <w:rFonts w:ascii="Garamond" w:hAnsi="Garamond" w:cs="Arial"/>
          <w:sz w:val="20"/>
          <w:szCs w:val="20"/>
        </w:rPr>
        <w:t xml:space="preserve"> </w:t>
      </w:r>
      <w:r w:rsidRPr="00061ACD">
        <w:rPr>
          <w:rFonts w:ascii="Garamond" w:hAnsi="Garamond" w:cs="Arial"/>
          <w:sz w:val="20"/>
          <w:szCs w:val="20"/>
        </w:rPr>
        <w:t>a</w:t>
      </w:r>
      <w:r>
        <w:rPr>
          <w:rFonts w:ascii="Garamond" w:hAnsi="Garamond" w:cs="Arial"/>
          <w:sz w:val="20"/>
          <w:szCs w:val="20"/>
        </w:rPr>
        <w:t xml:space="preserve"> </w:t>
      </w:r>
      <w:r w:rsidRPr="00061ACD">
        <w:rPr>
          <w:rFonts w:ascii="Garamond" w:hAnsi="Garamond" w:cs="Arial"/>
          <w:sz w:val="20"/>
          <w:szCs w:val="20"/>
        </w:rPr>
        <w:t>doručené</w:t>
      </w:r>
      <w:r>
        <w:rPr>
          <w:rFonts w:ascii="Garamond" w:hAnsi="Garamond" w:cs="Arial"/>
          <w:sz w:val="20"/>
          <w:szCs w:val="20"/>
        </w:rPr>
        <w:t xml:space="preserve"> </w:t>
      </w:r>
      <w:r w:rsidRPr="00061ACD">
        <w:rPr>
          <w:rFonts w:ascii="Garamond" w:hAnsi="Garamond" w:cs="Arial"/>
          <w:sz w:val="20"/>
          <w:szCs w:val="20"/>
        </w:rPr>
        <w:t>na</w:t>
      </w:r>
      <w:r>
        <w:rPr>
          <w:rFonts w:ascii="Garamond" w:hAnsi="Garamond" w:cs="Arial"/>
          <w:sz w:val="20"/>
          <w:szCs w:val="20"/>
        </w:rPr>
        <w:t xml:space="preserve"> </w:t>
      </w:r>
      <w:r w:rsidRPr="00061ACD">
        <w:rPr>
          <w:rFonts w:ascii="Garamond" w:hAnsi="Garamond" w:cs="Arial"/>
          <w:sz w:val="20"/>
          <w:szCs w:val="20"/>
        </w:rPr>
        <w:t>adresy</w:t>
      </w:r>
      <w:r>
        <w:rPr>
          <w:rFonts w:ascii="Garamond" w:hAnsi="Garamond" w:cs="Arial"/>
          <w:sz w:val="20"/>
          <w:szCs w:val="20"/>
        </w:rPr>
        <w:t xml:space="preserve"> </w:t>
      </w:r>
      <w:r w:rsidRPr="00061ACD">
        <w:rPr>
          <w:rFonts w:ascii="Garamond" w:hAnsi="Garamond" w:cs="Arial"/>
          <w:sz w:val="20"/>
          <w:szCs w:val="20"/>
        </w:rPr>
        <w:t>pre</w:t>
      </w:r>
      <w:r>
        <w:rPr>
          <w:rFonts w:ascii="Garamond" w:hAnsi="Garamond" w:cs="Arial"/>
          <w:sz w:val="20"/>
          <w:szCs w:val="20"/>
        </w:rPr>
        <w:t xml:space="preserve"> </w:t>
      </w:r>
      <w:r w:rsidRPr="00061ACD">
        <w:rPr>
          <w:rFonts w:ascii="Garamond" w:hAnsi="Garamond" w:cs="Arial"/>
          <w:sz w:val="20"/>
          <w:szCs w:val="20"/>
        </w:rPr>
        <w:t>doručovanie</w:t>
      </w:r>
      <w:r>
        <w:rPr>
          <w:rFonts w:ascii="Garamond" w:hAnsi="Garamond" w:cs="Arial"/>
          <w:sz w:val="20"/>
          <w:szCs w:val="20"/>
        </w:rPr>
        <w:t xml:space="preserve"> </w:t>
      </w:r>
      <w:r w:rsidRPr="00061ACD">
        <w:rPr>
          <w:rFonts w:ascii="Garamond" w:hAnsi="Garamond" w:cs="Arial"/>
          <w:sz w:val="20"/>
          <w:szCs w:val="20"/>
        </w:rPr>
        <w:t>písomností</w:t>
      </w:r>
      <w:r>
        <w:rPr>
          <w:rFonts w:ascii="Garamond" w:hAnsi="Garamond" w:cs="Arial"/>
          <w:sz w:val="20"/>
          <w:szCs w:val="20"/>
        </w:rPr>
        <w:t xml:space="preserve"> </w:t>
      </w:r>
      <w:r w:rsidRPr="00061ACD">
        <w:rPr>
          <w:rFonts w:ascii="Garamond" w:hAnsi="Garamond" w:cs="Arial"/>
          <w:sz w:val="20"/>
          <w:szCs w:val="20"/>
        </w:rPr>
        <w:t>uvedené</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záhlaví</w:t>
      </w:r>
      <w:r>
        <w:rPr>
          <w:rFonts w:ascii="Garamond" w:hAnsi="Garamond" w:cs="Arial"/>
          <w:sz w:val="20"/>
          <w:szCs w:val="20"/>
        </w:rPr>
        <w:t xml:space="preserve"> </w:t>
      </w:r>
      <w:r w:rsidRPr="00061ACD">
        <w:rPr>
          <w:rFonts w:ascii="Garamond" w:hAnsi="Garamond" w:cs="Arial"/>
          <w:sz w:val="20"/>
          <w:szCs w:val="20"/>
        </w:rPr>
        <w:t>Zmluvy.</w:t>
      </w:r>
    </w:p>
    <w:p w:rsidR="00CB4E29" w:rsidRPr="00061ACD" w:rsidRDefault="00CB4E29" w:rsidP="005E6F70">
      <w:pPr>
        <w:pStyle w:val="Odsekzoznamu"/>
        <w:keepNext/>
        <w:keepLines/>
        <w:spacing w:after="0" w:line="240" w:lineRule="auto"/>
        <w:jc w:val="both"/>
        <w:rPr>
          <w:rFonts w:ascii="Garamond" w:hAnsi="Garamond" w:cs="Arial"/>
          <w:sz w:val="20"/>
          <w:szCs w:val="20"/>
        </w:rPr>
      </w:pPr>
    </w:p>
    <w:p w:rsidR="00CB4E29" w:rsidRPr="00061ACD"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Odstúpenie</w:t>
      </w:r>
      <w:r>
        <w:rPr>
          <w:rFonts w:ascii="Garamond" w:hAnsi="Garamond" w:cs="Arial"/>
          <w:sz w:val="20"/>
          <w:szCs w:val="20"/>
        </w:rPr>
        <w:t xml:space="preserve"> </w:t>
      </w:r>
      <w:r w:rsidRPr="00061ACD">
        <w:rPr>
          <w:rFonts w:ascii="Garamond" w:hAnsi="Garamond" w:cs="Arial"/>
          <w:sz w:val="20"/>
          <w:szCs w:val="20"/>
        </w:rPr>
        <w:t>od</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nadobudne</w:t>
      </w:r>
      <w:r>
        <w:rPr>
          <w:rFonts w:ascii="Garamond" w:hAnsi="Garamond" w:cs="Arial"/>
          <w:sz w:val="20"/>
          <w:szCs w:val="20"/>
        </w:rPr>
        <w:t xml:space="preserve"> </w:t>
      </w:r>
      <w:r w:rsidRPr="00061ACD">
        <w:rPr>
          <w:rFonts w:ascii="Garamond" w:hAnsi="Garamond" w:cs="Arial"/>
          <w:sz w:val="20"/>
          <w:szCs w:val="20"/>
        </w:rPr>
        <w:t>účinnosť</w:t>
      </w:r>
      <w:r>
        <w:rPr>
          <w:rFonts w:ascii="Garamond" w:hAnsi="Garamond" w:cs="Arial"/>
          <w:sz w:val="20"/>
          <w:szCs w:val="20"/>
        </w:rPr>
        <w:t xml:space="preserve"> </w:t>
      </w:r>
      <w:r w:rsidRPr="00061ACD">
        <w:rPr>
          <w:rFonts w:ascii="Garamond" w:hAnsi="Garamond" w:cs="Arial"/>
          <w:sz w:val="20"/>
          <w:szCs w:val="20"/>
        </w:rPr>
        <w:t>dňom</w:t>
      </w:r>
      <w:r>
        <w:rPr>
          <w:rFonts w:ascii="Garamond" w:hAnsi="Garamond" w:cs="Arial"/>
          <w:sz w:val="20"/>
          <w:szCs w:val="20"/>
        </w:rPr>
        <w:t xml:space="preserve"> </w:t>
      </w:r>
      <w:r w:rsidRPr="00061ACD">
        <w:rPr>
          <w:rFonts w:ascii="Garamond" w:hAnsi="Garamond" w:cs="Arial"/>
          <w:sz w:val="20"/>
          <w:szCs w:val="20"/>
        </w:rPr>
        <w:t>doručenia</w:t>
      </w:r>
      <w:r>
        <w:rPr>
          <w:rFonts w:ascii="Garamond" w:hAnsi="Garamond" w:cs="Arial"/>
          <w:sz w:val="20"/>
          <w:szCs w:val="20"/>
        </w:rPr>
        <w:t xml:space="preserve"> </w:t>
      </w:r>
      <w:r w:rsidRPr="00061ACD">
        <w:rPr>
          <w:rFonts w:ascii="Garamond" w:hAnsi="Garamond" w:cs="Arial"/>
          <w:sz w:val="20"/>
          <w:szCs w:val="20"/>
        </w:rPr>
        <w:t>písomného</w:t>
      </w:r>
      <w:r>
        <w:rPr>
          <w:rFonts w:ascii="Garamond" w:hAnsi="Garamond" w:cs="Arial"/>
          <w:sz w:val="20"/>
          <w:szCs w:val="20"/>
        </w:rPr>
        <w:t xml:space="preserve"> </w:t>
      </w:r>
      <w:r w:rsidRPr="00061ACD">
        <w:rPr>
          <w:rFonts w:ascii="Garamond" w:hAnsi="Garamond" w:cs="Arial"/>
          <w:sz w:val="20"/>
          <w:szCs w:val="20"/>
        </w:rPr>
        <w:t>oznámenia</w:t>
      </w:r>
      <w:r>
        <w:rPr>
          <w:rFonts w:ascii="Garamond" w:hAnsi="Garamond" w:cs="Arial"/>
          <w:sz w:val="20"/>
          <w:szCs w:val="20"/>
        </w:rPr>
        <w:t xml:space="preserve"> </w:t>
      </w:r>
      <w:r w:rsidRPr="00061ACD">
        <w:rPr>
          <w:rFonts w:ascii="Garamond" w:hAnsi="Garamond" w:cs="Arial"/>
          <w:sz w:val="20"/>
          <w:szCs w:val="20"/>
        </w:rPr>
        <w:t>Zmluvnej</w:t>
      </w:r>
      <w:r>
        <w:rPr>
          <w:rFonts w:ascii="Garamond" w:hAnsi="Garamond" w:cs="Arial"/>
          <w:sz w:val="20"/>
          <w:szCs w:val="20"/>
        </w:rPr>
        <w:t xml:space="preserve"> </w:t>
      </w:r>
      <w:r w:rsidRPr="00061ACD">
        <w:rPr>
          <w:rFonts w:ascii="Garamond" w:hAnsi="Garamond" w:cs="Arial"/>
          <w:sz w:val="20"/>
          <w:szCs w:val="20"/>
        </w:rPr>
        <w:t>strany</w:t>
      </w:r>
      <w:r>
        <w:rPr>
          <w:rFonts w:ascii="Garamond" w:hAnsi="Garamond" w:cs="Arial"/>
          <w:sz w:val="20"/>
          <w:szCs w:val="20"/>
        </w:rPr>
        <w:t xml:space="preserve"> </w:t>
      </w:r>
      <w:r w:rsidRPr="00061ACD">
        <w:rPr>
          <w:rFonts w:ascii="Garamond" w:hAnsi="Garamond" w:cs="Arial"/>
          <w:sz w:val="20"/>
          <w:szCs w:val="20"/>
        </w:rPr>
        <w:t>o</w:t>
      </w:r>
      <w:r>
        <w:rPr>
          <w:rFonts w:ascii="Garamond" w:hAnsi="Garamond" w:cs="Arial"/>
          <w:sz w:val="20"/>
          <w:szCs w:val="20"/>
        </w:rPr>
        <w:t xml:space="preserve"> </w:t>
      </w:r>
      <w:r w:rsidRPr="00061ACD">
        <w:rPr>
          <w:rFonts w:ascii="Garamond" w:hAnsi="Garamond" w:cs="Arial"/>
          <w:sz w:val="20"/>
          <w:szCs w:val="20"/>
        </w:rPr>
        <w:t>odstúpení</w:t>
      </w:r>
      <w:r>
        <w:rPr>
          <w:rFonts w:ascii="Garamond" w:hAnsi="Garamond" w:cs="Arial"/>
          <w:sz w:val="20"/>
          <w:szCs w:val="20"/>
        </w:rPr>
        <w:t xml:space="preserve"> </w:t>
      </w:r>
      <w:r w:rsidRPr="00061ACD">
        <w:rPr>
          <w:rFonts w:ascii="Garamond" w:hAnsi="Garamond" w:cs="Arial"/>
          <w:sz w:val="20"/>
          <w:szCs w:val="20"/>
        </w:rPr>
        <w:t>od</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druhej</w:t>
      </w:r>
      <w:r>
        <w:rPr>
          <w:rFonts w:ascii="Garamond" w:hAnsi="Garamond" w:cs="Arial"/>
          <w:sz w:val="20"/>
          <w:szCs w:val="20"/>
        </w:rPr>
        <w:t xml:space="preserve"> </w:t>
      </w:r>
      <w:r w:rsidRPr="00061ACD">
        <w:rPr>
          <w:rFonts w:ascii="Garamond" w:hAnsi="Garamond" w:cs="Arial"/>
          <w:sz w:val="20"/>
          <w:szCs w:val="20"/>
        </w:rPr>
        <w:t>Zmluvnej</w:t>
      </w:r>
      <w:r>
        <w:rPr>
          <w:rFonts w:ascii="Garamond" w:hAnsi="Garamond" w:cs="Arial"/>
          <w:sz w:val="20"/>
          <w:szCs w:val="20"/>
        </w:rPr>
        <w:t xml:space="preserve"> </w:t>
      </w:r>
      <w:r w:rsidRPr="00061ACD">
        <w:rPr>
          <w:rFonts w:ascii="Garamond" w:hAnsi="Garamond" w:cs="Arial"/>
          <w:sz w:val="20"/>
          <w:szCs w:val="20"/>
        </w:rPr>
        <w:t>strane.</w:t>
      </w:r>
      <w:r>
        <w:rPr>
          <w:rFonts w:ascii="Garamond" w:hAnsi="Garamond" w:cs="Arial"/>
          <w:sz w:val="20"/>
          <w:szCs w:val="20"/>
        </w:rPr>
        <w:t xml:space="preserve"> </w:t>
      </w:r>
    </w:p>
    <w:p w:rsidR="00CB4E29" w:rsidRPr="00061ACD" w:rsidRDefault="00CB4E29" w:rsidP="005E6F70">
      <w:pPr>
        <w:pStyle w:val="Odsekzoznamu"/>
        <w:keepNext/>
        <w:keepLines/>
        <w:spacing w:after="0" w:line="240" w:lineRule="auto"/>
        <w:jc w:val="both"/>
        <w:rPr>
          <w:rFonts w:ascii="Garamond" w:hAnsi="Garamond" w:cs="Arial"/>
          <w:sz w:val="20"/>
          <w:szCs w:val="20"/>
        </w:rPr>
      </w:pPr>
    </w:p>
    <w:p w:rsidR="00CB4E29" w:rsidRPr="00061ACD"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Objednávateľ</w:t>
      </w:r>
      <w:r>
        <w:rPr>
          <w:rFonts w:ascii="Garamond" w:hAnsi="Garamond" w:cs="Arial"/>
          <w:sz w:val="20"/>
          <w:szCs w:val="20"/>
        </w:rPr>
        <w:t xml:space="preserve"> </w:t>
      </w:r>
      <w:r w:rsidRPr="00061ACD">
        <w:rPr>
          <w:rFonts w:ascii="Garamond" w:hAnsi="Garamond" w:cs="Arial"/>
          <w:sz w:val="20"/>
          <w:szCs w:val="20"/>
        </w:rPr>
        <w:t>má</w:t>
      </w:r>
      <w:r>
        <w:rPr>
          <w:rFonts w:ascii="Garamond" w:hAnsi="Garamond" w:cs="Arial"/>
          <w:sz w:val="20"/>
          <w:szCs w:val="20"/>
        </w:rPr>
        <w:t xml:space="preserve"> </w:t>
      </w:r>
      <w:r w:rsidRPr="00061ACD">
        <w:rPr>
          <w:rFonts w:ascii="Garamond" w:hAnsi="Garamond" w:cs="Arial"/>
          <w:sz w:val="20"/>
          <w:szCs w:val="20"/>
        </w:rPr>
        <w:t>právo</w:t>
      </w:r>
      <w:r>
        <w:rPr>
          <w:rFonts w:ascii="Garamond" w:hAnsi="Garamond" w:cs="Arial"/>
          <w:sz w:val="20"/>
          <w:szCs w:val="20"/>
        </w:rPr>
        <w:t xml:space="preserve"> </w:t>
      </w:r>
      <w:r w:rsidRPr="00061ACD">
        <w:rPr>
          <w:rFonts w:ascii="Garamond" w:hAnsi="Garamond" w:cs="Arial"/>
          <w:sz w:val="20"/>
          <w:szCs w:val="20"/>
        </w:rPr>
        <w:t>odstúpiť</w:t>
      </w:r>
      <w:r>
        <w:rPr>
          <w:rFonts w:ascii="Garamond" w:hAnsi="Garamond" w:cs="Arial"/>
          <w:sz w:val="20"/>
          <w:szCs w:val="20"/>
        </w:rPr>
        <w:t xml:space="preserve"> </w:t>
      </w:r>
      <w:r w:rsidRPr="00061ACD">
        <w:rPr>
          <w:rFonts w:ascii="Garamond" w:hAnsi="Garamond" w:cs="Arial"/>
          <w:sz w:val="20"/>
          <w:szCs w:val="20"/>
        </w:rPr>
        <w:t>od</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aj</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prípade</w:t>
      </w:r>
      <w:r>
        <w:rPr>
          <w:rFonts w:ascii="Garamond" w:hAnsi="Garamond" w:cs="Arial"/>
          <w:sz w:val="20"/>
          <w:szCs w:val="20"/>
        </w:rPr>
        <w:t xml:space="preserve"> </w:t>
      </w:r>
      <w:r w:rsidRPr="00061ACD">
        <w:rPr>
          <w:rFonts w:ascii="Garamond" w:hAnsi="Garamond" w:cs="Arial"/>
          <w:sz w:val="20"/>
          <w:szCs w:val="20"/>
        </w:rPr>
        <w:t>zverejnenia</w:t>
      </w:r>
      <w:r>
        <w:rPr>
          <w:rFonts w:ascii="Garamond" w:hAnsi="Garamond" w:cs="Arial"/>
          <w:sz w:val="20"/>
          <w:szCs w:val="20"/>
        </w:rPr>
        <w:t xml:space="preserve"> </w:t>
      </w:r>
      <w:r w:rsidRPr="00061ACD">
        <w:rPr>
          <w:rFonts w:ascii="Garamond" w:hAnsi="Garamond" w:cs="Arial"/>
          <w:sz w:val="20"/>
          <w:szCs w:val="20"/>
        </w:rPr>
        <w:t>Poskytovateľa</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Zozname</w:t>
      </w:r>
      <w:r>
        <w:rPr>
          <w:rFonts w:ascii="Garamond" w:hAnsi="Garamond" w:cs="Arial"/>
          <w:sz w:val="20"/>
          <w:szCs w:val="20"/>
        </w:rPr>
        <w:t xml:space="preserve"> </w:t>
      </w:r>
      <w:r w:rsidRPr="00061ACD">
        <w:rPr>
          <w:rFonts w:ascii="Garamond" w:hAnsi="Garamond" w:cs="Arial"/>
          <w:sz w:val="20"/>
          <w:szCs w:val="20"/>
        </w:rPr>
        <w:t>platiteľov</w:t>
      </w:r>
      <w:r>
        <w:rPr>
          <w:rFonts w:ascii="Garamond" w:hAnsi="Garamond" w:cs="Arial"/>
          <w:sz w:val="20"/>
          <w:szCs w:val="20"/>
        </w:rPr>
        <w:t xml:space="preserve"> </w:t>
      </w:r>
      <w:r w:rsidRPr="00061ACD">
        <w:rPr>
          <w:rFonts w:ascii="Garamond" w:hAnsi="Garamond" w:cs="Arial"/>
          <w:sz w:val="20"/>
          <w:szCs w:val="20"/>
        </w:rPr>
        <w:t>DPH,</w:t>
      </w:r>
      <w:r>
        <w:rPr>
          <w:rFonts w:ascii="Garamond" w:hAnsi="Garamond" w:cs="Arial"/>
          <w:sz w:val="20"/>
          <w:szCs w:val="20"/>
        </w:rPr>
        <w:t xml:space="preserve"> </w:t>
      </w:r>
      <w:r w:rsidRPr="00061ACD">
        <w:rPr>
          <w:rFonts w:ascii="Garamond" w:hAnsi="Garamond" w:cs="Arial"/>
          <w:sz w:val="20"/>
          <w:szCs w:val="20"/>
        </w:rPr>
        <w:t>u</w:t>
      </w:r>
      <w:r>
        <w:rPr>
          <w:rFonts w:ascii="Garamond" w:hAnsi="Garamond" w:cs="Arial"/>
          <w:sz w:val="20"/>
          <w:szCs w:val="20"/>
        </w:rPr>
        <w:t xml:space="preserve"> </w:t>
      </w:r>
      <w:r w:rsidRPr="00061ACD">
        <w:rPr>
          <w:rFonts w:ascii="Garamond" w:hAnsi="Garamond" w:cs="Arial"/>
          <w:sz w:val="20"/>
          <w:szCs w:val="20"/>
        </w:rPr>
        <w:t>ktorých</w:t>
      </w:r>
      <w:r>
        <w:rPr>
          <w:rFonts w:ascii="Garamond" w:hAnsi="Garamond" w:cs="Arial"/>
          <w:sz w:val="20"/>
          <w:szCs w:val="20"/>
        </w:rPr>
        <w:t xml:space="preserve"> </w:t>
      </w:r>
      <w:r w:rsidRPr="00061ACD">
        <w:rPr>
          <w:rFonts w:ascii="Garamond" w:hAnsi="Garamond" w:cs="Arial"/>
          <w:sz w:val="20"/>
          <w:szCs w:val="20"/>
        </w:rPr>
        <w:t>nastali</w:t>
      </w:r>
      <w:r>
        <w:rPr>
          <w:rFonts w:ascii="Garamond" w:hAnsi="Garamond" w:cs="Arial"/>
          <w:sz w:val="20"/>
          <w:szCs w:val="20"/>
        </w:rPr>
        <w:t xml:space="preserve"> </w:t>
      </w:r>
      <w:r w:rsidRPr="00061ACD">
        <w:rPr>
          <w:rFonts w:ascii="Garamond" w:hAnsi="Garamond" w:cs="Arial"/>
          <w:sz w:val="20"/>
          <w:szCs w:val="20"/>
        </w:rPr>
        <w:t>dôvody</w:t>
      </w:r>
      <w:r>
        <w:rPr>
          <w:rFonts w:ascii="Garamond" w:hAnsi="Garamond" w:cs="Arial"/>
          <w:sz w:val="20"/>
          <w:szCs w:val="20"/>
        </w:rPr>
        <w:t xml:space="preserve"> </w:t>
      </w:r>
      <w:r w:rsidRPr="00061ACD">
        <w:rPr>
          <w:rFonts w:ascii="Garamond" w:hAnsi="Garamond" w:cs="Arial"/>
          <w:sz w:val="20"/>
          <w:szCs w:val="20"/>
        </w:rPr>
        <w:t>na</w:t>
      </w:r>
      <w:r>
        <w:rPr>
          <w:rFonts w:ascii="Garamond" w:hAnsi="Garamond" w:cs="Arial"/>
          <w:sz w:val="20"/>
          <w:szCs w:val="20"/>
        </w:rPr>
        <w:t xml:space="preserve"> </w:t>
      </w:r>
      <w:r w:rsidRPr="00061ACD">
        <w:rPr>
          <w:rFonts w:ascii="Garamond" w:hAnsi="Garamond" w:cs="Arial"/>
          <w:sz w:val="20"/>
          <w:szCs w:val="20"/>
        </w:rPr>
        <w:t>zrušenie</w:t>
      </w:r>
      <w:r>
        <w:rPr>
          <w:rFonts w:ascii="Garamond" w:hAnsi="Garamond" w:cs="Arial"/>
          <w:sz w:val="20"/>
          <w:szCs w:val="20"/>
        </w:rPr>
        <w:t xml:space="preserve"> </w:t>
      </w:r>
      <w:r w:rsidRPr="00061ACD">
        <w:rPr>
          <w:rFonts w:ascii="Garamond" w:hAnsi="Garamond" w:cs="Arial"/>
          <w:sz w:val="20"/>
          <w:szCs w:val="20"/>
        </w:rPr>
        <w:t>registrácie</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zmysle</w:t>
      </w:r>
      <w:r>
        <w:rPr>
          <w:rFonts w:ascii="Garamond" w:hAnsi="Garamond" w:cs="Arial"/>
          <w:sz w:val="20"/>
          <w:szCs w:val="20"/>
        </w:rPr>
        <w:t xml:space="preserve"> </w:t>
      </w:r>
      <w:r w:rsidRPr="00061ACD">
        <w:rPr>
          <w:rFonts w:ascii="Garamond" w:hAnsi="Garamond" w:cs="Arial"/>
          <w:sz w:val="20"/>
          <w:szCs w:val="20"/>
        </w:rPr>
        <w:t>zákona</w:t>
      </w:r>
      <w:r>
        <w:rPr>
          <w:rFonts w:ascii="Garamond" w:hAnsi="Garamond" w:cs="Arial"/>
          <w:sz w:val="20"/>
          <w:szCs w:val="20"/>
        </w:rPr>
        <w:t xml:space="preserve"> </w:t>
      </w:r>
      <w:r w:rsidRPr="00061ACD">
        <w:rPr>
          <w:rFonts w:ascii="Garamond" w:hAnsi="Garamond" w:cs="Arial"/>
          <w:sz w:val="20"/>
          <w:szCs w:val="20"/>
        </w:rPr>
        <w:t>č.</w:t>
      </w:r>
      <w:r>
        <w:rPr>
          <w:rFonts w:ascii="Garamond" w:hAnsi="Garamond" w:cs="Arial"/>
          <w:sz w:val="20"/>
          <w:szCs w:val="20"/>
        </w:rPr>
        <w:t xml:space="preserve"> </w:t>
      </w:r>
      <w:r w:rsidRPr="00061ACD">
        <w:rPr>
          <w:rFonts w:ascii="Garamond" w:hAnsi="Garamond" w:cs="Arial"/>
          <w:sz w:val="20"/>
          <w:szCs w:val="20"/>
        </w:rPr>
        <w:t>222/2004</w:t>
      </w:r>
      <w:r>
        <w:rPr>
          <w:rFonts w:ascii="Garamond" w:hAnsi="Garamond" w:cs="Arial"/>
          <w:sz w:val="20"/>
          <w:szCs w:val="20"/>
        </w:rPr>
        <w:t xml:space="preserve"> </w:t>
      </w:r>
      <w:r w:rsidRPr="00061ACD">
        <w:rPr>
          <w:rFonts w:ascii="Garamond" w:hAnsi="Garamond" w:cs="Arial"/>
          <w:sz w:val="20"/>
          <w:szCs w:val="20"/>
        </w:rPr>
        <w:t>Z.</w:t>
      </w:r>
      <w:r>
        <w:rPr>
          <w:rFonts w:ascii="Garamond" w:hAnsi="Garamond" w:cs="Arial"/>
          <w:sz w:val="20"/>
          <w:szCs w:val="20"/>
        </w:rPr>
        <w:t xml:space="preserve"> </w:t>
      </w:r>
      <w:r w:rsidRPr="00061ACD">
        <w:rPr>
          <w:rFonts w:ascii="Garamond" w:hAnsi="Garamond" w:cs="Arial"/>
          <w:sz w:val="20"/>
          <w:szCs w:val="20"/>
        </w:rPr>
        <w:t>z.</w:t>
      </w:r>
      <w:r>
        <w:rPr>
          <w:rFonts w:ascii="Garamond" w:hAnsi="Garamond" w:cs="Arial"/>
          <w:sz w:val="20"/>
          <w:szCs w:val="20"/>
        </w:rPr>
        <w:t xml:space="preserve"> </w:t>
      </w:r>
      <w:r w:rsidRPr="00061ACD">
        <w:rPr>
          <w:rFonts w:ascii="Garamond" w:hAnsi="Garamond" w:cs="Arial"/>
          <w:sz w:val="20"/>
          <w:szCs w:val="20"/>
        </w:rPr>
        <w:t>o</w:t>
      </w:r>
      <w:r>
        <w:rPr>
          <w:rFonts w:ascii="Garamond" w:hAnsi="Garamond" w:cs="Arial"/>
          <w:sz w:val="20"/>
          <w:szCs w:val="20"/>
        </w:rPr>
        <w:t xml:space="preserve"> </w:t>
      </w:r>
      <w:r w:rsidRPr="00061ACD">
        <w:rPr>
          <w:rFonts w:ascii="Garamond" w:hAnsi="Garamond" w:cs="Arial"/>
          <w:sz w:val="20"/>
          <w:szCs w:val="20"/>
        </w:rPr>
        <w:t>daní</w:t>
      </w:r>
      <w:r>
        <w:rPr>
          <w:rFonts w:ascii="Garamond" w:hAnsi="Garamond" w:cs="Arial"/>
          <w:sz w:val="20"/>
          <w:szCs w:val="20"/>
        </w:rPr>
        <w:t xml:space="preserve"> </w:t>
      </w:r>
      <w:r w:rsidRPr="00061ACD">
        <w:rPr>
          <w:rFonts w:ascii="Garamond" w:hAnsi="Garamond" w:cs="Arial"/>
          <w:sz w:val="20"/>
          <w:szCs w:val="20"/>
        </w:rPr>
        <w:t>z</w:t>
      </w:r>
      <w:r>
        <w:rPr>
          <w:rFonts w:ascii="Garamond" w:hAnsi="Garamond" w:cs="Arial"/>
          <w:sz w:val="20"/>
          <w:szCs w:val="20"/>
        </w:rPr>
        <w:t xml:space="preserve"> </w:t>
      </w:r>
      <w:r w:rsidRPr="00061ACD">
        <w:rPr>
          <w:rFonts w:ascii="Garamond" w:hAnsi="Garamond" w:cs="Arial"/>
          <w:sz w:val="20"/>
          <w:szCs w:val="20"/>
        </w:rPr>
        <w:t>pridanej</w:t>
      </w:r>
      <w:r>
        <w:rPr>
          <w:rFonts w:ascii="Garamond" w:hAnsi="Garamond" w:cs="Arial"/>
          <w:sz w:val="20"/>
          <w:szCs w:val="20"/>
        </w:rPr>
        <w:t xml:space="preserve"> </w:t>
      </w:r>
      <w:r w:rsidRPr="00061ACD">
        <w:rPr>
          <w:rFonts w:ascii="Garamond" w:hAnsi="Garamond" w:cs="Arial"/>
          <w:sz w:val="20"/>
          <w:szCs w:val="20"/>
        </w:rPr>
        <w:t>hodnoty</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znení</w:t>
      </w:r>
      <w:r>
        <w:rPr>
          <w:rFonts w:ascii="Garamond" w:hAnsi="Garamond" w:cs="Arial"/>
          <w:sz w:val="20"/>
          <w:szCs w:val="20"/>
        </w:rPr>
        <w:t xml:space="preserve"> </w:t>
      </w:r>
      <w:r w:rsidRPr="00061ACD">
        <w:rPr>
          <w:rFonts w:ascii="Garamond" w:hAnsi="Garamond" w:cs="Arial"/>
          <w:sz w:val="20"/>
          <w:szCs w:val="20"/>
        </w:rPr>
        <w:t>neskorších</w:t>
      </w:r>
      <w:r>
        <w:rPr>
          <w:rFonts w:ascii="Garamond" w:hAnsi="Garamond" w:cs="Arial"/>
          <w:sz w:val="20"/>
          <w:szCs w:val="20"/>
        </w:rPr>
        <w:t xml:space="preserve"> </w:t>
      </w:r>
      <w:r w:rsidRPr="00061ACD">
        <w:rPr>
          <w:rFonts w:ascii="Garamond" w:hAnsi="Garamond" w:cs="Arial"/>
          <w:sz w:val="20"/>
          <w:szCs w:val="20"/>
        </w:rPr>
        <w:t>predpisov.</w:t>
      </w:r>
    </w:p>
    <w:p w:rsidR="00CB4E29" w:rsidRPr="00061ACD" w:rsidRDefault="00CB4E29" w:rsidP="005E6F70">
      <w:pPr>
        <w:pStyle w:val="Odsekzoznamu"/>
        <w:keepNext/>
        <w:keepLines/>
        <w:tabs>
          <w:tab w:val="left" w:pos="-142"/>
        </w:tabs>
        <w:spacing w:after="0" w:line="240" w:lineRule="auto"/>
        <w:jc w:val="both"/>
        <w:rPr>
          <w:rFonts w:ascii="Garamond" w:hAnsi="Garamond" w:cs="Arial"/>
          <w:sz w:val="20"/>
          <w:szCs w:val="20"/>
        </w:rPr>
      </w:pPr>
    </w:p>
    <w:p w:rsidR="00CB4E29" w:rsidRPr="00061ACD" w:rsidRDefault="00CB4E29" w:rsidP="005E6F70">
      <w:pPr>
        <w:pStyle w:val="Odsekzoznamu"/>
        <w:keepNext/>
        <w:keepLines/>
        <w:numPr>
          <w:ilvl w:val="1"/>
          <w:numId w:val="54"/>
        </w:numPr>
        <w:tabs>
          <w:tab w:val="left" w:pos="-142"/>
        </w:tabs>
        <w:spacing w:after="0" w:line="240" w:lineRule="auto"/>
        <w:ind w:left="709" w:hanging="720"/>
        <w:jc w:val="both"/>
        <w:rPr>
          <w:rFonts w:ascii="Garamond" w:hAnsi="Garamond" w:cs="Arial"/>
          <w:sz w:val="20"/>
          <w:szCs w:val="20"/>
        </w:rPr>
      </w:pPr>
      <w:r w:rsidRPr="00061ACD">
        <w:rPr>
          <w:rFonts w:ascii="Garamond" w:hAnsi="Garamond" w:cs="Arial"/>
          <w:sz w:val="20"/>
          <w:szCs w:val="20"/>
        </w:rPr>
        <w:t>Objednávateľ</w:t>
      </w:r>
      <w:r>
        <w:rPr>
          <w:rFonts w:ascii="Garamond" w:hAnsi="Garamond" w:cs="Arial"/>
          <w:sz w:val="20"/>
          <w:szCs w:val="20"/>
        </w:rPr>
        <w:t xml:space="preserve"> </w:t>
      </w:r>
      <w:r w:rsidRPr="00061ACD">
        <w:rPr>
          <w:rFonts w:ascii="Garamond" w:hAnsi="Garamond" w:cs="Arial"/>
          <w:sz w:val="20"/>
          <w:szCs w:val="20"/>
        </w:rPr>
        <w:t>má</w:t>
      </w:r>
      <w:r>
        <w:rPr>
          <w:rFonts w:ascii="Garamond" w:hAnsi="Garamond" w:cs="Arial"/>
          <w:sz w:val="20"/>
          <w:szCs w:val="20"/>
        </w:rPr>
        <w:t xml:space="preserve"> </w:t>
      </w:r>
      <w:r w:rsidRPr="00061ACD">
        <w:rPr>
          <w:rFonts w:ascii="Garamond" w:hAnsi="Garamond" w:cs="Arial"/>
          <w:sz w:val="20"/>
          <w:szCs w:val="20"/>
        </w:rPr>
        <w:t>právo</w:t>
      </w:r>
      <w:r>
        <w:rPr>
          <w:rFonts w:ascii="Garamond" w:hAnsi="Garamond" w:cs="Arial"/>
          <w:sz w:val="20"/>
          <w:szCs w:val="20"/>
        </w:rPr>
        <w:t xml:space="preserve"> </w:t>
      </w:r>
      <w:r w:rsidRPr="00061ACD">
        <w:rPr>
          <w:rFonts w:ascii="Garamond" w:hAnsi="Garamond" w:cs="Arial"/>
          <w:sz w:val="20"/>
          <w:szCs w:val="20"/>
        </w:rPr>
        <w:t>odstúpiť</w:t>
      </w:r>
      <w:r>
        <w:rPr>
          <w:rFonts w:ascii="Garamond" w:hAnsi="Garamond" w:cs="Arial"/>
          <w:sz w:val="20"/>
          <w:szCs w:val="20"/>
        </w:rPr>
        <w:t xml:space="preserve"> </w:t>
      </w:r>
      <w:r w:rsidRPr="00061ACD">
        <w:rPr>
          <w:rFonts w:ascii="Garamond" w:hAnsi="Garamond" w:cs="Arial"/>
          <w:sz w:val="20"/>
          <w:szCs w:val="20"/>
        </w:rPr>
        <w:t>od</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aj</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prípade,</w:t>
      </w:r>
      <w:r>
        <w:rPr>
          <w:rFonts w:ascii="Garamond" w:hAnsi="Garamond" w:cs="Arial"/>
          <w:sz w:val="20"/>
          <w:szCs w:val="20"/>
        </w:rPr>
        <w:t xml:space="preserve"> </w:t>
      </w:r>
      <w:r w:rsidRPr="00061ACD">
        <w:rPr>
          <w:rFonts w:ascii="Garamond" w:hAnsi="Garamond" w:cs="Arial"/>
          <w:sz w:val="20"/>
          <w:szCs w:val="20"/>
        </w:rPr>
        <w:t>že</w:t>
      </w:r>
      <w:r>
        <w:rPr>
          <w:rFonts w:ascii="Garamond" w:hAnsi="Garamond" w:cs="Arial"/>
          <w:sz w:val="20"/>
          <w:szCs w:val="20"/>
        </w:rPr>
        <w:t xml:space="preserve"> </w:t>
      </w:r>
      <w:r w:rsidRPr="00061ACD">
        <w:rPr>
          <w:rFonts w:ascii="Garamond" w:hAnsi="Garamond" w:cs="Arial"/>
          <w:sz w:val="20"/>
          <w:szCs w:val="20"/>
        </w:rPr>
        <w:t>Poskytovateľ</w:t>
      </w:r>
      <w:r>
        <w:rPr>
          <w:rFonts w:ascii="Garamond" w:hAnsi="Garamond" w:cs="Arial"/>
          <w:sz w:val="20"/>
          <w:szCs w:val="20"/>
        </w:rPr>
        <w:t xml:space="preserve"> </w:t>
      </w:r>
      <w:r w:rsidRPr="00061ACD">
        <w:rPr>
          <w:rFonts w:ascii="Garamond" w:hAnsi="Garamond" w:cs="Arial"/>
          <w:sz w:val="20"/>
          <w:szCs w:val="20"/>
        </w:rPr>
        <w:t>sa</w:t>
      </w:r>
      <w:r>
        <w:rPr>
          <w:rFonts w:ascii="Garamond" w:hAnsi="Garamond" w:cs="Arial"/>
          <w:sz w:val="20"/>
          <w:szCs w:val="20"/>
        </w:rPr>
        <w:t xml:space="preserve">  pred a </w:t>
      </w:r>
      <w:r w:rsidRPr="00061ACD">
        <w:rPr>
          <w:rFonts w:ascii="Garamond" w:hAnsi="Garamond" w:cs="Arial"/>
          <w:sz w:val="20"/>
          <w:szCs w:val="20"/>
        </w:rPr>
        <w:t>počas</w:t>
      </w:r>
      <w:r>
        <w:rPr>
          <w:rFonts w:ascii="Garamond" w:hAnsi="Garamond" w:cs="Arial"/>
          <w:sz w:val="20"/>
          <w:szCs w:val="20"/>
        </w:rPr>
        <w:t xml:space="preserve"> </w:t>
      </w:r>
      <w:r w:rsidRPr="00061ACD">
        <w:rPr>
          <w:rFonts w:ascii="Garamond" w:hAnsi="Garamond" w:cs="Arial"/>
          <w:sz w:val="20"/>
          <w:szCs w:val="20"/>
        </w:rPr>
        <w:t>plnenia</w:t>
      </w:r>
      <w:r>
        <w:rPr>
          <w:rFonts w:ascii="Garamond" w:hAnsi="Garamond" w:cs="Arial"/>
          <w:sz w:val="20"/>
          <w:szCs w:val="20"/>
        </w:rPr>
        <w:t xml:space="preserve"> </w:t>
      </w:r>
      <w:r w:rsidRPr="00061ACD">
        <w:rPr>
          <w:rFonts w:ascii="Garamond" w:hAnsi="Garamond" w:cs="Arial"/>
          <w:sz w:val="20"/>
          <w:szCs w:val="20"/>
        </w:rPr>
        <w:t>predmetu</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stane</w:t>
      </w:r>
      <w:r>
        <w:rPr>
          <w:rFonts w:ascii="Garamond" w:hAnsi="Garamond" w:cs="Arial"/>
          <w:sz w:val="20"/>
          <w:szCs w:val="20"/>
        </w:rPr>
        <w:t xml:space="preserve"> </w:t>
      </w:r>
      <w:r w:rsidRPr="00061ACD">
        <w:rPr>
          <w:rFonts w:ascii="Garamond" w:hAnsi="Garamond" w:cs="Arial"/>
          <w:sz w:val="20"/>
          <w:szCs w:val="20"/>
        </w:rPr>
        <w:t>preukázateľným</w:t>
      </w:r>
      <w:r>
        <w:rPr>
          <w:rFonts w:ascii="Garamond" w:hAnsi="Garamond" w:cs="Arial"/>
          <w:sz w:val="20"/>
          <w:szCs w:val="20"/>
        </w:rPr>
        <w:t xml:space="preserve"> </w:t>
      </w:r>
      <w:r w:rsidRPr="00061ACD">
        <w:rPr>
          <w:rFonts w:ascii="Garamond" w:hAnsi="Garamond" w:cs="Arial"/>
          <w:sz w:val="20"/>
          <w:szCs w:val="20"/>
        </w:rPr>
        <w:t>spôsobom</w:t>
      </w:r>
      <w:r>
        <w:rPr>
          <w:rFonts w:ascii="Garamond" w:hAnsi="Garamond" w:cs="Arial"/>
          <w:sz w:val="20"/>
          <w:szCs w:val="20"/>
        </w:rPr>
        <w:t xml:space="preserve"> </w:t>
      </w:r>
      <w:r w:rsidRPr="00061ACD">
        <w:rPr>
          <w:rFonts w:ascii="Garamond" w:hAnsi="Garamond" w:cs="Arial"/>
          <w:sz w:val="20"/>
          <w:szCs w:val="20"/>
        </w:rPr>
        <w:t>poskytovateľom</w:t>
      </w:r>
      <w:r>
        <w:rPr>
          <w:rFonts w:ascii="Garamond" w:hAnsi="Garamond" w:cs="Arial"/>
          <w:sz w:val="20"/>
          <w:szCs w:val="20"/>
        </w:rPr>
        <w:t xml:space="preserve"> </w:t>
      </w:r>
      <w:r w:rsidRPr="00061ACD">
        <w:rPr>
          <w:rFonts w:ascii="Garamond" w:hAnsi="Garamond" w:cs="Arial"/>
          <w:sz w:val="20"/>
          <w:szCs w:val="20"/>
        </w:rPr>
        <w:t>služieb</w:t>
      </w:r>
      <w:r>
        <w:rPr>
          <w:rFonts w:ascii="Garamond" w:hAnsi="Garamond" w:cs="Arial"/>
          <w:sz w:val="20"/>
          <w:szCs w:val="20"/>
        </w:rPr>
        <w:t xml:space="preserve"> </w:t>
      </w:r>
      <w:r w:rsidRPr="00061ACD">
        <w:rPr>
          <w:rFonts w:ascii="Garamond" w:hAnsi="Garamond" w:cs="Arial"/>
          <w:sz w:val="20"/>
          <w:szCs w:val="20"/>
        </w:rPr>
        <w:t>prostredníctvom</w:t>
      </w:r>
      <w:r>
        <w:rPr>
          <w:rFonts w:ascii="Garamond" w:hAnsi="Garamond" w:cs="Arial"/>
          <w:sz w:val="20"/>
          <w:szCs w:val="20"/>
        </w:rPr>
        <w:t xml:space="preserve"> </w:t>
      </w:r>
      <w:r w:rsidRPr="00061ACD">
        <w:rPr>
          <w:rFonts w:ascii="Garamond" w:hAnsi="Garamond" w:cs="Arial"/>
          <w:sz w:val="20"/>
          <w:szCs w:val="20"/>
        </w:rPr>
        <w:t>nelegálneho</w:t>
      </w:r>
      <w:r>
        <w:rPr>
          <w:rFonts w:ascii="Garamond" w:hAnsi="Garamond" w:cs="Arial"/>
          <w:sz w:val="20"/>
          <w:szCs w:val="20"/>
        </w:rPr>
        <w:t xml:space="preserve"> </w:t>
      </w:r>
      <w:r w:rsidRPr="00061ACD">
        <w:rPr>
          <w:rFonts w:ascii="Garamond" w:hAnsi="Garamond" w:cs="Arial"/>
          <w:sz w:val="20"/>
          <w:szCs w:val="20"/>
        </w:rPr>
        <w:t>zamestnávania</w:t>
      </w:r>
      <w:r>
        <w:rPr>
          <w:rFonts w:ascii="Garamond" w:hAnsi="Garamond" w:cs="Arial"/>
          <w:sz w:val="20"/>
          <w:szCs w:val="20"/>
        </w:rPr>
        <w:t xml:space="preserve"> </w:t>
      </w:r>
      <w:r w:rsidRPr="00061ACD">
        <w:rPr>
          <w:rFonts w:ascii="Garamond" w:hAnsi="Garamond" w:cs="Arial"/>
          <w:sz w:val="20"/>
          <w:szCs w:val="20"/>
        </w:rPr>
        <w:t>(Zoznam</w:t>
      </w:r>
      <w:r>
        <w:rPr>
          <w:rFonts w:ascii="Garamond" w:hAnsi="Garamond" w:cs="Arial"/>
          <w:sz w:val="20"/>
          <w:szCs w:val="20"/>
        </w:rPr>
        <w:t xml:space="preserve"> </w:t>
      </w:r>
      <w:r w:rsidRPr="00061ACD">
        <w:rPr>
          <w:rFonts w:ascii="Garamond" w:hAnsi="Garamond" w:cs="Arial"/>
          <w:sz w:val="20"/>
          <w:szCs w:val="20"/>
        </w:rPr>
        <w:t>fyzických</w:t>
      </w:r>
      <w:r>
        <w:rPr>
          <w:rFonts w:ascii="Garamond" w:hAnsi="Garamond" w:cs="Arial"/>
          <w:sz w:val="20"/>
          <w:szCs w:val="20"/>
        </w:rPr>
        <w:t xml:space="preserve"> </w:t>
      </w:r>
      <w:r w:rsidRPr="00061ACD">
        <w:rPr>
          <w:rFonts w:ascii="Garamond" w:hAnsi="Garamond" w:cs="Arial"/>
          <w:sz w:val="20"/>
          <w:szCs w:val="20"/>
        </w:rPr>
        <w:t>osôb</w:t>
      </w:r>
      <w:r>
        <w:rPr>
          <w:rFonts w:ascii="Garamond" w:hAnsi="Garamond" w:cs="Arial"/>
          <w:sz w:val="20"/>
          <w:szCs w:val="20"/>
        </w:rPr>
        <w:t xml:space="preserve"> </w:t>
      </w:r>
      <w:r w:rsidRPr="00061ACD">
        <w:rPr>
          <w:rFonts w:ascii="Garamond" w:hAnsi="Garamond" w:cs="Arial"/>
          <w:sz w:val="20"/>
          <w:szCs w:val="20"/>
        </w:rPr>
        <w:t>a</w:t>
      </w:r>
      <w:r>
        <w:rPr>
          <w:rFonts w:ascii="Garamond" w:hAnsi="Garamond" w:cs="Arial"/>
          <w:sz w:val="20"/>
          <w:szCs w:val="20"/>
        </w:rPr>
        <w:t xml:space="preserve"> </w:t>
      </w:r>
      <w:r w:rsidRPr="00061ACD">
        <w:rPr>
          <w:rFonts w:ascii="Garamond" w:hAnsi="Garamond" w:cs="Arial"/>
          <w:sz w:val="20"/>
          <w:szCs w:val="20"/>
        </w:rPr>
        <w:t>právnických</w:t>
      </w:r>
      <w:r>
        <w:rPr>
          <w:rFonts w:ascii="Garamond" w:hAnsi="Garamond" w:cs="Arial"/>
          <w:sz w:val="20"/>
          <w:szCs w:val="20"/>
        </w:rPr>
        <w:t xml:space="preserve"> </w:t>
      </w:r>
      <w:r w:rsidRPr="00061ACD">
        <w:rPr>
          <w:rFonts w:ascii="Garamond" w:hAnsi="Garamond" w:cs="Arial"/>
          <w:sz w:val="20"/>
          <w:szCs w:val="20"/>
        </w:rPr>
        <w:t>osôb,</w:t>
      </w:r>
      <w:r>
        <w:rPr>
          <w:rFonts w:ascii="Garamond" w:hAnsi="Garamond" w:cs="Arial"/>
          <w:sz w:val="20"/>
          <w:szCs w:val="20"/>
        </w:rPr>
        <w:t xml:space="preserve"> </w:t>
      </w:r>
      <w:r w:rsidRPr="00061ACD">
        <w:rPr>
          <w:rFonts w:ascii="Garamond" w:hAnsi="Garamond" w:cs="Arial"/>
          <w:sz w:val="20"/>
          <w:szCs w:val="20"/>
        </w:rPr>
        <w:t>ktoré</w:t>
      </w:r>
      <w:r>
        <w:rPr>
          <w:rFonts w:ascii="Garamond" w:hAnsi="Garamond" w:cs="Arial"/>
          <w:sz w:val="20"/>
          <w:szCs w:val="20"/>
        </w:rPr>
        <w:t xml:space="preserve"> </w:t>
      </w:r>
      <w:r w:rsidRPr="00061ACD">
        <w:rPr>
          <w:rFonts w:ascii="Garamond" w:hAnsi="Garamond" w:cs="Arial"/>
          <w:sz w:val="20"/>
          <w:szCs w:val="20"/>
        </w:rPr>
        <w:t>porušili</w:t>
      </w:r>
      <w:r>
        <w:rPr>
          <w:rFonts w:ascii="Garamond" w:hAnsi="Garamond" w:cs="Arial"/>
          <w:sz w:val="20"/>
          <w:szCs w:val="20"/>
        </w:rPr>
        <w:t xml:space="preserve"> </w:t>
      </w:r>
      <w:r w:rsidRPr="00061ACD">
        <w:rPr>
          <w:rFonts w:ascii="Garamond" w:hAnsi="Garamond" w:cs="Arial"/>
          <w:sz w:val="20"/>
          <w:szCs w:val="20"/>
        </w:rPr>
        <w:t>zákaz</w:t>
      </w:r>
      <w:r>
        <w:rPr>
          <w:rFonts w:ascii="Garamond" w:hAnsi="Garamond" w:cs="Arial"/>
          <w:sz w:val="20"/>
          <w:szCs w:val="20"/>
        </w:rPr>
        <w:t xml:space="preserve"> </w:t>
      </w:r>
      <w:r w:rsidRPr="00061ACD">
        <w:rPr>
          <w:rFonts w:ascii="Garamond" w:hAnsi="Garamond" w:cs="Arial"/>
          <w:sz w:val="20"/>
          <w:szCs w:val="20"/>
        </w:rPr>
        <w:t>nelegálneho</w:t>
      </w:r>
      <w:r>
        <w:rPr>
          <w:rFonts w:ascii="Garamond" w:hAnsi="Garamond" w:cs="Arial"/>
          <w:sz w:val="20"/>
          <w:szCs w:val="20"/>
        </w:rPr>
        <w:t xml:space="preserve"> </w:t>
      </w:r>
      <w:r w:rsidRPr="00061ACD">
        <w:rPr>
          <w:rFonts w:ascii="Garamond" w:hAnsi="Garamond" w:cs="Arial"/>
          <w:sz w:val="20"/>
          <w:szCs w:val="20"/>
        </w:rPr>
        <w:t>zamestnávania</w:t>
      </w:r>
      <w:r>
        <w:rPr>
          <w:rFonts w:ascii="Garamond" w:hAnsi="Garamond" w:cs="Arial"/>
          <w:sz w:val="20"/>
          <w:szCs w:val="20"/>
        </w:rPr>
        <w:t xml:space="preserve"> </w:t>
      </w:r>
      <w:r w:rsidRPr="00061ACD">
        <w:rPr>
          <w:rFonts w:ascii="Garamond" w:hAnsi="Garamond" w:cs="Arial"/>
          <w:sz w:val="20"/>
          <w:szCs w:val="20"/>
        </w:rPr>
        <w:t>podľa</w:t>
      </w:r>
      <w:r>
        <w:rPr>
          <w:rFonts w:ascii="Garamond" w:hAnsi="Garamond" w:cs="Arial"/>
          <w:sz w:val="20"/>
          <w:szCs w:val="20"/>
        </w:rPr>
        <w:t xml:space="preserve"> </w:t>
      </w:r>
      <w:r w:rsidRPr="00061ACD">
        <w:rPr>
          <w:rFonts w:ascii="Garamond" w:hAnsi="Garamond" w:cs="Arial"/>
          <w:sz w:val="20"/>
          <w:szCs w:val="20"/>
        </w:rPr>
        <w:t>zákona</w:t>
      </w:r>
      <w:r>
        <w:rPr>
          <w:rFonts w:ascii="Garamond" w:hAnsi="Garamond" w:cs="Arial"/>
          <w:sz w:val="20"/>
          <w:szCs w:val="20"/>
        </w:rPr>
        <w:t xml:space="preserve"> </w:t>
      </w:r>
      <w:r w:rsidRPr="00061ACD">
        <w:rPr>
          <w:rFonts w:ascii="Garamond" w:hAnsi="Garamond" w:cs="Arial"/>
          <w:sz w:val="20"/>
          <w:szCs w:val="20"/>
        </w:rPr>
        <w:t>č.</w:t>
      </w:r>
      <w:r>
        <w:rPr>
          <w:rFonts w:ascii="Garamond" w:hAnsi="Garamond" w:cs="Arial"/>
          <w:sz w:val="20"/>
          <w:szCs w:val="20"/>
        </w:rPr>
        <w:t xml:space="preserve"> </w:t>
      </w:r>
      <w:r w:rsidRPr="00061ACD">
        <w:rPr>
          <w:rFonts w:ascii="Garamond" w:hAnsi="Garamond" w:cs="Arial"/>
          <w:sz w:val="20"/>
          <w:szCs w:val="20"/>
        </w:rPr>
        <w:t>82/2005</w:t>
      </w:r>
      <w:r>
        <w:rPr>
          <w:rFonts w:ascii="Garamond" w:hAnsi="Garamond" w:cs="Arial"/>
          <w:sz w:val="20"/>
          <w:szCs w:val="20"/>
        </w:rPr>
        <w:t xml:space="preserve"> </w:t>
      </w:r>
      <w:r w:rsidRPr="00061ACD">
        <w:rPr>
          <w:rFonts w:ascii="Garamond" w:hAnsi="Garamond" w:cs="Arial"/>
          <w:sz w:val="20"/>
          <w:szCs w:val="20"/>
        </w:rPr>
        <w:t>Z.</w:t>
      </w:r>
      <w:r>
        <w:rPr>
          <w:rFonts w:ascii="Garamond" w:hAnsi="Garamond" w:cs="Arial"/>
          <w:sz w:val="20"/>
          <w:szCs w:val="20"/>
        </w:rPr>
        <w:t xml:space="preserve"> </w:t>
      </w:r>
      <w:r w:rsidRPr="00061ACD">
        <w:rPr>
          <w:rFonts w:ascii="Garamond" w:hAnsi="Garamond" w:cs="Arial"/>
          <w:sz w:val="20"/>
          <w:szCs w:val="20"/>
        </w:rPr>
        <w:t>z.</w:t>
      </w:r>
      <w:r>
        <w:rPr>
          <w:rFonts w:ascii="Garamond" w:hAnsi="Garamond" w:cs="Arial"/>
          <w:sz w:val="20"/>
          <w:szCs w:val="20"/>
        </w:rPr>
        <w:t xml:space="preserve"> </w:t>
      </w:r>
      <w:r w:rsidRPr="00061ACD">
        <w:rPr>
          <w:rFonts w:ascii="Garamond" w:hAnsi="Garamond"/>
          <w:sz w:val="20"/>
          <w:szCs w:val="20"/>
        </w:rPr>
        <w:t>o</w:t>
      </w:r>
      <w:r>
        <w:rPr>
          <w:rFonts w:ascii="Garamond" w:hAnsi="Garamond"/>
          <w:sz w:val="20"/>
          <w:szCs w:val="20"/>
        </w:rPr>
        <w:t xml:space="preserve"> </w:t>
      </w:r>
      <w:r w:rsidRPr="00061ACD">
        <w:rPr>
          <w:rFonts w:ascii="Garamond" w:hAnsi="Garamond"/>
          <w:sz w:val="20"/>
          <w:szCs w:val="20"/>
        </w:rPr>
        <w:t>nelegálnej</w:t>
      </w:r>
      <w:r>
        <w:rPr>
          <w:rFonts w:ascii="Garamond" w:hAnsi="Garamond"/>
          <w:sz w:val="20"/>
          <w:szCs w:val="20"/>
        </w:rPr>
        <w:t xml:space="preserve"> </w:t>
      </w:r>
      <w:r w:rsidRPr="00061ACD">
        <w:rPr>
          <w:rFonts w:ascii="Garamond" w:hAnsi="Garamond"/>
          <w:sz w:val="20"/>
          <w:szCs w:val="20"/>
        </w:rPr>
        <w:t>práci</w:t>
      </w:r>
      <w:r>
        <w:rPr>
          <w:rFonts w:ascii="Garamond" w:hAnsi="Garamond"/>
          <w:sz w:val="20"/>
          <w:szCs w:val="20"/>
        </w:rPr>
        <w:t xml:space="preserve"> </w:t>
      </w:r>
      <w:r w:rsidRPr="00061ACD">
        <w:rPr>
          <w:rFonts w:ascii="Garamond" w:hAnsi="Garamond"/>
          <w:sz w:val="20"/>
          <w:szCs w:val="20"/>
        </w:rPr>
        <w:t>a</w:t>
      </w:r>
      <w:r>
        <w:rPr>
          <w:rFonts w:ascii="Garamond" w:hAnsi="Garamond"/>
          <w:sz w:val="20"/>
          <w:szCs w:val="20"/>
        </w:rPr>
        <w:t xml:space="preserve"> </w:t>
      </w:r>
      <w:r w:rsidRPr="00061ACD">
        <w:rPr>
          <w:rFonts w:ascii="Garamond" w:hAnsi="Garamond"/>
          <w:sz w:val="20"/>
          <w:szCs w:val="20"/>
        </w:rPr>
        <w:t>nelegálnom</w:t>
      </w:r>
      <w:r>
        <w:rPr>
          <w:rFonts w:ascii="Garamond" w:hAnsi="Garamond"/>
          <w:sz w:val="20"/>
          <w:szCs w:val="20"/>
        </w:rPr>
        <w:t xml:space="preserve"> </w:t>
      </w:r>
      <w:r w:rsidRPr="00061ACD">
        <w:rPr>
          <w:rFonts w:ascii="Garamond" w:hAnsi="Garamond"/>
          <w:sz w:val="20"/>
          <w:szCs w:val="20"/>
        </w:rPr>
        <w:t>zamestnávaní</w:t>
      </w:r>
      <w:r>
        <w:rPr>
          <w:rFonts w:ascii="Garamond" w:hAnsi="Garamond"/>
          <w:sz w:val="20"/>
          <w:szCs w:val="20"/>
        </w:rPr>
        <w:t xml:space="preserve"> </w:t>
      </w:r>
      <w:r w:rsidRPr="00061ACD">
        <w:rPr>
          <w:rFonts w:ascii="Garamond" w:hAnsi="Garamond"/>
          <w:sz w:val="20"/>
          <w:szCs w:val="20"/>
        </w:rPr>
        <w:t>a</w:t>
      </w:r>
      <w:r>
        <w:rPr>
          <w:rFonts w:ascii="Garamond" w:hAnsi="Garamond"/>
          <w:sz w:val="20"/>
          <w:szCs w:val="20"/>
        </w:rPr>
        <w:t xml:space="preserve"> </w:t>
      </w:r>
      <w:r w:rsidRPr="00061ACD">
        <w:rPr>
          <w:rFonts w:ascii="Garamond" w:hAnsi="Garamond"/>
          <w:sz w:val="20"/>
          <w:szCs w:val="20"/>
        </w:rPr>
        <w:t>o</w:t>
      </w:r>
      <w:r>
        <w:rPr>
          <w:rFonts w:ascii="Garamond" w:hAnsi="Garamond"/>
          <w:sz w:val="20"/>
          <w:szCs w:val="20"/>
        </w:rPr>
        <w:t xml:space="preserve"> </w:t>
      </w:r>
      <w:r w:rsidRPr="00061ACD">
        <w:rPr>
          <w:rFonts w:ascii="Garamond" w:hAnsi="Garamond"/>
          <w:sz w:val="20"/>
          <w:szCs w:val="20"/>
        </w:rPr>
        <w:t>zmene</w:t>
      </w:r>
      <w:r>
        <w:rPr>
          <w:rFonts w:ascii="Garamond" w:hAnsi="Garamond"/>
          <w:sz w:val="20"/>
          <w:szCs w:val="20"/>
        </w:rPr>
        <w:t xml:space="preserve"> </w:t>
      </w:r>
      <w:r w:rsidRPr="00061ACD">
        <w:rPr>
          <w:rFonts w:ascii="Garamond" w:hAnsi="Garamond"/>
          <w:sz w:val="20"/>
          <w:szCs w:val="20"/>
        </w:rPr>
        <w:t>a</w:t>
      </w:r>
      <w:r>
        <w:rPr>
          <w:rFonts w:ascii="Garamond" w:hAnsi="Garamond"/>
          <w:sz w:val="20"/>
          <w:szCs w:val="20"/>
        </w:rPr>
        <w:t xml:space="preserve"> </w:t>
      </w:r>
      <w:r w:rsidRPr="00061ACD">
        <w:rPr>
          <w:rFonts w:ascii="Garamond" w:hAnsi="Garamond"/>
          <w:sz w:val="20"/>
          <w:szCs w:val="20"/>
        </w:rPr>
        <w:t>doplnení</w:t>
      </w:r>
      <w:r>
        <w:rPr>
          <w:rFonts w:ascii="Garamond" w:hAnsi="Garamond"/>
          <w:sz w:val="20"/>
          <w:szCs w:val="20"/>
        </w:rPr>
        <w:t xml:space="preserve"> </w:t>
      </w:r>
      <w:r w:rsidRPr="00061ACD">
        <w:rPr>
          <w:rFonts w:ascii="Garamond" w:hAnsi="Garamond"/>
          <w:sz w:val="20"/>
          <w:szCs w:val="20"/>
        </w:rPr>
        <w:t>niektorých</w:t>
      </w:r>
      <w:r>
        <w:rPr>
          <w:rFonts w:ascii="Garamond" w:hAnsi="Garamond"/>
          <w:sz w:val="20"/>
          <w:szCs w:val="20"/>
        </w:rPr>
        <w:t xml:space="preserve"> </w:t>
      </w:r>
      <w:r w:rsidRPr="00061ACD">
        <w:rPr>
          <w:rFonts w:ascii="Garamond" w:hAnsi="Garamond"/>
          <w:sz w:val="20"/>
          <w:szCs w:val="20"/>
        </w:rPr>
        <w:t>zákonov</w:t>
      </w:r>
      <w:r>
        <w:rPr>
          <w:rFonts w:ascii="Garamond" w:hAnsi="Garamond"/>
          <w:sz w:val="20"/>
          <w:szCs w:val="20"/>
        </w:rPr>
        <w:t xml:space="preserve"> </w:t>
      </w:r>
      <w:r w:rsidRPr="00061ACD">
        <w:rPr>
          <w:rFonts w:ascii="Garamond" w:hAnsi="Garamond"/>
          <w:sz w:val="20"/>
          <w:szCs w:val="20"/>
        </w:rPr>
        <w:t>v</w:t>
      </w:r>
      <w:r>
        <w:rPr>
          <w:rFonts w:ascii="Garamond" w:hAnsi="Garamond"/>
          <w:sz w:val="20"/>
          <w:szCs w:val="20"/>
        </w:rPr>
        <w:t xml:space="preserve"> </w:t>
      </w:r>
      <w:r w:rsidRPr="00061ACD">
        <w:rPr>
          <w:rFonts w:ascii="Garamond" w:hAnsi="Garamond"/>
          <w:sz w:val="20"/>
          <w:szCs w:val="20"/>
        </w:rPr>
        <w:t>znení</w:t>
      </w:r>
      <w:r>
        <w:rPr>
          <w:rFonts w:ascii="Garamond" w:hAnsi="Garamond"/>
          <w:sz w:val="20"/>
          <w:szCs w:val="20"/>
        </w:rPr>
        <w:t xml:space="preserve"> </w:t>
      </w:r>
      <w:r w:rsidRPr="00061ACD">
        <w:rPr>
          <w:rFonts w:ascii="Garamond" w:hAnsi="Garamond"/>
          <w:sz w:val="20"/>
          <w:szCs w:val="20"/>
        </w:rPr>
        <w:t>neskorších</w:t>
      </w:r>
      <w:r>
        <w:rPr>
          <w:rFonts w:ascii="Garamond" w:hAnsi="Garamond"/>
          <w:sz w:val="20"/>
          <w:szCs w:val="20"/>
        </w:rPr>
        <w:t xml:space="preserve"> </w:t>
      </w:r>
      <w:r w:rsidRPr="00061ACD">
        <w:rPr>
          <w:rFonts w:ascii="Garamond" w:hAnsi="Garamond"/>
          <w:sz w:val="20"/>
          <w:szCs w:val="20"/>
        </w:rPr>
        <w:t>predpisov</w:t>
      </w:r>
      <w:r w:rsidRPr="00061ACD">
        <w:rPr>
          <w:rFonts w:ascii="Garamond" w:hAnsi="Garamond" w:cs="Arial"/>
          <w:sz w:val="20"/>
          <w:szCs w:val="20"/>
        </w:rPr>
        <w:t>).</w:t>
      </w:r>
    </w:p>
    <w:p w:rsidR="00CB4E29" w:rsidRPr="00061ACD" w:rsidRDefault="00CB4E29" w:rsidP="005E6F70">
      <w:pPr>
        <w:pStyle w:val="Odsekzoznamu"/>
        <w:keepNext/>
        <w:keepLines/>
        <w:spacing w:after="0" w:line="240" w:lineRule="auto"/>
        <w:jc w:val="both"/>
        <w:rPr>
          <w:rFonts w:ascii="Garamond" w:hAnsi="Garamond" w:cs="Arial"/>
          <w:sz w:val="20"/>
          <w:szCs w:val="20"/>
        </w:rPr>
      </w:pPr>
    </w:p>
    <w:p w:rsidR="00CB4E29" w:rsidRPr="00061ACD"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Odstúpením</w:t>
      </w:r>
      <w:r>
        <w:rPr>
          <w:rFonts w:ascii="Garamond" w:hAnsi="Garamond" w:cs="Arial"/>
          <w:sz w:val="20"/>
          <w:szCs w:val="20"/>
        </w:rPr>
        <w:t xml:space="preserve"> </w:t>
      </w:r>
      <w:r w:rsidRPr="00061ACD">
        <w:rPr>
          <w:rFonts w:ascii="Garamond" w:hAnsi="Garamond" w:cs="Arial"/>
          <w:sz w:val="20"/>
          <w:szCs w:val="20"/>
        </w:rPr>
        <w:t>Zmluva</w:t>
      </w:r>
      <w:r>
        <w:rPr>
          <w:rFonts w:ascii="Garamond" w:hAnsi="Garamond" w:cs="Arial"/>
          <w:sz w:val="20"/>
          <w:szCs w:val="20"/>
        </w:rPr>
        <w:t xml:space="preserve"> </w:t>
      </w:r>
      <w:r w:rsidRPr="00061ACD">
        <w:rPr>
          <w:rFonts w:ascii="Garamond" w:hAnsi="Garamond" w:cs="Arial"/>
          <w:sz w:val="20"/>
          <w:szCs w:val="20"/>
        </w:rPr>
        <w:t>zaniká,</w:t>
      </w:r>
      <w:r>
        <w:rPr>
          <w:rFonts w:ascii="Garamond" w:hAnsi="Garamond" w:cs="Arial"/>
          <w:sz w:val="20"/>
          <w:szCs w:val="20"/>
        </w:rPr>
        <w:t xml:space="preserve"> </w:t>
      </w:r>
      <w:r w:rsidRPr="00061ACD">
        <w:rPr>
          <w:rFonts w:ascii="Garamond" w:hAnsi="Garamond" w:cs="Arial"/>
          <w:sz w:val="20"/>
          <w:szCs w:val="20"/>
        </w:rPr>
        <w:t>a</w:t>
      </w:r>
      <w:r>
        <w:rPr>
          <w:rFonts w:ascii="Garamond" w:hAnsi="Garamond" w:cs="Arial"/>
          <w:sz w:val="20"/>
          <w:szCs w:val="20"/>
        </w:rPr>
        <w:t xml:space="preserve"> </w:t>
      </w:r>
      <w:r w:rsidRPr="00061ACD">
        <w:rPr>
          <w:rFonts w:ascii="Garamond" w:hAnsi="Garamond" w:cs="Arial"/>
          <w:sz w:val="20"/>
          <w:szCs w:val="20"/>
        </w:rPr>
        <w:t>teda</w:t>
      </w:r>
      <w:r>
        <w:rPr>
          <w:rFonts w:ascii="Garamond" w:hAnsi="Garamond" w:cs="Arial"/>
          <w:sz w:val="20"/>
          <w:szCs w:val="20"/>
        </w:rPr>
        <w:t xml:space="preserve"> </w:t>
      </w:r>
      <w:r w:rsidRPr="00061ACD">
        <w:rPr>
          <w:rFonts w:ascii="Garamond" w:hAnsi="Garamond" w:cs="Arial"/>
          <w:sz w:val="20"/>
          <w:szCs w:val="20"/>
        </w:rPr>
        <w:t>zanikajú</w:t>
      </w:r>
      <w:r>
        <w:rPr>
          <w:rFonts w:ascii="Garamond" w:hAnsi="Garamond" w:cs="Arial"/>
          <w:sz w:val="20"/>
          <w:szCs w:val="20"/>
        </w:rPr>
        <w:t xml:space="preserve"> </w:t>
      </w:r>
      <w:r w:rsidRPr="00061ACD">
        <w:rPr>
          <w:rFonts w:ascii="Garamond" w:hAnsi="Garamond" w:cs="Arial"/>
          <w:sz w:val="20"/>
          <w:szCs w:val="20"/>
        </w:rPr>
        <w:t>všetky</w:t>
      </w:r>
      <w:r>
        <w:rPr>
          <w:rFonts w:ascii="Garamond" w:hAnsi="Garamond" w:cs="Arial"/>
          <w:sz w:val="20"/>
          <w:szCs w:val="20"/>
        </w:rPr>
        <w:t xml:space="preserve"> </w:t>
      </w:r>
      <w:r w:rsidRPr="00061ACD">
        <w:rPr>
          <w:rFonts w:ascii="Garamond" w:hAnsi="Garamond" w:cs="Arial"/>
          <w:sz w:val="20"/>
          <w:szCs w:val="20"/>
        </w:rPr>
        <w:t>práva</w:t>
      </w:r>
      <w:r>
        <w:rPr>
          <w:rFonts w:ascii="Garamond" w:hAnsi="Garamond" w:cs="Arial"/>
          <w:sz w:val="20"/>
          <w:szCs w:val="20"/>
        </w:rPr>
        <w:t xml:space="preserve"> </w:t>
      </w:r>
      <w:r w:rsidRPr="00061ACD">
        <w:rPr>
          <w:rFonts w:ascii="Garamond" w:hAnsi="Garamond" w:cs="Arial"/>
          <w:sz w:val="20"/>
          <w:szCs w:val="20"/>
        </w:rPr>
        <w:t>a</w:t>
      </w:r>
      <w:r>
        <w:rPr>
          <w:rFonts w:ascii="Garamond" w:hAnsi="Garamond" w:cs="Arial"/>
          <w:sz w:val="20"/>
          <w:szCs w:val="20"/>
        </w:rPr>
        <w:t xml:space="preserve"> </w:t>
      </w:r>
      <w:r w:rsidRPr="00061ACD">
        <w:rPr>
          <w:rFonts w:ascii="Garamond" w:hAnsi="Garamond" w:cs="Arial"/>
          <w:sz w:val="20"/>
          <w:szCs w:val="20"/>
        </w:rPr>
        <w:t>povinnosti</w:t>
      </w:r>
      <w:r>
        <w:rPr>
          <w:rFonts w:ascii="Garamond" w:hAnsi="Garamond" w:cs="Arial"/>
          <w:sz w:val="20"/>
          <w:szCs w:val="20"/>
        </w:rPr>
        <w:t xml:space="preserve"> </w:t>
      </w:r>
      <w:r w:rsidRPr="00061ACD">
        <w:rPr>
          <w:rFonts w:ascii="Garamond" w:hAnsi="Garamond" w:cs="Arial"/>
          <w:sz w:val="20"/>
          <w:szCs w:val="20"/>
        </w:rPr>
        <w:t>Zmluvných</w:t>
      </w:r>
      <w:r>
        <w:rPr>
          <w:rFonts w:ascii="Garamond" w:hAnsi="Garamond" w:cs="Arial"/>
          <w:sz w:val="20"/>
          <w:szCs w:val="20"/>
        </w:rPr>
        <w:t xml:space="preserve"> </w:t>
      </w:r>
      <w:r w:rsidRPr="00061ACD">
        <w:rPr>
          <w:rFonts w:ascii="Garamond" w:hAnsi="Garamond" w:cs="Arial"/>
          <w:sz w:val="20"/>
          <w:szCs w:val="20"/>
        </w:rPr>
        <w:t>strán,</w:t>
      </w:r>
      <w:r>
        <w:rPr>
          <w:rFonts w:ascii="Garamond" w:hAnsi="Garamond" w:cs="Arial"/>
          <w:sz w:val="20"/>
          <w:szCs w:val="20"/>
        </w:rPr>
        <w:t xml:space="preserve"> </w:t>
      </w:r>
      <w:r w:rsidRPr="00061ACD">
        <w:rPr>
          <w:rFonts w:ascii="Garamond" w:hAnsi="Garamond" w:cs="Arial"/>
          <w:sz w:val="20"/>
          <w:szCs w:val="20"/>
        </w:rPr>
        <w:t>ktoré</w:t>
      </w:r>
      <w:r>
        <w:rPr>
          <w:rFonts w:ascii="Garamond" w:hAnsi="Garamond" w:cs="Arial"/>
          <w:sz w:val="20"/>
          <w:szCs w:val="20"/>
        </w:rPr>
        <w:t xml:space="preserve"> </w:t>
      </w:r>
      <w:r w:rsidRPr="00061ACD">
        <w:rPr>
          <w:rFonts w:ascii="Garamond" w:hAnsi="Garamond" w:cs="Arial"/>
          <w:sz w:val="20"/>
          <w:szCs w:val="20"/>
        </w:rPr>
        <w:t>vyplývajú</w:t>
      </w:r>
      <w:r>
        <w:rPr>
          <w:rFonts w:ascii="Garamond" w:hAnsi="Garamond" w:cs="Arial"/>
          <w:sz w:val="20"/>
          <w:szCs w:val="20"/>
        </w:rPr>
        <w:t xml:space="preserve"> </w:t>
      </w:r>
      <w:r w:rsidRPr="00061ACD">
        <w:rPr>
          <w:rFonts w:ascii="Garamond" w:hAnsi="Garamond" w:cs="Arial"/>
          <w:sz w:val="20"/>
          <w:szCs w:val="20"/>
        </w:rPr>
        <w:t>zo</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sz w:val="20"/>
          <w:szCs w:val="20"/>
        </w:rPr>
        <w:t>Odstúpenie</w:t>
      </w:r>
      <w:r>
        <w:rPr>
          <w:rFonts w:ascii="Garamond" w:hAnsi="Garamond"/>
          <w:sz w:val="20"/>
          <w:szCs w:val="20"/>
        </w:rPr>
        <w:t xml:space="preserve"> </w:t>
      </w:r>
      <w:r w:rsidRPr="00061ACD">
        <w:rPr>
          <w:rFonts w:ascii="Garamond" w:hAnsi="Garamond"/>
          <w:sz w:val="20"/>
          <w:szCs w:val="20"/>
        </w:rPr>
        <w:t>od</w:t>
      </w:r>
      <w:r>
        <w:rPr>
          <w:rFonts w:ascii="Garamond" w:hAnsi="Garamond"/>
          <w:sz w:val="20"/>
          <w:szCs w:val="20"/>
        </w:rPr>
        <w:t xml:space="preserve"> </w:t>
      </w:r>
      <w:r w:rsidRPr="00061ACD">
        <w:rPr>
          <w:rFonts w:ascii="Garamond" w:hAnsi="Garamond"/>
          <w:sz w:val="20"/>
          <w:szCs w:val="20"/>
        </w:rPr>
        <w:t>Zmluvy</w:t>
      </w:r>
      <w:r>
        <w:rPr>
          <w:rFonts w:ascii="Garamond" w:hAnsi="Garamond"/>
          <w:sz w:val="20"/>
          <w:szCs w:val="20"/>
        </w:rPr>
        <w:t xml:space="preserve"> </w:t>
      </w:r>
      <w:r w:rsidRPr="00061ACD">
        <w:rPr>
          <w:rFonts w:ascii="Garamond" w:hAnsi="Garamond"/>
          <w:sz w:val="20"/>
          <w:szCs w:val="20"/>
        </w:rPr>
        <w:t>sa</w:t>
      </w:r>
      <w:r>
        <w:rPr>
          <w:rFonts w:ascii="Garamond" w:hAnsi="Garamond"/>
          <w:sz w:val="20"/>
          <w:szCs w:val="20"/>
        </w:rPr>
        <w:t xml:space="preserve"> </w:t>
      </w:r>
      <w:r w:rsidRPr="00061ACD">
        <w:rPr>
          <w:rFonts w:ascii="Garamond" w:hAnsi="Garamond"/>
          <w:sz w:val="20"/>
          <w:szCs w:val="20"/>
        </w:rPr>
        <w:t>však</w:t>
      </w:r>
      <w:r>
        <w:rPr>
          <w:rFonts w:ascii="Garamond" w:hAnsi="Garamond"/>
          <w:sz w:val="20"/>
          <w:szCs w:val="20"/>
        </w:rPr>
        <w:t xml:space="preserve"> </w:t>
      </w:r>
      <w:r w:rsidRPr="00061ACD">
        <w:rPr>
          <w:rFonts w:ascii="Garamond" w:hAnsi="Garamond"/>
          <w:sz w:val="20"/>
          <w:szCs w:val="20"/>
        </w:rPr>
        <w:t>nedotýka</w:t>
      </w:r>
      <w:r>
        <w:rPr>
          <w:rFonts w:ascii="Garamond" w:hAnsi="Garamond"/>
          <w:sz w:val="20"/>
          <w:szCs w:val="20"/>
        </w:rPr>
        <w:t xml:space="preserve"> </w:t>
      </w:r>
      <w:r w:rsidRPr="00061ACD">
        <w:rPr>
          <w:rFonts w:ascii="Garamond" w:hAnsi="Garamond"/>
          <w:sz w:val="20"/>
          <w:szCs w:val="20"/>
        </w:rPr>
        <w:t>nároku</w:t>
      </w:r>
      <w:r>
        <w:rPr>
          <w:rFonts w:ascii="Garamond" w:hAnsi="Garamond"/>
          <w:sz w:val="20"/>
          <w:szCs w:val="20"/>
        </w:rPr>
        <w:t xml:space="preserve"> </w:t>
      </w:r>
      <w:r w:rsidRPr="00061ACD">
        <w:rPr>
          <w:rFonts w:ascii="Garamond" w:hAnsi="Garamond"/>
          <w:sz w:val="20"/>
          <w:szCs w:val="20"/>
        </w:rPr>
        <w:t>na</w:t>
      </w:r>
      <w:r>
        <w:rPr>
          <w:rFonts w:ascii="Garamond" w:hAnsi="Garamond"/>
          <w:sz w:val="20"/>
          <w:szCs w:val="20"/>
        </w:rPr>
        <w:t xml:space="preserve"> </w:t>
      </w:r>
      <w:r w:rsidRPr="00061ACD">
        <w:rPr>
          <w:rFonts w:ascii="Garamond" w:hAnsi="Garamond"/>
          <w:sz w:val="20"/>
          <w:szCs w:val="20"/>
        </w:rPr>
        <w:t>zaplatenie</w:t>
      </w:r>
      <w:r>
        <w:rPr>
          <w:rFonts w:ascii="Garamond" w:hAnsi="Garamond"/>
          <w:sz w:val="20"/>
          <w:szCs w:val="20"/>
        </w:rPr>
        <w:t xml:space="preserve"> </w:t>
      </w:r>
      <w:r w:rsidRPr="00061ACD">
        <w:rPr>
          <w:rFonts w:ascii="Garamond" w:hAnsi="Garamond"/>
          <w:sz w:val="20"/>
          <w:szCs w:val="20"/>
        </w:rPr>
        <w:t>zmluvnej</w:t>
      </w:r>
      <w:r>
        <w:rPr>
          <w:rFonts w:ascii="Garamond" w:hAnsi="Garamond"/>
          <w:sz w:val="20"/>
          <w:szCs w:val="20"/>
        </w:rPr>
        <w:t xml:space="preserve"> </w:t>
      </w:r>
      <w:r w:rsidRPr="00061ACD">
        <w:rPr>
          <w:rFonts w:ascii="Garamond" w:hAnsi="Garamond"/>
          <w:sz w:val="20"/>
          <w:szCs w:val="20"/>
        </w:rPr>
        <w:t>pokuty,</w:t>
      </w:r>
      <w:r>
        <w:rPr>
          <w:rFonts w:ascii="Garamond" w:hAnsi="Garamond"/>
          <w:sz w:val="20"/>
          <w:szCs w:val="20"/>
        </w:rPr>
        <w:t xml:space="preserve"> </w:t>
      </w:r>
      <w:r w:rsidRPr="00061ACD">
        <w:rPr>
          <w:rFonts w:ascii="Garamond" w:hAnsi="Garamond"/>
          <w:sz w:val="20"/>
          <w:szCs w:val="20"/>
        </w:rPr>
        <w:t>nároku</w:t>
      </w:r>
      <w:r>
        <w:rPr>
          <w:rFonts w:ascii="Garamond" w:hAnsi="Garamond"/>
          <w:sz w:val="20"/>
          <w:szCs w:val="20"/>
        </w:rPr>
        <w:t xml:space="preserve"> </w:t>
      </w:r>
      <w:r w:rsidRPr="00061ACD">
        <w:rPr>
          <w:rFonts w:ascii="Garamond" w:hAnsi="Garamond"/>
          <w:sz w:val="20"/>
          <w:szCs w:val="20"/>
        </w:rPr>
        <w:t>na</w:t>
      </w:r>
      <w:r>
        <w:rPr>
          <w:rFonts w:ascii="Garamond" w:hAnsi="Garamond"/>
          <w:sz w:val="20"/>
          <w:szCs w:val="20"/>
        </w:rPr>
        <w:t xml:space="preserve"> </w:t>
      </w:r>
      <w:r w:rsidRPr="00061ACD">
        <w:rPr>
          <w:rFonts w:ascii="Garamond" w:hAnsi="Garamond"/>
          <w:sz w:val="20"/>
          <w:szCs w:val="20"/>
        </w:rPr>
        <w:t>náhradu</w:t>
      </w:r>
      <w:r>
        <w:rPr>
          <w:rFonts w:ascii="Garamond" w:hAnsi="Garamond"/>
          <w:sz w:val="20"/>
          <w:szCs w:val="20"/>
        </w:rPr>
        <w:t xml:space="preserve"> </w:t>
      </w:r>
      <w:r w:rsidRPr="00061ACD">
        <w:rPr>
          <w:rFonts w:ascii="Garamond" w:hAnsi="Garamond"/>
          <w:sz w:val="20"/>
          <w:szCs w:val="20"/>
        </w:rPr>
        <w:t>škody</w:t>
      </w:r>
      <w:r>
        <w:rPr>
          <w:rFonts w:ascii="Garamond" w:hAnsi="Garamond"/>
          <w:sz w:val="20"/>
          <w:szCs w:val="20"/>
        </w:rPr>
        <w:t xml:space="preserve"> </w:t>
      </w:r>
      <w:r w:rsidRPr="00061ACD">
        <w:rPr>
          <w:rFonts w:ascii="Garamond" w:hAnsi="Garamond"/>
          <w:sz w:val="20"/>
          <w:szCs w:val="20"/>
        </w:rPr>
        <w:t>vzniknutej</w:t>
      </w:r>
      <w:r>
        <w:rPr>
          <w:rFonts w:ascii="Garamond" w:hAnsi="Garamond"/>
          <w:sz w:val="20"/>
          <w:szCs w:val="20"/>
        </w:rPr>
        <w:t xml:space="preserve"> </w:t>
      </w:r>
      <w:r w:rsidRPr="00061ACD">
        <w:rPr>
          <w:rFonts w:ascii="Garamond" w:hAnsi="Garamond"/>
          <w:sz w:val="20"/>
          <w:szCs w:val="20"/>
        </w:rPr>
        <w:t>porušením</w:t>
      </w:r>
      <w:r>
        <w:rPr>
          <w:rFonts w:ascii="Garamond" w:hAnsi="Garamond"/>
          <w:sz w:val="20"/>
          <w:szCs w:val="20"/>
        </w:rPr>
        <w:t xml:space="preserve"> </w:t>
      </w:r>
      <w:r w:rsidRPr="00061ACD">
        <w:rPr>
          <w:rFonts w:ascii="Garamond" w:hAnsi="Garamond"/>
          <w:sz w:val="20"/>
          <w:szCs w:val="20"/>
        </w:rPr>
        <w:t>Zmluvy</w:t>
      </w:r>
      <w:r>
        <w:rPr>
          <w:rFonts w:ascii="Garamond" w:hAnsi="Garamond"/>
          <w:sz w:val="20"/>
          <w:szCs w:val="20"/>
        </w:rPr>
        <w:t xml:space="preserve"> </w:t>
      </w:r>
      <w:r w:rsidRPr="00061ACD">
        <w:rPr>
          <w:rFonts w:ascii="Garamond" w:hAnsi="Garamond"/>
          <w:sz w:val="20"/>
          <w:szCs w:val="20"/>
        </w:rPr>
        <w:t>ako</w:t>
      </w:r>
      <w:r>
        <w:rPr>
          <w:rFonts w:ascii="Garamond" w:hAnsi="Garamond"/>
          <w:sz w:val="20"/>
          <w:szCs w:val="20"/>
        </w:rPr>
        <w:t xml:space="preserve"> </w:t>
      </w:r>
      <w:r w:rsidRPr="00061ACD">
        <w:rPr>
          <w:rFonts w:ascii="Garamond" w:hAnsi="Garamond"/>
          <w:sz w:val="20"/>
          <w:szCs w:val="20"/>
        </w:rPr>
        <w:t>aj</w:t>
      </w:r>
      <w:r>
        <w:rPr>
          <w:rFonts w:ascii="Garamond" w:hAnsi="Garamond"/>
          <w:sz w:val="20"/>
          <w:szCs w:val="20"/>
        </w:rPr>
        <w:t xml:space="preserve"> </w:t>
      </w:r>
      <w:r w:rsidRPr="00061ACD">
        <w:rPr>
          <w:rFonts w:ascii="Garamond" w:hAnsi="Garamond"/>
          <w:sz w:val="20"/>
          <w:szCs w:val="20"/>
        </w:rPr>
        <w:t>všetkých</w:t>
      </w:r>
      <w:r>
        <w:rPr>
          <w:rFonts w:ascii="Garamond" w:hAnsi="Garamond"/>
          <w:sz w:val="20"/>
          <w:szCs w:val="20"/>
        </w:rPr>
        <w:t xml:space="preserve"> </w:t>
      </w:r>
      <w:r w:rsidRPr="00061ACD">
        <w:rPr>
          <w:rFonts w:ascii="Garamond" w:hAnsi="Garamond"/>
          <w:sz w:val="20"/>
          <w:szCs w:val="20"/>
        </w:rPr>
        <w:t>ostatných</w:t>
      </w:r>
      <w:r>
        <w:rPr>
          <w:rFonts w:ascii="Garamond" w:hAnsi="Garamond"/>
          <w:sz w:val="20"/>
          <w:szCs w:val="20"/>
        </w:rPr>
        <w:t xml:space="preserve"> </w:t>
      </w:r>
      <w:r w:rsidRPr="00061ACD">
        <w:rPr>
          <w:rFonts w:ascii="Garamond" w:hAnsi="Garamond"/>
          <w:sz w:val="20"/>
          <w:szCs w:val="20"/>
        </w:rPr>
        <w:t>nárokov</w:t>
      </w:r>
      <w:r>
        <w:rPr>
          <w:rFonts w:ascii="Garamond" w:hAnsi="Garamond"/>
          <w:sz w:val="20"/>
          <w:szCs w:val="20"/>
        </w:rPr>
        <w:t xml:space="preserve"> </w:t>
      </w:r>
      <w:r w:rsidRPr="00061ACD">
        <w:rPr>
          <w:rFonts w:ascii="Garamond" w:hAnsi="Garamond"/>
          <w:sz w:val="20"/>
          <w:szCs w:val="20"/>
        </w:rPr>
        <w:t>Zmluvných</w:t>
      </w:r>
      <w:r>
        <w:rPr>
          <w:rFonts w:ascii="Garamond" w:hAnsi="Garamond"/>
          <w:sz w:val="20"/>
          <w:szCs w:val="20"/>
        </w:rPr>
        <w:t xml:space="preserve"> </w:t>
      </w:r>
      <w:r w:rsidRPr="00061ACD">
        <w:rPr>
          <w:rFonts w:ascii="Garamond" w:hAnsi="Garamond"/>
          <w:sz w:val="20"/>
          <w:szCs w:val="20"/>
        </w:rPr>
        <w:t>strán,</w:t>
      </w:r>
      <w:r>
        <w:rPr>
          <w:rFonts w:ascii="Garamond" w:hAnsi="Garamond"/>
          <w:sz w:val="20"/>
          <w:szCs w:val="20"/>
        </w:rPr>
        <w:t xml:space="preserve"> </w:t>
      </w:r>
      <w:r w:rsidRPr="00061ACD">
        <w:rPr>
          <w:rFonts w:ascii="Garamond" w:hAnsi="Garamond"/>
          <w:sz w:val="20"/>
          <w:szCs w:val="20"/>
        </w:rPr>
        <w:t>ktoré</w:t>
      </w:r>
      <w:r>
        <w:rPr>
          <w:rFonts w:ascii="Garamond" w:hAnsi="Garamond"/>
          <w:sz w:val="20"/>
          <w:szCs w:val="20"/>
        </w:rPr>
        <w:t xml:space="preserve"> </w:t>
      </w:r>
      <w:r w:rsidRPr="00061ACD">
        <w:rPr>
          <w:rFonts w:ascii="Garamond" w:hAnsi="Garamond"/>
          <w:sz w:val="20"/>
          <w:szCs w:val="20"/>
        </w:rPr>
        <w:t>vzhľadom</w:t>
      </w:r>
      <w:r>
        <w:rPr>
          <w:rFonts w:ascii="Garamond" w:hAnsi="Garamond"/>
          <w:sz w:val="20"/>
          <w:szCs w:val="20"/>
        </w:rPr>
        <w:t xml:space="preserve"> </w:t>
      </w:r>
      <w:r w:rsidRPr="00061ACD">
        <w:rPr>
          <w:rFonts w:ascii="Garamond" w:hAnsi="Garamond"/>
          <w:sz w:val="20"/>
          <w:szCs w:val="20"/>
        </w:rPr>
        <w:t>na</w:t>
      </w:r>
      <w:r>
        <w:rPr>
          <w:rFonts w:ascii="Garamond" w:hAnsi="Garamond"/>
          <w:sz w:val="20"/>
          <w:szCs w:val="20"/>
        </w:rPr>
        <w:t xml:space="preserve"> </w:t>
      </w:r>
      <w:r w:rsidRPr="00061ACD">
        <w:rPr>
          <w:rFonts w:ascii="Garamond" w:hAnsi="Garamond"/>
          <w:sz w:val="20"/>
          <w:szCs w:val="20"/>
        </w:rPr>
        <w:t>svoju</w:t>
      </w:r>
      <w:r>
        <w:rPr>
          <w:rFonts w:ascii="Garamond" w:hAnsi="Garamond"/>
          <w:sz w:val="20"/>
          <w:szCs w:val="20"/>
        </w:rPr>
        <w:t xml:space="preserve"> </w:t>
      </w:r>
      <w:r w:rsidRPr="00061ACD">
        <w:rPr>
          <w:rFonts w:ascii="Garamond" w:hAnsi="Garamond"/>
          <w:sz w:val="20"/>
          <w:szCs w:val="20"/>
        </w:rPr>
        <w:t>podstatu</w:t>
      </w:r>
      <w:r>
        <w:rPr>
          <w:rFonts w:ascii="Garamond" w:hAnsi="Garamond"/>
          <w:sz w:val="20"/>
          <w:szCs w:val="20"/>
        </w:rPr>
        <w:t xml:space="preserve"> </w:t>
      </w:r>
      <w:r w:rsidRPr="00061ACD">
        <w:rPr>
          <w:rFonts w:ascii="Garamond" w:hAnsi="Garamond"/>
          <w:sz w:val="20"/>
          <w:szCs w:val="20"/>
        </w:rPr>
        <w:t>zánikom</w:t>
      </w:r>
      <w:r>
        <w:rPr>
          <w:rFonts w:ascii="Garamond" w:hAnsi="Garamond"/>
          <w:sz w:val="20"/>
          <w:szCs w:val="20"/>
        </w:rPr>
        <w:t xml:space="preserve"> </w:t>
      </w:r>
      <w:r w:rsidRPr="00061ACD">
        <w:rPr>
          <w:rFonts w:ascii="Garamond" w:hAnsi="Garamond"/>
          <w:sz w:val="20"/>
          <w:szCs w:val="20"/>
        </w:rPr>
        <w:t>Zmluvy</w:t>
      </w:r>
      <w:r>
        <w:rPr>
          <w:rFonts w:ascii="Garamond" w:hAnsi="Garamond"/>
          <w:sz w:val="20"/>
          <w:szCs w:val="20"/>
        </w:rPr>
        <w:t xml:space="preserve"> </w:t>
      </w:r>
      <w:r w:rsidRPr="00061ACD">
        <w:rPr>
          <w:rFonts w:ascii="Garamond" w:hAnsi="Garamond"/>
          <w:sz w:val="20"/>
          <w:szCs w:val="20"/>
        </w:rPr>
        <w:t>nezanikajú</w:t>
      </w:r>
      <w:r w:rsidRPr="00061ACD">
        <w:rPr>
          <w:rFonts w:ascii="Garamond" w:hAnsi="Garamond" w:cs="Arial"/>
          <w:sz w:val="20"/>
          <w:szCs w:val="20"/>
        </w:rPr>
        <w:t>.</w:t>
      </w:r>
    </w:p>
    <w:p w:rsidR="00CB4E29" w:rsidRPr="00061ACD" w:rsidRDefault="00CB4E29" w:rsidP="005E6F70">
      <w:pPr>
        <w:pStyle w:val="Odsekzoznamu"/>
        <w:keepNext/>
        <w:keepLines/>
        <w:spacing w:after="0" w:line="240" w:lineRule="auto"/>
        <w:jc w:val="both"/>
        <w:rPr>
          <w:rFonts w:ascii="Garamond" w:hAnsi="Garamond" w:cs="Arial"/>
          <w:sz w:val="20"/>
          <w:szCs w:val="20"/>
        </w:rPr>
      </w:pPr>
    </w:p>
    <w:p w:rsidR="00CB4E29" w:rsidRDefault="00CB4E29" w:rsidP="005E6F70">
      <w:pPr>
        <w:pStyle w:val="Odsekzoznamu"/>
        <w:keepNext/>
        <w:keepLines/>
        <w:numPr>
          <w:ilvl w:val="1"/>
          <w:numId w:val="54"/>
        </w:numPr>
        <w:tabs>
          <w:tab w:val="left" w:pos="-142"/>
        </w:tabs>
        <w:spacing w:after="0" w:line="240" w:lineRule="auto"/>
        <w:ind w:hanging="720"/>
        <w:jc w:val="both"/>
        <w:rPr>
          <w:rFonts w:ascii="Garamond" w:hAnsi="Garamond" w:cs="Arial"/>
          <w:sz w:val="20"/>
          <w:szCs w:val="20"/>
        </w:rPr>
      </w:pPr>
      <w:r w:rsidRPr="00061ACD">
        <w:rPr>
          <w:rFonts w:ascii="Garamond" w:hAnsi="Garamond" w:cs="Arial"/>
          <w:sz w:val="20"/>
          <w:szCs w:val="20"/>
        </w:rPr>
        <w:t>Zmluvu</w:t>
      </w:r>
      <w:r>
        <w:rPr>
          <w:rFonts w:ascii="Garamond" w:hAnsi="Garamond" w:cs="Arial"/>
          <w:sz w:val="20"/>
          <w:szCs w:val="20"/>
        </w:rPr>
        <w:t xml:space="preserve"> </w:t>
      </w:r>
      <w:r w:rsidRPr="00061ACD">
        <w:rPr>
          <w:rFonts w:ascii="Garamond" w:hAnsi="Garamond" w:cs="Arial"/>
          <w:sz w:val="20"/>
          <w:szCs w:val="20"/>
        </w:rPr>
        <w:t>môže</w:t>
      </w:r>
      <w:r>
        <w:rPr>
          <w:rFonts w:ascii="Garamond" w:hAnsi="Garamond" w:cs="Arial"/>
          <w:sz w:val="20"/>
          <w:szCs w:val="20"/>
        </w:rPr>
        <w:t xml:space="preserve"> </w:t>
      </w:r>
      <w:r w:rsidRPr="00061ACD">
        <w:rPr>
          <w:rFonts w:ascii="Garamond" w:hAnsi="Garamond" w:cs="Arial"/>
          <w:sz w:val="20"/>
          <w:szCs w:val="20"/>
        </w:rPr>
        <w:t>Objednávateľ</w:t>
      </w:r>
      <w:r>
        <w:rPr>
          <w:rFonts w:ascii="Garamond" w:hAnsi="Garamond" w:cs="Arial"/>
          <w:sz w:val="20"/>
          <w:szCs w:val="20"/>
        </w:rPr>
        <w:t xml:space="preserve"> </w:t>
      </w:r>
      <w:r w:rsidRPr="00061ACD">
        <w:rPr>
          <w:rFonts w:ascii="Garamond" w:hAnsi="Garamond" w:cs="Arial"/>
          <w:sz w:val="20"/>
          <w:szCs w:val="20"/>
        </w:rPr>
        <w:t>vypovedať</w:t>
      </w:r>
      <w:r>
        <w:rPr>
          <w:rFonts w:ascii="Garamond" w:hAnsi="Garamond" w:cs="Arial"/>
          <w:sz w:val="20"/>
          <w:szCs w:val="20"/>
        </w:rPr>
        <w:t xml:space="preserve"> </w:t>
      </w:r>
      <w:r w:rsidRPr="00061ACD">
        <w:rPr>
          <w:rFonts w:ascii="Garamond" w:hAnsi="Garamond" w:cs="Arial"/>
          <w:sz w:val="20"/>
          <w:szCs w:val="20"/>
        </w:rPr>
        <w:t>aj</w:t>
      </w:r>
      <w:r>
        <w:rPr>
          <w:rFonts w:ascii="Garamond" w:hAnsi="Garamond" w:cs="Arial"/>
          <w:sz w:val="20"/>
          <w:szCs w:val="20"/>
        </w:rPr>
        <w:t xml:space="preserve"> </w:t>
      </w:r>
      <w:r w:rsidRPr="00061ACD">
        <w:rPr>
          <w:rFonts w:ascii="Garamond" w:hAnsi="Garamond" w:cs="Arial"/>
          <w:sz w:val="20"/>
          <w:szCs w:val="20"/>
        </w:rPr>
        <w:t>bez</w:t>
      </w:r>
      <w:r>
        <w:rPr>
          <w:rFonts w:ascii="Garamond" w:hAnsi="Garamond" w:cs="Arial"/>
          <w:sz w:val="20"/>
          <w:szCs w:val="20"/>
        </w:rPr>
        <w:t xml:space="preserve"> </w:t>
      </w:r>
      <w:r w:rsidRPr="00061ACD">
        <w:rPr>
          <w:rFonts w:ascii="Garamond" w:hAnsi="Garamond" w:cs="Arial"/>
          <w:sz w:val="20"/>
          <w:szCs w:val="20"/>
        </w:rPr>
        <w:t>udania</w:t>
      </w:r>
      <w:r>
        <w:rPr>
          <w:rFonts w:ascii="Garamond" w:hAnsi="Garamond" w:cs="Arial"/>
          <w:sz w:val="20"/>
          <w:szCs w:val="20"/>
        </w:rPr>
        <w:t xml:space="preserve"> </w:t>
      </w:r>
      <w:r w:rsidRPr="00061ACD">
        <w:rPr>
          <w:rFonts w:ascii="Garamond" w:hAnsi="Garamond" w:cs="Arial"/>
          <w:sz w:val="20"/>
          <w:szCs w:val="20"/>
        </w:rPr>
        <w:t>dôvodu</w:t>
      </w:r>
      <w:r>
        <w:rPr>
          <w:rFonts w:ascii="Garamond" w:hAnsi="Garamond" w:cs="Arial"/>
          <w:sz w:val="20"/>
          <w:szCs w:val="20"/>
        </w:rPr>
        <w:t xml:space="preserve"> </w:t>
      </w:r>
      <w:r w:rsidRPr="00061ACD">
        <w:rPr>
          <w:rFonts w:ascii="Garamond" w:hAnsi="Garamond" w:cs="Arial"/>
          <w:sz w:val="20"/>
          <w:szCs w:val="20"/>
        </w:rPr>
        <w:t>zaslaním</w:t>
      </w:r>
      <w:r>
        <w:rPr>
          <w:rFonts w:ascii="Garamond" w:hAnsi="Garamond" w:cs="Arial"/>
          <w:sz w:val="20"/>
          <w:szCs w:val="20"/>
        </w:rPr>
        <w:t xml:space="preserve"> </w:t>
      </w:r>
      <w:r w:rsidRPr="00061ACD">
        <w:rPr>
          <w:rFonts w:ascii="Garamond" w:hAnsi="Garamond" w:cs="Arial"/>
          <w:sz w:val="20"/>
          <w:szCs w:val="20"/>
        </w:rPr>
        <w:t>písomnej</w:t>
      </w:r>
      <w:r>
        <w:rPr>
          <w:rFonts w:ascii="Garamond" w:hAnsi="Garamond" w:cs="Arial"/>
          <w:sz w:val="20"/>
          <w:szCs w:val="20"/>
        </w:rPr>
        <w:t xml:space="preserve"> </w:t>
      </w:r>
      <w:r w:rsidRPr="00061ACD">
        <w:rPr>
          <w:rFonts w:ascii="Garamond" w:hAnsi="Garamond" w:cs="Arial"/>
          <w:sz w:val="20"/>
          <w:szCs w:val="20"/>
        </w:rPr>
        <w:t>výpovede</w:t>
      </w:r>
      <w:r>
        <w:rPr>
          <w:rFonts w:ascii="Garamond" w:hAnsi="Garamond" w:cs="Arial"/>
          <w:sz w:val="20"/>
          <w:szCs w:val="20"/>
        </w:rPr>
        <w:t xml:space="preserve"> </w:t>
      </w:r>
      <w:r w:rsidRPr="00061ACD">
        <w:rPr>
          <w:rFonts w:ascii="Garamond" w:hAnsi="Garamond" w:cs="Arial"/>
          <w:sz w:val="20"/>
          <w:szCs w:val="20"/>
        </w:rPr>
        <w:t>Poskytovateľovi</w:t>
      </w:r>
      <w:r>
        <w:rPr>
          <w:rFonts w:ascii="Garamond" w:hAnsi="Garamond" w:cs="Arial"/>
          <w:sz w:val="20"/>
          <w:szCs w:val="20"/>
        </w:rPr>
        <w:t xml:space="preserve"> </w:t>
      </w:r>
      <w:r w:rsidRPr="00061ACD">
        <w:rPr>
          <w:rFonts w:ascii="Garamond" w:hAnsi="Garamond" w:cs="Arial"/>
          <w:sz w:val="20"/>
          <w:szCs w:val="20"/>
        </w:rPr>
        <w:t>na</w:t>
      </w:r>
      <w:r>
        <w:rPr>
          <w:rFonts w:ascii="Garamond" w:hAnsi="Garamond" w:cs="Arial"/>
          <w:sz w:val="20"/>
          <w:szCs w:val="20"/>
        </w:rPr>
        <w:t xml:space="preserve"> </w:t>
      </w:r>
      <w:r w:rsidRPr="00061ACD">
        <w:rPr>
          <w:rFonts w:ascii="Garamond" w:hAnsi="Garamond" w:cs="Arial"/>
          <w:sz w:val="20"/>
          <w:szCs w:val="20"/>
        </w:rPr>
        <w:t>adresu</w:t>
      </w:r>
      <w:r>
        <w:rPr>
          <w:rFonts w:ascii="Garamond" w:hAnsi="Garamond" w:cs="Arial"/>
          <w:sz w:val="20"/>
          <w:szCs w:val="20"/>
        </w:rPr>
        <w:t xml:space="preserve"> </w:t>
      </w:r>
      <w:r w:rsidRPr="00061ACD">
        <w:rPr>
          <w:rFonts w:ascii="Garamond" w:hAnsi="Garamond" w:cs="Arial"/>
          <w:sz w:val="20"/>
          <w:szCs w:val="20"/>
        </w:rPr>
        <w:t>jeho</w:t>
      </w:r>
      <w:r>
        <w:rPr>
          <w:rFonts w:ascii="Garamond" w:hAnsi="Garamond" w:cs="Arial"/>
          <w:sz w:val="20"/>
          <w:szCs w:val="20"/>
        </w:rPr>
        <w:t xml:space="preserve"> </w:t>
      </w:r>
      <w:r w:rsidRPr="00061ACD">
        <w:rPr>
          <w:rFonts w:ascii="Garamond" w:hAnsi="Garamond" w:cs="Arial"/>
          <w:sz w:val="20"/>
          <w:szCs w:val="20"/>
        </w:rPr>
        <w:t>sídla</w:t>
      </w:r>
      <w:r>
        <w:rPr>
          <w:rFonts w:ascii="Garamond" w:hAnsi="Garamond" w:cs="Arial"/>
          <w:sz w:val="20"/>
          <w:szCs w:val="20"/>
        </w:rPr>
        <w:t xml:space="preserve"> </w:t>
      </w:r>
      <w:r w:rsidRPr="00061ACD">
        <w:rPr>
          <w:rFonts w:ascii="Garamond" w:hAnsi="Garamond" w:cs="Arial"/>
          <w:sz w:val="20"/>
          <w:szCs w:val="20"/>
        </w:rPr>
        <w:t>uvedenú</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záhlaví</w:t>
      </w:r>
      <w:r>
        <w:rPr>
          <w:rFonts w:ascii="Garamond" w:hAnsi="Garamond" w:cs="Arial"/>
          <w:sz w:val="20"/>
          <w:szCs w:val="20"/>
        </w:rPr>
        <w:t xml:space="preserve"> </w:t>
      </w:r>
      <w:r w:rsidRPr="00061ACD">
        <w:rPr>
          <w:rFonts w:ascii="Garamond" w:hAnsi="Garamond" w:cs="Arial"/>
          <w:sz w:val="20"/>
          <w:szCs w:val="20"/>
        </w:rPr>
        <w:t>Zmluvy,</w:t>
      </w:r>
      <w:r>
        <w:rPr>
          <w:rFonts w:ascii="Garamond" w:hAnsi="Garamond" w:cs="Arial"/>
          <w:sz w:val="20"/>
          <w:szCs w:val="20"/>
        </w:rPr>
        <w:t xml:space="preserve"> </w:t>
      </w:r>
      <w:r w:rsidRPr="00061ACD">
        <w:rPr>
          <w:rFonts w:ascii="Garamond" w:hAnsi="Garamond" w:cs="Arial"/>
          <w:sz w:val="20"/>
          <w:szCs w:val="20"/>
        </w:rPr>
        <w:t>pričom</w:t>
      </w:r>
      <w:r>
        <w:rPr>
          <w:rFonts w:ascii="Garamond" w:hAnsi="Garamond" w:cs="Arial"/>
          <w:sz w:val="20"/>
          <w:szCs w:val="20"/>
        </w:rPr>
        <w:t xml:space="preserve"> </w:t>
      </w:r>
      <w:r w:rsidRPr="00061ACD">
        <w:rPr>
          <w:rFonts w:ascii="Garamond" w:hAnsi="Garamond" w:cs="Arial"/>
          <w:sz w:val="20"/>
          <w:szCs w:val="20"/>
        </w:rPr>
        <w:t>výpovedná</w:t>
      </w:r>
      <w:r>
        <w:rPr>
          <w:rFonts w:ascii="Garamond" w:hAnsi="Garamond" w:cs="Arial"/>
          <w:sz w:val="20"/>
          <w:szCs w:val="20"/>
        </w:rPr>
        <w:t xml:space="preserve"> </w:t>
      </w:r>
      <w:r w:rsidRPr="00061ACD">
        <w:rPr>
          <w:rFonts w:ascii="Garamond" w:hAnsi="Garamond" w:cs="Arial"/>
          <w:sz w:val="20"/>
          <w:szCs w:val="20"/>
        </w:rPr>
        <w:t>lehota</w:t>
      </w:r>
      <w:r>
        <w:rPr>
          <w:rFonts w:ascii="Garamond" w:hAnsi="Garamond" w:cs="Arial"/>
          <w:sz w:val="20"/>
          <w:szCs w:val="20"/>
        </w:rPr>
        <w:t xml:space="preserve"> </w:t>
      </w:r>
      <w:r w:rsidRPr="00061ACD">
        <w:rPr>
          <w:rFonts w:ascii="Garamond" w:hAnsi="Garamond" w:cs="Arial"/>
          <w:sz w:val="20"/>
          <w:szCs w:val="20"/>
        </w:rPr>
        <w:t>je</w:t>
      </w:r>
      <w:r>
        <w:rPr>
          <w:rFonts w:ascii="Garamond" w:hAnsi="Garamond" w:cs="Arial"/>
          <w:sz w:val="20"/>
          <w:szCs w:val="20"/>
        </w:rPr>
        <w:t xml:space="preserve"> 3 (tri</w:t>
      </w:r>
      <w:r w:rsidRPr="00061ACD">
        <w:rPr>
          <w:rFonts w:ascii="Garamond" w:hAnsi="Garamond" w:cs="Arial"/>
          <w:sz w:val="20"/>
          <w:szCs w:val="20"/>
        </w:rPr>
        <w:t>)</w:t>
      </w:r>
      <w:r>
        <w:rPr>
          <w:rFonts w:ascii="Garamond" w:hAnsi="Garamond" w:cs="Arial"/>
          <w:sz w:val="20"/>
          <w:szCs w:val="20"/>
        </w:rPr>
        <w:t xml:space="preserve"> </w:t>
      </w:r>
      <w:r w:rsidRPr="00061ACD">
        <w:rPr>
          <w:rFonts w:ascii="Garamond" w:hAnsi="Garamond" w:cs="Arial"/>
          <w:sz w:val="20"/>
          <w:szCs w:val="20"/>
        </w:rPr>
        <w:t>mesiac</w:t>
      </w:r>
      <w:r>
        <w:rPr>
          <w:rFonts w:ascii="Garamond" w:hAnsi="Garamond" w:cs="Arial"/>
          <w:sz w:val="20"/>
          <w:szCs w:val="20"/>
        </w:rPr>
        <w:t xml:space="preserve">e </w:t>
      </w:r>
      <w:r w:rsidRPr="00061ACD">
        <w:rPr>
          <w:rFonts w:ascii="Garamond" w:hAnsi="Garamond" w:cs="Arial"/>
          <w:sz w:val="20"/>
          <w:szCs w:val="20"/>
        </w:rPr>
        <w:t>a</w:t>
      </w:r>
      <w:r>
        <w:rPr>
          <w:rFonts w:ascii="Garamond" w:hAnsi="Garamond" w:cs="Arial"/>
          <w:sz w:val="20"/>
          <w:szCs w:val="20"/>
        </w:rPr>
        <w:t xml:space="preserve"> </w:t>
      </w:r>
      <w:r w:rsidRPr="00061ACD">
        <w:rPr>
          <w:rFonts w:ascii="Garamond" w:hAnsi="Garamond" w:cs="Arial"/>
          <w:sz w:val="20"/>
          <w:szCs w:val="20"/>
        </w:rPr>
        <w:t>začína</w:t>
      </w:r>
      <w:r>
        <w:rPr>
          <w:rFonts w:ascii="Garamond" w:hAnsi="Garamond" w:cs="Arial"/>
          <w:sz w:val="20"/>
          <w:szCs w:val="20"/>
        </w:rPr>
        <w:t xml:space="preserve"> </w:t>
      </w:r>
      <w:r w:rsidRPr="00061ACD">
        <w:rPr>
          <w:rFonts w:ascii="Garamond" w:hAnsi="Garamond" w:cs="Arial"/>
          <w:sz w:val="20"/>
          <w:szCs w:val="20"/>
        </w:rPr>
        <w:t>plynúť</w:t>
      </w:r>
      <w:r>
        <w:rPr>
          <w:rFonts w:ascii="Garamond" w:hAnsi="Garamond" w:cs="Arial"/>
          <w:sz w:val="20"/>
          <w:szCs w:val="20"/>
        </w:rPr>
        <w:t xml:space="preserve"> </w:t>
      </w:r>
      <w:r w:rsidRPr="00061ACD">
        <w:rPr>
          <w:rFonts w:ascii="Garamond" w:hAnsi="Garamond" w:cs="Arial"/>
          <w:sz w:val="20"/>
          <w:szCs w:val="20"/>
        </w:rPr>
        <w:t>prvým</w:t>
      </w:r>
      <w:r>
        <w:rPr>
          <w:rFonts w:ascii="Garamond" w:hAnsi="Garamond" w:cs="Arial"/>
          <w:sz w:val="20"/>
          <w:szCs w:val="20"/>
        </w:rPr>
        <w:t xml:space="preserve"> </w:t>
      </w:r>
      <w:r w:rsidRPr="00061ACD">
        <w:rPr>
          <w:rFonts w:ascii="Garamond" w:hAnsi="Garamond" w:cs="Arial"/>
          <w:sz w:val="20"/>
          <w:szCs w:val="20"/>
        </w:rPr>
        <w:t>dňom</w:t>
      </w:r>
      <w:r>
        <w:rPr>
          <w:rFonts w:ascii="Garamond" w:hAnsi="Garamond" w:cs="Arial"/>
          <w:sz w:val="20"/>
          <w:szCs w:val="20"/>
        </w:rPr>
        <w:t xml:space="preserve"> </w:t>
      </w:r>
      <w:r w:rsidRPr="00061ACD">
        <w:rPr>
          <w:rFonts w:ascii="Garamond" w:hAnsi="Garamond" w:cs="Arial"/>
          <w:sz w:val="20"/>
          <w:szCs w:val="20"/>
        </w:rPr>
        <w:t>mesiaca</w:t>
      </w:r>
      <w:r>
        <w:rPr>
          <w:rFonts w:ascii="Garamond" w:hAnsi="Garamond" w:cs="Arial"/>
          <w:sz w:val="20"/>
          <w:szCs w:val="20"/>
        </w:rPr>
        <w:t xml:space="preserve"> </w:t>
      </w:r>
      <w:r w:rsidRPr="00061ACD">
        <w:rPr>
          <w:rFonts w:ascii="Garamond" w:hAnsi="Garamond" w:cs="Arial"/>
          <w:sz w:val="20"/>
          <w:szCs w:val="20"/>
        </w:rPr>
        <w:t>nasledujúceho</w:t>
      </w:r>
      <w:r>
        <w:rPr>
          <w:rFonts w:ascii="Garamond" w:hAnsi="Garamond" w:cs="Arial"/>
          <w:sz w:val="20"/>
          <w:szCs w:val="20"/>
        </w:rPr>
        <w:t xml:space="preserve"> </w:t>
      </w:r>
      <w:r w:rsidRPr="00061ACD">
        <w:rPr>
          <w:rFonts w:ascii="Garamond" w:hAnsi="Garamond" w:cs="Arial"/>
          <w:sz w:val="20"/>
          <w:szCs w:val="20"/>
        </w:rPr>
        <w:t>po</w:t>
      </w:r>
      <w:r>
        <w:rPr>
          <w:rFonts w:ascii="Garamond" w:hAnsi="Garamond" w:cs="Arial"/>
          <w:sz w:val="20"/>
          <w:szCs w:val="20"/>
        </w:rPr>
        <w:t xml:space="preserve"> </w:t>
      </w:r>
      <w:r w:rsidRPr="00061ACD">
        <w:rPr>
          <w:rFonts w:ascii="Garamond" w:hAnsi="Garamond" w:cs="Arial"/>
          <w:sz w:val="20"/>
          <w:szCs w:val="20"/>
        </w:rPr>
        <w:t>mesiaci,</w:t>
      </w:r>
      <w:r>
        <w:rPr>
          <w:rFonts w:ascii="Garamond" w:hAnsi="Garamond" w:cs="Arial"/>
          <w:sz w:val="20"/>
          <w:szCs w:val="20"/>
        </w:rPr>
        <w:t xml:space="preserve"> </w:t>
      </w:r>
      <w:r w:rsidRPr="00061ACD">
        <w:rPr>
          <w:rFonts w:ascii="Garamond" w:hAnsi="Garamond" w:cs="Arial"/>
          <w:sz w:val="20"/>
          <w:szCs w:val="20"/>
        </w:rPr>
        <w:t>v</w:t>
      </w:r>
      <w:r>
        <w:rPr>
          <w:rFonts w:ascii="Garamond" w:hAnsi="Garamond" w:cs="Arial"/>
          <w:sz w:val="20"/>
          <w:szCs w:val="20"/>
        </w:rPr>
        <w:t xml:space="preserve"> </w:t>
      </w:r>
      <w:r w:rsidRPr="00061ACD">
        <w:rPr>
          <w:rFonts w:ascii="Garamond" w:hAnsi="Garamond" w:cs="Arial"/>
          <w:sz w:val="20"/>
          <w:szCs w:val="20"/>
        </w:rPr>
        <w:t>ktorom</w:t>
      </w:r>
      <w:r>
        <w:rPr>
          <w:rFonts w:ascii="Garamond" w:hAnsi="Garamond" w:cs="Arial"/>
          <w:sz w:val="20"/>
          <w:szCs w:val="20"/>
        </w:rPr>
        <w:t xml:space="preserve"> </w:t>
      </w:r>
      <w:r w:rsidRPr="00061ACD">
        <w:rPr>
          <w:rFonts w:ascii="Garamond" w:hAnsi="Garamond" w:cs="Arial"/>
          <w:sz w:val="20"/>
          <w:szCs w:val="20"/>
        </w:rPr>
        <w:t>bola</w:t>
      </w:r>
      <w:r>
        <w:rPr>
          <w:rFonts w:ascii="Garamond" w:hAnsi="Garamond" w:cs="Arial"/>
          <w:sz w:val="20"/>
          <w:szCs w:val="20"/>
        </w:rPr>
        <w:t xml:space="preserve"> </w:t>
      </w:r>
      <w:r w:rsidRPr="00061ACD">
        <w:rPr>
          <w:rFonts w:ascii="Garamond" w:hAnsi="Garamond" w:cs="Arial"/>
          <w:sz w:val="20"/>
          <w:szCs w:val="20"/>
        </w:rPr>
        <w:t>výpoveď</w:t>
      </w:r>
      <w:r>
        <w:rPr>
          <w:rFonts w:ascii="Garamond" w:hAnsi="Garamond" w:cs="Arial"/>
          <w:sz w:val="20"/>
          <w:szCs w:val="20"/>
        </w:rPr>
        <w:t xml:space="preserve"> </w:t>
      </w:r>
      <w:r w:rsidRPr="00061ACD">
        <w:rPr>
          <w:rFonts w:ascii="Garamond" w:hAnsi="Garamond" w:cs="Arial"/>
          <w:sz w:val="20"/>
          <w:szCs w:val="20"/>
        </w:rPr>
        <w:t>doručená</w:t>
      </w:r>
      <w:r>
        <w:rPr>
          <w:rFonts w:ascii="Garamond" w:hAnsi="Garamond" w:cs="Arial"/>
          <w:sz w:val="20"/>
          <w:szCs w:val="20"/>
        </w:rPr>
        <w:t xml:space="preserve"> </w:t>
      </w:r>
      <w:r w:rsidRPr="00061ACD">
        <w:rPr>
          <w:rFonts w:ascii="Garamond" w:hAnsi="Garamond" w:cs="Arial"/>
          <w:sz w:val="20"/>
          <w:szCs w:val="20"/>
        </w:rPr>
        <w:t>Poskytovateľovi.</w:t>
      </w:r>
      <w:r>
        <w:rPr>
          <w:rFonts w:ascii="Garamond" w:hAnsi="Garamond" w:cs="Arial"/>
          <w:sz w:val="20"/>
          <w:szCs w:val="20"/>
        </w:rPr>
        <w:t xml:space="preserve"> </w:t>
      </w:r>
    </w:p>
    <w:p w:rsidR="00CB4E29" w:rsidRPr="00061ACD" w:rsidRDefault="00CB4E29" w:rsidP="005E6F70">
      <w:pPr>
        <w:pStyle w:val="Odsekzoznamu"/>
        <w:keepNext/>
        <w:keepLines/>
        <w:tabs>
          <w:tab w:val="left" w:pos="-142"/>
        </w:tabs>
        <w:spacing w:after="0" w:line="240" w:lineRule="auto"/>
        <w:jc w:val="both"/>
        <w:rPr>
          <w:rFonts w:ascii="Garamond" w:hAnsi="Garamond" w:cs="Arial"/>
          <w:sz w:val="20"/>
          <w:szCs w:val="20"/>
        </w:rPr>
      </w:pPr>
    </w:p>
    <w:p w:rsidR="00CB4E29" w:rsidRPr="00061ACD" w:rsidRDefault="00CB4E29" w:rsidP="005E6F70">
      <w:pPr>
        <w:pStyle w:val="Odsekzoznamu"/>
        <w:keepNext/>
        <w:keepLines/>
        <w:numPr>
          <w:ilvl w:val="0"/>
          <w:numId w:val="40"/>
        </w:numPr>
        <w:spacing w:after="0" w:line="240" w:lineRule="auto"/>
        <w:ind w:left="709" w:hanging="709"/>
        <w:jc w:val="both"/>
        <w:rPr>
          <w:rFonts w:ascii="Garamond" w:eastAsia="Times New Roman" w:hAnsi="Garamond" w:cs="Arial"/>
          <w:b/>
          <w:sz w:val="20"/>
          <w:szCs w:val="20"/>
          <w:lang w:eastAsia="sk-SK"/>
        </w:rPr>
      </w:pPr>
      <w:r w:rsidRPr="00061ACD">
        <w:rPr>
          <w:rFonts w:ascii="Garamond" w:eastAsia="Times New Roman" w:hAnsi="Garamond" w:cs="Arial"/>
          <w:b/>
          <w:sz w:val="20"/>
          <w:szCs w:val="20"/>
          <w:lang w:eastAsia="sk-SK"/>
        </w:rPr>
        <w:t>ZÁVEREČNÉ</w:t>
      </w:r>
      <w:r>
        <w:rPr>
          <w:rFonts w:ascii="Garamond" w:eastAsia="Times New Roman" w:hAnsi="Garamond" w:cs="Arial"/>
          <w:b/>
          <w:sz w:val="20"/>
          <w:szCs w:val="20"/>
          <w:lang w:eastAsia="sk-SK"/>
        </w:rPr>
        <w:t xml:space="preserve"> </w:t>
      </w:r>
      <w:r w:rsidRPr="00061ACD">
        <w:rPr>
          <w:rFonts w:ascii="Garamond" w:eastAsia="Times New Roman" w:hAnsi="Garamond" w:cs="Arial"/>
          <w:b/>
          <w:sz w:val="20"/>
          <w:szCs w:val="20"/>
          <w:lang w:eastAsia="sk-SK"/>
        </w:rPr>
        <w:t>USTANOVENIA</w:t>
      </w:r>
    </w:p>
    <w:p w:rsidR="00CB4E29" w:rsidRPr="00061ACD" w:rsidRDefault="00CB4E29" w:rsidP="005E6F70">
      <w:pPr>
        <w:keepNext/>
        <w:keepLines/>
        <w:ind w:left="709" w:hanging="283"/>
        <w:jc w:val="both"/>
        <w:rPr>
          <w:rFonts w:cs="Arial"/>
          <w:b/>
          <w:sz w:val="20"/>
          <w:szCs w:val="20"/>
        </w:rPr>
      </w:pPr>
    </w:p>
    <w:p w:rsidR="00CB4E29" w:rsidRDefault="00CB4E29" w:rsidP="005E6F70">
      <w:pPr>
        <w:pStyle w:val="Odsekzoznamu"/>
        <w:keepNext/>
        <w:keepLines/>
        <w:numPr>
          <w:ilvl w:val="1"/>
          <w:numId w:val="55"/>
        </w:numPr>
        <w:tabs>
          <w:tab w:val="left" w:pos="709"/>
        </w:tabs>
        <w:spacing w:after="0" w:line="240" w:lineRule="auto"/>
        <w:ind w:hanging="720"/>
        <w:jc w:val="both"/>
        <w:rPr>
          <w:rFonts w:ascii="Garamond" w:hAnsi="Garamond"/>
          <w:sz w:val="20"/>
          <w:szCs w:val="20"/>
        </w:rPr>
      </w:pPr>
      <w:r w:rsidRPr="00061ACD">
        <w:rPr>
          <w:rFonts w:ascii="Garamond" w:hAnsi="Garamond"/>
          <w:sz w:val="20"/>
          <w:szCs w:val="20"/>
        </w:rPr>
        <w:t>Zmluva</w:t>
      </w:r>
      <w:r>
        <w:rPr>
          <w:rFonts w:ascii="Garamond" w:hAnsi="Garamond"/>
          <w:sz w:val="20"/>
          <w:szCs w:val="20"/>
        </w:rPr>
        <w:t xml:space="preserve"> </w:t>
      </w:r>
      <w:r w:rsidRPr="00061ACD">
        <w:rPr>
          <w:rFonts w:ascii="Garamond" w:hAnsi="Garamond" w:cs="Garamond"/>
          <w:sz w:val="20"/>
          <w:szCs w:val="20"/>
        </w:rPr>
        <w:t>nadobúda</w:t>
      </w:r>
      <w:r>
        <w:rPr>
          <w:rFonts w:ascii="Garamond" w:hAnsi="Garamond"/>
          <w:sz w:val="20"/>
          <w:szCs w:val="20"/>
        </w:rPr>
        <w:t xml:space="preserve"> </w:t>
      </w:r>
      <w:r w:rsidRPr="00061ACD">
        <w:rPr>
          <w:rFonts w:ascii="Garamond" w:hAnsi="Garamond"/>
          <w:sz w:val="20"/>
          <w:szCs w:val="20"/>
        </w:rPr>
        <w:t>ú</w:t>
      </w:r>
      <w:r w:rsidRPr="00061ACD">
        <w:rPr>
          <w:rFonts w:ascii="Garamond" w:hAnsi="Garamond" w:cs="Cambria"/>
          <w:sz w:val="20"/>
          <w:szCs w:val="20"/>
        </w:rPr>
        <w:t>č</w:t>
      </w:r>
      <w:r w:rsidRPr="00061ACD">
        <w:rPr>
          <w:rFonts w:ascii="Garamond" w:hAnsi="Garamond"/>
          <w:sz w:val="20"/>
          <w:szCs w:val="20"/>
        </w:rPr>
        <w:t>innos</w:t>
      </w:r>
      <w:r w:rsidRPr="00061ACD">
        <w:rPr>
          <w:rFonts w:ascii="Garamond" w:hAnsi="Garamond" w:cs="Cambria"/>
          <w:sz w:val="20"/>
          <w:szCs w:val="20"/>
        </w:rPr>
        <w:t>ť</w:t>
      </w:r>
      <w:r>
        <w:rPr>
          <w:rFonts w:ascii="Garamond" w:hAnsi="Garamond"/>
          <w:sz w:val="20"/>
          <w:szCs w:val="20"/>
        </w:rPr>
        <w:t xml:space="preserve"> </w:t>
      </w:r>
      <w:r w:rsidRPr="00061ACD">
        <w:rPr>
          <w:rFonts w:ascii="Garamond" w:hAnsi="Garamond"/>
          <w:sz w:val="20"/>
          <w:szCs w:val="20"/>
        </w:rPr>
        <w:t>d</w:t>
      </w:r>
      <w:r w:rsidRPr="00061ACD">
        <w:rPr>
          <w:rFonts w:ascii="Garamond" w:hAnsi="Garamond" w:cs="Cambria"/>
          <w:sz w:val="20"/>
          <w:szCs w:val="20"/>
        </w:rPr>
        <w:t>ň</w:t>
      </w:r>
      <w:r w:rsidRPr="00061ACD">
        <w:rPr>
          <w:rFonts w:ascii="Garamond" w:hAnsi="Garamond"/>
          <w:sz w:val="20"/>
          <w:szCs w:val="20"/>
        </w:rPr>
        <w:t>om</w:t>
      </w:r>
      <w:r>
        <w:rPr>
          <w:rFonts w:ascii="Garamond" w:hAnsi="Garamond"/>
          <w:sz w:val="20"/>
          <w:szCs w:val="20"/>
        </w:rPr>
        <w:t xml:space="preserve"> </w:t>
      </w:r>
      <w:r w:rsidRPr="00061ACD">
        <w:rPr>
          <w:rFonts w:ascii="Garamond" w:hAnsi="Garamond"/>
          <w:sz w:val="20"/>
          <w:szCs w:val="20"/>
        </w:rPr>
        <w:t>nasleduj</w:t>
      </w:r>
      <w:r w:rsidRPr="00061ACD">
        <w:rPr>
          <w:rFonts w:ascii="Garamond" w:hAnsi="Garamond" w:cs="Algerian"/>
          <w:sz w:val="20"/>
          <w:szCs w:val="20"/>
        </w:rPr>
        <w:t>ú</w:t>
      </w:r>
      <w:r w:rsidRPr="00061ACD">
        <w:rPr>
          <w:rFonts w:ascii="Garamond" w:hAnsi="Garamond"/>
          <w:sz w:val="20"/>
          <w:szCs w:val="20"/>
        </w:rPr>
        <w:t>cim</w:t>
      </w:r>
      <w:r>
        <w:rPr>
          <w:rFonts w:ascii="Garamond" w:hAnsi="Garamond"/>
          <w:sz w:val="20"/>
          <w:szCs w:val="20"/>
        </w:rPr>
        <w:t xml:space="preserve"> </w:t>
      </w:r>
      <w:r w:rsidRPr="00061ACD">
        <w:rPr>
          <w:rFonts w:ascii="Garamond" w:hAnsi="Garamond"/>
          <w:sz w:val="20"/>
          <w:szCs w:val="20"/>
        </w:rPr>
        <w:t>po</w:t>
      </w:r>
      <w:r>
        <w:rPr>
          <w:rFonts w:ascii="Garamond" w:hAnsi="Garamond"/>
          <w:sz w:val="20"/>
          <w:szCs w:val="20"/>
        </w:rPr>
        <w:t xml:space="preserve"> </w:t>
      </w:r>
      <w:r w:rsidRPr="00061ACD">
        <w:rPr>
          <w:rFonts w:ascii="Garamond" w:hAnsi="Garamond"/>
          <w:sz w:val="20"/>
          <w:szCs w:val="20"/>
        </w:rPr>
        <w:t>dni</w:t>
      </w:r>
      <w:r>
        <w:rPr>
          <w:rFonts w:ascii="Garamond" w:hAnsi="Garamond"/>
          <w:sz w:val="20"/>
          <w:szCs w:val="20"/>
        </w:rPr>
        <w:t xml:space="preserve"> </w:t>
      </w:r>
      <w:r w:rsidRPr="00061ACD">
        <w:rPr>
          <w:rFonts w:ascii="Garamond" w:hAnsi="Garamond"/>
          <w:sz w:val="20"/>
          <w:szCs w:val="20"/>
        </w:rPr>
        <w:t>jej</w:t>
      </w:r>
      <w:r>
        <w:rPr>
          <w:rFonts w:ascii="Garamond" w:hAnsi="Garamond"/>
          <w:sz w:val="20"/>
          <w:szCs w:val="20"/>
        </w:rPr>
        <w:t xml:space="preserve"> </w:t>
      </w:r>
      <w:r w:rsidRPr="00061ACD">
        <w:rPr>
          <w:rFonts w:ascii="Garamond" w:hAnsi="Garamond"/>
          <w:sz w:val="20"/>
          <w:szCs w:val="20"/>
        </w:rPr>
        <w:t>zverejnenia</w:t>
      </w:r>
      <w:r>
        <w:rPr>
          <w:rFonts w:ascii="Garamond" w:hAnsi="Garamond"/>
          <w:sz w:val="20"/>
          <w:szCs w:val="20"/>
        </w:rPr>
        <w:t xml:space="preserve"> </w:t>
      </w:r>
      <w:r w:rsidRPr="00061ACD">
        <w:rPr>
          <w:rFonts w:ascii="Garamond" w:hAnsi="Garamond"/>
          <w:sz w:val="20"/>
          <w:szCs w:val="20"/>
        </w:rPr>
        <w:t>v</w:t>
      </w:r>
      <w:r>
        <w:rPr>
          <w:rFonts w:ascii="Garamond" w:hAnsi="Garamond"/>
          <w:sz w:val="20"/>
          <w:szCs w:val="20"/>
        </w:rPr>
        <w:t xml:space="preserve"> </w:t>
      </w:r>
      <w:r w:rsidRPr="00061ACD">
        <w:rPr>
          <w:rFonts w:ascii="Garamond" w:hAnsi="Garamond"/>
          <w:sz w:val="20"/>
          <w:szCs w:val="20"/>
        </w:rPr>
        <w:t>zmysle</w:t>
      </w:r>
      <w:r>
        <w:rPr>
          <w:rFonts w:ascii="Garamond" w:hAnsi="Garamond"/>
          <w:sz w:val="20"/>
          <w:szCs w:val="20"/>
        </w:rPr>
        <w:t xml:space="preserve"> </w:t>
      </w:r>
      <w:r w:rsidRPr="00061ACD">
        <w:rPr>
          <w:rFonts w:ascii="Garamond" w:hAnsi="Garamond" w:cs="Algerian"/>
          <w:sz w:val="20"/>
          <w:szCs w:val="20"/>
        </w:rPr>
        <w:t>§</w:t>
      </w:r>
      <w:r>
        <w:rPr>
          <w:rFonts w:ascii="Garamond" w:hAnsi="Garamond"/>
          <w:sz w:val="20"/>
          <w:szCs w:val="20"/>
        </w:rPr>
        <w:t xml:space="preserve"> </w:t>
      </w:r>
      <w:r w:rsidRPr="00061ACD">
        <w:rPr>
          <w:rFonts w:ascii="Garamond" w:hAnsi="Garamond"/>
          <w:sz w:val="20"/>
          <w:szCs w:val="20"/>
        </w:rPr>
        <w:t>47a</w:t>
      </w:r>
      <w:r>
        <w:rPr>
          <w:rFonts w:ascii="Garamond" w:hAnsi="Garamond"/>
          <w:sz w:val="20"/>
          <w:szCs w:val="20"/>
        </w:rPr>
        <w:t xml:space="preserve"> </w:t>
      </w:r>
      <w:r w:rsidRPr="00061ACD">
        <w:rPr>
          <w:rFonts w:ascii="Garamond" w:hAnsi="Garamond"/>
          <w:sz w:val="20"/>
          <w:szCs w:val="20"/>
        </w:rPr>
        <w:t>Ob</w:t>
      </w:r>
      <w:r w:rsidRPr="00061ACD">
        <w:rPr>
          <w:rFonts w:ascii="Garamond" w:hAnsi="Garamond" w:cs="Cambria"/>
          <w:sz w:val="20"/>
          <w:szCs w:val="20"/>
        </w:rPr>
        <w:t>č</w:t>
      </w:r>
      <w:r w:rsidRPr="00061ACD">
        <w:rPr>
          <w:rFonts w:ascii="Garamond" w:hAnsi="Garamond"/>
          <w:sz w:val="20"/>
          <w:szCs w:val="20"/>
        </w:rPr>
        <w:t>ianskeho</w:t>
      </w:r>
      <w:r>
        <w:rPr>
          <w:rFonts w:ascii="Garamond" w:hAnsi="Garamond"/>
          <w:sz w:val="20"/>
          <w:szCs w:val="20"/>
        </w:rPr>
        <w:t xml:space="preserve"> </w:t>
      </w:r>
      <w:r w:rsidRPr="00061ACD">
        <w:rPr>
          <w:rFonts w:ascii="Garamond" w:hAnsi="Garamond"/>
          <w:sz w:val="20"/>
          <w:szCs w:val="20"/>
        </w:rPr>
        <w:t>zákonníka.</w:t>
      </w:r>
    </w:p>
    <w:p w:rsidR="00CB4E29" w:rsidRPr="00061ACD" w:rsidRDefault="00CB4E29" w:rsidP="005E6F70">
      <w:pPr>
        <w:pStyle w:val="Odsekzoznamu"/>
        <w:keepNext/>
        <w:keepLines/>
        <w:tabs>
          <w:tab w:val="left" w:pos="709"/>
        </w:tabs>
        <w:spacing w:after="0" w:line="240" w:lineRule="auto"/>
        <w:jc w:val="both"/>
        <w:rPr>
          <w:rFonts w:ascii="Garamond" w:hAnsi="Garamond"/>
          <w:sz w:val="20"/>
          <w:szCs w:val="20"/>
        </w:rPr>
      </w:pPr>
    </w:p>
    <w:p w:rsidR="00CB4E29" w:rsidRDefault="00CB4E29" w:rsidP="005E6F70">
      <w:pPr>
        <w:keepNext/>
        <w:keepLines/>
        <w:numPr>
          <w:ilvl w:val="1"/>
          <w:numId w:val="55"/>
        </w:numPr>
        <w:tabs>
          <w:tab w:val="left" w:pos="709"/>
        </w:tabs>
        <w:ind w:left="709" w:hanging="709"/>
        <w:jc w:val="both"/>
        <w:rPr>
          <w:rFonts w:eastAsia="Calibri"/>
          <w:sz w:val="20"/>
          <w:szCs w:val="20"/>
        </w:rPr>
      </w:pPr>
      <w:r w:rsidRPr="00061ACD">
        <w:rPr>
          <w:rFonts w:eastAsia="Calibri"/>
          <w:sz w:val="20"/>
          <w:szCs w:val="20"/>
        </w:rPr>
        <w:t>Zmluvné</w:t>
      </w:r>
      <w:r>
        <w:rPr>
          <w:rFonts w:eastAsia="Calibri"/>
          <w:sz w:val="20"/>
          <w:szCs w:val="20"/>
        </w:rPr>
        <w:t xml:space="preserve"> </w:t>
      </w:r>
      <w:r w:rsidRPr="00061ACD">
        <w:rPr>
          <w:rFonts w:cs="Garamond"/>
          <w:sz w:val="20"/>
          <w:szCs w:val="20"/>
        </w:rPr>
        <w:t>strany</w:t>
      </w:r>
      <w:r>
        <w:rPr>
          <w:rFonts w:eastAsia="Calibri"/>
          <w:sz w:val="20"/>
          <w:szCs w:val="20"/>
        </w:rPr>
        <w:t xml:space="preserve"> </w:t>
      </w:r>
      <w:r w:rsidRPr="00061ACD">
        <w:rPr>
          <w:rFonts w:eastAsia="Calibri"/>
          <w:sz w:val="20"/>
          <w:szCs w:val="20"/>
        </w:rPr>
        <w:t>sa</w:t>
      </w:r>
      <w:r>
        <w:rPr>
          <w:rFonts w:eastAsia="Calibri"/>
          <w:sz w:val="20"/>
          <w:szCs w:val="20"/>
        </w:rPr>
        <w:t xml:space="preserve"> </w:t>
      </w:r>
      <w:r w:rsidRPr="00061ACD">
        <w:rPr>
          <w:rFonts w:eastAsia="Calibri"/>
          <w:sz w:val="20"/>
          <w:szCs w:val="20"/>
        </w:rPr>
        <w:t>dohodli,</w:t>
      </w:r>
      <w:r>
        <w:rPr>
          <w:rFonts w:eastAsia="Calibri"/>
          <w:sz w:val="20"/>
          <w:szCs w:val="20"/>
        </w:rPr>
        <w:t xml:space="preserve"> </w:t>
      </w:r>
      <w:r w:rsidRPr="00061ACD">
        <w:rPr>
          <w:rFonts w:eastAsia="Calibri"/>
          <w:sz w:val="20"/>
          <w:szCs w:val="20"/>
        </w:rPr>
        <w:t>že</w:t>
      </w:r>
      <w:r>
        <w:rPr>
          <w:rFonts w:eastAsia="Calibri"/>
          <w:sz w:val="20"/>
          <w:szCs w:val="20"/>
        </w:rPr>
        <w:t xml:space="preserve"> </w:t>
      </w:r>
      <w:r w:rsidRPr="00061ACD">
        <w:rPr>
          <w:rFonts w:eastAsia="Calibri"/>
          <w:sz w:val="20"/>
          <w:szCs w:val="20"/>
        </w:rPr>
        <w:t>vzťahy</w:t>
      </w:r>
      <w:r>
        <w:rPr>
          <w:rFonts w:eastAsia="Calibri"/>
          <w:sz w:val="20"/>
          <w:szCs w:val="20"/>
        </w:rPr>
        <w:t xml:space="preserve"> </w:t>
      </w:r>
      <w:r w:rsidRPr="00061ACD">
        <w:rPr>
          <w:rFonts w:eastAsia="Calibri"/>
          <w:sz w:val="20"/>
          <w:szCs w:val="20"/>
        </w:rPr>
        <w:t>upravené</w:t>
      </w:r>
      <w:r>
        <w:rPr>
          <w:rFonts w:eastAsia="Calibri"/>
          <w:sz w:val="20"/>
          <w:szCs w:val="20"/>
        </w:rPr>
        <w:t xml:space="preserve"> </w:t>
      </w:r>
      <w:r w:rsidRPr="00061ACD">
        <w:rPr>
          <w:rFonts w:eastAsia="Calibri"/>
          <w:sz w:val="20"/>
          <w:szCs w:val="20"/>
        </w:rPr>
        <w:t>Zmluvou</w:t>
      </w:r>
      <w:r>
        <w:rPr>
          <w:rFonts w:eastAsia="Calibri"/>
          <w:sz w:val="20"/>
          <w:szCs w:val="20"/>
        </w:rPr>
        <w:t xml:space="preserve"> </w:t>
      </w:r>
      <w:r w:rsidRPr="00061ACD">
        <w:rPr>
          <w:rFonts w:eastAsia="Calibri"/>
          <w:sz w:val="20"/>
          <w:szCs w:val="20"/>
        </w:rPr>
        <w:t>ako</w:t>
      </w:r>
      <w:r>
        <w:rPr>
          <w:rFonts w:eastAsia="Calibri"/>
          <w:sz w:val="20"/>
          <w:szCs w:val="20"/>
        </w:rPr>
        <w:t xml:space="preserve"> </w:t>
      </w:r>
      <w:r w:rsidRPr="00061ACD">
        <w:rPr>
          <w:rFonts w:eastAsia="Calibri"/>
          <w:sz w:val="20"/>
          <w:szCs w:val="20"/>
        </w:rPr>
        <w:t>aj</w:t>
      </w:r>
      <w:r>
        <w:rPr>
          <w:rFonts w:eastAsia="Calibri"/>
          <w:sz w:val="20"/>
          <w:szCs w:val="20"/>
        </w:rPr>
        <w:t xml:space="preserve"> </w:t>
      </w:r>
      <w:r w:rsidRPr="00061ACD">
        <w:rPr>
          <w:rFonts w:eastAsia="Calibri"/>
          <w:sz w:val="20"/>
          <w:szCs w:val="20"/>
        </w:rPr>
        <w:t>vzťahy</w:t>
      </w:r>
      <w:r>
        <w:rPr>
          <w:rFonts w:eastAsia="Calibri"/>
          <w:sz w:val="20"/>
          <w:szCs w:val="20"/>
        </w:rPr>
        <w:t xml:space="preserve"> </w:t>
      </w:r>
      <w:r w:rsidRPr="00061ACD">
        <w:rPr>
          <w:rFonts w:eastAsia="Calibri"/>
          <w:sz w:val="20"/>
          <w:szCs w:val="20"/>
        </w:rPr>
        <w:t>vznikajúce</w:t>
      </w:r>
      <w:r>
        <w:rPr>
          <w:rFonts w:eastAsia="Calibri"/>
          <w:sz w:val="20"/>
          <w:szCs w:val="20"/>
        </w:rPr>
        <w:t xml:space="preserve"> </w:t>
      </w:r>
      <w:r w:rsidRPr="00061ACD">
        <w:rPr>
          <w:rFonts w:eastAsia="Calibri"/>
          <w:sz w:val="20"/>
          <w:szCs w:val="20"/>
        </w:rPr>
        <w:t>zo</w:t>
      </w:r>
      <w:r>
        <w:rPr>
          <w:rFonts w:eastAsia="Calibri"/>
          <w:sz w:val="20"/>
          <w:szCs w:val="20"/>
        </w:rPr>
        <w:t xml:space="preserve"> </w:t>
      </w:r>
      <w:r w:rsidRPr="00061ACD">
        <w:rPr>
          <w:rFonts w:eastAsia="Calibri"/>
          <w:sz w:val="20"/>
          <w:szCs w:val="20"/>
        </w:rPr>
        <w:t>Zmluvy</w:t>
      </w:r>
      <w:r>
        <w:rPr>
          <w:rFonts w:eastAsia="Calibri"/>
          <w:sz w:val="20"/>
          <w:szCs w:val="20"/>
        </w:rPr>
        <w:t xml:space="preserve"> </w:t>
      </w:r>
      <w:r w:rsidRPr="00061ACD">
        <w:rPr>
          <w:rFonts w:eastAsia="Calibri"/>
          <w:sz w:val="20"/>
          <w:szCs w:val="20"/>
        </w:rPr>
        <w:t>sa</w:t>
      </w:r>
      <w:r>
        <w:rPr>
          <w:rFonts w:eastAsia="Calibri"/>
          <w:sz w:val="20"/>
          <w:szCs w:val="20"/>
        </w:rPr>
        <w:t xml:space="preserve"> </w:t>
      </w:r>
      <w:r w:rsidRPr="00061ACD">
        <w:rPr>
          <w:rFonts w:eastAsia="Calibri"/>
          <w:sz w:val="20"/>
          <w:szCs w:val="20"/>
        </w:rPr>
        <w:t>spravujú</w:t>
      </w:r>
      <w:r>
        <w:rPr>
          <w:rFonts w:eastAsia="Calibri"/>
          <w:sz w:val="20"/>
          <w:szCs w:val="20"/>
        </w:rPr>
        <w:t xml:space="preserve"> </w:t>
      </w:r>
      <w:r w:rsidRPr="00061ACD">
        <w:rPr>
          <w:rFonts w:eastAsia="Calibri"/>
          <w:sz w:val="20"/>
          <w:szCs w:val="20"/>
        </w:rPr>
        <w:t>právnym</w:t>
      </w:r>
      <w:r>
        <w:rPr>
          <w:rFonts w:eastAsia="Calibri"/>
          <w:sz w:val="20"/>
          <w:szCs w:val="20"/>
        </w:rPr>
        <w:t xml:space="preserve"> </w:t>
      </w:r>
      <w:r w:rsidRPr="00061ACD">
        <w:rPr>
          <w:rFonts w:eastAsia="Calibri"/>
          <w:sz w:val="20"/>
          <w:szCs w:val="20"/>
        </w:rPr>
        <w:t>poriadkom</w:t>
      </w:r>
      <w:r>
        <w:rPr>
          <w:rFonts w:eastAsia="Calibri"/>
          <w:sz w:val="20"/>
          <w:szCs w:val="20"/>
        </w:rPr>
        <w:t xml:space="preserve"> </w:t>
      </w:r>
      <w:r w:rsidRPr="00061ACD">
        <w:rPr>
          <w:rFonts w:eastAsia="Calibri"/>
          <w:sz w:val="20"/>
          <w:szCs w:val="20"/>
        </w:rPr>
        <w:t>Slovenskej</w:t>
      </w:r>
      <w:r>
        <w:rPr>
          <w:rFonts w:eastAsia="Calibri"/>
          <w:sz w:val="20"/>
          <w:szCs w:val="20"/>
        </w:rPr>
        <w:t xml:space="preserve"> </w:t>
      </w:r>
      <w:r w:rsidRPr="00061ACD">
        <w:rPr>
          <w:rFonts w:eastAsia="Calibri"/>
          <w:sz w:val="20"/>
          <w:szCs w:val="20"/>
        </w:rPr>
        <w:t>republiky.</w:t>
      </w:r>
    </w:p>
    <w:p w:rsidR="00CB4E29" w:rsidRPr="00061ACD" w:rsidRDefault="00CB4E29" w:rsidP="005E6F70">
      <w:pPr>
        <w:keepNext/>
        <w:keepLines/>
        <w:tabs>
          <w:tab w:val="left" w:pos="709"/>
        </w:tabs>
        <w:ind w:left="709"/>
        <w:jc w:val="both"/>
        <w:rPr>
          <w:rFonts w:eastAsia="Calibri"/>
          <w:sz w:val="20"/>
          <w:szCs w:val="20"/>
        </w:rPr>
      </w:pPr>
    </w:p>
    <w:p w:rsidR="00CB4E29" w:rsidRPr="00061ACD" w:rsidRDefault="00CB4E29" w:rsidP="005E6F70">
      <w:pPr>
        <w:keepNext/>
        <w:keepLines/>
        <w:numPr>
          <w:ilvl w:val="1"/>
          <w:numId w:val="55"/>
        </w:numPr>
        <w:tabs>
          <w:tab w:val="left" w:pos="709"/>
        </w:tabs>
        <w:ind w:left="709" w:hanging="709"/>
        <w:jc w:val="both"/>
        <w:rPr>
          <w:rFonts w:eastAsia="Calibri"/>
          <w:sz w:val="20"/>
          <w:szCs w:val="20"/>
        </w:rPr>
      </w:pPr>
      <w:r w:rsidRPr="00061ACD">
        <w:rPr>
          <w:rFonts w:eastAsia="Calibri"/>
          <w:sz w:val="20"/>
          <w:szCs w:val="20"/>
        </w:rPr>
        <w:t>Zmluvné</w:t>
      </w:r>
      <w:r>
        <w:rPr>
          <w:rFonts w:eastAsia="Calibri"/>
          <w:sz w:val="20"/>
          <w:szCs w:val="20"/>
        </w:rPr>
        <w:t xml:space="preserve"> </w:t>
      </w:r>
      <w:r w:rsidRPr="00061ACD">
        <w:rPr>
          <w:rFonts w:cs="Garamond"/>
          <w:sz w:val="20"/>
          <w:szCs w:val="20"/>
        </w:rPr>
        <w:t>strany</w:t>
      </w:r>
      <w:r>
        <w:rPr>
          <w:rFonts w:eastAsia="Calibri"/>
          <w:sz w:val="20"/>
          <w:szCs w:val="20"/>
        </w:rPr>
        <w:t xml:space="preserve"> </w:t>
      </w:r>
      <w:r w:rsidRPr="00061ACD">
        <w:rPr>
          <w:rFonts w:eastAsia="Calibri"/>
          <w:sz w:val="20"/>
          <w:szCs w:val="20"/>
        </w:rPr>
        <w:t>sa</w:t>
      </w:r>
      <w:r>
        <w:rPr>
          <w:rFonts w:eastAsia="Calibri"/>
          <w:sz w:val="20"/>
          <w:szCs w:val="20"/>
        </w:rPr>
        <w:t xml:space="preserve"> </w:t>
      </w:r>
      <w:r w:rsidRPr="00061ACD">
        <w:rPr>
          <w:rFonts w:eastAsia="Calibri"/>
          <w:sz w:val="20"/>
          <w:szCs w:val="20"/>
        </w:rPr>
        <w:t>dohodli,</w:t>
      </w:r>
      <w:r>
        <w:rPr>
          <w:rFonts w:eastAsia="Calibri"/>
          <w:sz w:val="20"/>
          <w:szCs w:val="20"/>
        </w:rPr>
        <w:t xml:space="preserve"> </w:t>
      </w:r>
      <w:r w:rsidRPr="00061ACD">
        <w:rPr>
          <w:rFonts w:eastAsia="Calibri"/>
          <w:sz w:val="20"/>
          <w:szCs w:val="20"/>
        </w:rPr>
        <w:t>že</w:t>
      </w:r>
      <w:r>
        <w:rPr>
          <w:rFonts w:eastAsia="Calibri"/>
          <w:sz w:val="20"/>
          <w:szCs w:val="20"/>
        </w:rPr>
        <w:t xml:space="preserve"> </w:t>
      </w:r>
      <w:r w:rsidRPr="00061ACD">
        <w:rPr>
          <w:rFonts w:eastAsia="Calibri"/>
          <w:sz w:val="20"/>
          <w:szCs w:val="20"/>
        </w:rPr>
        <w:t>akýkoľvek</w:t>
      </w:r>
      <w:r>
        <w:rPr>
          <w:rFonts w:eastAsia="Calibri"/>
          <w:sz w:val="20"/>
          <w:szCs w:val="20"/>
        </w:rPr>
        <w:t xml:space="preserve"> </w:t>
      </w:r>
      <w:r w:rsidRPr="00061ACD">
        <w:rPr>
          <w:rFonts w:eastAsia="Calibri"/>
          <w:sz w:val="20"/>
          <w:szCs w:val="20"/>
        </w:rPr>
        <w:t>spor</w:t>
      </w:r>
      <w:r>
        <w:rPr>
          <w:rFonts w:eastAsia="Calibri"/>
          <w:sz w:val="20"/>
          <w:szCs w:val="20"/>
        </w:rPr>
        <w:t xml:space="preserve"> </w:t>
      </w:r>
      <w:r w:rsidRPr="00061ACD">
        <w:rPr>
          <w:rFonts w:eastAsia="Calibri"/>
          <w:sz w:val="20"/>
          <w:szCs w:val="20"/>
        </w:rPr>
        <w:t>vzniknutý</w:t>
      </w:r>
      <w:r>
        <w:rPr>
          <w:rFonts w:eastAsia="Calibri"/>
          <w:sz w:val="20"/>
          <w:szCs w:val="20"/>
        </w:rPr>
        <w:t xml:space="preserve"> </w:t>
      </w:r>
      <w:r w:rsidRPr="00061ACD">
        <w:rPr>
          <w:rFonts w:eastAsia="Calibri"/>
          <w:sz w:val="20"/>
          <w:szCs w:val="20"/>
        </w:rPr>
        <w:t>na</w:t>
      </w:r>
      <w:r>
        <w:rPr>
          <w:rFonts w:eastAsia="Calibri"/>
          <w:sz w:val="20"/>
          <w:szCs w:val="20"/>
        </w:rPr>
        <w:t xml:space="preserve"> </w:t>
      </w:r>
      <w:r w:rsidRPr="00061ACD">
        <w:rPr>
          <w:rFonts w:eastAsia="Calibri"/>
          <w:sz w:val="20"/>
          <w:szCs w:val="20"/>
        </w:rPr>
        <w:t>základe</w:t>
      </w:r>
      <w:r>
        <w:rPr>
          <w:rFonts w:eastAsia="Calibri"/>
          <w:sz w:val="20"/>
          <w:szCs w:val="20"/>
        </w:rPr>
        <w:t xml:space="preserve"> </w:t>
      </w:r>
      <w:r w:rsidRPr="00061ACD">
        <w:rPr>
          <w:rFonts w:eastAsia="Calibri"/>
          <w:sz w:val="20"/>
          <w:szCs w:val="20"/>
        </w:rPr>
        <w:t>Zmluvy</w:t>
      </w:r>
      <w:r>
        <w:rPr>
          <w:rFonts w:eastAsia="Calibri"/>
          <w:sz w:val="20"/>
          <w:szCs w:val="20"/>
        </w:rPr>
        <w:t xml:space="preserve"> </w:t>
      </w:r>
      <w:r w:rsidRPr="00061ACD">
        <w:rPr>
          <w:rFonts w:eastAsia="Calibri"/>
          <w:sz w:val="20"/>
          <w:szCs w:val="20"/>
        </w:rPr>
        <w:t>alebo</w:t>
      </w:r>
      <w:r>
        <w:rPr>
          <w:rFonts w:eastAsia="Calibri"/>
          <w:sz w:val="20"/>
          <w:szCs w:val="20"/>
        </w:rPr>
        <w:t xml:space="preserve"> </w:t>
      </w:r>
      <w:r w:rsidRPr="00061ACD">
        <w:rPr>
          <w:rFonts w:eastAsia="Calibri"/>
          <w:sz w:val="20"/>
          <w:szCs w:val="20"/>
        </w:rPr>
        <w:t>v</w:t>
      </w:r>
      <w:r>
        <w:rPr>
          <w:rFonts w:eastAsia="Calibri"/>
          <w:sz w:val="20"/>
          <w:szCs w:val="20"/>
        </w:rPr>
        <w:t xml:space="preserve"> </w:t>
      </w:r>
      <w:r w:rsidRPr="00061ACD">
        <w:rPr>
          <w:rFonts w:eastAsia="Calibri"/>
          <w:sz w:val="20"/>
          <w:szCs w:val="20"/>
        </w:rPr>
        <w:t>súvislosti</w:t>
      </w:r>
      <w:r>
        <w:rPr>
          <w:rFonts w:eastAsia="Calibri"/>
          <w:sz w:val="20"/>
          <w:szCs w:val="20"/>
        </w:rPr>
        <w:t xml:space="preserve"> </w:t>
      </w:r>
      <w:r w:rsidRPr="00061ACD">
        <w:rPr>
          <w:rFonts w:eastAsia="Calibri"/>
          <w:sz w:val="20"/>
          <w:szCs w:val="20"/>
        </w:rPr>
        <w:t>so</w:t>
      </w:r>
      <w:r>
        <w:rPr>
          <w:rFonts w:eastAsia="Calibri"/>
          <w:sz w:val="20"/>
          <w:szCs w:val="20"/>
        </w:rPr>
        <w:t xml:space="preserve"> </w:t>
      </w:r>
      <w:r w:rsidRPr="00061ACD">
        <w:rPr>
          <w:rFonts w:eastAsia="Calibri"/>
          <w:sz w:val="20"/>
          <w:szCs w:val="20"/>
        </w:rPr>
        <w:t>Zmluvou,</w:t>
      </w:r>
      <w:r>
        <w:rPr>
          <w:rFonts w:eastAsia="Calibri"/>
          <w:sz w:val="20"/>
          <w:szCs w:val="20"/>
        </w:rPr>
        <w:t xml:space="preserve"> </w:t>
      </w:r>
      <w:r w:rsidRPr="00061ACD">
        <w:rPr>
          <w:rFonts w:eastAsia="Calibri"/>
          <w:sz w:val="20"/>
          <w:szCs w:val="20"/>
        </w:rPr>
        <w:t>vrátane</w:t>
      </w:r>
      <w:r>
        <w:rPr>
          <w:rFonts w:eastAsia="Calibri"/>
          <w:sz w:val="20"/>
          <w:szCs w:val="20"/>
        </w:rPr>
        <w:t xml:space="preserve"> </w:t>
      </w:r>
      <w:r w:rsidRPr="00061ACD">
        <w:rPr>
          <w:rFonts w:eastAsia="Calibri"/>
          <w:sz w:val="20"/>
          <w:szCs w:val="20"/>
        </w:rPr>
        <w:t>otázok</w:t>
      </w:r>
      <w:r>
        <w:rPr>
          <w:rFonts w:eastAsia="Calibri"/>
          <w:sz w:val="20"/>
          <w:szCs w:val="20"/>
        </w:rPr>
        <w:t xml:space="preserve"> </w:t>
      </w:r>
      <w:r w:rsidRPr="00061ACD">
        <w:rPr>
          <w:rFonts w:eastAsia="Calibri"/>
          <w:sz w:val="20"/>
          <w:szCs w:val="20"/>
        </w:rPr>
        <w:t>platnosti,</w:t>
      </w:r>
      <w:r>
        <w:rPr>
          <w:rFonts w:eastAsia="Calibri"/>
          <w:sz w:val="20"/>
          <w:szCs w:val="20"/>
        </w:rPr>
        <w:t xml:space="preserve"> </w:t>
      </w:r>
      <w:r w:rsidRPr="00061ACD">
        <w:rPr>
          <w:rFonts w:eastAsia="Calibri"/>
          <w:sz w:val="20"/>
          <w:szCs w:val="20"/>
        </w:rPr>
        <w:t>účinnosti</w:t>
      </w:r>
      <w:r>
        <w:rPr>
          <w:rFonts w:eastAsia="Calibri"/>
          <w:sz w:val="20"/>
          <w:szCs w:val="20"/>
        </w:rPr>
        <w:t xml:space="preserve"> </w:t>
      </w:r>
      <w:r w:rsidRPr="00061ACD">
        <w:rPr>
          <w:rFonts w:eastAsia="Calibri"/>
          <w:sz w:val="20"/>
          <w:szCs w:val="20"/>
        </w:rPr>
        <w:t>alebo</w:t>
      </w:r>
      <w:r>
        <w:rPr>
          <w:rFonts w:eastAsia="Calibri"/>
          <w:sz w:val="20"/>
          <w:szCs w:val="20"/>
        </w:rPr>
        <w:t xml:space="preserve"> </w:t>
      </w:r>
      <w:r w:rsidRPr="00061ACD">
        <w:rPr>
          <w:rFonts w:eastAsia="Calibri"/>
          <w:sz w:val="20"/>
          <w:szCs w:val="20"/>
        </w:rPr>
        <w:t>výkladu</w:t>
      </w:r>
      <w:r>
        <w:rPr>
          <w:rFonts w:eastAsia="Calibri"/>
          <w:sz w:val="20"/>
          <w:szCs w:val="20"/>
        </w:rPr>
        <w:t xml:space="preserve"> </w:t>
      </w:r>
      <w:r w:rsidRPr="00061ACD">
        <w:rPr>
          <w:rFonts w:eastAsia="Calibri"/>
          <w:sz w:val="20"/>
          <w:szCs w:val="20"/>
        </w:rPr>
        <w:t>Zmluvy</w:t>
      </w:r>
      <w:r>
        <w:rPr>
          <w:rFonts w:eastAsia="Calibri"/>
          <w:sz w:val="20"/>
          <w:szCs w:val="20"/>
        </w:rPr>
        <w:t xml:space="preserve"> </w:t>
      </w:r>
      <w:r w:rsidRPr="00061ACD">
        <w:rPr>
          <w:rFonts w:eastAsia="Calibri"/>
          <w:sz w:val="20"/>
          <w:szCs w:val="20"/>
        </w:rPr>
        <w:t>bude</w:t>
      </w:r>
      <w:r>
        <w:rPr>
          <w:rFonts w:eastAsia="Calibri"/>
          <w:sz w:val="20"/>
          <w:szCs w:val="20"/>
        </w:rPr>
        <w:t xml:space="preserve"> </w:t>
      </w:r>
      <w:r w:rsidRPr="00061ACD">
        <w:rPr>
          <w:rFonts w:eastAsia="Calibri"/>
          <w:sz w:val="20"/>
          <w:szCs w:val="20"/>
        </w:rPr>
        <w:t>rozhodnutý</w:t>
      </w:r>
      <w:r>
        <w:rPr>
          <w:rFonts w:eastAsia="Calibri"/>
          <w:sz w:val="20"/>
          <w:szCs w:val="20"/>
        </w:rPr>
        <w:t xml:space="preserve"> </w:t>
      </w:r>
      <w:r w:rsidRPr="00061ACD">
        <w:rPr>
          <w:rFonts w:eastAsia="Calibri"/>
          <w:sz w:val="20"/>
          <w:szCs w:val="20"/>
        </w:rPr>
        <w:t>príslušným</w:t>
      </w:r>
      <w:r>
        <w:rPr>
          <w:rFonts w:eastAsia="Calibri"/>
          <w:sz w:val="20"/>
          <w:szCs w:val="20"/>
        </w:rPr>
        <w:t xml:space="preserve"> </w:t>
      </w:r>
      <w:r w:rsidRPr="00061ACD">
        <w:rPr>
          <w:rFonts w:eastAsia="Calibri"/>
          <w:sz w:val="20"/>
          <w:szCs w:val="20"/>
        </w:rPr>
        <w:t>súdom</w:t>
      </w:r>
      <w:r>
        <w:rPr>
          <w:rFonts w:eastAsia="Calibri"/>
          <w:sz w:val="20"/>
          <w:szCs w:val="20"/>
        </w:rPr>
        <w:t xml:space="preserve"> </w:t>
      </w:r>
      <w:r w:rsidRPr="00061ACD">
        <w:rPr>
          <w:rFonts w:eastAsia="Calibri"/>
          <w:sz w:val="20"/>
          <w:szCs w:val="20"/>
        </w:rPr>
        <w:t>v</w:t>
      </w:r>
      <w:r>
        <w:rPr>
          <w:rFonts w:eastAsia="Calibri"/>
          <w:sz w:val="20"/>
          <w:szCs w:val="20"/>
        </w:rPr>
        <w:t xml:space="preserve"> </w:t>
      </w:r>
      <w:r w:rsidRPr="00061ACD">
        <w:rPr>
          <w:rFonts w:eastAsia="Calibri"/>
          <w:sz w:val="20"/>
          <w:szCs w:val="20"/>
        </w:rPr>
        <w:t>Slovenskej</w:t>
      </w:r>
      <w:r>
        <w:rPr>
          <w:rFonts w:eastAsia="Calibri"/>
          <w:sz w:val="20"/>
          <w:szCs w:val="20"/>
        </w:rPr>
        <w:t xml:space="preserve"> </w:t>
      </w:r>
      <w:r w:rsidRPr="00061ACD">
        <w:rPr>
          <w:rFonts w:eastAsia="Calibri"/>
          <w:sz w:val="20"/>
          <w:szCs w:val="20"/>
        </w:rPr>
        <w:t>republike.</w:t>
      </w:r>
    </w:p>
    <w:p w:rsidR="00CB4E29" w:rsidRPr="00061ACD" w:rsidRDefault="00CB4E29" w:rsidP="005E6F70">
      <w:pPr>
        <w:keepNext/>
        <w:keepLines/>
        <w:tabs>
          <w:tab w:val="left" w:pos="709"/>
        </w:tabs>
        <w:ind w:left="709"/>
        <w:jc w:val="both"/>
        <w:rPr>
          <w:rFonts w:eastAsia="Calibri"/>
          <w:sz w:val="20"/>
          <w:szCs w:val="20"/>
        </w:rPr>
      </w:pPr>
    </w:p>
    <w:p w:rsidR="00CB4E29" w:rsidRPr="00061ACD" w:rsidRDefault="00CB4E29" w:rsidP="005E6F70">
      <w:pPr>
        <w:keepNext/>
        <w:keepLines/>
        <w:numPr>
          <w:ilvl w:val="1"/>
          <w:numId w:val="55"/>
        </w:numPr>
        <w:tabs>
          <w:tab w:val="left" w:pos="709"/>
        </w:tabs>
        <w:ind w:left="709" w:hanging="709"/>
        <w:jc w:val="both"/>
        <w:rPr>
          <w:rFonts w:cs="Arial"/>
          <w:sz w:val="20"/>
          <w:szCs w:val="20"/>
        </w:rPr>
      </w:pPr>
      <w:r w:rsidRPr="00061ACD">
        <w:rPr>
          <w:rFonts w:eastAsia="Calibri"/>
          <w:sz w:val="20"/>
          <w:szCs w:val="20"/>
        </w:rPr>
        <w:t>Práva</w:t>
      </w:r>
      <w:r>
        <w:rPr>
          <w:rFonts w:eastAsia="Calibri"/>
          <w:sz w:val="20"/>
          <w:szCs w:val="20"/>
        </w:rPr>
        <w:t xml:space="preserve"> </w:t>
      </w:r>
      <w:r w:rsidRPr="00061ACD">
        <w:rPr>
          <w:rFonts w:eastAsia="Calibri"/>
          <w:sz w:val="20"/>
          <w:szCs w:val="20"/>
        </w:rPr>
        <w:t>a</w:t>
      </w:r>
      <w:r>
        <w:rPr>
          <w:rFonts w:eastAsia="Calibri"/>
          <w:sz w:val="20"/>
          <w:szCs w:val="20"/>
        </w:rPr>
        <w:t xml:space="preserve"> </w:t>
      </w:r>
      <w:r w:rsidRPr="00061ACD">
        <w:rPr>
          <w:rFonts w:cs="Garamond"/>
          <w:sz w:val="20"/>
          <w:szCs w:val="20"/>
        </w:rPr>
        <w:t>povinnosti</w:t>
      </w:r>
      <w:r>
        <w:rPr>
          <w:rFonts w:eastAsia="Calibri"/>
          <w:sz w:val="20"/>
          <w:szCs w:val="20"/>
        </w:rPr>
        <w:t xml:space="preserve"> </w:t>
      </w:r>
      <w:r w:rsidRPr="00061ACD">
        <w:rPr>
          <w:rFonts w:eastAsia="Calibri"/>
          <w:sz w:val="20"/>
          <w:szCs w:val="20"/>
        </w:rPr>
        <w:t>zo</w:t>
      </w:r>
      <w:r>
        <w:rPr>
          <w:rFonts w:eastAsia="Calibri"/>
          <w:sz w:val="20"/>
          <w:szCs w:val="20"/>
        </w:rPr>
        <w:t xml:space="preserve"> </w:t>
      </w:r>
      <w:r w:rsidRPr="00061ACD">
        <w:rPr>
          <w:rFonts w:eastAsia="Calibri"/>
          <w:sz w:val="20"/>
          <w:szCs w:val="20"/>
        </w:rPr>
        <w:t>Zmluvy</w:t>
      </w:r>
      <w:r>
        <w:rPr>
          <w:rFonts w:eastAsia="Calibri"/>
          <w:sz w:val="20"/>
          <w:szCs w:val="20"/>
        </w:rPr>
        <w:t xml:space="preserve"> </w:t>
      </w:r>
      <w:r w:rsidRPr="00061ACD">
        <w:rPr>
          <w:rFonts w:eastAsia="Calibri"/>
          <w:sz w:val="20"/>
          <w:szCs w:val="20"/>
        </w:rPr>
        <w:t>prechádzajú</w:t>
      </w:r>
      <w:r>
        <w:rPr>
          <w:rFonts w:eastAsia="Calibri"/>
          <w:sz w:val="20"/>
          <w:szCs w:val="20"/>
        </w:rPr>
        <w:t xml:space="preserve"> </w:t>
      </w:r>
      <w:r w:rsidRPr="00061ACD">
        <w:rPr>
          <w:rFonts w:eastAsia="Calibri"/>
          <w:sz w:val="20"/>
          <w:szCs w:val="20"/>
        </w:rPr>
        <w:t>na</w:t>
      </w:r>
      <w:r>
        <w:rPr>
          <w:rFonts w:eastAsia="Calibri"/>
          <w:sz w:val="20"/>
          <w:szCs w:val="20"/>
        </w:rPr>
        <w:t xml:space="preserve"> </w:t>
      </w:r>
      <w:r w:rsidRPr="00061ACD">
        <w:rPr>
          <w:rFonts w:eastAsia="Calibri"/>
          <w:sz w:val="20"/>
          <w:szCs w:val="20"/>
        </w:rPr>
        <w:t>právnych</w:t>
      </w:r>
      <w:r>
        <w:rPr>
          <w:rFonts w:eastAsia="Calibri"/>
          <w:sz w:val="20"/>
          <w:szCs w:val="20"/>
        </w:rPr>
        <w:t xml:space="preserve"> </w:t>
      </w:r>
      <w:r w:rsidRPr="00061ACD">
        <w:rPr>
          <w:rFonts w:eastAsia="Calibri"/>
          <w:sz w:val="20"/>
          <w:szCs w:val="20"/>
        </w:rPr>
        <w:t>nástupcov</w:t>
      </w:r>
      <w:r>
        <w:rPr>
          <w:rFonts w:eastAsia="Calibri"/>
          <w:sz w:val="20"/>
          <w:szCs w:val="20"/>
        </w:rPr>
        <w:t xml:space="preserve"> </w:t>
      </w:r>
      <w:r w:rsidRPr="00061ACD">
        <w:rPr>
          <w:rFonts w:eastAsia="Calibri"/>
          <w:sz w:val="20"/>
          <w:szCs w:val="20"/>
        </w:rPr>
        <w:t>Zmluvných</w:t>
      </w:r>
      <w:r>
        <w:rPr>
          <w:rFonts w:eastAsia="Calibri"/>
          <w:sz w:val="20"/>
          <w:szCs w:val="20"/>
        </w:rPr>
        <w:t xml:space="preserve"> </w:t>
      </w:r>
      <w:r w:rsidRPr="00061ACD">
        <w:rPr>
          <w:rFonts w:eastAsia="Calibri"/>
          <w:sz w:val="20"/>
          <w:szCs w:val="20"/>
        </w:rPr>
        <w:t>strán.</w:t>
      </w:r>
      <w:r>
        <w:rPr>
          <w:rFonts w:eastAsia="Calibri"/>
          <w:sz w:val="20"/>
          <w:szCs w:val="20"/>
        </w:rPr>
        <w:t xml:space="preserve"> </w:t>
      </w:r>
      <w:r w:rsidRPr="00061ACD">
        <w:rPr>
          <w:rFonts w:eastAsia="Calibri"/>
          <w:sz w:val="20"/>
          <w:szCs w:val="20"/>
        </w:rPr>
        <w:t>Žiadna</w:t>
      </w:r>
      <w:r>
        <w:rPr>
          <w:rFonts w:eastAsia="Calibri"/>
          <w:sz w:val="20"/>
          <w:szCs w:val="20"/>
        </w:rPr>
        <w:t xml:space="preserve"> </w:t>
      </w:r>
      <w:r w:rsidRPr="00061ACD">
        <w:rPr>
          <w:rFonts w:eastAsia="Calibri"/>
          <w:sz w:val="20"/>
          <w:szCs w:val="20"/>
        </w:rPr>
        <w:t>zo</w:t>
      </w:r>
      <w:r>
        <w:rPr>
          <w:rFonts w:eastAsia="Calibri"/>
          <w:sz w:val="20"/>
          <w:szCs w:val="20"/>
        </w:rPr>
        <w:t xml:space="preserve"> </w:t>
      </w:r>
      <w:r w:rsidRPr="00061ACD">
        <w:rPr>
          <w:rFonts w:eastAsia="Calibri"/>
          <w:sz w:val="20"/>
          <w:szCs w:val="20"/>
        </w:rPr>
        <w:t>Zmluvných</w:t>
      </w:r>
      <w:r>
        <w:rPr>
          <w:rFonts w:eastAsia="Calibri"/>
          <w:sz w:val="20"/>
          <w:szCs w:val="20"/>
        </w:rPr>
        <w:t xml:space="preserve"> </w:t>
      </w:r>
      <w:r w:rsidRPr="00061ACD">
        <w:rPr>
          <w:rFonts w:eastAsia="Calibri"/>
          <w:sz w:val="20"/>
          <w:szCs w:val="20"/>
        </w:rPr>
        <w:t>strán</w:t>
      </w:r>
      <w:r>
        <w:rPr>
          <w:rFonts w:eastAsia="Calibri"/>
          <w:sz w:val="20"/>
          <w:szCs w:val="20"/>
        </w:rPr>
        <w:t xml:space="preserve"> </w:t>
      </w:r>
      <w:r w:rsidRPr="00061ACD">
        <w:rPr>
          <w:rFonts w:eastAsia="Calibri"/>
          <w:sz w:val="20"/>
          <w:szCs w:val="20"/>
        </w:rPr>
        <w:t>nie</w:t>
      </w:r>
      <w:r>
        <w:rPr>
          <w:rFonts w:eastAsia="Calibri"/>
          <w:sz w:val="20"/>
          <w:szCs w:val="20"/>
        </w:rPr>
        <w:t xml:space="preserve"> </w:t>
      </w:r>
      <w:r w:rsidRPr="00061ACD">
        <w:rPr>
          <w:rFonts w:eastAsia="Calibri"/>
          <w:sz w:val="20"/>
          <w:szCs w:val="20"/>
        </w:rPr>
        <w:t>je</w:t>
      </w:r>
      <w:r>
        <w:rPr>
          <w:rFonts w:eastAsia="Calibri"/>
          <w:sz w:val="20"/>
          <w:szCs w:val="20"/>
        </w:rPr>
        <w:t xml:space="preserve"> </w:t>
      </w:r>
      <w:r w:rsidRPr="00061ACD">
        <w:rPr>
          <w:rFonts w:eastAsia="Calibri"/>
          <w:sz w:val="20"/>
          <w:szCs w:val="20"/>
        </w:rPr>
        <w:t>oprávnená</w:t>
      </w:r>
      <w:r>
        <w:rPr>
          <w:rFonts w:eastAsia="Calibri"/>
          <w:sz w:val="20"/>
          <w:szCs w:val="20"/>
        </w:rPr>
        <w:t xml:space="preserve"> </w:t>
      </w:r>
      <w:r w:rsidRPr="00061ACD">
        <w:rPr>
          <w:rFonts w:eastAsia="Calibri"/>
          <w:sz w:val="20"/>
          <w:szCs w:val="20"/>
        </w:rPr>
        <w:t>previesť</w:t>
      </w:r>
      <w:r>
        <w:rPr>
          <w:rFonts w:eastAsia="Calibri"/>
          <w:sz w:val="20"/>
          <w:szCs w:val="20"/>
        </w:rPr>
        <w:t xml:space="preserve"> </w:t>
      </w:r>
      <w:r w:rsidRPr="00061ACD">
        <w:rPr>
          <w:rFonts w:eastAsia="Calibri"/>
          <w:sz w:val="20"/>
          <w:szCs w:val="20"/>
        </w:rPr>
        <w:t>práva</w:t>
      </w:r>
      <w:r>
        <w:rPr>
          <w:rFonts w:eastAsia="Calibri"/>
          <w:sz w:val="20"/>
          <w:szCs w:val="20"/>
        </w:rPr>
        <w:t xml:space="preserve"> </w:t>
      </w:r>
      <w:r w:rsidRPr="00061ACD">
        <w:rPr>
          <w:rFonts w:eastAsia="Calibri"/>
          <w:sz w:val="20"/>
          <w:szCs w:val="20"/>
        </w:rPr>
        <w:t>a</w:t>
      </w:r>
      <w:r>
        <w:rPr>
          <w:rFonts w:eastAsia="Calibri"/>
          <w:sz w:val="20"/>
          <w:szCs w:val="20"/>
        </w:rPr>
        <w:t xml:space="preserve"> </w:t>
      </w:r>
      <w:r w:rsidRPr="00061ACD">
        <w:rPr>
          <w:rFonts w:eastAsia="Calibri"/>
          <w:sz w:val="20"/>
          <w:szCs w:val="20"/>
        </w:rPr>
        <w:t>povinnosti</w:t>
      </w:r>
      <w:r>
        <w:rPr>
          <w:rFonts w:eastAsia="Calibri"/>
          <w:sz w:val="20"/>
          <w:szCs w:val="20"/>
        </w:rPr>
        <w:t xml:space="preserve"> </w:t>
      </w:r>
      <w:r w:rsidRPr="00061ACD">
        <w:rPr>
          <w:rFonts w:eastAsia="Calibri"/>
          <w:sz w:val="20"/>
          <w:szCs w:val="20"/>
        </w:rPr>
        <w:t>zo</w:t>
      </w:r>
      <w:r>
        <w:rPr>
          <w:rFonts w:eastAsia="Calibri"/>
          <w:sz w:val="20"/>
          <w:szCs w:val="20"/>
        </w:rPr>
        <w:t xml:space="preserve"> </w:t>
      </w:r>
      <w:r w:rsidRPr="00061ACD">
        <w:rPr>
          <w:rFonts w:eastAsia="Calibri"/>
          <w:sz w:val="20"/>
          <w:szCs w:val="20"/>
        </w:rPr>
        <w:t>Zmluvy</w:t>
      </w:r>
      <w:r>
        <w:rPr>
          <w:rFonts w:eastAsia="Calibri"/>
          <w:sz w:val="20"/>
          <w:szCs w:val="20"/>
        </w:rPr>
        <w:t xml:space="preserve"> </w:t>
      </w:r>
      <w:r w:rsidRPr="00061ACD">
        <w:rPr>
          <w:rFonts w:eastAsia="Calibri"/>
          <w:sz w:val="20"/>
          <w:szCs w:val="20"/>
        </w:rPr>
        <w:t>na</w:t>
      </w:r>
      <w:r>
        <w:rPr>
          <w:rFonts w:eastAsia="Calibri"/>
          <w:sz w:val="20"/>
          <w:szCs w:val="20"/>
        </w:rPr>
        <w:t xml:space="preserve"> </w:t>
      </w:r>
      <w:r w:rsidRPr="00061ACD">
        <w:rPr>
          <w:rFonts w:eastAsia="Calibri"/>
          <w:sz w:val="20"/>
          <w:szCs w:val="20"/>
        </w:rPr>
        <w:t>tretiu</w:t>
      </w:r>
      <w:r>
        <w:rPr>
          <w:rFonts w:eastAsia="Calibri"/>
          <w:sz w:val="20"/>
          <w:szCs w:val="20"/>
        </w:rPr>
        <w:t xml:space="preserve"> </w:t>
      </w:r>
      <w:r w:rsidRPr="00061ACD">
        <w:rPr>
          <w:rFonts w:eastAsia="Calibri"/>
          <w:sz w:val="20"/>
          <w:szCs w:val="20"/>
        </w:rPr>
        <w:t>osobu</w:t>
      </w:r>
      <w:r>
        <w:rPr>
          <w:rFonts w:eastAsia="Calibri"/>
          <w:sz w:val="20"/>
          <w:szCs w:val="20"/>
        </w:rPr>
        <w:t xml:space="preserve"> </w:t>
      </w:r>
      <w:r w:rsidRPr="00061ACD">
        <w:rPr>
          <w:rFonts w:eastAsia="Calibri"/>
          <w:sz w:val="20"/>
          <w:szCs w:val="20"/>
        </w:rPr>
        <w:t>bez</w:t>
      </w:r>
      <w:r>
        <w:rPr>
          <w:rFonts w:eastAsia="Calibri"/>
          <w:sz w:val="20"/>
          <w:szCs w:val="20"/>
        </w:rPr>
        <w:t xml:space="preserve"> </w:t>
      </w:r>
      <w:r w:rsidRPr="00061ACD">
        <w:rPr>
          <w:rFonts w:eastAsia="Calibri"/>
          <w:sz w:val="20"/>
          <w:szCs w:val="20"/>
        </w:rPr>
        <w:t>predchádzajúceho</w:t>
      </w:r>
      <w:r>
        <w:rPr>
          <w:rFonts w:eastAsia="Calibri"/>
          <w:sz w:val="20"/>
          <w:szCs w:val="20"/>
        </w:rPr>
        <w:t xml:space="preserve"> </w:t>
      </w:r>
      <w:r w:rsidRPr="00061ACD">
        <w:rPr>
          <w:rFonts w:eastAsia="Calibri"/>
          <w:sz w:val="20"/>
          <w:szCs w:val="20"/>
        </w:rPr>
        <w:t>písomného</w:t>
      </w:r>
      <w:r>
        <w:rPr>
          <w:rFonts w:eastAsia="Calibri"/>
          <w:sz w:val="20"/>
          <w:szCs w:val="20"/>
        </w:rPr>
        <w:t xml:space="preserve"> </w:t>
      </w:r>
      <w:r w:rsidRPr="00061ACD">
        <w:rPr>
          <w:rFonts w:eastAsia="Calibri"/>
          <w:sz w:val="20"/>
          <w:szCs w:val="20"/>
        </w:rPr>
        <w:t>súhlasu</w:t>
      </w:r>
      <w:r>
        <w:rPr>
          <w:rFonts w:eastAsia="Calibri"/>
          <w:sz w:val="20"/>
          <w:szCs w:val="20"/>
        </w:rPr>
        <w:t xml:space="preserve"> </w:t>
      </w:r>
      <w:r w:rsidRPr="00061ACD">
        <w:rPr>
          <w:rFonts w:eastAsia="Calibri"/>
          <w:sz w:val="20"/>
          <w:szCs w:val="20"/>
        </w:rPr>
        <w:t>druhej</w:t>
      </w:r>
      <w:r>
        <w:rPr>
          <w:rFonts w:eastAsia="Calibri"/>
          <w:sz w:val="20"/>
          <w:szCs w:val="20"/>
        </w:rPr>
        <w:t xml:space="preserve"> </w:t>
      </w:r>
      <w:r w:rsidRPr="00061ACD">
        <w:rPr>
          <w:rFonts w:eastAsia="Calibri"/>
          <w:sz w:val="20"/>
          <w:szCs w:val="20"/>
        </w:rPr>
        <w:t>Zmluvnej</w:t>
      </w:r>
      <w:r>
        <w:rPr>
          <w:rFonts w:eastAsia="Calibri"/>
          <w:sz w:val="20"/>
          <w:szCs w:val="20"/>
        </w:rPr>
        <w:t xml:space="preserve"> </w:t>
      </w:r>
      <w:r w:rsidRPr="00061ACD">
        <w:rPr>
          <w:rFonts w:eastAsia="Calibri"/>
          <w:sz w:val="20"/>
          <w:szCs w:val="20"/>
        </w:rPr>
        <w:t>strany.</w:t>
      </w:r>
      <w:r>
        <w:rPr>
          <w:rFonts w:cs="Garamond"/>
          <w:sz w:val="20"/>
          <w:szCs w:val="20"/>
        </w:rPr>
        <w:t xml:space="preserve"> </w:t>
      </w:r>
    </w:p>
    <w:p w:rsidR="00CB4E29" w:rsidRPr="00061ACD" w:rsidRDefault="00CB4E29" w:rsidP="005E6F70">
      <w:pPr>
        <w:keepNext/>
        <w:keepLines/>
        <w:tabs>
          <w:tab w:val="left" w:pos="709"/>
        </w:tabs>
        <w:ind w:left="709" w:hanging="709"/>
        <w:jc w:val="both"/>
        <w:rPr>
          <w:rFonts w:cs="Arial"/>
          <w:sz w:val="20"/>
          <w:szCs w:val="20"/>
        </w:rPr>
      </w:pPr>
    </w:p>
    <w:p w:rsidR="00CB4E29" w:rsidRPr="00061ACD" w:rsidRDefault="00CB4E29" w:rsidP="005E6F70">
      <w:pPr>
        <w:keepNext/>
        <w:keepLines/>
        <w:numPr>
          <w:ilvl w:val="1"/>
          <w:numId w:val="55"/>
        </w:numPr>
        <w:tabs>
          <w:tab w:val="left" w:pos="709"/>
        </w:tabs>
        <w:ind w:left="709" w:hanging="709"/>
        <w:jc w:val="both"/>
        <w:rPr>
          <w:rFonts w:cs="Arial"/>
          <w:sz w:val="20"/>
          <w:szCs w:val="20"/>
        </w:rPr>
      </w:pPr>
      <w:r w:rsidRPr="00061ACD">
        <w:rPr>
          <w:rFonts w:cs="Garamond"/>
          <w:sz w:val="20"/>
          <w:szCs w:val="20"/>
        </w:rPr>
        <w:t>Zmluvné</w:t>
      </w:r>
      <w:r>
        <w:rPr>
          <w:rFonts w:cs="Garamond"/>
          <w:sz w:val="20"/>
          <w:szCs w:val="20"/>
        </w:rPr>
        <w:t xml:space="preserve"> </w:t>
      </w:r>
      <w:r w:rsidRPr="00061ACD">
        <w:rPr>
          <w:rFonts w:cs="Garamond"/>
          <w:sz w:val="20"/>
          <w:szCs w:val="20"/>
        </w:rPr>
        <w:t>strany</w:t>
      </w:r>
      <w:r>
        <w:rPr>
          <w:rFonts w:cs="Garamond"/>
          <w:sz w:val="20"/>
          <w:szCs w:val="20"/>
        </w:rPr>
        <w:t xml:space="preserve"> </w:t>
      </w:r>
      <w:r w:rsidRPr="00061ACD">
        <w:rPr>
          <w:rFonts w:cs="Garamond"/>
          <w:sz w:val="20"/>
          <w:szCs w:val="20"/>
        </w:rPr>
        <w:t>sa</w:t>
      </w:r>
      <w:r>
        <w:rPr>
          <w:rFonts w:cs="Garamond"/>
          <w:sz w:val="20"/>
          <w:szCs w:val="20"/>
        </w:rPr>
        <w:t xml:space="preserve"> </w:t>
      </w:r>
      <w:r w:rsidRPr="00061ACD">
        <w:rPr>
          <w:rFonts w:cs="Garamond"/>
          <w:sz w:val="20"/>
          <w:szCs w:val="20"/>
        </w:rPr>
        <w:t>dohodli,</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rozsahu</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akom</w:t>
      </w:r>
      <w:r>
        <w:rPr>
          <w:rFonts w:cs="Garamond"/>
          <w:sz w:val="20"/>
          <w:szCs w:val="20"/>
        </w:rPr>
        <w:t xml:space="preserve"> </w:t>
      </w:r>
      <w:r w:rsidRPr="00061ACD">
        <w:rPr>
          <w:rFonts w:cs="Garamond"/>
          <w:sz w:val="20"/>
          <w:szCs w:val="20"/>
        </w:rPr>
        <w:t>to</w:t>
      </w:r>
      <w:r>
        <w:rPr>
          <w:rFonts w:cs="Garamond"/>
          <w:sz w:val="20"/>
          <w:szCs w:val="20"/>
        </w:rPr>
        <w:t xml:space="preserve"> </w:t>
      </w:r>
      <w:r w:rsidRPr="00061ACD">
        <w:rPr>
          <w:rFonts w:cs="Garamond"/>
          <w:sz w:val="20"/>
          <w:szCs w:val="20"/>
        </w:rPr>
        <w:t>právne</w:t>
      </w:r>
      <w:r>
        <w:rPr>
          <w:rFonts w:cs="Garamond"/>
          <w:sz w:val="20"/>
          <w:szCs w:val="20"/>
        </w:rPr>
        <w:t xml:space="preserve"> </w:t>
      </w:r>
      <w:r w:rsidRPr="00061ACD">
        <w:rPr>
          <w:rFonts w:cs="Garamond"/>
          <w:sz w:val="20"/>
          <w:szCs w:val="20"/>
        </w:rPr>
        <w:t>predpisy</w:t>
      </w:r>
      <w:r>
        <w:rPr>
          <w:rFonts w:cs="Garamond"/>
          <w:sz w:val="20"/>
          <w:szCs w:val="20"/>
        </w:rPr>
        <w:t xml:space="preserve"> </w:t>
      </w:r>
      <w:r w:rsidRPr="00061ACD">
        <w:rPr>
          <w:rFonts w:cs="Garamond"/>
          <w:sz w:val="20"/>
          <w:szCs w:val="20"/>
        </w:rPr>
        <w:t>pripúšťajú,</w:t>
      </w:r>
      <w:r>
        <w:rPr>
          <w:rFonts w:cs="Garamond"/>
          <w:sz w:val="20"/>
          <w:szCs w:val="20"/>
        </w:rPr>
        <w:t xml:space="preserve"> </w:t>
      </w:r>
      <w:r w:rsidRPr="00061ACD">
        <w:rPr>
          <w:rFonts w:cs="Garamond"/>
          <w:sz w:val="20"/>
          <w:szCs w:val="20"/>
        </w:rPr>
        <w:t>že</w:t>
      </w:r>
      <w:r>
        <w:rPr>
          <w:rFonts w:cs="Garamond"/>
          <w:sz w:val="20"/>
          <w:szCs w:val="20"/>
        </w:rPr>
        <w:t xml:space="preserve"> </w:t>
      </w:r>
      <w:r w:rsidRPr="00061ACD">
        <w:rPr>
          <w:rFonts w:cs="Garamond"/>
          <w:sz w:val="20"/>
          <w:szCs w:val="20"/>
        </w:rPr>
        <w:t>vylučujú</w:t>
      </w:r>
      <w:r>
        <w:rPr>
          <w:rFonts w:cs="Garamond"/>
          <w:sz w:val="20"/>
          <w:szCs w:val="20"/>
        </w:rPr>
        <w:t xml:space="preserve"> </w:t>
      </w:r>
      <w:r w:rsidRPr="00061ACD">
        <w:rPr>
          <w:rFonts w:cs="Garamond"/>
          <w:sz w:val="20"/>
          <w:szCs w:val="20"/>
        </w:rPr>
        <w:t>právo</w:t>
      </w:r>
      <w:r>
        <w:rPr>
          <w:rFonts w:cs="Garamond"/>
          <w:sz w:val="20"/>
          <w:szCs w:val="20"/>
        </w:rPr>
        <w:t xml:space="preserve"> </w:t>
      </w:r>
      <w:r w:rsidRPr="00061ACD">
        <w:rPr>
          <w:rFonts w:cs="Garamond"/>
          <w:sz w:val="20"/>
          <w:szCs w:val="20"/>
        </w:rPr>
        <w:t>Poskytovateľa</w:t>
      </w:r>
      <w:r>
        <w:rPr>
          <w:rFonts w:cs="Garamond"/>
          <w:sz w:val="20"/>
          <w:szCs w:val="20"/>
        </w:rPr>
        <w:t xml:space="preserve"> </w:t>
      </w:r>
      <w:r w:rsidRPr="00061ACD">
        <w:rPr>
          <w:rFonts w:cs="Garamond"/>
          <w:sz w:val="20"/>
          <w:szCs w:val="20"/>
        </w:rPr>
        <w:t>započítať</w:t>
      </w:r>
      <w:r>
        <w:rPr>
          <w:rFonts w:cs="Garamond"/>
          <w:sz w:val="20"/>
          <w:szCs w:val="20"/>
        </w:rPr>
        <w:t xml:space="preserve"> </w:t>
      </w:r>
      <w:r w:rsidRPr="00061ACD">
        <w:rPr>
          <w:rFonts w:cs="Garamond"/>
          <w:sz w:val="20"/>
          <w:szCs w:val="20"/>
        </w:rPr>
        <w:t>bez</w:t>
      </w:r>
      <w:r>
        <w:rPr>
          <w:rFonts w:cs="Garamond"/>
          <w:sz w:val="20"/>
          <w:szCs w:val="20"/>
        </w:rPr>
        <w:t xml:space="preserve"> </w:t>
      </w:r>
      <w:r w:rsidRPr="00061ACD">
        <w:rPr>
          <w:rFonts w:cs="Garamond"/>
          <w:sz w:val="20"/>
          <w:szCs w:val="20"/>
        </w:rPr>
        <w:t>súhlasu</w:t>
      </w:r>
      <w:r>
        <w:rPr>
          <w:rFonts w:cs="Garamond"/>
          <w:sz w:val="20"/>
          <w:szCs w:val="20"/>
        </w:rPr>
        <w:t xml:space="preserve"> </w:t>
      </w:r>
      <w:r w:rsidRPr="00061ACD">
        <w:rPr>
          <w:rFonts w:cs="Garamond"/>
          <w:sz w:val="20"/>
          <w:szCs w:val="20"/>
        </w:rPr>
        <w:t>Objednávateľa</w:t>
      </w:r>
      <w:r>
        <w:rPr>
          <w:rFonts w:cs="Garamond"/>
          <w:sz w:val="20"/>
          <w:szCs w:val="20"/>
        </w:rPr>
        <w:t xml:space="preserve"> </w:t>
      </w:r>
      <w:r w:rsidRPr="00061ACD">
        <w:rPr>
          <w:rFonts w:cs="Garamond"/>
          <w:sz w:val="20"/>
          <w:szCs w:val="20"/>
        </w:rPr>
        <w:t>akúkoľvek</w:t>
      </w:r>
      <w:r>
        <w:rPr>
          <w:rFonts w:cs="Garamond"/>
          <w:sz w:val="20"/>
          <w:szCs w:val="20"/>
        </w:rPr>
        <w:t xml:space="preserve"> </w:t>
      </w:r>
      <w:r w:rsidRPr="00061ACD">
        <w:rPr>
          <w:rFonts w:cs="Garamond"/>
          <w:sz w:val="20"/>
          <w:szCs w:val="20"/>
        </w:rPr>
        <w:t>svoju</w:t>
      </w:r>
      <w:r>
        <w:rPr>
          <w:rFonts w:cs="Garamond"/>
          <w:sz w:val="20"/>
          <w:szCs w:val="20"/>
        </w:rPr>
        <w:t xml:space="preserve"> </w:t>
      </w:r>
      <w:r w:rsidRPr="00061ACD">
        <w:rPr>
          <w:rFonts w:cs="Garamond"/>
          <w:sz w:val="20"/>
          <w:szCs w:val="20"/>
        </w:rPr>
        <w:t>pohľadávku</w:t>
      </w:r>
      <w:r>
        <w:rPr>
          <w:rFonts w:cs="Garamond"/>
          <w:sz w:val="20"/>
          <w:szCs w:val="20"/>
        </w:rPr>
        <w:t xml:space="preserve"> </w:t>
      </w:r>
      <w:r w:rsidRPr="00061ACD">
        <w:rPr>
          <w:rFonts w:cs="Garamond"/>
          <w:sz w:val="20"/>
          <w:szCs w:val="20"/>
        </w:rPr>
        <w:t>voči</w:t>
      </w:r>
      <w:r>
        <w:rPr>
          <w:rFonts w:cs="Garamond"/>
          <w:sz w:val="20"/>
          <w:szCs w:val="20"/>
        </w:rPr>
        <w:t xml:space="preserve"> </w:t>
      </w:r>
      <w:r w:rsidRPr="00061ACD">
        <w:rPr>
          <w:rFonts w:cs="Garamond"/>
          <w:sz w:val="20"/>
          <w:szCs w:val="20"/>
        </w:rPr>
        <w:t>Objednávateľovi</w:t>
      </w:r>
      <w:r>
        <w:rPr>
          <w:rFonts w:cs="Garamond"/>
          <w:sz w:val="20"/>
          <w:szCs w:val="20"/>
        </w:rPr>
        <w:t xml:space="preserve"> </w:t>
      </w:r>
      <w:r w:rsidRPr="00061ACD">
        <w:rPr>
          <w:rFonts w:cs="Garamond"/>
          <w:sz w:val="20"/>
          <w:szCs w:val="20"/>
        </w:rPr>
        <w:t>oproti</w:t>
      </w:r>
      <w:r>
        <w:rPr>
          <w:rFonts w:cs="Garamond"/>
          <w:sz w:val="20"/>
          <w:szCs w:val="20"/>
        </w:rPr>
        <w:t xml:space="preserve"> </w:t>
      </w:r>
      <w:r w:rsidRPr="00061ACD">
        <w:rPr>
          <w:rFonts w:cs="Garamond"/>
          <w:sz w:val="20"/>
          <w:szCs w:val="20"/>
        </w:rPr>
        <w:t>akejkoľvek</w:t>
      </w:r>
      <w:r>
        <w:rPr>
          <w:rFonts w:cs="Garamond"/>
          <w:sz w:val="20"/>
          <w:szCs w:val="20"/>
        </w:rPr>
        <w:t xml:space="preserve"> </w:t>
      </w:r>
      <w:r w:rsidRPr="00061ACD">
        <w:rPr>
          <w:rFonts w:cs="Garamond"/>
          <w:sz w:val="20"/>
          <w:szCs w:val="20"/>
        </w:rPr>
        <w:t>pohľadávke</w:t>
      </w:r>
      <w:r>
        <w:rPr>
          <w:rFonts w:cs="Garamond"/>
          <w:sz w:val="20"/>
          <w:szCs w:val="20"/>
        </w:rPr>
        <w:t xml:space="preserve"> </w:t>
      </w:r>
      <w:r w:rsidRPr="00061ACD">
        <w:rPr>
          <w:rFonts w:cs="Garamond"/>
          <w:sz w:val="20"/>
          <w:szCs w:val="20"/>
        </w:rPr>
        <w:t>Objednávateľa</w:t>
      </w:r>
      <w:r>
        <w:rPr>
          <w:rFonts w:cs="Garamond"/>
          <w:sz w:val="20"/>
          <w:szCs w:val="20"/>
        </w:rPr>
        <w:t xml:space="preserve"> </w:t>
      </w:r>
      <w:r w:rsidRPr="00061ACD">
        <w:rPr>
          <w:rFonts w:cs="Garamond"/>
          <w:sz w:val="20"/>
          <w:szCs w:val="20"/>
        </w:rPr>
        <w:t>voči</w:t>
      </w:r>
      <w:r>
        <w:rPr>
          <w:rFonts w:cs="Garamond"/>
          <w:sz w:val="20"/>
          <w:szCs w:val="20"/>
        </w:rPr>
        <w:t xml:space="preserve"> </w:t>
      </w:r>
      <w:r w:rsidRPr="00061ACD">
        <w:rPr>
          <w:rFonts w:cs="Garamond"/>
          <w:sz w:val="20"/>
          <w:szCs w:val="20"/>
        </w:rPr>
        <w:t>Poskytovateľovi.</w:t>
      </w:r>
    </w:p>
    <w:p w:rsidR="00CB4E29" w:rsidRPr="00061ACD" w:rsidRDefault="00CB4E29" w:rsidP="005E6F70">
      <w:pPr>
        <w:keepNext/>
        <w:keepLines/>
        <w:tabs>
          <w:tab w:val="left" w:pos="0"/>
          <w:tab w:val="left" w:pos="709"/>
        </w:tabs>
        <w:ind w:left="709" w:hanging="709"/>
        <w:jc w:val="both"/>
        <w:rPr>
          <w:rFonts w:cs="Arial"/>
          <w:sz w:val="20"/>
          <w:szCs w:val="20"/>
        </w:rPr>
      </w:pPr>
    </w:p>
    <w:p w:rsidR="00CB4E29" w:rsidRPr="00061ACD" w:rsidRDefault="00CB4E29" w:rsidP="005E6F70">
      <w:pPr>
        <w:keepNext/>
        <w:keepLines/>
        <w:numPr>
          <w:ilvl w:val="1"/>
          <w:numId w:val="55"/>
        </w:numPr>
        <w:tabs>
          <w:tab w:val="left" w:pos="709"/>
        </w:tabs>
        <w:ind w:left="709" w:hanging="709"/>
        <w:jc w:val="both"/>
        <w:rPr>
          <w:rFonts w:cs="Arial"/>
          <w:sz w:val="20"/>
          <w:szCs w:val="20"/>
        </w:rPr>
      </w:pPr>
      <w:r w:rsidRPr="00061ACD">
        <w:rPr>
          <w:rFonts w:cs="Garamond"/>
          <w:sz w:val="20"/>
          <w:szCs w:val="20"/>
        </w:rPr>
        <w:lastRenderedPageBreak/>
        <w:t>Zmluvné</w:t>
      </w:r>
      <w:r>
        <w:rPr>
          <w:rFonts w:cs="Garamond"/>
          <w:sz w:val="20"/>
          <w:szCs w:val="20"/>
        </w:rPr>
        <w:t xml:space="preserve"> </w:t>
      </w:r>
      <w:r w:rsidRPr="00061ACD">
        <w:rPr>
          <w:rFonts w:cs="Garamond"/>
          <w:sz w:val="20"/>
          <w:szCs w:val="20"/>
        </w:rPr>
        <w:t>strany</w:t>
      </w:r>
      <w:r>
        <w:rPr>
          <w:rFonts w:cs="Garamond"/>
          <w:sz w:val="20"/>
          <w:szCs w:val="20"/>
        </w:rPr>
        <w:t xml:space="preserve"> </w:t>
      </w:r>
      <w:r w:rsidRPr="00061ACD">
        <w:rPr>
          <w:rFonts w:cs="Garamond"/>
          <w:sz w:val="20"/>
          <w:szCs w:val="20"/>
        </w:rPr>
        <w:t>sa</w:t>
      </w:r>
      <w:r>
        <w:rPr>
          <w:rFonts w:cs="Garamond"/>
          <w:sz w:val="20"/>
          <w:szCs w:val="20"/>
        </w:rPr>
        <w:t xml:space="preserve"> </w:t>
      </w:r>
      <w:r w:rsidRPr="00061ACD">
        <w:rPr>
          <w:rFonts w:cs="Garamond"/>
          <w:sz w:val="20"/>
          <w:szCs w:val="20"/>
        </w:rPr>
        <w:t>dohodli,</w:t>
      </w:r>
      <w:r>
        <w:rPr>
          <w:rFonts w:cs="Garamond"/>
          <w:sz w:val="20"/>
          <w:szCs w:val="20"/>
        </w:rPr>
        <w:t xml:space="preserve"> </w:t>
      </w:r>
      <w:r w:rsidRPr="00061ACD">
        <w:rPr>
          <w:rFonts w:cs="Garamond"/>
          <w:sz w:val="20"/>
          <w:szCs w:val="20"/>
        </w:rPr>
        <w:t>že</w:t>
      </w:r>
      <w:r>
        <w:rPr>
          <w:rFonts w:cs="Garamond"/>
          <w:sz w:val="20"/>
          <w:szCs w:val="20"/>
        </w:rPr>
        <w:t xml:space="preserve"> </w:t>
      </w:r>
      <w:r w:rsidRPr="00061ACD">
        <w:rPr>
          <w:rFonts w:cs="Garamond"/>
          <w:sz w:val="20"/>
          <w:szCs w:val="20"/>
        </w:rPr>
        <w:t>Objednávateľ</w:t>
      </w:r>
      <w:r>
        <w:rPr>
          <w:rFonts w:cs="Garamond"/>
          <w:sz w:val="20"/>
          <w:szCs w:val="20"/>
        </w:rPr>
        <w:t xml:space="preserve"> </w:t>
      </w:r>
      <w:r w:rsidRPr="00061ACD">
        <w:rPr>
          <w:rFonts w:cs="Garamond"/>
          <w:sz w:val="20"/>
          <w:szCs w:val="20"/>
        </w:rPr>
        <w:t>môže</w:t>
      </w:r>
      <w:r>
        <w:rPr>
          <w:rFonts w:cs="Garamond"/>
          <w:sz w:val="20"/>
          <w:szCs w:val="20"/>
        </w:rPr>
        <w:t xml:space="preserve"> </w:t>
      </w:r>
      <w:r w:rsidRPr="00061ACD">
        <w:rPr>
          <w:rFonts w:cs="Garamond"/>
          <w:sz w:val="20"/>
          <w:szCs w:val="20"/>
        </w:rPr>
        <w:t>kedykoľvek</w:t>
      </w:r>
      <w:r>
        <w:rPr>
          <w:rFonts w:cs="Garamond"/>
          <w:sz w:val="20"/>
          <w:szCs w:val="20"/>
        </w:rPr>
        <w:t xml:space="preserve"> </w:t>
      </w:r>
      <w:r w:rsidRPr="00061ACD">
        <w:rPr>
          <w:rFonts w:cs="Garamond"/>
          <w:sz w:val="20"/>
          <w:szCs w:val="20"/>
        </w:rPr>
        <w:t>započítať</w:t>
      </w:r>
      <w:r>
        <w:rPr>
          <w:rFonts w:cs="Garamond"/>
          <w:sz w:val="20"/>
          <w:szCs w:val="20"/>
        </w:rPr>
        <w:t xml:space="preserve"> </w:t>
      </w:r>
      <w:r w:rsidRPr="00061ACD">
        <w:rPr>
          <w:rFonts w:cs="Garamond"/>
          <w:sz w:val="20"/>
          <w:szCs w:val="20"/>
        </w:rPr>
        <w:t>pohľadávku,</w:t>
      </w:r>
      <w:r>
        <w:rPr>
          <w:rFonts w:cs="Garamond"/>
          <w:sz w:val="20"/>
          <w:szCs w:val="20"/>
        </w:rPr>
        <w:t xml:space="preserve"> </w:t>
      </w:r>
      <w:r w:rsidRPr="00061ACD">
        <w:rPr>
          <w:rFonts w:cs="Garamond"/>
          <w:sz w:val="20"/>
          <w:szCs w:val="20"/>
        </w:rPr>
        <w:t>ktorú</w:t>
      </w:r>
      <w:r>
        <w:rPr>
          <w:rFonts w:cs="Garamond"/>
          <w:sz w:val="20"/>
          <w:szCs w:val="20"/>
        </w:rPr>
        <w:t xml:space="preserve"> </w:t>
      </w:r>
      <w:r w:rsidRPr="00061ACD">
        <w:rPr>
          <w:rFonts w:cs="Garamond"/>
          <w:sz w:val="20"/>
          <w:szCs w:val="20"/>
        </w:rPr>
        <w:t>má</w:t>
      </w:r>
      <w:r>
        <w:rPr>
          <w:rFonts w:cs="Garamond"/>
          <w:sz w:val="20"/>
          <w:szCs w:val="20"/>
        </w:rPr>
        <w:t xml:space="preserve"> </w:t>
      </w:r>
      <w:r w:rsidRPr="00061ACD">
        <w:rPr>
          <w:rFonts w:cs="Garamond"/>
          <w:sz w:val="20"/>
          <w:szCs w:val="20"/>
        </w:rPr>
        <w:t>voči</w:t>
      </w:r>
      <w:r>
        <w:rPr>
          <w:rFonts w:cs="Garamond"/>
          <w:sz w:val="20"/>
          <w:szCs w:val="20"/>
        </w:rPr>
        <w:t xml:space="preserve"> </w:t>
      </w:r>
      <w:r w:rsidRPr="00061ACD">
        <w:rPr>
          <w:rFonts w:cs="Garamond"/>
          <w:sz w:val="20"/>
          <w:szCs w:val="20"/>
        </w:rPr>
        <w:t>Poskytovateľovi</w:t>
      </w:r>
      <w:r>
        <w:rPr>
          <w:rFonts w:cs="Garamond"/>
          <w:sz w:val="20"/>
          <w:szCs w:val="20"/>
        </w:rPr>
        <w:t xml:space="preserve"> </w:t>
      </w:r>
      <w:r w:rsidRPr="00061ACD">
        <w:rPr>
          <w:rFonts w:cs="Garamond"/>
          <w:sz w:val="20"/>
          <w:szCs w:val="20"/>
        </w:rPr>
        <w:t>proti</w:t>
      </w:r>
      <w:r>
        <w:rPr>
          <w:rFonts w:cs="Garamond"/>
          <w:sz w:val="20"/>
          <w:szCs w:val="20"/>
        </w:rPr>
        <w:t xml:space="preserve"> </w:t>
      </w:r>
      <w:r w:rsidRPr="00061ACD">
        <w:rPr>
          <w:rFonts w:cs="Garamond"/>
          <w:sz w:val="20"/>
          <w:szCs w:val="20"/>
        </w:rPr>
        <w:t>akejkoľvek</w:t>
      </w:r>
      <w:r>
        <w:rPr>
          <w:rFonts w:cs="Garamond"/>
          <w:sz w:val="20"/>
          <w:szCs w:val="20"/>
        </w:rPr>
        <w:t xml:space="preserve"> </w:t>
      </w:r>
      <w:r w:rsidRPr="00061ACD">
        <w:rPr>
          <w:rFonts w:cs="Garamond"/>
          <w:sz w:val="20"/>
          <w:szCs w:val="20"/>
        </w:rPr>
        <w:t>pohľadávke</w:t>
      </w:r>
      <w:r>
        <w:rPr>
          <w:rFonts w:cs="Garamond"/>
          <w:sz w:val="20"/>
          <w:szCs w:val="20"/>
        </w:rPr>
        <w:t xml:space="preserve"> </w:t>
      </w:r>
      <w:r w:rsidRPr="00061ACD">
        <w:rPr>
          <w:rFonts w:cs="Garamond"/>
          <w:sz w:val="20"/>
          <w:szCs w:val="20"/>
        </w:rPr>
        <w:t>(bez</w:t>
      </w:r>
      <w:r>
        <w:rPr>
          <w:rFonts w:cs="Garamond"/>
          <w:sz w:val="20"/>
          <w:szCs w:val="20"/>
        </w:rPr>
        <w:t xml:space="preserve"> </w:t>
      </w:r>
      <w:r w:rsidRPr="00061ACD">
        <w:rPr>
          <w:rFonts w:cs="Garamond"/>
          <w:sz w:val="20"/>
          <w:szCs w:val="20"/>
        </w:rPr>
        <w:t>ohľadu</w:t>
      </w:r>
      <w:r>
        <w:rPr>
          <w:rFonts w:cs="Garamond"/>
          <w:sz w:val="20"/>
          <w:szCs w:val="20"/>
        </w:rPr>
        <w:t xml:space="preserve"> </w:t>
      </w:r>
      <w:r w:rsidRPr="00061ACD">
        <w:rPr>
          <w:rFonts w:cs="Garamond"/>
          <w:sz w:val="20"/>
          <w:szCs w:val="20"/>
        </w:rPr>
        <w:t>na</w:t>
      </w:r>
      <w:r>
        <w:rPr>
          <w:rFonts w:cs="Garamond"/>
          <w:sz w:val="20"/>
          <w:szCs w:val="20"/>
        </w:rPr>
        <w:t xml:space="preserve"> </w:t>
      </w:r>
      <w:r w:rsidRPr="00061ACD">
        <w:rPr>
          <w:rFonts w:cs="Garamond"/>
          <w:sz w:val="20"/>
          <w:szCs w:val="20"/>
        </w:rPr>
        <w:t>to,</w:t>
      </w:r>
      <w:r>
        <w:rPr>
          <w:rFonts w:cs="Garamond"/>
          <w:sz w:val="20"/>
          <w:szCs w:val="20"/>
        </w:rPr>
        <w:t xml:space="preserve"> </w:t>
      </w:r>
      <w:r w:rsidRPr="00061ACD">
        <w:rPr>
          <w:rFonts w:cs="Garamond"/>
          <w:sz w:val="20"/>
          <w:szCs w:val="20"/>
        </w:rPr>
        <w:t>či</w:t>
      </w:r>
      <w:r>
        <w:rPr>
          <w:rFonts w:cs="Garamond"/>
          <w:sz w:val="20"/>
          <w:szCs w:val="20"/>
        </w:rPr>
        <w:t xml:space="preserve"> </w:t>
      </w:r>
      <w:r w:rsidRPr="00061ACD">
        <w:rPr>
          <w:rFonts w:cs="Garamond"/>
          <w:sz w:val="20"/>
          <w:szCs w:val="20"/>
        </w:rPr>
        <w:t>je</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čase</w:t>
      </w:r>
      <w:r>
        <w:rPr>
          <w:rFonts w:cs="Garamond"/>
          <w:sz w:val="20"/>
          <w:szCs w:val="20"/>
        </w:rPr>
        <w:t xml:space="preserve"> </w:t>
      </w:r>
      <w:r w:rsidRPr="00061ACD">
        <w:rPr>
          <w:rFonts w:cs="Garamond"/>
          <w:sz w:val="20"/>
          <w:szCs w:val="20"/>
        </w:rPr>
        <w:t>započítania</w:t>
      </w:r>
      <w:r>
        <w:rPr>
          <w:rFonts w:cs="Garamond"/>
          <w:sz w:val="20"/>
          <w:szCs w:val="20"/>
        </w:rPr>
        <w:t xml:space="preserve"> </w:t>
      </w:r>
      <w:r w:rsidRPr="00061ACD">
        <w:rPr>
          <w:rFonts w:cs="Garamond"/>
          <w:sz w:val="20"/>
          <w:szCs w:val="20"/>
        </w:rPr>
        <w:t>splatná</w:t>
      </w:r>
      <w:r>
        <w:rPr>
          <w:rFonts w:cs="Garamond"/>
          <w:sz w:val="20"/>
          <w:szCs w:val="20"/>
        </w:rPr>
        <w:t xml:space="preserve"> </w:t>
      </w:r>
      <w:r w:rsidRPr="00061ACD">
        <w:rPr>
          <w:rFonts w:cs="Garamond"/>
          <w:sz w:val="20"/>
          <w:szCs w:val="20"/>
        </w:rPr>
        <w:t>alebo</w:t>
      </w:r>
      <w:r>
        <w:rPr>
          <w:rFonts w:cs="Garamond"/>
          <w:sz w:val="20"/>
          <w:szCs w:val="20"/>
        </w:rPr>
        <w:t xml:space="preserve"> </w:t>
      </w:r>
      <w:r w:rsidRPr="00061ACD">
        <w:rPr>
          <w:rFonts w:cs="Garamond"/>
          <w:sz w:val="20"/>
          <w:szCs w:val="20"/>
        </w:rPr>
        <w:t>nie),</w:t>
      </w:r>
      <w:r>
        <w:rPr>
          <w:rFonts w:cs="Garamond"/>
          <w:sz w:val="20"/>
          <w:szCs w:val="20"/>
        </w:rPr>
        <w:t xml:space="preserve"> </w:t>
      </w:r>
      <w:r w:rsidRPr="00061ACD">
        <w:rPr>
          <w:rFonts w:cs="Garamond"/>
          <w:sz w:val="20"/>
          <w:szCs w:val="20"/>
        </w:rPr>
        <w:t>ktorú</w:t>
      </w:r>
      <w:r>
        <w:rPr>
          <w:rFonts w:cs="Garamond"/>
          <w:sz w:val="20"/>
          <w:szCs w:val="20"/>
        </w:rPr>
        <w:t xml:space="preserve"> </w:t>
      </w:r>
      <w:r w:rsidRPr="00061ACD">
        <w:rPr>
          <w:rFonts w:cs="Garamond"/>
          <w:sz w:val="20"/>
          <w:szCs w:val="20"/>
        </w:rPr>
        <w:t>má</w:t>
      </w:r>
      <w:r>
        <w:rPr>
          <w:rFonts w:cs="Garamond"/>
          <w:sz w:val="20"/>
          <w:szCs w:val="20"/>
        </w:rPr>
        <w:t xml:space="preserve"> </w:t>
      </w:r>
      <w:r w:rsidRPr="00061ACD">
        <w:rPr>
          <w:rFonts w:cs="Garamond"/>
          <w:sz w:val="20"/>
          <w:szCs w:val="20"/>
        </w:rPr>
        <w:t>Poskytovateľ</w:t>
      </w:r>
      <w:r>
        <w:rPr>
          <w:rFonts w:cs="Garamond"/>
          <w:sz w:val="20"/>
          <w:szCs w:val="20"/>
        </w:rPr>
        <w:t xml:space="preserve"> </w:t>
      </w:r>
      <w:r w:rsidRPr="00061ACD">
        <w:rPr>
          <w:rFonts w:cs="Garamond"/>
          <w:sz w:val="20"/>
          <w:szCs w:val="20"/>
        </w:rPr>
        <w:t>voči</w:t>
      </w:r>
      <w:r>
        <w:rPr>
          <w:rFonts w:cs="Garamond"/>
          <w:sz w:val="20"/>
          <w:szCs w:val="20"/>
        </w:rPr>
        <w:t xml:space="preserve"> </w:t>
      </w:r>
      <w:r w:rsidRPr="00061ACD">
        <w:rPr>
          <w:rFonts w:cs="Garamond"/>
          <w:sz w:val="20"/>
          <w:szCs w:val="20"/>
        </w:rPr>
        <w:t>Objednávateľovi.</w:t>
      </w:r>
      <w:r>
        <w:rPr>
          <w:rFonts w:cs="Garamond"/>
          <w:sz w:val="20"/>
          <w:szCs w:val="20"/>
        </w:rPr>
        <w:t xml:space="preserve"> </w:t>
      </w:r>
      <w:r w:rsidRPr="00061ACD">
        <w:rPr>
          <w:rFonts w:cs="Garamond"/>
          <w:sz w:val="20"/>
          <w:szCs w:val="20"/>
        </w:rPr>
        <w:t>Ak</w:t>
      </w:r>
      <w:r>
        <w:rPr>
          <w:rFonts w:cs="Garamond"/>
          <w:sz w:val="20"/>
          <w:szCs w:val="20"/>
        </w:rPr>
        <w:t xml:space="preserve"> </w:t>
      </w:r>
      <w:r w:rsidRPr="00061ACD">
        <w:rPr>
          <w:rFonts w:cs="Garamond"/>
          <w:sz w:val="20"/>
          <w:szCs w:val="20"/>
        </w:rPr>
        <w:t>sú</w:t>
      </w:r>
      <w:r>
        <w:rPr>
          <w:rFonts w:cs="Garamond"/>
          <w:sz w:val="20"/>
          <w:szCs w:val="20"/>
        </w:rPr>
        <w:t xml:space="preserve"> </w:t>
      </w:r>
      <w:r w:rsidRPr="00061ACD">
        <w:rPr>
          <w:rFonts w:cs="Garamond"/>
          <w:sz w:val="20"/>
          <w:szCs w:val="20"/>
        </w:rPr>
        <w:t>započítavané</w:t>
      </w:r>
      <w:r>
        <w:rPr>
          <w:rFonts w:cs="Garamond"/>
          <w:sz w:val="20"/>
          <w:szCs w:val="20"/>
        </w:rPr>
        <w:t xml:space="preserve"> </w:t>
      </w:r>
      <w:r w:rsidRPr="00061ACD">
        <w:rPr>
          <w:rFonts w:cs="Garamond"/>
          <w:sz w:val="20"/>
          <w:szCs w:val="20"/>
        </w:rPr>
        <w:t>pohľadávky</w:t>
      </w:r>
      <w:r>
        <w:rPr>
          <w:rFonts w:cs="Garamond"/>
          <w:sz w:val="20"/>
          <w:szCs w:val="20"/>
        </w:rPr>
        <w:t xml:space="preserve"> </w:t>
      </w:r>
      <w:r w:rsidRPr="00061ACD">
        <w:rPr>
          <w:rFonts w:cs="Garamond"/>
          <w:sz w:val="20"/>
          <w:szCs w:val="20"/>
        </w:rPr>
        <w:t>denominované</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rôznych</w:t>
      </w:r>
      <w:r>
        <w:rPr>
          <w:rFonts w:cs="Garamond"/>
          <w:sz w:val="20"/>
          <w:szCs w:val="20"/>
        </w:rPr>
        <w:t xml:space="preserve"> </w:t>
      </w:r>
      <w:r w:rsidRPr="00061ACD">
        <w:rPr>
          <w:rFonts w:cs="Garamond"/>
          <w:sz w:val="20"/>
          <w:szCs w:val="20"/>
        </w:rPr>
        <w:t>menách,</w:t>
      </w:r>
      <w:r>
        <w:rPr>
          <w:rFonts w:cs="Garamond"/>
          <w:sz w:val="20"/>
          <w:szCs w:val="20"/>
        </w:rPr>
        <w:t xml:space="preserve"> </w:t>
      </w:r>
      <w:r w:rsidRPr="00061ACD">
        <w:rPr>
          <w:rFonts w:cs="Garamond"/>
          <w:sz w:val="20"/>
          <w:szCs w:val="20"/>
        </w:rPr>
        <w:t>Objednávateľ</w:t>
      </w:r>
      <w:r>
        <w:rPr>
          <w:rFonts w:cs="Garamond"/>
          <w:sz w:val="20"/>
          <w:szCs w:val="20"/>
        </w:rPr>
        <w:t xml:space="preserve"> </w:t>
      </w:r>
      <w:r w:rsidRPr="00061ACD">
        <w:rPr>
          <w:rFonts w:cs="Garamond"/>
          <w:sz w:val="20"/>
          <w:szCs w:val="20"/>
        </w:rPr>
        <w:t>je</w:t>
      </w:r>
      <w:r>
        <w:rPr>
          <w:rFonts w:cs="Garamond"/>
          <w:sz w:val="20"/>
          <w:szCs w:val="20"/>
        </w:rPr>
        <w:t xml:space="preserve"> </w:t>
      </w:r>
      <w:r w:rsidRPr="00061ACD">
        <w:rPr>
          <w:rFonts w:cs="Garamond"/>
          <w:sz w:val="20"/>
          <w:szCs w:val="20"/>
        </w:rPr>
        <w:t>oprávnený</w:t>
      </w:r>
      <w:r>
        <w:rPr>
          <w:rFonts w:cs="Garamond"/>
          <w:sz w:val="20"/>
          <w:szCs w:val="20"/>
        </w:rPr>
        <w:t xml:space="preserve"> </w:t>
      </w:r>
      <w:r w:rsidRPr="00061ACD">
        <w:rPr>
          <w:rFonts w:cs="Garamond"/>
          <w:sz w:val="20"/>
          <w:szCs w:val="20"/>
        </w:rPr>
        <w:t>pre</w:t>
      </w:r>
      <w:r>
        <w:rPr>
          <w:rFonts w:cs="Garamond"/>
          <w:sz w:val="20"/>
          <w:szCs w:val="20"/>
        </w:rPr>
        <w:t xml:space="preserve"> </w:t>
      </w:r>
      <w:r w:rsidRPr="00061ACD">
        <w:rPr>
          <w:rFonts w:cs="Garamond"/>
          <w:sz w:val="20"/>
          <w:szCs w:val="20"/>
        </w:rPr>
        <w:t>účely</w:t>
      </w:r>
      <w:r>
        <w:rPr>
          <w:rFonts w:cs="Garamond"/>
          <w:sz w:val="20"/>
          <w:szCs w:val="20"/>
        </w:rPr>
        <w:t xml:space="preserve"> </w:t>
      </w:r>
      <w:r w:rsidRPr="00061ACD">
        <w:rPr>
          <w:rFonts w:cs="Garamond"/>
          <w:sz w:val="20"/>
          <w:szCs w:val="20"/>
        </w:rPr>
        <w:t>započítania</w:t>
      </w:r>
      <w:r>
        <w:rPr>
          <w:rFonts w:cs="Garamond"/>
          <w:sz w:val="20"/>
          <w:szCs w:val="20"/>
        </w:rPr>
        <w:t xml:space="preserve"> </w:t>
      </w:r>
      <w:r w:rsidRPr="00061ACD">
        <w:rPr>
          <w:rFonts w:cs="Garamond"/>
          <w:sz w:val="20"/>
          <w:szCs w:val="20"/>
        </w:rPr>
        <w:t>prepočítať</w:t>
      </w:r>
      <w:r>
        <w:rPr>
          <w:rFonts w:cs="Garamond"/>
          <w:sz w:val="20"/>
          <w:szCs w:val="20"/>
        </w:rPr>
        <w:t xml:space="preserve"> </w:t>
      </w:r>
      <w:r w:rsidRPr="00061ACD">
        <w:rPr>
          <w:rFonts w:cs="Garamond"/>
          <w:sz w:val="20"/>
          <w:szCs w:val="20"/>
        </w:rPr>
        <w:t>čiastku</w:t>
      </w:r>
      <w:r>
        <w:rPr>
          <w:rFonts w:cs="Garamond"/>
          <w:sz w:val="20"/>
          <w:szCs w:val="20"/>
        </w:rPr>
        <w:t xml:space="preserve"> </w:t>
      </w:r>
      <w:r w:rsidRPr="00061ACD">
        <w:rPr>
          <w:rFonts w:cs="Garamond"/>
          <w:sz w:val="20"/>
          <w:szCs w:val="20"/>
        </w:rPr>
        <w:t>ktorejkoľvek</w:t>
      </w:r>
      <w:r>
        <w:rPr>
          <w:rFonts w:cs="Garamond"/>
          <w:sz w:val="20"/>
          <w:szCs w:val="20"/>
        </w:rPr>
        <w:t xml:space="preserve"> </w:t>
      </w:r>
      <w:r w:rsidRPr="00061ACD">
        <w:rPr>
          <w:rFonts w:cs="Garamond"/>
          <w:sz w:val="20"/>
          <w:szCs w:val="20"/>
        </w:rPr>
        <w:t>pohľadávky</w:t>
      </w:r>
      <w:r>
        <w:rPr>
          <w:rFonts w:cs="Garamond"/>
          <w:sz w:val="20"/>
          <w:szCs w:val="20"/>
        </w:rPr>
        <w:t xml:space="preserve"> </w:t>
      </w:r>
      <w:r w:rsidRPr="00061ACD">
        <w:rPr>
          <w:rFonts w:cs="Garamond"/>
          <w:sz w:val="20"/>
          <w:szCs w:val="20"/>
        </w:rPr>
        <w:t>do</w:t>
      </w:r>
      <w:r>
        <w:rPr>
          <w:rFonts w:cs="Garamond"/>
          <w:sz w:val="20"/>
          <w:szCs w:val="20"/>
        </w:rPr>
        <w:t xml:space="preserve"> </w:t>
      </w:r>
      <w:r w:rsidRPr="00061ACD">
        <w:rPr>
          <w:rFonts w:cs="Garamond"/>
          <w:sz w:val="20"/>
          <w:szCs w:val="20"/>
        </w:rPr>
        <w:t>meny</w:t>
      </w:r>
      <w:r>
        <w:rPr>
          <w:rFonts w:cs="Garamond"/>
          <w:sz w:val="20"/>
          <w:szCs w:val="20"/>
        </w:rPr>
        <w:t xml:space="preserve"> </w:t>
      </w:r>
      <w:r w:rsidRPr="00061ACD">
        <w:rPr>
          <w:rFonts w:cs="Garamond"/>
          <w:sz w:val="20"/>
          <w:szCs w:val="20"/>
        </w:rPr>
        <w:t>druhej</w:t>
      </w:r>
      <w:r>
        <w:rPr>
          <w:rFonts w:cs="Garamond"/>
          <w:sz w:val="20"/>
          <w:szCs w:val="20"/>
        </w:rPr>
        <w:t xml:space="preserve"> </w:t>
      </w:r>
      <w:r w:rsidRPr="00061ACD">
        <w:rPr>
          <w:rFonts w:cs="Garamond"/>
          <w:sz w:val="20"/>
          <w:szCs w:val="20"/>
        </w:rPr>
        <w:t>pohľadávky,</w:t>
      </w:r>
      <w:r>
        <w:rPr>
          <w:rFonts w:cs="Garamond"/>
          <w:sz w:val="20"/>
          <w:szCs w:val="20"/>
        </w:rPr>
        <w:t xml:space="preserve"> </w:t>
      </w:r>
      <w:r w:rsidRPr="00061ACD">
        <w:rPr>
          <w:rFonts w:cs="Garamond"/>
          <w:sz w:val="20"/>
          <w:szCs w:val="20"/>
        </w:rPr>
        <w:t>pričom</w:t>
      </w:r>
      <w:r>
        <w:rPr>
          <w:rFonts w:cs="Garamond"/>
          <w:sz w:val="20"/>
          <w:szCs w:val="20"/>
        </w:rPr>
        <w:t xml:space="preserve"> </w:t>
      </w:r>
      <w:r w:rsidRPr="00061ACD">
        <w:rPr>
          <w:rFonts w:cs="Garamond"/>
          <w:sz w:val="20"/>
          <w:szCs w:val="20"/>
        </w:rPr>
        <w:t>použije</w:t>
      </w:r>
      <w:r>
        <w:rPr>
          <w:rFonts w:cs="Garamond"/>
          <w:sz w:val="20"/>
          <w:szCs w:val="20"/>
        </w:rPr>
        <w:t xml:space="preserve"> </w:t>
      </w:r>
      <w:r w:rsidRPr="00061ACD">
        <w:rPr>
          <w:rFonts w:cs="Garamond"/>
          <w:sz w:val="20"/>
          <w:szCs w:val="20"/>
        </w:rPr>
        <w:t>výmenný</w:t>
      </w:r>
      <w:r>
        <w:rPr>
          <w:rFonts w:cs="Garamond"/>
          <w:sz w:val="20"/>
          <w:szCs w:val="20"/>
        </w:rPr>
        <w:t xml:space="preserve"> </w:t>
      </w:r>
      <w:r w:rsidRPr="00061ACD">
        <w:rPr>
          <w:rFonts w:cs="Garamond"/>
          <w:sz w:val="20"/>
          <w:szCs w:val="20"/>
        </w:rPr>
        <w:t>kurz</w:t>
      </w:r>
      <w:r>
        <w:rPr>
          <w:rFonts w:cs="Garamond"/>
          <w:sz w:val="20"/>
          <w:szCs w:val="20"/>
        </w:rPr>
        <w:t xml:space="preserve"> </w:t>
      </w:r>
      <w:r w:rsidRPr="00061ACD">
        <w:rPr>
          <w:rFonts w:cs="Garamond"/>
          <w:sz w:val="20"/>
          <w:szCs w:val="20"/>
        </w:rPr>
        <w:t>stanovený</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kurzovom</w:t>
      </w:r>
      <w:r>
        <w:rPr>
          <w:rFonts w:cs="Garamond"/>
          <w:sz w:val="20"/>
          <w:szCs w:val="20"/>
        </w:rPr>
        <w:t xml:space="preserve"> </w:t>
      </w:r>
      <w:r w:rsidRPr="00061ACD">
        <w:rPr>
          <w:rFonts w:cs="Garamond"/>
          <w:sz w:val="20"/>
          <w:szCs w:val="20"/>
        </w:rPr>
        <w:t>lístku</w:t>
      </w:r>
      <w:r>
        <w:rPr>
          <w:rFonts w:cs="Garamond"/>
          <w:sz w:val="20"/>
          <w:szCs w:val="20"/>
        </w:rPr>
        <w:t xml:space="preserve"> </w:t>
      </w:r>
      <w:r w:rsidRPr="00061ACD">
        <w:rPr>
          <w:rFonts w:cs="Garamond"/>
          <w:sz w:val="20"/>
          <w:szCs w:val="20"/>
        </w:rPr>
        <w:t>publikovanom</w:t>
      </w:r>
      <w:r>
        <w:rPr>
          <w:rFonts w:cs="Garamond"/>
          <w:sz w:val="20"/>
          <w:szCs w:val="20"/>
        </w:rPr>
        <w:t xml:space="preserve"> </w:t>
      </w:r>
      <w:r w:rsidRPr="00061ACD">
        <w:rPr>
          <w:rFonts w:cs="Garamond"/>
          <w:sz w:val="20"/>
          <w:szCs w:val="20"/>
        </w:rPr>
        <w:t>Európskou</w:t>
      </w:r>
      <w:r>
        <w:rPr>
          <w:rFonts w:cs="Garamond"/>
          <w:sz w:val="20"/>
          <w:szCs w:val="20"/>
        </w:rPr>
        <w:t xml:space="preserve"> </w:t>
      </w:r>
      <w:r w:rsidRPr="00061ACD">
        <w:rPr>
          <w:rFonts w:cs="Garamond"/>
          <w:sz w:val="20"/>
          <w:szCs w:val="20"/>
        </w:rPr>
        <w:t>centrálnou</w:t>
      </w:r>
      <w:r>
        <w:rPr>
          <w:rFonts w:cs="Garamond"/>
          <w:sz w:val="20"/>
          <w:szCs w:val="20"/>
        </w:rPr>
        <w:t xml:space="preserve"> </w:t>
      </w:r>
      <w:r w:rsidRPr="00061ACD">
        <w:rPr>
          <w:rFonts w:cs="Garamond"/>
          <w:sz w:val="20"/>
          <w:szCs w:val="20"/>
        </w:rPr>
        <w:t>bankou.</w:t>
      </w:r>
    </w:p>
    <w:p w:rsidR="00CB4E29" w:rsidRPr="00061ACD" w:rsidRDefault="00CB4E29" w:rsidP="005E6F70">
      <w:pPr>
        <w:keepNext/>
        <w:keepLines/>
        <w:tabs>
          <w:tab w:val="left" w:pos="0"/>
          <w:tab w:val="left" w:pos="709"/>
        </w:tabs>
        <w:ind w:left="709" w:hanging="709"/>
        <w:jc w:val="both"/>
        <w:rPr>
          <w:rFonts w:cs="Arial"/>
          <w:sz w:val="20"/>
          <w:szCs w:val="20"/>
        </w:rPr>
      </w:pPr>
    </w:p>
    <w:p w:rsidR="00CB4E29" w:rsidRPr="00A611AA" w:rsidRDefault="00CB4E29" w:rsidP="005E6F70">
      <w:pPr>
        <w:keepNext/>
        <w:keepLines/>
        <w:numPr>
          <w:ilvl w:val="1"/>
          <w:numId w:val="55"/>
        </w:numPr>
        <w:tabs>
          <w:tab w:val="left" w:pos="709"/>
        </w:tabs>
        <w:ind w:left="709" w:hanging="709"/>
        <w:jc w:val="both"/>
        <w:rPr>
          <w:rFonts w:cs="Arial"/>
          <w:sz w:val="20"/>
          <w:szCs w:val="20"/>
        </w:rPr>
      </w:pPr>
      <w:r w:rsidRPr="00061ACD">
        <w:rPr>
          <w:rFonts w:eastAsia="Calibri"/>
          <w:sz w:val="20"/>
          <w:szCs w:val="20"/>
        </w:rPr>
        <w:t>Zmluvu</w:t>
      </w:r>
      <w:r>
        <w:rPr>
          <w:rFonts w:eastAsia="Calibri"/>
          <w:sz w:val="20"/>
          <w:szCs w:val="20"/>
        </w:rPr>
        <w:t xml:space="preserve"> </w:t>
      </w:r>
      <w:r w:rsidRPr="00061ACD">
        <w:rPr>
          <w:rFonts w:eastAsia="Calibri"/>
          <w:sz w:val="20"/>
          <w:szCs w:val="20"/>
        </w:rPr>
        <w:t>možno</w:t>
      </w:r>
      <w:r>
        <w:rPr>
          <w:rFonts w:eastAsia="Calibri"/>
          <w:sz w:val="20"/>
          <w:szCs w:val="20"/>
        </w:rPr>
        <w:t xml:space="preserve"> </w:t>
      </w:r>
      <w:r w:rsidRPr="00061ACD">
        <w:rPr>
          <w:rFonts w:eastAsia="Calibri"/>
          <w:sz w:val="20"/>
          <w:szCs w:val="20"/>
        </w:rPr>
        <w:t>meniť,</w:t>
      </w:r>
      <w:r>
        <w:rPr>
          <w:rFonts w:eastAsia="Calibri"/>
          <w:sz w:val="20"/>
          <w:szCs w:val="20"/>
        </w:rPr>
        <w:t xml:space="preserve"> </w:t>
      </w:r>
      <w:r w:rsidRPr="00061ACD">
        <w:rPr>
          <w:rFonts w:eastAsia="Calibri"/>
          <w:sz w:val="20"/>
          <w:szCs w:val="20"/>
        </w:rPr>
        <w:t>dopĺňať</w:t>
      </w:r>
      <w:r>
        <w:rPr>
          <w:rFonts w:eastAsia="Calibri"/>
          <w:sz w:val="20"/>
          <w:szCs w:val="20"/>
        </w:rPr>
        <w:t xml:space="preserve"> </w:t>
      </w:r>
      <w:r w:rsidRPr="00061ACD">
        <w:rPr>
          <w:rFonts w:eastAsia="Calibri"/>
          <w:sz w:val="20"/>
          <w:szCs w:val="20"/>
        </w:rPr>
        <w:t>ju,</w:t>
      </w:r>
      <w:r>
        <w:rPr>
          <w:rFonts w:eastAsia="Calibri"/>
          <w:sz w:val="20"/>
          <w:szCs w:val="20"/>
        </w:rPr>
        <w:t xml:space="preserve"> </w:t>
      </w:r>
      <w:r w:rsidRPr="00061ACD">
        <w:rPr>
          <w:rFonts w:eastAsia="Calibri"/>
          <w:sz w:val="20"/>
          <w:szCs w:val="20"/>
        </w:rPr>
        <w:t>alebo</w:t>
      </w:r>
      <w:r>
        <w:rPr>
          <w:rFonts w:eastAsia="Calibri"/>
          <w:sz w:val="20"/>
          <w:szCs w:val="20"/>
        </w:rPr>
        <w:t xml:space="preserve"> </w:t>
      </w:r>
      <w:r w:rsidRPr="00061ACD">
        <w:rPr>
          <w:rFonts w:eastAsia="Calibri"/>
          <w:sz w:val="20"/>
          <w:szCs w:val="20"/>
        </w:rPr>
        <w:t>ju</w:t>
      </w:r>
      <w:r>
        <w:rPr>
          <w:rFonts w:eastAsia="Calibri"/>
          <w:sz w:val="20"/>
          <w:szCs w:val="20"/>
        </w:rPr>
        <w:t xml:space="preserve"> </w:t>
      </w:r>
      <w:r w:rsidRPr="00061ACD">
        <w:rPr>
          <w:rFonts w:eastAsia="Calibri"/>
          <w:sz w:val="20"/>
          <w:szCs w:val="20"/>
        </w:rPr>
        <w:t>zrušiť</w:t>
      </w:r>
      <w:r>
        <w:rPr>
          <w:rFonts w:eastAsia="Calibri"/>
          <w:sz w:val="20"/>
          <w:szCs w:val="20"/>
        </w:rPr>
        <w:t xml:space="preserve"> </w:t>
      </w:r>
      <w:r w:rsidRPr="00061ACD">
        <w:rPr>
          <w:rFonts w:eastAsia="Calibri"/>
          <w:sz w:val="20"/>
          <w:szCs w:val="20"/>
        </w:rPr>
        <w:t>len</w:t>
      </w:r>
      <w:r>
        <w:rPr>
          <w:rFonts w:eastAsia="Calibri"/>
          <w:sz w:val="20"/>
          <w:szCs w:val="20"/>
        </w:rPr>
        <w:t xml:space="preserve"> </w:t>
      </w:r>
      <w:r w:rsidRPr="00061ACD">
        <w:rPr>
          <w:rFonts w:eastAsia="Calibri"/>
          <w:sz w:val="20"/>
          <w:szCs w:val="20"/>
        </w:rPr>
        <w:t>písomne,</w:t>
      </w:r>
      <w:r>
        <w:rPr>
          <w:rFonts w:eastAsia="Calibri"/>
          <w:sz w:val="20"/>
          <w:szCs w:val="20"/>
        </w:rPr>
        <w:t xml:space="preserve"> </w:t>
      </w:r>
      <w:r w:rsidRPr="00061ACD">
        <w:rPr>
          <w:rFonts w:eastAsia="Calibri"/>
          <w:sz w:val="20"/>
          <w:szCs w:val="20"/>
        </w:rPr>
        <w:t>a</w:t>
      </w:r>
      <w:r>
        <w:rPr>
          <w:rFonts w:eastAsia="Calibri"/>
          <w:sz w:val="20"/>
          <w:szCs w:val="20"/>
        </w:rPr>
        <w:t xml:space="preserve"> </w:t>
      </w:r>
      <w:r w:rsidRPr="00061ACD">
        <w:rPr>
          <w:rFonts w:eastAsia="Calibri"/>
          <w:sz w:val="20"/>
          <w:szCs w:val="20"/>
        </w:rPr>
        <w:t>to</w:t>
      </w:r>
      <w:r>
        <w:rPr>
          <w:rFonts w:eastAsia="Calibri"/>
          <w:sz w:val="20"/>
          <w:szCs w:val="20"/>
        </w:rPr>
        <w:t xml:space="preserve"> </w:t>
      </w:r>
      <w:r w:rsidRPr="00061ACD">
        <w:rPr>
          <w:rFonts w:eastAsia="Calibri"/>
          <w:sz w:val="20"/>
          <w:szCs w:val="20"/>
        </w:rPr>
        <w:t>na</w:t>
      </w:r>
      <w:r>
        <w:rPr>
          <w:rFonts w:eastAsia="Calibri"/>
          <w:sz w:val="20"/>
          <w:szCs w:val="20"/>
        </w:rPr>
        <w:t xml:space="preserve"> </w:t>
      </w:r>
      <w:r w:rsidRPr="00061ACD">
        <w:rPr>
          <w:rFonts w:eastAsia="Calibri"/>
          <w:sz w:val="20"/>
          <w:szCs w:val="20"/>
        </w:rPr>
        <w:t>základe</w:t>
      </w:r>
      <w:r>
        <w:rPr>
          <w:rFonts w:eastAsia="Calibri"/>
          <w:sz w:val="20"/>
          <w:szCs w:val="20"/>
        </w:rPr>
        <w:t xml:space="preserve"> </w:t>
      </w:r>
      <w:r w:rsidRPr="00061ACD">
        <w:rPr>
          <w:rFonts w:eastAsia="Calibri"/>
          <w:sz w:val="20"/>
          <w:szCs w:val="20"/>
        </w:rPr>
        <w:t>dohody</w:t>
      </w:r>
      <w:r>
        <w:rPr>
          <w:rFonts w:eastAsia="Calibri"/>
          <w:sz w:val="20"/>
          <w:szCs w:val="20"/>
        </w:rPr>
        <w:t xml:space="preserve"> </w:t>
      </w:r>
      <w:r w:rsidRPr="00061ACD">
        <w:rPr>
          <w:rFonts w:eastAsia="Calibri"/>
          <w:sz w:val="20"/>
          <w:szCs w:val="20"/>
        </w:rPr>
        <w:t>Zmluvných</w:t>
      </w:r>
      <w:r>
        <w:rPr>
          <w:rFonts w:eastAsia="Calibri"/>
          <w:sz w:val="20"/>
          <w:szCs w:val="20"/>
        </w:rPr>
        <w:t xml:space="preserve"> </w:t>
      </w:r>
      <w:r w:rsidRPr="00061ACD">
        <w:rPr>
          <w:rFonts w:eastAsia="Calibri"/>
          <w:sz w:val="20"/>
          <w:szCs w:val="20"/>
        </w:rPr>
        <w:t>strán</w:t>
      </w:r>
      <w:r>
        <w:rPr>
          <w:rFonts w:eastAsia="Calibri"/>
          <w:sz w:val="20"/>
          <w:szCs w:val="20"/>
        </w:rPr>
        <w:t xml:space="preserve"> </w:t>
      </w:r>
      <w:r w:rsidRPr="00061ACD">
        <w:rPr>
          <w:rFonts w:eastAsia="Calibri"/>
          <w:sz w:val="20"/>
          <w:szCs w:val="20"/>
        </w:rPr>
        <w:t>podpísanej</w:t>
      </w:r>
      <w:r>
        <w:rPr>
          <w:rFonts w:eastAsia="Calibri"/>
          <w:sz w:val="20"/>
          <w:szCs w:val="20"/>
        </w:rPr>
        <w:t xml:space="preserve"> </w:t>
      </w:r>
      <w:r w:rsidRPr="00061ACD">
        <w:rPr>
          <w:rFonts w:eastAsia="Calibri"/>
          <w:sz w:val="20"/>
          <w:szCs w:val="20"/>
        </w:rPr>
        <w:t>Zmluvnými</w:t>
      </w:r>
      <w:r>
        <w:rPr>
          <w:rFonts w:eastAsia="Calibri"/>
          <w:sz w:val="20"/>
          <w:szCs w:val="20"/>
        </w:rPr>
        <w:t xml:space="preserve"> </w:t>
      </w:r>
      <w:r w:rsidRPr="00061ACD">
        <w:rPr>
          <w:rFonts w:eastAsia="Calibri"/>
          <w:sz w:val="20"/>
          <w:szCs w:val="20"/>
        </w:rPr>
        <w:t>stranami.</w:t>
      </w:r>
    </w:p>
    <w:p w:rsidR="00CB4E29" w:rsidRPr="00A611AA" w:rsidRDefault="00CB4E29" w:rsidP="005E6F70">
      <w:pPr>
        <w:keepNext/>
        <w:keepLines/>
        <w:tabs>
          <w:tab w:val="left" w:pos="709"/>
        </w:tabs>
        <w:ind w:left="709"/>
        <w:jc w:val="both"/>
        <w:rPr>
          <w:rFonts w:cs="Arial"/>
          <w:sz w:val="20"/>
          <w:szCs w:val="20"/>
        </w:rPr>
      </w:pPr>
    </w:p>
    <w:p w:rsidR="00CB4E29" w:rsidRPr="005E6F70" w:rsidRDefault="00CB4E29" w:rsidP="005E6F70">
      <w:pPr>
        <w:pStyle w:val="Odsekzoznamu"/>
        <w:keepNext/>
        <w:keepLines/>
        <w:numPr>
          <w:ilvl w:val="1"/>
          <w:numId w:val="55"/>
        </w:numPr>
        <w:spacing w:after="0" w:line="240" w:lineRule="auto"/>
        <w:ind w:hanging="720"/>
        <w:jc w:val="both"/>
        <w:rPr>
          <w:rFonts w:ascii="Garamond" w:hAnsi="Garamond"/>
          <w:sz w:val="20"/>
          <w:szCs w:val="20"/>
        </w:rPr>
      </w:pPr>
      <w:r w:rsidRPr="005E6F70">
        <w:rPr>
          <w:rFonts w:ascii="Garamond" w:hAnsi="Garamond"/>
          <w:sz w:val="20"/>
          <w:szCs w:val="20"/>
        </w:rPr>
        <w:t>Objednávateľ podpisom Zmluvy akceptuje Subdodávateľov Poskytovateľa, ktorých uviedol v zozname subdodávateľov, ktorí majú v registri partnerov verejného sektora podľa § 11 ZVO zapísaných konečných užívateľov výhod a </w:t>
      </w:r>
      <w:bookmarkStart w:id="4" w:name="_Hlk528156124"/>
      <w:r w:rsidRPr="005E6F70">
        <w:rPr>
          <w:rFonts w:ascii="Garamond" w:hAnsi="Garamond"/>
          <w:sz w:val="20"/>
          <w:szCs w:val="20"/>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4"/>
      <w:r w:rsidRPr="005E6F70">
        <w:rPr>
          <w:rFonts w:ascii="Garamond" w:hAnsi="Garamond"/>
          <w:sz w:val="20"/>
          <w:szCs w:val="20"/>
        </w:rPr>
        <w:t>. Identifikácia Subdodávateľa, predmet a rozsah jeho subdodávok je uvedený v Prílohe 3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rsidR="00CB4E29" w:rsidRPr="005E6F70" w:rsidRDefault="00CB4E29" w:rsidP="005E6F70">
      <w:pPr>
        <w:keepNext/>
        <w:keepLines/>
        <w:ind w:left="720" w:hanging="720"/>
        <w:contextualSpacing/>
        <w:rPr>
          <w:rFonts w:eastAsia="Calibri"/>
          <w:sz w:val="20"/>
          <w:szCs w:val="20"/>
        </w:rPr>
      </w:pPr>
    </w:p>
    <w:p w:rsidR="00CB4E29" w:rsidRPr="005E6F70" w:rsidRDefault="00CB4E29" w:rsidP="005E6F70">
      <w:pPr>
        <w:pStyle w:val="Odsekzoznamu"/>
        <w:keepNext/>
        <w:keepLines/>
        <w:numPr>
          <w:ilvl w:val="1"/>
          <w:numId w:val="55"/>
        </w:numPr>
        <w:spacing w:after="0" w:line="240" w:lineRule="auto"/>
        <w:ind w:hanging="720"/>
        <w:jc w:val="both"/>
        <w:rPr>
          <w:rFonts w:ascii="Garamond" w:hAnsi="Garamond"/>
          <w:sz w:val="20"/>
          <w:szCs w:val="20"/>
        </w:rPr>
      </w:pPr>
      <w:r w:rsidRPr="005E6F70">
        <w:rPr>
          <w:rFonts w:ascii="Garamond" w:hAnsi="Garamond"/>
          <w:sz w:val="20"/>
          <w:szCs w:val="20"/>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5" w:name="_Hlk528156176"/>
      <w:r w:rsidRPr="005E6F70">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5"/>
      <w:r w:rsidRPr="005E6F70">
        <w:rPr>
          <w:rFonts w:ascii="Garamond" w:hAnsi="Garamond"/>
          <w:sz w:val="20"/>
          <w:szCs w:val="20"/>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6" w:name="_Hlk528156153"/>
      <w:r w:rsidRPr="005E6F70">
        <w:rPr>
          <w:rFonts w:ascii="Garamond" w:hAnsi="Garamond"/>
          <w:sz w:val="20"/>
          <w:szCs w:val="20"/>
        </w:rPr>
        <w:t xml:space="preserve">a preukázanie, že navrhovaný Subdodávateľ spĺňa podmienky účasti týkajúce sa osobného postavenia podľa § 32 ods. 1 </w:t>
      </w:r>
      <w:bookmarkEnd w:id="6"/>
      <w:r w:rsidRPr="005E6F70">
        <w:rPr>
          <w:rFonts w:ascii="Garamond" w:hAnsi="Garamond"/>
          <w:sz w:val="20"/>
          <w:szCs w:val="20"/>
        </w:rPr>
        <w:t>ZVO.</w:t>
      </w:r>
    </w:p>
    <w:p w:rsidR="00CB4E29" w:rsidRPr="00061ACD" w:rsidRDefault="00CB4E29" w:rsidP="005E6F70">
      <w:pPr>
        <w:keepNext/>
        <w:keepLines/>
        <w:jc w:val="both"/>
        <w:rPr>
          <w:rFonts w:cs="Garamond"/>
          <w:sz w:val="20"/>
          <w:szCs w:val="20"/>
        </w:rPr>
      </w:pPr>
    </w:p>
    <w:p w:rsidR="00CB4E29" w:rsidRPr="00061ACD" w:rsidRDefault="00CB4E29" w:rsidP="005E6F70">
      <w:pPr>
        <w:keepNext/>
        <w:keepLines/>
        <w:numPr>
          <w:ilvl w:val="1"/>
          <w:numId w:val="55"/>
        </w:numPr>
        <w:tabs>
          <w:tab w:val="left" w:pos="709"/>
        </w:tabs>
        <w:ind w:left="709" w:hanging="709"/>
        <w:jc w:val="both"/>
        <w:rPr>
          <w:rFonts w:cs="Arial"/>
          <w:sz w:val="20"/>
          <w:szCs w:val="20"/>
        </w:rPr>
      </w:pPr>
      <w:r w:rsidRPr="00061ACD">
        <w:rPr>
          <w:rFonts w:cs="Garamond"/>
          <w:sz w:val="20"/>
          <w:szCs w:val="20"/>
        </w:rPr>
        <w:t>V</w:t>
      </w:r>
      <w:r>
        <w:rPr>
          <w:rFonts w:cs="Garamond"/>
          <w:sz w:val="20"/>
          <w:szCs w:val="20"/>
        </w:rPr>
        <w:t xml:space="preserve"> </w:t>
      </w:r>
      <w:r w:rsidRPr="00061ACD">
        <w:rPr>
          <w:rFonts w:cs="Garamond"/>
          <w:sz w:val="20"/>
          <w:szCs w:val="20"/>
        </w:rPr>
        <w:t>prípade,</w:t>
      </w:r>
      <w:r>
        <w:rPr>
          <w:rFonts w:cs="Garamond"/>
          <w:sz w:val="20"/>
          <w:szCs w:val="20"/>
        </w:rPr>
        <w:t xml:space="preserve"> </w:t>
      </w:r>
      <w:r w:rsidRPr="00061ACD">
        <w:rPr>
          <w:rFonts w:cs="Garamond"/>
          <w:sz w:val="20"/>
          <w:szCs w:val="20"/>
        </w:rPr>
        <w:t>ak</w:t>
      </w:r>
      <w:r>
        <w:rPr>
          <w:rFonts w:cs="Garamond"/>
          <w:sz w:val="20"/>
          <w:szCs w:val="20"/>
        </w:rPr>
        <w:t xml:space="preserve"> </w:t>
      </w:r>
      <w:r w:rsidRPr="00061ACD">
        <w:rPr>
          <w:rFonts w:cs="Garamond"/>
          <w:sz w:val="20"/>
          <w:szCs w:val="20"/>
        </w:rPr>
        <w:t>sa</w:t>
      </w:r>
      <w:r>
        <w:rPr>
          <w:rFonts w:cs="Garamond"/>
          <w:sz w:val="20"/>
          <w:szCs w:val="20"/>
        </w:rPr>
        <w:t xml:space="preserve"> </w:t>
      </w:r>
      <w:r w:rsidRPr="00061ACD">
        <w:rPr>
          <w:rFonts w:cs="Garamond"/>
          <w:sz w:val="20"/>
          <w:szCs w:val="20"/>
        </w:rPr>
        <w:t>niektoré</w:t>
      </w:r>
      <w:r>
        <w:rPr>
          <w:rFonts w:cs="Garamond"/>
          <w:sz w:val="20"/>
          <w:szCs w:val="20"/>
        </w:rPr>
        <w:t xml:space="preserve"> </w:t>
      </w:r>
      <w:r w:rsidRPr="00061ACD">
        <w:rPr>
          <w:rFonts w:cs="Garamond"/>
          <w:sz w:val="20"/>
          <w:szCs w:val="20"/>
        </w:rPr>
        <w:t>z</w:t>
      </w:r>
      <w:r>
        <w:rPr>
          <w:rFonts w:cs="Garamond"/>
          <w:sz w:val="20"/>
          <w:szCs w:val="20"/>
        </w:rPr>
        <w:t xml:space="preserve"> </w:t>
      </w:r>
      <w:r w:rsidRPr="00061ACD">
        <w:rPr>
          <w:rFonts w:cs="Garamond"/>
          <w:sz w:val="20"/>
          <w:szCs w:val="20"/>
        </w:rPr>
        <w:t>ustanovení</w:t>
      </w:r>
      <w:r>
        <w:rPr>
          <w:rFonts w:cs="Garamond"/>
          <w:sz w:val="20"/>
          <w:szCs w:val="20"/>
        </w:rPr>
        <w:t xml:space="preserve"> </w:t>
      </w:r>
      <w:r w:rsidRPr="00061ACD">
        <w:rPr>
          <w:rFonts w:cs="Garamond"/>
          <w:sz w:val="20"/>
          <w:szCs w:val="20"/>
        </w:rPr>
        <w:t>Zmluvy</w:t>
      </w:r>
      <w:r>
        <w:rPr>
          <w:rFonts w:cs="Garamond"/>
          <w:sz w:val="20"/>
          <w:szCs w:val="20"/>
        </w:rPr>
        <w:t xml:space="preserve"> </w:t>
      </w:r>
      <w:r w:rsidRPr="00061ACD">
        <w:rPr>
          <w:rFonts w:cs="Garamond"/>
          <w:sz w:val="20"/>
          <w:szCs w:val="20"/>
        </w:rPr>
        <w:t>stane</w:t>
      </w:r>
      <w:r>
        <w:rPr>
          <w:rFonts w:cs="Garamond"/>
          <w:sz w:val="20"/>
          <w:szCs w:val="20"/>
        </w:rPr>
        <w:t xml:space="preserve"> </w:t>
      </w:r>
      <w:r w:rsidRPr="00061ACD">
        <w:rPr>
          <w:rFonts w:cs="Garamond"/>
          <w:sz w:val="20"/>
          <w:szCs w:val="20"/>
        </w:rPr>
        <w:t>neplatným</w:t>
      </w:r>
      <w:r>
        <w:rPr>
          <w:rFonts w:cs="Garamond"/>
          <w:sz w:val="20"/>
          <w:szCs w:val="20"/>
        </w:rPr>
        <w:t xml:space="preserve"> </w:t>
      </w:r>
      <w:r w:rsidRPr="00061ACD">
        <w:rPr>
          <w:rFonts w:cs="Garamond"/>
          <w:sz w:val="20"/>
          <w:szCs w:val="20"/>
        </w:rPr>
        <w:t>alebo</w:t>
      </w:r>
      <w:r>
        <w:rPr>
          <w:rFonts w:cs="Garamond"/>
          <w:sz w:val="20"/>
          <w:szCs w:val="20"/>
        </w:rPr>
        <w:t xml:space="preserve"> </w:t>
      </w:r>
      <w:r w:rsidRPr="00061ACD">
        <w:rPr>
          <w:rFonts w:cs="Garamond"/>
          <w:sz w:val="20"/>
          <w:szCs w:val="20"/>
        </w:rPr>
        <w:t>nevymáhateľným,</w:t>
      </w:r>
      <w:r>
        <w:rPr>
          <w:rFonts w:cs="Garamond"/>
          <w:sz w:val="20"/>
          <w:szCs w:val="20"/>
        </w:rPr>
        <w:t xml:space="preserve"> </w:t>
      </w:r>
      <w:r w:rsidRPr="00061ACD">
        <w:rPr>
          <w:rFonts w:cs="Garamond"/>
          <w:sz w:val="20"/>
          <w:szCs w:val="20"/>
        </w:rPr>
        <w:t>nemá</w:t>
      </w:r>
      <w:r>
        <w:rPr>
          <w:rFonts w:cs="Garamond"/>
          <w:sz w:val="20"/>
          <w:szCs w:val="20"/>
        </w:rPr>
        <w:t xml:space="preserve"> </w:t>
      </w:r>
      <w:r w:rsidRPr="00061ACD">
        <w:rPr>
          <w:rFonts w:cs="Garamond"/>
          <w:sz w:val="20"/>
          <w:szCs w:val="20"/>
        </w:rPr>
        <w:t>takáto</w:t>
      </w:r>
      <w:r>
        <w:rPr>
          <w:rFonts w:cs="Garamond"/>
          <w:sz w:val="20"/>
          <w:szCs w:val="20"/>
        </w:rPr>
        <w:t xml:space="preserve"> </w:t>
      </w:r>
      <w:r w:rsidRPr="00061ACD">
        <w:rPr>
          <w:rFonts w:cs="Garamond"/>
          <w:sz w:val="20"/>
          <w:szCs w:val="20"/>
        </w:rPr>
        <w:t>neplatnosť</w:t>
      </w:r>
      <w:r>
        <w:rPr>
          <w:rFonts w:cs="Garamond"/>
          <w:sz w:val="20"/>
          <w:szCs w:val="20"/>
        </w:rPr>
        <w:t xml:space="preserve"> </w:t>
      </w:r>
      <w:r w:rsidRPr="00061ACD">
        <w:rPr>
          <w:rFonts w:cs="Garamond"/>
          <w:sz w:val="20"/>
          <w:szCs w:val="20"/>
        </w:rPr>
        <w:t>alebo</w:t>
      </w:r>
      <w:r>
        <w:rPr>
          <w:rFonts w:cs="Garamond"/>
          <w:sz w:val="20"/>
          <w:szCs w:val="20"/>
        </w:rPr>
        <w:t xml:space="preserve"> </w:t>
      </w:r>
      <w:r w:rsidRPr="00061ACD">
        <w:rPr>
          <w:rFonts w:cs="Garamond"/>
          <w:sz w:val="20"/>
          <w:szCs w:val="20"/>
        </w:rPr>
        <w:t>nevymáhateľnosť</w:t>
      </w:r>
      <w:r>
        <w:rPr>
          <w:rFonts w:cs="Garamond"/>
          <w:sz w:val="20"/>
          <w:szCs w:val="20"/>
        </w:rPr>
        <w:t xml:space="preserve"> </w:t>
      </w:r>
      <w:r w:rsidRPr="00061ACD">
        <w:rPr>
          <w:rFonts w:cs="Garamond"/>
          <w:sz w:val="20"/>
          <w:szCs w:val="20"/>
        </w:rPr>
        <w:t>niektorého</w:t>
      </w:r>
      <w:r>
        <w:rPr>
          <w:rFonts w:cs="Garamond"/>
          <w:sz w:val="20"/>
          <w:szCs w:val="20"/>
        </w:rPr>
        <w:t xml:space="preserve"> </w:t>
      </w:r>
      <w:r w:rsidRPr="00061ACD">
        <w:rPr>
          <w:rFonts w:cs="Garamond"/>
          <w:sz w:val="20"/>
          <w:szCs w:val="20"/>
        </w:rPr>
        <w:t>z</w:t>
      </w:r>
      <w:r>
        <w:rPr>
          <w:rFonts w:cs="Garamond"/>
          <w:sz w:val="20"/>
          <w:szCs w:val="20"/>
        </w:rPr>
        <w:t xml:space="preserve"> </w:t>
      </w:r>
      <w:r w:rsidRPr="00061ACD">
        <w:rPr>
          <w:rFonts w:cs="Garamond"/>
          <w:sz w:val="20"/>
          <w:szCs w:val="20"/>
        </w:rPr>
        <w:t>ustanovení</w:t>
      </w:r>
      <w:r>
        <w:rPr>
          <w:rFonts w:cs="Garamond"/>
          <w:sz w:val="20"/>
          <w:szCs w:val="20"/>
        </w:rPr>
        <w:t xml:space="preserve"> </w:t>
      </w:r>
      <w:r w:rsidRPr="00061ACD">
        <w:rPr>
          <w:rFonts w:cs="Garamond"/>
          <w:sz w:val="20"/>
          <w:szCs w:val="20"/>
        </w:rPr>
        <w:t>Zmluvy</w:t>
      </w:r>
      <w:r>
        <w:rPr>
          <w:rFonts w:cs="Garamond"/>
          <w:sz w:val="20"/>
          <w:szCs w:val="20"/>
        </w:rPr>
        <w:t xml:space="preserve"> </w:t>
      </w:r>
      <w:r w:rsidRPr="00061ACD">
        <w:rPr>
          <w:rFonts w:cs="Garamond"/>
          <w:sz w:val="20"/>
          <w:szCs w:val="20"/>
        </w:rPr>
        <w:t>vplyv</w:t>
      </w:r>
      <w:r>
        <w:rPr>
          <w:rFonts w:cs="Garamond"/>
          <w:sz w:val="20"/>
          <w:szCs w:val="20"/>
        </w:rPr>
        <w:t xml:space="preserve"> </w:t>
      </w:r>
      <w:r w:rsidRPr="00061ACD">
        <w:rPr>
          <w:rFonts w:cs="Garamond"/>
          <w:sz w:val="20"/>
          <w:szCs w:val="20"/>
        </w:rPr>
        <w:t>na</w:t>
      </w:r>
      <w:r>
        <w:rPr>
          <w:rFonts w:cs="Garamond"/>
          <w:sz w:val="20"/>
          <w:szCs w:val="20"/>
        </w:rPr>
        <w:t xml:space="preserve"> </w:t>
      </w:r>
      <w:r w:rsidRPr="00061ACD">
        <w:rPr>
          <w:rFonts w:cs="Garamond"/>
          <w:sz w:val="20"/>
          <w:szCs w:val="20"/>
        </w:rPr>
        <w:t>platnosť</w:t>
      </w:r>
      <w:r>
        <w:rPr>
          <w:rFonts w:cs="Garamond"/>
          <w:sz w:val="20"/>
          <w:szCs w:val="20"/>
        </w:rPr>
        <w:t xml:space="preserve"> </w:t>
      </w:r>
      <w:r w:rsidRPr="00061ACD">
        <w:rPr>
          <w:rFonts w:cs="Garamond"/>
          <w:sz w:val="20"/>
          <w:szCs w:val="20"/>
        </w:rPr>
        <w:t>a</w:t>
      </w:r>
      <w:r>
        <w:rPr>
          <w:rFonts w:cs="Garamond"/>
          <w:sz w:val="20"/>
          <w:szCs w:val="20"/>
        </w:rPr>
        <w:t xml:space="preserve"> </w:t>
      </w:r>
      <w:r w:rsidRPr="00061ACD">
        <w:rPr>
          <w:rFonts w:cs="Garamond"/>
          <w:sz w:val="20"/>
          <w:szCs w:val="20"/>
        </w:rPr>
        <w:t>vymáhateľnosť</w:t>
      </w:r>
      <w:r>
        <w:rPr>
          <w:rFonts w:cs="Garamond"/>
          <w:sz w:val="20"/>
          <w:szCs w:val="20"/>
        </w:rPr>
        <w:t xml:space="preserve"> </w:t>
      </w:r>
      <w:r w:rsidRPr="00061ACD">
        <w:rPr>
          <w:rFonts w:cs="Garamond"/>
          <w:sz w:val="20"/>
          <w:szCs w:val="20"/>
        </w:rPr>
        <w:t>ostatných</w:t>
      </w:r>
      <w:r>
        <w:rPr>
          <w:rFonts w:cs="Garamond"/>
          <w:sz w:val="20"/>
          <w:szCs w:val="20"/>
        </w:rPr>
        <w:t xml:space="preserve"> </w:t>
      </w:r>
      <w:r w:rsidRPr="00061ACD">
        <w:rPr>
          <w:rFonts w:cs="Garamond"/>
          <w:sz w:val="20"/>
          <w:szCs w:val="20"/>
        </w:rPr>
        <w:t>ustanovení</w:t>
      </w:r>
      <w:r>
        <w:rPr>
          <w:rFonts w:cs="Garamond"/>
          <w:sz w:val="20"/>
          <w:szCs w:val="20"/>
        </w:rPr>
        <w:t xml:space="preserve"> </w:t>
      </w:r>
      <w:r w:rsidRPr="00061ACD">
        <w:rPr>
          <w:rFonts w:cs="Garamond"/>
          <w:sz w:val="20"/>
          <w:szCs w:val="20"/>
        </w:rPr>
        <w:t>Zmluvy.</w:t>
      </w:r>
      <w:r>
        <w:rPr>
          <w:rFonts w:cs="Garamond"/>
          <w:sz w:val="20"/>
          <w:szCs w:val="20"/>
        </w:rPr>
        <w:t xml:space="preserve"> </w:t>
      </w:r>
      <w:r w:rsidRPr="00061ACD">
        <w:rPr>
          <w:rFonts w:cs="Garamond"/>
          <w:sz w:val="20"/>
          <w:szCs w:val="20"/>
        </w:rPr>
        <w:t>Zmluvné</w:t>
      </w:r>
      <w:r>
        <w:rPr>
          <w:rFonts w:cs="Garamond"/>
          <w:sz w:val="20"/>
          <w:szCs w:val="20"/>
        </w:rPr>
        <w:t xml:space="preserve"> </w:t>
      </w:r>
      <w:r w:rsidRPr="00061ACD">
        <w:rPr>
          <w:rFonts w:cs="Garamond"/>
          <w:sz w:val="20"/>
          <w:szCs w:val="20"/>
        </w:rPr>
        <w:t>strany</w:t>
      </w:r>
      <w:r>
        <w:rPr>
          <w:rFonts w:cs="Garamond"/>
          <w:sz w:val="20"/>
          <w:szCs w:val="20"/>
        </w:rPr>
        <w:t xml:space="preserve"> </w:t>
      </w:r>
      <w:r w:rsidRPr="00061ACD">
        <w:rPr>
          <w:rFonts w:cs="Garamond"/>
          <w:sz w:val="20"/>
          <w:szCs w:val="20"/>
        </w:rPr>
        <w:t>sú</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takomto</w:t>
      </w:r>
      <w:r>
        <w:rPr>
          <w:rFonts w:cs="Garamond"/>
          <w:sz w:val="20"/>
          <w:szCs w:val="20"/>
        </w:rPr>
        <w:t xml:space="preserve"> </w:t>
      </w:r>
      <w:r w:rsidRPr="00061ACD">
        <w:rPr>
          <w:rFonts w:cs="Garamond"/>
          <w:sz w:val="20"/>
          <w:szCs w:val="20"/>
        </w:rPr>
        <w:t>prípade</w:t>
      </w:r>
      <w:r>
        <w:rPr>
          <w:rFonts w:cs="Garamond"/>
          <w:sz w:val="20"/>
          <w:szCs w:val="20"/>
        </w:rPr>
        <w:t xml:space="preserve"> </w:t>
      </w:r>
      <w:r w:rsidRPr="00061ACD">
        <w:rPr>
          <w:rFonts w:cs="Garamond"/>
          <w:sz w:val="20"/>
          <w:szCs w:val="20"/>
        </w:rPr>
        <w:t>povinné</w:t>
      </w:r>
      <w:r>
        <w:rPr>
          <w:rFonts w:cs="Garamond"/>
          <w:sz w:val="20"/>
          <w:szCs w:val="20"/>
        </w:rPr>
        <w:t xml:space="preserve"> </w:t>
      </w:r>
      <w:r w:rsidRPr="00061ACD">
        <w:rPr>
          <w:rFonts w:cs="Garamond"/>
          <w:sz w:val="20"/>
          <w:szCs w:val="20"/>
        </w:rPr>
        <w:t>bez</w:t>
      </w:r>
      <w:r>
        <w:rPr>
          <w:rFonts w:cs="Garamond"/>
          <w:sz w:val="20"/>
          <w:szCs w:val="20"/>
        </w:rPr>
        <w:t xml:space="preserve"> </w:t>
      </w:r>
      <w:r w:rsidRPr="00061ACD">
        <w:rPr>
          <w:rFonts w:cs="Garamond"/>
          <w:sz w:val="20"/>
          <w:szCs w:val="20"/>
        </w:rPr>
        <w:t>zbytočného</w:t>
      </w:r>
      <w:r>
        <w:rPr>
          <w:rFonts w:cs="Garamond"/>
          <w:sz w:val="20"/>
          <w:szCs w:val="20"/>
        </w:rPr>
        <w:t xml:space="preserve"> </w:t>
      </w:r>
      <w:r w:rsidRPr="00061ACD">
        <w:rPr>
          <w:rFonts w:cs="Garamond"/>
          <w:sz w:val="20"/>
          <w:szCs w:val="20"/>
        </w:rPr>
        <w:t>odkladu</w:t>
      </w:r>
      <w:r>
        <w:rPr>
          <w:rFonts w:cs="Garamond"/>
          <w:sz w:val="20"/>
          <w:szCs w:val="20"/>
        </w:rPr>
        <w:t xml:space="preserve"> </w:t>
      </w:r>
      <w:r w:rsidRPr="00061ACD">
        <w:rPr>
          <w:rFonts w:cs="Garamond"/>
          <w:sz w:val="20"/>
          <w:szCs w:val="20"/>
        </w:rPr>
        <w:t>uzatvoriť</w:t>
      </w:r>
      <w:r>
        <w:rPr>
          <w:rFonts w:cs="Garamond"/>
          <w:sz w:val="20"/>
          <w:szCs w:val="20"/>
        </w:rPr>
        <w:t xml:space="preserve"> </w:t>
      </w:r>
      <w:r w:rsidRPr="00061ACD">
        <w:rPr>
          <w:rFonts w:cs="Garamond"/>
          <w:sz w:val="20"/>
          <w:szCs w:val="20"/>
        </w:rPr>
        <w:t>dodatok</w:t>
      </w:r>
      <w:r>
        <w:rPr>
          <w:rFonts w:cs="Garamond"/>
          <w:sz w:val="20"/>
          <w:szCs w:val="20"/>
        </w:rPr>
        <w:t xml:space="preserve"> </w:t>
      </w:r>
      <w:r w:rsidRPr="00061ACD">
        <w:rPr>
          <w:rFonts w:cs="Garamond"/>
          <w:sz w:val="20"/>
          <w:szCs w:val="20"/>
        </w:rPr>
        <w:t>k</w:t>
      </w:r>
      <w:r>
        <w:rPr>
          <w:rFonts w:cs="Garamond"/>
          <w:sz w:val="20"/>
          <w:szCs w:val="20"/>
        </w:rPr>
        <w:t xml:space="preserve"> </w:t>
      </w:r>
      <w:r w:rsidRPr="00061ACD">
        <w:rPr>
          <w:rFonts w:cs="Garamond"/>
          <w:sz w:val="20"/>
          <w:szCs w:val="20"/>
        </w:rPr>
        <w:t>Zmluve,</w:t>
      </w:r>
      <w:r>
        <w:rPr>
          <w:rFonts w:cs="Garamond"/>
          <w:sz w:val="20"/>
          <w:szCs w:val="20"/>
        </w:rPr>
        <w:t xml:space="preserve"> </w:t>
      </w:r>
      <w:r w:rsidRPr="00061ACD">
        <w:rPr>
          <w:rFonts w:cs="Garamond"/>
          <w:sz w:val="20"/>
          <w:szCs w:val="20"/>
        </w:rPr>
        <w:t>ktorý</w:t>
      </w:r>
      <w:r>
        <w:rPr>
          <w:rFonts w:cs="Garamond"/>
          <w:sz w:val="20"/>
          <w:szCs w:val="20"/>
        </w:rPr>
        <w:t xml:space="preserve"> </w:t>
      </w:r>
      <w:r w:rsidRPr="00061ACD">
        <w:rPr>
          <w:rFonts w:cs="Garamond"/>
          <w:sz w:val="20"/>
          <w:szCs w:val="20"/>
        </w:rPr>
        <w:t>nahradí</w:t>
      </w:r>
      <w:r>
        <w:rPr>
          <w:rFonts w:cs="Garamond"/>
          <w:sz w:val="20"/>
          <w:szCs w:val="20"/>
        </w:rPr>
        <w:t xml:space="preserve"> </w:t>
      </w:r>
      <w:r w:rsidRPr="00061ACD">
        <w:rPr>
          <w:rFonts w:cs="Garamond"/>
          <w:sz w:val="20"/>
          <w:szCs w:val="20"/>
        </w:rPr>
        <w:t>neplatné</w:t>
      </w:r>
      <w:r>
        <w:rPr>
          <w:rFonts w:cs="Garamond"/>
          <w:sz w:val="20"/>
          <w:szCs w:val="20"/>
        </w:rPr>
        <w:t xml:space="preserve"> </w:t>
      </w:r>
      <w:r w:rsidRPr="00061ACD">
        <w:rPr>
          <w:rFonts w:cs="Garamond"/>
          <w:sz w:val="20"/>
          <w:szCs w:val="20"/>
        </w:rPr>
        <w:t>alebo</w:t>
      </w:r>
      <w:r>
        <w:rPr>
          <w:rFonts w:cs="Garamond"/>
          <w:sz w:val="20"/>
          <w:szCs w:val="20"/>
        </w:rPr>
        <w:t xml:space="preserve"> </w:t>
      </w:r>
      <w:r w:rsidRPr="00061ACD">
        <w:rPr>
          <w:rFonts w:cs="Garamond"/>
          <w:sz w:val="20"/>
          <w:szCs w:val="20"/>
        </w:rPr>
        <w:t>nevymáhateľné</w:t>
      </w:r>
      <w:r>
        <w:rPr>
          <w:rFonts w:cs="Garamond"/>
          <w:sz w:val="20"/>
          <w:szCs w:val="20"/>
        </w:rPr>
        <w:t xml:space="preserve"> </w:t>
      </w:r>
      <w:r w:rsidRPr="00061ACD">
        <w:rPr>
          <w:rFonts w:cs="Garamond"/>
          <w:sz w:val="20"/>
          <w:szCs w:val="20"/>
        </w:rPr>
        <w:t>ustanovenie</w:t>
      </w:r>
      <w:r>
        <w:rPr>
          <w:rFonts w:cs="Garamond"/>
          <w:sz w:val="20"/>
          <w:szCs w:val="20"/>
        </w:rPr>
        <w:t xml:space="preserve"> </w:t>
      </w:r>
      <w:r w:rsidRPr="00061ACD">
        <w:rPr>
          <w:rFonts w:cs="Garamond"/>
          <w:sz w:val="20"/>
          <w:szCs w:val="20"/>
        </w:rPr>
        <w:t>Zmluvy</w:t>
      </w:r>
      <w:r>
        <w:rPr>
          <w:rFonts w:cs="Garamond"/>
          <w:sz w:val="20"/>
          <w:szCs w:val="20"/>
        </w:rPr>
        <w:t xml:space="preserve"> </w:t>
      </w:r>
      <w:r w:rsidRPr="00061ACD">
        <w:rPr>
          <w:rFonts w:cs="Garamond"/>
          <w:sz w:val="20"/>
          <w:szCs w:val="20"/>
        </w:rPr>
        <w:t>iným</w:t>
      </w:r>
      <w:r>
        <w:rPr>
          <w:rFonts w:cs="Garamond"/>
          <w:sz w:val="20"/>
          <w:szCs w:val="20"/>
        </w:rPr>
        <w:t xml:space="preserve"> </w:t>
      </w:r>
      <w:r w:rsidRPr="00061ACD">
        <w:rPr>
          <w:rFonts w:cs="Garamond"/>
          <w:sz w:val="20"/>
          <w:szCs w:val="20"/>
        </w:rPr>
        <w:t>ustanovením,</w:t>
      </w:r>
      <w:r>
        <w:rPr>
          <w:rFonts w:cs="Garamond"/>
          <w:sz w:val="20"/>
          <w:szCs w:val="20"/>
        </w:rPr>
        <w:t xml:space="preserve"> </w:t>
      </w:r>
      <w:r w:rsidRPr="00061ACD">
        <w:rPr>
          <w:rFonts w:cs="Garamond"/>
          <w:sz w:val="20"/>
          <w:szCs w:val="20"/>
        </w:rPr>
        <w:t>ktoré</w:t>
      </w:r>
      <w:r>
        <w:rPr>
          <w:rFonts w:cs="Garamond"/>
          <w:sz w:val="20"/>
          <w:szCs w:val="20"/>
        </w:rPr>
        <w:t xml:space="preserve"> </w:t>
      </w:r>
      <w:r w:rsidRPr="00061ACD">
        <w:rPr>
          <w:rFonts w:cs="Garamond"/>
          <w:sz w:val="20"/>
          <w:szCs w:val="20"/>
        </w:rPr>
        <w:t>ho</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právnom</w:t>
      </w:r>
      <w:r>
        <w:rPr>
          <w:rFonts w:cs="Garamond"/>
          <w:sz w:val="20"/>
          <w:szCs w:val="20"/>
        </w:rPr>
        <w:t xml:space="preserve"> </w:t>
      </w:r>
      <w:r w:rsidRPr="00061ACD">
        <w:rPr>
          <w:rFonts w:cs="Garamond"/>
          <w:sz w:val="20"/>
          <w:szCs w:val="20"/>
        </w:rPr>
        <w:t>aj</w:t>
      </w:r>
      <w:r>
        <w:rPr>
          <w:rFonts w:cs="Garamond"/>
          <w:sz w:val="20"/>
          <w:szCs w:val="20"/>
        </w:rPr>
        <w:t xml:space="preserve"> </w:t>
      </w:r>
      <w:r w:rsidRPr="00061ACD">
        <w:rPr>
          <w:rFonts w:cs="Garamond"/>
          <w:sz w:val="20"/>
          <w:szCs w:val="20"/>
        </w:rPr>
        <w:t>obchodnom</w:t>
      </w:r>
      <w:r>
        <w:rPr>
          <w:rFonts w:cs="Garamond"/>
          <w:sz w:val="20"/>
          <w:szCs w:val="20"/>
        </w:rPr>
        <w:t xml:space="preserve"> </w:t>
      </w:r>
      <w:r w:rsidRPr="00061ACD">
        <w:rPr>
          <w:rFonts w:cs="Garamond"/>
          <w:sz w:val="20"/>
          <w:szCs w:val="20"/>
        </w:rPr>
        <w:t>zmysle</w:t>
      </w:r>
      <w:r>
        <w:rPr>
          <w:rFonts w:cs="Garamond"/>
          <w:sz w:val="20"/>
          <w:szCs w:val="20"/>
        </w:rPr>
        <w:t xml:space="preserve"> </w:t>
      </w:r>
      <w:r w:rsidRPr="00061ACD">
        <w:rPr>
          <w:rFonts w:cs="Garamond"/>
          <w:sz w:val="20"/>
          <w:szCs w:val="20"/>
        </w:rPr>
        <w:t>najbližšie</w:t>
      </w:r>
      <w:r>
        <w:rPr>
          <w:rFonts w:cs="Garamond"/>
          <w:sz w:val="20"/>
          <w:szCs w:val="20"/>
        </w:rPr>
        <w:t xml:space="preserve"> </w:t>
      </w:r>
      <w:r w:rsidRPr="00061ACD">
        <w:rPr>
          <w:rFonts w:cs="Garamond"/>
          <w:sz w:val="20"/>
          <w:szCs w:val="20"/>
        </w:rPr>
        <w:t>nahradzuje</w:t>
      </w:r>
      <w:r>
        <w:rPr>
          <w:rFonts w:cs="Garamond"/>
          <w:sz w:val="20"/>
          <w:szCs w:val="20"/>
        </w:rPr>
        <w:t xml:space="preserve"> </w:t>
      </w:r>
      <w:r w:rsidRPr="00061ACD">
        <w:rPr>
          <w:rFonts w:cs="Garamond"/>
          <w:sz w:val="20"/>
          <w:szCs w:val="20"/>
        </w:rPr>
        <w:t>tak,</w:t>
      </w:r>
      <w:r>
        <w:rPr>
          <w:rFonts w:cs="Garamond"/>
          <w:sz w:val="20"/>
          <w:szCs w:val="20"/>
        </w:rPr>
        <w:t xml:space="preserve"> </w:t>
      </w:r>
      <w:r w:rsidRPr="00061ACD">
        <w:rPr>
          <w:rFonts w:cs="Garamond"/>
          <w:sz w:val="20"/>
          <w:szCs w:val="20"/>
        </w:rPr>
        <w:t>aby</w:t>
      </w:r>
      <w:r>
        <w:rPr>
          <w:rFonts w:cs="Garamond"/>
          <w:sz w:val="20"/>
          <w:szCs w:val="20"/>
        </w:rPr>
        <w:t xml:space="preserve"> </w:t>
      </w:r>
      <w:r w:rsidRPr="00061ACD">
        <w:rPr>
          <w:rFonts w:cs="Garamond"/>
          <w:sz w:val="20"/>
          <w:szCs w:val="20"/>
        </w:rPr>
        <w:t>bola</w:t>
      </w:r>
      <w:r>
        <w:rPr>
          <w:rFonts w:cs="Garamond"/>
          <w:sz w:val="20"/>
          <w:szCs w:val="20"/>
        </w:rPr>
        <w:t xml:space="preserve"> </w:t>
      </w:r>
      <w:r w:rsidRPr="00061ACD">
        <w:rPr>
          <w:rFonts w:cs="Garamond"/>
          <w:sz w:val="20"/>
          <w:szCs w:val="20"/>
        </w:rPr>
        <w:t>vôľa</w:t>
      </w:r>
      <w:r>
        <w:rPr>
          <w:rFonts w:cs="Garamond"/>
          <w:sz w:val="20"/>
          <w:szCs w:val="20"/>
        </w:rPr>
        <w:t xml:space="preserve"> </w:t>
      </w:r>
      <w:r w:rsidRPr="00061ACD">
        <w:rPr>
          <w:rFonts w:cs="Garamond"/>
          <w:sz w:val="20"/>
          <w:szCs w:val="20"/>
        </w:rPr>
        <w:t>Zmluvných</w:t>
      </w:r>
      <w:r>
        <w:rPr>
          <w:rFonts w:cs="Garamond"/>
          <w:sz w:val="20"/>
          <w:szCs w:val="20"/>
        </w:rPr>
        <w:t xml:space="preserve"> </w:t>
      </w:r>
      <w:r w:rsidRPr="00061ACD">
        <w:rPr>
          <w:rFonts w:cs="Garamond"/>
          <w:sz w:val="20"/>
          <w:szCs w:val="20"/>
        </w:rPr>
        <w:t>strán</w:t>
      </w:r>
      <w:r>
        <w:rPr>
          <w:rFonts w:cs="Garamond"/>
          <w:sz w:val="20"/>
          <w:szCs w:val="20"/>
        </w:rPr>
        <w:t xml:space="preserve"> </w:t>
      </w:r>
      <w:r w:rsidRPr="00061ACD">
        <w:rPr>
          <w:rFonts w:cs="Garamond"/>
          <w:sz w:val="20"/>
          <w:szCs w:val="20"/>
        </w:rPr>
        <w:t>vyjadrená</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nahrádzaných</w:t>
      </w:r>
      <w:r>
        <w:rPr>
          <w:rFonts w:cs="Garamond"/>
          <w:sz w:val="20"/>
          <w:szCs w:val="20"/>
        </w:rPr>
        <w:t xml:space="preserve"> </w:t>
      </w:r>
      <w:r w:rsidRPr="00061ACD">
        <w:rPr>
          <w:rFonts w:cs="Garamond"/>
          <w:sz w:val="20"/>
          <w:szCs w:val="20"/>
        </w:rPr>
        <w:t>ustanoveniach</w:t>
      </w:r>
      <w:r>
        <w:rPr>
          <w:rFonts w:cs="Garamond"/>
          <w:sz w:val="20"/>
          <w:szCs w:val="20"/>
        </w:rPr>
        <w:t xml:space="preserve"> </w:t>
      </w:r>
      <w:r w:rsidRPr="00061ACD">
        <w:rPr>
          <w:rFonts w:cs="Garamond"/>
          <w:sz w:val="20"/>
          <w:szCs w:val="20"/>
        </w:rPr>
        <w:t>Zmluvy</w:t>
      </w:r>
      <w:r>
        <w:rPr>
          <w:rFonts w:cs="Garamond"/>
          <w:sz w:val="20"/>
          <w:szCs w:val="20"/>
        </w:rPr>
        <w:t xml:space="preserve"> </w:t>
      </w:r>
      <w:r w:rsidRPr="00061ACD">
        <w:rPr>
          <w:rFonts w:cs="Garamond"/>
          <w:sz w:val="20"/>
          <w:szCs w:val="20"/>
        </w:rPr>
        <w:t>zachovaná</w:t>
      </w:r>
      <w:r w:rsidRPr="00061ACD">
        <w:rPr>
          <w:rFonts w:eastAsia="Calibri"/>
          <w:sz w:val="20"/>
          <w:szCs w:val="20"/>
        </w:rPr>
        <w:t>.</w:t>
      </w:r>
    </w:p>
    <w:p w:rsidR="00CB4E29" w:rsidRPr="00061ACD" w:rsidRDefault="00CB4E29" w:rsidP="005E6F70">
      <w:pPr>
        <w:keepNext/>
        <w:keepLines/>
        <w:tabs>
          <w:tab w:val="left" w:pos="709"/>
        </w:tabs>
        <w:jc w:val="both"/>
        <w:rPr>
          <w:rFonts w:cs="Arial"/>
          <w:sz w:val="20"/>
          <w:szCs w:val="20"/>
        </w:rPr>
      </w:pPr>
    </w:p>
    <w:p w:rsidR="00CB4E29" w:rsidRPr="00061ACD" w:rsidRDefault="00CB4E29" w:rsidP="005E6F70">
      <w:pPr>
        <w:keepNext/>
        <w:keepLines/>
        <w:numPr>
          <w:ilvl w:val="1"/>
          <w:numId w:val="55"/>
        </w:numPr>
        <w:tabs>
          <w:tab w:val="left" w:pos="709"/>
        </w:tabs>
        <w:ind w:left="709" w:hanging="709"/>
        <w:jc w:val="both"/>
        <w:rPr>
          <w:rFonts w:cs="Arial"/>
          <w:sz w:val="20"/>
          <w:szCs w:val="20"/>
        </w:rPr>
      </w:pPr>
      <w:r w:rsidRPr="00061ACD">
        <w:rPr>
          <w:rFonts w:cs="Garamond"/>
          <w:sz w:val="20"/>
          <w:szCs w:val="20"/>
        </w:rPr>
        <w:t>Žiadna</w:t>
      </w:r>
      <w:r>
        <w:rPr>
          <w:rFonts w:cs="Garamond"/>
          <w:sz w:val="20"/>
          <w:szCs w:val="20"/>
        </w:rPr>
        <w:t xml:space="preserve"> </w:t>
      </w:r>
      <w:r w:rsidRPr="00061ACD">
        <w:rPr>
          <w:rFonts w:cs="Garamond"/>
          <w:sz w:val="20"/>
          <w:szCs w:val="20"/>
        </w:rPr>
        <w:t>zo</w:t>
      </w:r>
      <w:r>
        <w:rPr>
          <w:rFonts w:cs="Garamond"/>
          <w:sz w:val="20"/>
          <w:szCs w:val="20"/>
        </w:rPr>
        <w:t xml:space="preserve"> </w:t>
      </w:r>
      <w:r w:rsidRPr="00061ACD">
        <w:rPr>
          <w:rFonts w:cs="Garamond"/>
          <w:sz w:val="20"/>
          <w:szCs w:val="20"/>
        </w:rPr>
        <w:t>Zmluvných</w:t>
      </w:r>
      <w:r>
        <w:rPr>
          <w:rFonts w:cs="Garamond"/>
          <w:sz w:val="20"/>
          <w:szCs w:val="20"/>
        </w:rPr>
        <w:t xml:space="preserve"> </w:t>
      </w:r>
      <w:r w:rsidRPr="00061ACD">
        <w:rPr>
          <w:rFonts w:cs="Garamond"/>
          <w:sz w:val="20"/>
          <w:szCs w:val="20"/>
        </w:rPr>
        <w:t>strán</w:t>
      </w:r>
      <w:r>
        <w:rPr>
          <w:rFonts w:cs="Garamond"/>
          <w:sz w:val="20"/>
          <w:szCs w:val="20"/>
        </w:rPr>
        <w:t xml:space="preserve"> </w:t>
      </w:r>
      <w:r w:rsidRPr="00061ACD">
        <w:rPr>
          <w:rFonts w:cs="Garamond"/>
          <w:sz w:val="20"/>
          <w:szCs w:val="20"/>
        </w:rPr>
        <w:t>nezodpovedá</w:t>
      </w:r>
      <w:r>
        <w:rPr>
          <w:rFonts w:cs="Garamond"/>
          <w:sz w:val="20"/>
          <w:szCs w:val="20"/>
        </w:rPr>
        <w:t xml:space="preserve"> </w:t>
      </w:r>
      <w:r w:rsidRPr="00061ACD">
        <w:rPr>
          <w:rFonts w:cs="Garamond"/>
          <w:sz w:val="20"/>
          <w:szCs w:val="20"/>
        </w:rPr>
        <w:t>za</w:t>
      </w:r>
      <w:r>
        <w:rPr>
          <w:rFonts w:cs="Garamond"/>
          <w:sz w:val="20"/>
          <w:szCs w:val="20"/>
        </w:rPr>
        <w:t xml:space="preserve"> </w:t>
      </w:r>
      <w:r w:rsidRPr="00061ACD">
        <w:rPr>
          <w:rFonts w:cs="Garamond"/>
          <w:sz w:val="20"/>
          <w:szCs w:val="20"/>
        </w:rPr>
        <w:t>omeškanie</w:t>
      </w:r>
      <w:r>
        <w:rPr>
          <w:rFonts w:cs="Garamond"/>
          <w:sz w:val="20"/>
          <w:szCs w:val="20"/>
        </w:rPr>
        <w:t xml:space="preserve"> </w:t>
      </w:r>
      <w:r w:rsidRPr="00061ACD">
        <w:rPr>
          <w:rFonts w:cs="Garamond"/>
          <w:sz w:val="20"/>
          <w:szCs w:val="20"/>
        </w:rPr>
        <w:t>alebo</w:t>
      </w:r>
      <w:r>
        <w:rPr>
          <w:rFonts w:cs="Garamond"/>
          <w:sz w:val="20"/>
          <w:szCs w:val="20"/>
        </w:rPr>
        <w:t xml:space="preserve"> </w:t>
      </w:r>
      <w:r w:rsidRPr="00061ACD">
        <w:rPr>
          <w:rFonts w:cs="Garamond"/>
          <w:sz w:val="20"/>
          <w:szCs w:val="20"/>
        </w:rPr>
        <w:t>nesplnenie</w:t>
      </w:r>
      <w:r>
        <w:rPr>
          <w:rFonts w:cs="Garamond"/>
          <w:sz w:val="20"/>
          <w:szCs w:val="20"/>
        </w:rPr>
        <w:t xml:space="preserve"> </w:t>
      </w:r>
      <w:r w:rsidRPr="00061ACD">
        <w:rPr>
          <w:rFonts w:cs="Garamond"/>
          <w:sz w:val="20"/>
          <w:szCs w:val="20"/>
        </w:rPr>
        <w:t>svojej</w:t>
      </w:r>
      <w:r>
        <w:rPr>
          <w:rFonts w:cs="Garamond"/>
          <w:sz w:val="20"/>
          <w:szCs w:val="20"/>
        </w:rPr>
        <w:t xml:space="preserve"> </w:t>
      </w:r>
      <w:r w:rsidRPr="00061ACD">
        <w:rPr>
          <w:rFonts w:cs="Garamond"/>
          <w:sz w:val="20"/>
          <w:szCs w:val="20"/>
        </w:rPr>
        <w:t>zmluvnej</w:t>
      </w:r>
      <w:r>
        <w:rPr>
          <w:rFonts w:cs="Garamond"/>
          <w:sz w:val="20"/>
          <w:szCs w:val="20"/>
        </w:rPr>
        <w:t xml:space="preserve"> </w:t>
      </w:r>
      <w:r w:rsidRPr="00061ACD">
        <w:rPr>
          <w:rFonts w:cs="Garamond"/>
          <w:sz w:val="20"/>
          <w:szCs w:val="20"/>
        </w:rPr>
        <w:t>povinnosti,</w:t>
      </w:r>
      <w:r>
        <w:rPr>
          <w:rFonts w:cs="Garamond"/>
          <w:sz w:val="20"/>
          <w:szCs w:val="20"/>
        </w:rPr>
        <w:t xml:space="preserve"> </w:t>
      </w:r>
      <w:r w:rsidRPr="00061ACD">
        <w:rPr>
          <w:rFonts w:cs="Garamond"/>
          <w:sz w:val="20"/>
          <w:szCs w:val="20"/>
        </w:rPr>
        <w:t>pokiaľ</w:t>
      </w:r>
      <w:r>
        <w:rPr>
          <w:rFonts w:cs="Garamond"/>
          <w:sz w:val="20"/>
          <w:szCs w:val="20"/>
        </w:rPr>
        <w:t xml:space="preserve"> </w:t>
      </w:r>
      <w:r w:rsidRPr="00061ACD">
        <w:rPr>
          <w:rFonts w:cs="Garamond"/>
          <w:sz w:val="20"/>
          <w:szCs w:val="20"/>
        </w:rPr>
        <w:t>dôjde</w:t>
      </w:r>
      <w:r>
        <w:rPr>
          <w:rFonts w:cs="Garamond"/>
          <w:sz w:val="20"/>
          <w:szCs w:val="20"/>
        </w:rPr>
        <w:t xml:space="preserve"> </w:t>
      </w:r>
      <w:r w:rsidRPr="00061ACD">
        <w:rPr>
          <w:rFonts w:cs="Garamond"/>
          <w:sz w:val="20"/>
          <w:szCs w:val="20"/>
        </w:rPr>
        <w:t>k</w:t>
      </w:r>
      <w:r>
        <w:rPr>
          <w:rFonts w:cs="Garamond"/>
          <w:sz w:val="20"/>
          <w:szCs w:val="20"/>
        </w:rPr>
        <w:t xml:space="preserve"> </w:t>
      </w:r>
      <w:r w:rsidRPr="00061ACD">
        <w:rPr>
          <w:rFonts w:cs="Garamond"/>
          <w:sz w:val="20"/>
          <w:szCs w:val="20"/>
        </w:rPr>
        <w:t>nepredvídateľnej</w:t>
      </w:r>
      <w:r>
        <w:rPr>
          <w:rFonts w:cs="Garamond"/>
          <w:sz w:val="20"/>
          <w:szCs w:val="20"/>
        </w:rPr>
        <w:t xml:space="preserve"> </w:t>
      </w:r>
      <w:r w:rsidRPr="00061ACD">
        <w:rPr>
          <w:rFonts w:cs="Garamond"/>
          <w:sz w:val="20"/>
          <w:szCs w:val="20"/>
        </w:rPr>
        <w:t>udalosti,</w:t>
      </w:r>
      <w:r>
        <w:rPr>
          <w:rFonts w:cs="Garamond"/>
          <w:sz w:val="20"/>
          <w:szCs w:val="20"/>
        </w:rPr>
        <w:t xml:space="preserve"> </w:t>
      </w:r>
      <w:r w:rsidRPr="00061ACD">
        <w:rPr>
          <w:rFonts w:cs="Garamond"/>
          <w:sz w:val="20"/>
          <w:szCs w:val="20"/>
        </w:rPr>
        <w:t>ktorú</w:t>
      </w:r>
      <w:r>
        <w:rPr>
          <w:rFonts w:cs="Garamond"/>
          <w:sz w:val="20"/>
          <w:szCs w:val="20"/>
        </w:rPr>
        <w:t xml:space="preserve"> </w:t>
      </w:r>
      <w:r w:rsidRPr="00061ACD">
        <w:rPr>
          <w:rFonts w:cs="Garamond"/>
          <w:sz w:val="20"/>
          <w:szCs w:val="20"/>
        </w:rPr>
        <w:t>povinná</w:t>
      </w:r>
      <w:r>
        <w:rPr>
          <w:rFonts w:cs="Garamond"/>
          <w:sz w:val="20"/>
          <w:szCs w:val="20"/>
        </w:rPr>
        <w:t xml:space="preserve"> </w:t>
      </w:r>
      <w:r w:rsidRPr="00061ACD">
        <w:rPr>
          <w:rFonts w:cs="Garamond"/>
          <w:sz w:val="20"/>
          <w:szCs w:val="20"/>
        </w:rPr>
        <w:t>Zmluvná</w:t>
      </w:r>
      <w:r>
        <w:rPr>
          <w:rFonts w:cs="Garamond"/>
          <w:sz w:val="20"/>
          <w:szCs w:val="20"/>
        </w:rPr>
        <w:t xml:space="preserve"> </w:t>
      </w:r>
      <w:r w:rsidRPr="00061ACD">
        <w:rPr>
          <w:rFonts w:cs="Garamond"/>
          <w:sz w:val="20"/>
          <w:szCs w:val="20"/>
        </w:rPr>
        <w:t>strana</w:t>
      </w:r>
      <w:r>
        <w:rPr>
          <w:rFonts w:cs="Garamond"/>
          <w:sz w:val="20"/>
          <w:szCs w:val="20"/>
        </w:rPr>
        <w:t xml:space="preserve"> </w:t>
      </w:r>
      <w:r w:rsidRPr="00061ACD">
        <w:rPr>
          <w:rFonts w:cs="Garamond"/>
          <w:sz w:val="20"/>
          <w:szCs w:val="20"/>
        </w:rPr>
        <w:t>nemôže</w:t>
      </w:r>
      <w:r>
        <w:rPr>
          <w:rFonts w:cs="Garamond"/>
          <w:sz w:val="20"/>
          <w:szCs w:val="20"/>
        </w:rPr>
        <w:t xml:space="preserve"> </w:t>
      </w:r>
      <w:r w:rsidRPr="00061ACD">
        <w:rPr>
          <w:rFonts w:cs="Garamond"/>
          <w:sz w:val="20"/>
          <w:szCs w:val="20"/>
        </w:rPr>
        <w:t>ovplyvniť,</w:t>
      </w:r>
      <w:r>
        <w:rPr>
          <w:rFonts w:cs="Garamond"/>
          <w:sz w:val="20"/>
          <w:szCs w:val="20"/>
        </w:rPr>
        <w:t xml:space="preserve"> </w:t>
      </w:r>
      <w:r w:rsidRPr="00061ACD">
        <w:rPr>
          <w:rFonts w:cs="Garamond"/>
          <w:sz w:val="20"/>
          <w:szCs w:val="20"/>
        </w:rPr>
        <w:t>najmä</w:t>
      </w:r>
      <w:r>
        <w:rPr>
          <w:rFonts w:cs="Garamond"/>
          <w:sz w:val="20"/>
          <w:szCs w:val="20"/>
        </w:rPr>
        <w:t xml:space="preserve"> </w:t>
      </w:r>
      <w:r w:rsidRPr="00061ACD">
        <w:rPr>
          <w:rFonts w:cs="Garamond"/>
          <w:sz w:val="20"/>
          <w:szCs w:val="20"/>
        </w:rPr>
        <w:t>k</w:t>
      </w:r>
      <w:r>
        <w:rPr>
          <w:rFonts w:cs="Garamond"/>
          <w:sz w:val="20"/>
          <w:szCs w:val="20"/>
        </w:rPr>
        <w:t xml:space="preserve"> </w:t>
      </w:r>
      <w:r w:rsidRPr="00061ACD">
        <w:rPr>
          <w:rFonts w:cs="Garamond"/>
          <w:sz w:val="20"/>
          <w:szCs w:val="20"/>
        </w:rPr>
        <w:t>živelnej</w:t>
      </w:r>
      <w:r>
        <w:rPr>
          <w:rFonts w:cs="Garamond"/>
          <w:sz w:val="20"/>
          <w:szCs w:val="20"/>
        </w:rPr>
        <w:t xml:space="preserve"> </w:t>
      </w:r>
      <w:r w:rsidRPr="00061ACD">
        <w:rPr>
          <w:rFonts w:cs="Garamond"/>
          <w:sz w:val="20"/>
          <w:szCs w:val="20"/>
        </w:rPr>
        <w:t>pohrome,</w:t>
      </w:r>
      <w:r>
        <w:rPr>
          <w:rFonts w:cs="Garamond"/>
          <w:sz w:val="20"/>
          <w:szCs w:val="20"/>
        </w:rPr>
        <w:t xml:space="preserve"> </w:t>
      </w:r>
      <w:r w:rsidRPr="00061ACD">
        <w:rPr>
          <w:rFonts w:cs="Garamond"/>
          <w:sz w:val="20"/>
          <w:szCs w:val="20"/>
        </w:rPr>
        <w:t>vojne</w:t>
      </w:r>
      <w:r>
        <w:rPr>
          <w:rFonts w:cs="Garamond"/>
          <w:sz w:val="20"/>
          <w:szCs w:val="20"/>
        </w:rPr>
        <w:t xml:space="preserve"> </w:t>
      </w:r>
      <w:r w:rsidRPr="00061ACD">
        <w:rPr>
          <w:rFonts w:cs="Garamond"/>
          <w:sz w:val="20"/>
          <w:szCs w:val="20"/>
        </w:rPr>
        <w:t>,</w:t>
      </w:r>
      <w:r>
        <w:rPr>
          <w:rFonts w:cs="Garamond"/>
          <w:sz w:val="20"/>
          <w:szCs w:val="20"/>
        </w:rPr>
        <w:t xml:space="preserve"> </w:t>
      </w:r>
      <w:r w:rsidRPr="00061ACD">
        <w:rPr>
          <w:rFonts w:cs="Garamond"/>
          <w:sz w:val="20"/>
          <w:szCs w:val="20"/>
        </w:rPr>
        <w:t>občianskym</w:t>
      </w:r>
      <w:r>
        <w:rPr>
          <w:rFonts w:cs="Garamond"/>
          <w:sz w:val="20"/>
          <w:szCs w:val="20"/>
        </w:rPr>
        <w:t xml:space="preserve"> </w:t>
      </w:r>
      <w:r w:rsidRPr="00061ACD">
        <w:rPr>
          <w:rFonts w:cs="Garamond"/>
          <w:sz w:val="20"/>
          <w:szCs w:val="20"/>
        </w:rPr>
        <w:t>nepokojom,</w:t>
      </w:r>
      <w:r>
        <w:rPr>
          <w:rFonts w:cs="Garamond"/>
          <w:sz w:val="20"/>
          <w:szCs w:val="20"/>
        </w:rPr>
        <w:t xml:space="preserve"> </w:t>
      </w:r>
      <w:r w:rsidRPr="00061ACD">
        <w:rPr>
          <w:rFonts w:cs="Garamond"/>
          <w:sz w:val="20"/>
          <w:szCs w:val="20"/>
        </w:rPr>
        <w:t>nedostatku</w:t>
      </w:r>
      <w:r>
        <w:rPr>
          <w:rFonts w:cs="Garamond"/>
          <w:sz w:val="20"/>
          <w:szCs w:val="20"/>
        </w:rPr>
        <w:t xml:space="preserve"> </w:t>
      </w:r>
      <w:r w:rsidRPr="00061ACD">
        <w:rPr>
          <w:rFonts w:cs="Garamond"/>
          <w:sz w:val="20"/>
          <w:szCs w:val="20"/>
        </w:rPr>
        <w:t>surovín</w:t>
      </w:r>
      <w:r>
        <w:rPr>
          <w:rFonts w:cs="Garamond"/>
          <w:sz w:val="20"/>
          <w:szCs w:val="20"/>
        </w:rPr>
        <w:t xml:space="preserve"> </w:t>
      </w:r>
      <w:r w:rsidRPr="00061ACD">
        <w:rPr>
          <w:rFonts w:cs="Garamond"/>
          <w:sz w:val="20"/>
          <w:szCs w:val="20"/>
        </w:rPr>
        <w:t>na</w:t>
      </w:r>
      <w:r>
        <w:rPr>
          <w:rFonts w:cs="Garamond"/>
          <w:sz w:val="20"/>
          <w:szCs w:val="20"/>
        </w:rPr>
        <w:t xml:space="preserve"> </w:t>
      </w:r>
      <w:r w:rsidRPr="00061ACD">
        <w:rPr>
          <w:rFonts w:cs="Garamond"/>
          <w:sz w:val="20"/>
          <w:szCs w:val="20"/>
        </w:rPr>
        <w:t>trhu,</w:t>
      </w:r>
      <w:r>
        <w:rPr>
          <w:rFonts w:cs="Garamond"/>
          <w:sz w:val="20"/>
          <w:szCs w:val="20"/>
        </w:rPr>
        <w:t xml:space="preserve"> </w:t>
      </w:r>
      <w:r w:rsidRPr="00061ACD">
        <w:rPr>
          <w:rFonts w:cs="Garamond"/>
          <w:sz w:val="20"/>
          <w:szCs w:val="20"/>
        </w:rPr>
        <w:t>sabotáži,</w:t>
      </w:r>
      <w:r>
        <w:rPr>
          <w:rFonts w:cs="Garamond"/>
          <w:sz w:val="20"/>
          <w:szCs w:val="20"/>
        </w:rPr>
        <w:t xml:space="preserve"> </w:t>
      </w:r>
      <w:r w:rsidRPr="00061ACD">
        <w:rPr>
          <w:rFonts w:cs="Garamond"/>
          <w:sz w:val="20"/>
          <w:szCs w:val="20"/>
        </w:rPr>
        <w:t>štrajku,</w:t>
      </w:r>
      <w:r>
        <w:rPr>
          <w:rFonts w:cs="Garamond"/>
          <w:sz w:val="20"/>
          <w:szCs w:val="20"/>
        </w:rPr>
        <w:t xml:space="preserve"> </w:t>
      </w:r>
      <w:r w:rsidRPr="00061ACD">
        <w:rPr>
          <w:rFonts w:cs="Garamond"/>
          <w:sz w:val="20"/>
          <w:szCs w:val="20"/>
        </w:rPr>
        <w:t>alebo</w:t>
      </w:r>
      <w:r>
        <w:rPr>
          <w:rFonts w:cs="Garamond"/>
          <w:sz w:val="20"/>
          <w:szCs w:val="20"/>
        </w:rPr>
        <w:t xml:space="preserve"> </w:t>
      </w:r>
      <w:r w:rsidRPr="00061ACD">
        <w:rPr>
          <w:rFonts w:cs="Garamond"/>
          <w:sz w:val="20"/>
          <w:szCs w:val="20"/>
        </w:rPr>
        <w:t>inému</w:t>
      </w:r>
      <w:r>
        <w:rPr>
          <w:rFonts w:cs="Garamond"/>
          <w:sz w:val="20"/>
          <w:szCs w:val="20"/>
        </w:rPr>
        <w:t xml:space="preserve"> </w:t>
      </w:r>
      <w:r w:rsidRPr="00061ACD">
        <w:rPr>
          <w:rFonts w:cs="Garamond"/>
          <w:sz w:val="20"/>
          <w:szCs w:val="20"/>
        </w:rPr>
        <w:t>prípadu</w:t>
      </w:r>
      <w:r>
        <w:rPr>
          <w:rFonts w:cs="Garamond"/>
          <w:sz w:val="20"/>
          <w:szCs w:val="20"/>
        </w:rPr>
        <w:t xml:space="preserve"> </w:t>
      </w:r>
      <w:r w:rsidRPr="00061ACD">
        <w:rPr>
          <w:rFonts w:cs="Garamond"/>
          <w:sz w:val="20"/>
          <w:szCs w:val="20"/>
        </w:rPr>
        <w:t>tzv.</w:t>
      </w:r>
      <w:r>
        <w:rPr>
          <w:rFonts w:cs="Garamond"/>
          <w:sz w:val="20"/>
          <w:szCs w:val="20"/>
        </w:rPr>
        <w:t xml:space="preserve"> </w:t>
      </w:r>
      <w:r w:rsidRPr="00061ACD">
        <w:rPr>
          <w:rFonts w:cs="Garamond"/>
          <w:sz w:val="20"/>
          <w:szCs w:val="20"/>
        </w:rPr>
        <w:t>„vyššej</w:t>
      </w:r>
      <w:r>
        <w:rPr>
          <w:rFonts w:cs="Garamond"/>
          <w:sz w:val="20"/>
          <w:szCs w:val="20"/>
        </w:rPr>
        <w:t xml:space="preserve"> </w:t>
      </w:r>
      <w:r w:rsidRPr="00061ACD">
        <w:rPr>
          <w:rFonts w:cs="Garamond"/>
          <w:sz w:val="20"/>
          <w:szCs w:val="20"/>
        </w:rPr>
        <w:t>moci“.</w:t>
      </w:r>
      <w:r>
        <w:rPr>
          <w:rFonts w:cs="Garamond"/>
          <w:sz w:val="20"/>
          <w:szCs w:val="20"/>
        </w:rPr>
        <w:t xml:space="preserve"> </w:t>
      </w:r>
      <w:r w:rsidRPr="00061ACD">
        <w:rPr>
          <w:rFonts w:cs="Garamond"/>
          <w:sz w:val="20"/>
          <w:szCs w:val="20"/>
        </w:rPr>
        <w:t>Povinná</w:t>
      </w:r>
      <w:r>
        <w:rPr>
          <w:rFonts w:cs="Garamond"/>
          <w:sz w:val="20"/>
          <w:szCs w:val="20"/>
        </w:rPr>
        <w:t xml:space="preserve"> </w:t>
      </w:r>
      <w:r w:rsidRPr="00061ACD">
        <w:rPr>
          <w:rFonts w:cs="Garamond"/>
          <w:sz w:val="20"/>
          <w:szCs w:val="20"/>
        </w:rPr>
        <w:t>Zmluvná</w:t>
      </w:r>
      <w:r>
        <w:rPr>
          <w:rFonts w:cs="Garamond"/>
          <w:sz w:val="20"/>
          <w:szCs w:val="20"/>
        </w:rPr>
        <w:t xml:space="preserve"> </w:t>
      </w:r>
      <w:r w:rsidRPr="00061ACD">
        <w:rPr>
          <w:rFonts w:cs="Garamond"/>
          <w:sz w:val="20"/>
          <w:szCs w:val="20"/>
        </w:rPr>
        <w:t>strana</w:t>
      </w:r>
      <w:r>
        <w:rPr>
          <w:rFonts w:cs="Garamond"/>
          <w:sz w:val="20"/>
          <w:szCs w:val="20"/>
        </w:rPr>
        <w:t xml:space="preserve"> </w:t>
      </w:r>
      <w:r w:rsidRPr="00061ACD">
        <w:rPr>
          <w:rFonts w:cs="Garamond"/>
          <w:sz w:val="20"/>
          <w:szCs w:val="20"/>
        </w:rPr>
        <w:t>sa</w:t>
      </w:r>
      <w:r>
        <w:rPr>
          <w:rFonts w:cs="Garamond"/>
          <w:sz w:val="20"/>
          <w:szCs w:val="20"/>
        </w:rPr>
        <w:t xml:space="preserve"> </w:t>
      </w:r>
      <w:r w:rsidRPr="00061ACD">
        <w:rPr>
          <w:rFonts w:cs="Garamond"/>
          <w:sz w:val="20"/>
          <w:szCs w:val="20"/>
        </w:rPr>
        <w:t>zaväzuje</w:t>
      </w:r>
      <w:r>
        <w:rPr>
          <w:rFonts w:cs="Garamond"/>
          <w:sz w:val="20"/>
          <w:szCs w:val="20"/>
        </w:rPr>
        <w:t xml:space="preserve"> </w:t>
      </w:r>
      <w:r w:rsidRPr="00061ACD">
        <w:rPr>
          <w:rFonts w:cs="Garamond"/>
          <w:sz w:val="20"/>
          <w:szCs w:val="20"/>
        </w:rPr>
        <w:t>omeškanie</w:t>
      </w:r>
      <w:r>
        <w:rPr>
          <w:rFonts w:cs="Garamond"/>
          <w:sz w:val="20"/>
          <w:szCs w:val="20"/>
        </w:rPr>
        <w:t xml:space="preserve"> </w:t>
      </w:r>
      <w:r w:rsidRPr="00061ACD">
        <w:rPr>
          <w:rFonts w:cs="Garamond"/>
          <w:sz w:val="20"/>
          <w:szCs w:val="20"/>
        </w:rPr>
        <w:t>alebo</w:t>
      </w:r>
      <w:r>
        <w:rPr>
          <w:rFonts w:cs="Garamond"/>
          <w:sz w:val="20"/>
          <w:szCs w:val="20"/>
        </w:rPr>
        <w:t xml:space="preserve"> </w:t>
      </w:r>
      <w:r w:rsidRPr="00061ACD">
        <w:rPr>
          <w:rFonts w:cs="Garamond"/>
          <w:sz w:val="20"/>
          <w:szCs w:val="20"/>
        </w:rPr>
        <w:t>nemožnosť</w:t>
      </w:r>
      <w:r>
        <w:rPr>
          <w:rFonts w:cs="Garamond"/>
          <w:sz w:val="20"/>
          <w:szCs w:val="20"/>
        </w:rPr>
        <w:t xml:space="preserve"> </w:t>
      </w:r>
      <w:r w:rsidRPr="00061ACD">
        <w:rPr>
          <w:rFonts w:cs="Garamond"/>
          <w:sz w:val="20"/>
          <w:szCs w:val="20"/>
        </w:rPr>
        <w:t>plnenia</w:t>
      </w:r>
      <w:r>
        <w:rPr>
          <w:rFonts w:cs="Garamond"/>
          <w:sz w:val="20"/>
          <w:szCs w:val="20"/>
        </w:rPr>
        <w:t xml:space="preserve"> </w:t>
      </w:r>
      <w:r w:rsidRPr="00061ACD">
        <w:rPr>
          <w:rFonts w:cs="Garamond"/>
          <w:sz w:val="20"/>
          <w:szCs w:val="20"/>
        </w:rPr>
        <w:t>zmluvnej</w:t>
      </w:r>
      <w:r>
        <w:rPr>
          <w:rFonts w:cs="Garamond"/>
          <w:sz w:val="20"/>
          <w:szCs w:val="20"/>
        </w:rPr>
        <w:t xml:space="preserve"> </w:t>
      </w:r>
      <w:r w:rsidRPr="00061ACD">
        <w:rPr>
          <w:rFonts w:cs="Garamond"/>
          <w:sz w:val="20"/>
          <w:szCs w:val="20"/>
        </w:rPr>
        <w:t>povinnosti</w:t>
      </w:r>
      <w:r>
        <w:rPr>
          <w:rFonts w:cs="Garamond"/>
          <w:sz w:val="20"/>
          <w:szCs w:val="20"/>
        </w:rPr>
        <w:t xml:space="preserve"> </w:t>
      </w:r>
      <w:r w:rsidRPr="00061ACD">
        <w:rPr>
          <w:rFonts w:cs="Garamond"/>
          <w:sz w:val="20"/>
          <w:szCs w:val="20"/>
        </w:rPr>
        <w:t>druhej</w:t>
      </w:r>
      <w:r>
        <w:rPr>
          <w:rFonts w:cs="Garamond"/>
          <w:sz w:val="20"/>
          <w:szCs w:val="20"/>
        </w:rPr>
        <w:t xml:space="preserve"> </w:t>
      </w:r>
      <w:r w:rsidRPr="00061ACD">
        <w:rPr>
          <w:rFonts w:cs="Garamond"/>
          <w:sz w:val="20"/>
          <w:szCs w:val="20"/>
        </w:rPr>
        <w:t>Zmluvnej</w:t>
      </w:r>
      <w:r>
        <w:rPr>
          <w:rFonts w:cs="Garamond"/>
          <w:sz w:val="20"/>
          <w:szCs w:val="20"/>
        </w:rPr>
        <w:t xml:space="preserve"> </w:t>
      </w:r>
      <w:r w:rsidRPr="00061ACD">
        <w:rPr>
          <w:rFonts w:cs="Garamond"/>
          <w:sz w:val="20"/>
          <w:szCs w:val="20"/>
        </w:rPr>
        <w:t>strane</w:t>
      </w:r>
      <w:r>
        <w:rPr>
          <w:rFonts w:cs="Garamond"/>
          <w:sz w:val="20"/>
          <w:szCs w:val="20"/>
        </w:rPr>
        <w:t xml:space="preserve"> </w:t>
      </w:r>
      <w:r w:rsidRPr="00061ACD">
        <w:rPr>
          <w:rFonts w:cs="Garamond"/>
          <w:sz w:val="20"/>
          <w:szCs w:val="20"/>
        </w:rPr>
        <w:t>bezodkladne</w:t>
      </w:r>
      <w:r>
        <w:rPr>
          <w:rFonts w:cs="Garamond"/>
          <w:sz w:val="20"/>
          <w:szCs w:val="20"/>
        </w:rPr>
        <w:t xml:space="preserve"> </w:t>
      </w:r>
      <w:r w:rsidRPr="00061ACD">
        <w:rPr>
          <w:rFonts w:cs="Garamond"/>
          <w:sz w:val="20"/>
          <w:szCs w:val="20"/>
        </w:rPr>
        <w:t>oznámiť</w:t>
      </w:r>
      <w:r>
        <w:rPr>
          <w:rFonts w:cs="Garamond"/>
          <w:sz w:val="20"/>
          <w:szCs w:val="20"/>
        </w:rPr>
        <w:t xml:space="preserve"> </w:t>
      </w:r>
      <w:r w:rsidRPr="00061ACD">
        <w:rPr>
          <w:rFonts w:cs="Garamond"/>
          <w:sz w:val="20"/>
          <w:szCs w:val="20"/>
        </w:rPr>
        <w:t>a</w:t>
      </w:r>
      <w:r>
        <w:rPr>
          <w:rFonts w:cs="Garamond"/>
          <w:sz w:val="20"/>
          <w:szCs w:val="20"/>
        </w:rPr>
        <w:t xml:space="preserve"> </w:t>
      </w:r>
      <w:r w:rsidRPr="00061ACD">
        <w:rPr>
          <w:rFonts w:cs="Garamond"/>
          <w:sz w:val="20"/>
          <w:szCs w:val="20"/>
        </w:rPr>
        <w:t>vyvinúť</w:t>
      </w:r>
      <w:r>
        <w:rPr>
          <w:rFonts w:cs="Garamond"/>
          <w:sz w:val="20"/>
          <w:szCs w:val="20"/>
        </w:rPr>
        <w:t xml:space="preserve"> </w:t>
      </w:r>
      <w:r w:rsidRPr="00061ACD">
        <w:rPr>
          <w:rFonts w:cs="Garamond"/>
          <w:sz w:val="20"/>
          <w:szCs w:val="20"/>
        </w:rPr>
        <w:t>maximálne</w:t>
      </w:r>
      <w:r>
        <w:rPr>
          <w:rFonts w:cs="Garamond"/>
          <w:sz w:val="20"/>
          <w:szCs w:val="20"/>
        </w:rPr>
        <w:t xml:space="preserve"> </w:t>
      </w:r>
      <w:r w:rsidRPr="00061ACD">
        <w:rPr>
          <w:rFonts w:cs="Garamond"/>
          <w:sz w:val="20"/>
          <w:szCs w:val="20"/>
        </w:rPr>
        <w:t>úsilie</w:t>
      </w:r>
      <w:r>
        <w:rPr>
          <w:rFonts w:cs="Garamond"/>
          <w:sz w:val="20"/>
          <w:szCs w:val="20"/>
        </w:rPr>
        <w:t xml:space="preserve"> </w:t>
      </w:r>
      <w:r w:rsidRPr="00061ACD">
        <w:rPr>
          <w:rFonts w:cs="Garamond"/>
          <w:sz w:val="20"/>
          <w:szCs w:val="20"/>
        </w:rPr>
        <w:t>k</w:t>
      </w:r>
      <w:r>
        <w:rPr>
          <w:rFonts w:cs="Garamond"/>
          <w:sz w:val="20"/>
          <w:szCs w:val="20"/>
        </w:rPr>
        <w:t xml:space="preserve"> </w:t>
      </w:r>
      <w:r w:rsidRPr="00061ACD">
        <w:rPr>
          <w:rFonts w:cs="Garamond"/>
          <w:sz w:val="20"/>
          <w:szCs w:val="20"/>
        </w:rPr>
        <w:t>odstráneniu</w:t>
      </w:r>
      <w:r>
        <w:rPr>
          <w:rFonts w:cs="Garamond"/>
          <w:sz w:val="20"/>
          <w:szCs w:val="20"/>
        </w:rPr>
        <w:t xml:space="preserve"> </w:t>
      </w:r>
      <w:r w:rsidRPr="00061ACD">
        <w:rPr>
          <w:rFonts w:cs="Garamond"/>
          <w:sz w:val="20"/>
          <w:szCs w:val="20"/>
        </w:rPr>
        <w:t>takejto</w:t>
      </w:r>
      <w:r>
        <w:rPr>
          <w:rFonts w:cs="Garamond"/>
          <w:sz w:val="20"/>
          <w:szCs w:val="20"/>
        </w:rPr>
        <w:t xml:space="preserve"> </w:t>
      </w:r>
      <w:r w:rsidRPr="00061ACD">
        <w:rPr>
          <w:rFonts w:cs="Garamond"/>
          <w:sz w:val="20"/>
          <w:szCs w:val="20"/>
        </w:rPr>
        <w:t>udalosti,</w:t>
      </w:r>
      <w:r>
        <w:rPr>
          <w:rFonts w:cs="Garamond"/>
          <w:sz w:val="20"/>
          <w:szCs w:val="20"/>
        </w:rPr>
        <w:t xml:space="preserve"> </w:t>
      </w:r>
      <w:r w:rsidRPr="00061ACD">
        <w:rPr>
          <w:rFonts w:cs="Garamond"/>
          <w:sz w:val="20"/>
          <w:szCs w:val="20"/>
        </w:rPr>
        <w:t>pokiaľ</w:t>
      </w:r>
      <w:r>
        <w:rPr>
          <w:rFonts w:cs="Garamond"/>
          <w:sz w:val="20"/>
          <w:szCs w:val="20"/>
        </w:rPr>
        <w:t xml:space="preserve"> </w:t>
      </w:r>
      <w:r w:rsidRPr="00061ACD">
        <w:rPr>
          <w:rFonts w:cs="Garamond"/>
          <w:sz w:val="20"/>
          <w:szCs w:val="20"/>
        </w:rPr>
        <w:t>to</w:t>
      </w:r>
      <w:r>
        <w:rPr>
          <w:rFonts w:cs="Garamond"/>
          <w:sz w:val="20"/>
          <w:szCs w:val="20"/>
        </w:rPr>
        <w:t xml:space="preserve"> </w:t>
      </w:r>
      <w:r w:rsidRPr="00061ACD">
        <w:rPr>
          <w:rFonts w:cs="Garamond"/>
          <w:sz w:val="20"/>
          <w:szCs w:val="20"/>
        </w:rPr>
        <w:t>bude</w:t>
      </w:r>
      <w:r>
        <w:rPr>
          <w:rFonts w:cs="Garamond"/>
          <w:sz w:val="20"/>
          <w:szCs w:val="20"/>
        </w:rPr>
        <w:t xml:space="preserve"> </w:t>
      </w:r>
      <w:r w:rsidRPr="00061ACD">
        <w:rPr>
          <w:rFonts w:cs="Garamond"/>
          <w:sz w:val="20"/>
          <w:szCs w:val="20"/>
        </w:rPr>
        <w:t>možné.</w:t>
      </w:r>
      <w:r>
        <w:rPr>
          <w:rFonts w:cs="Garamond"/>
          <w:sz w:val="20"/>
          <w:szCs w:val="20"/>
        </w:rPr>
        <w:t xml:space="preserve"> </w:t>
      </w:r>
      <w:r w:rsidRPr="00061ACD">
        <w:rPr>
          <w:rFonts w:cs="Garamond"/>
          <w:sz w:val="20"/>
          <w:szCs w:val="20"/>
        </w:rPr>
        <w:t>Po</w:t>
      </w:r>
      <w:r>
        <w:rPr>
          <w:rFonts w:cs="Garamond"/>
          <w:sz w:val="20"/>
          <w:szCs w:val="20"/>
        </w:rPr>
        <w:t xml:space="preserve"> </w:t>
      </w:r>
      <w:r w:rsidRPr="00061ACD">
        <w:rPr>
          <w:rFonts w:cs="Garamond"/>
          <w:sz w:val="20"/>
          <w:szCs w:val="20"/>
        </w:rPr>
        <w:t>odstránení</w:t>
      </w:r>
      <w:r>
        <w:rPr>
          <w:rFonts w:cs="Garamond"/>
          <w:sz w:val="20"/>
          <w:szCs w:val="20"/>
        </w:rPr>
        <w:t xml:space="preserve"> </w:t>
      </w:r>
      <w:r w:rsidRPr="00061ACD">
        <w:rPr>
          <w:rFonts w:cs="Garamond"/>
          <w:sz w:val="20"/>
          <w:szCs w:val="20"/>
        </w:rPr>
        <w:t>tejto</w:t>
      </w:r>
      <w:r>
        <w:rPr>
          <w:rFonts w:cs="Garamond"/>
          <w:sz w:val="20"/>
          <w:szCs w:val="20"/>
        </w:rPr>
        <w:t xml:space="preserve"> </w:t>
      </w:r>
      <w:r w:rsidRPr="00061ACD">
        <w:rPr>
          <w:rFonts w:cs="Garamond"/>
          <w:sz w:val="20"/>
          <w:szCs w:val="20"/>
        </w:rPr>
        <w:t>udalosti</w:t>
      </w:r>
      <w:r>
        <w:rPr>
          <w:rFonts w:cs="Garamond"/>
          <w:sz w:val="20"/>
          <w:szCs w:val="20"/>
        </w:rPr>
        <w:t xml:space="preserve"> </w:t>
      </w:r>
      <w:r w:rsidRPr="00061ACD">
        <w:rPr>
          <w:rFonts w:cs="Garamond"/>
          <w:sz w:val="20"/>
          <w:szCs w:val="20"/>
        </w:rPr>
        <w:t>sa</w:t>
      </w:r>
      <w:r>
        <w:rPr>
          <w:rFonts w:cs="Garamond"/>
          <w:sz w:val="20"/>
          <w:szCs w:val="20"/>
        </w:rPr>
        <w:t xml:space="preserve"> </w:t>
      </w:r>
      <w:r w:rsidRPr="00061ACD">
        <w:rPr>
          <w:rFonts w:cs="Garamond"/>
          <w:sz w:val="20"/>
          <w:szCs w:val="20"/>
        </w:rPr>
        <w:t>povinná</w:t>
      </w:r>
      <w:r>
        <w:rPr>
          <w:rFonts w:cs="Garamond"/>
          <w:sz w:val="20"/>
          <w:szCs w:val="20"/>
        </w:rPr>
        <w:t xml:space="preserve"> </w:t>
      </w:r>
      <w:r w:rsidRPr="00061ACD">
        <w:rPr>
          <w:rFonts w:cs="Garamond"/>
          <w:sz w:val="20"/>
          <w:szCs w:val="20"/>
        </w:rPr>
        <w:t>Zmluvná</w:t>
      </w:r>
      <w:r>
        <w:rPr>
          <w:rFonts w:cs="Garamond"/>
          <w:sz w:val="20"/>
          <w:szCs w:val="20"/>
        </w:rPr>
        <w:t xml:space="preserve"> </w:t>
      </w:r>
      <w:r w:rsidRPr="00061ACD">
        <w:rPr>
          <w:rFonts w:cs="Garamond"/>
          <w:sz w:val="20"/>
          <w:szCs w:val="20"/>
        </w:rPr>
        <w:t>strana</w:t>
      </w:r>
      <w:r>
        <w:rPr>
          <w:rFonts w:cs="Garamond"/>
          <w:sz w:val="20"/>
          <w:szCs w:val="20"/>
        </w:rPr>
        <w:t xml:space="preserve"> </w:t>
      </w:r>
      <w:r w:rsidRPr="00061ACD">
        <w:rPr>
          <w:rFonts w:cs="Garamond"/>
          <w:sz w:val="20"/>
          <w:szCs w:val="20"/>
        </w:rPr>
        <w:t>zaväzuje</w:t>
      </w:r>
      <w:r>
        <w:rPr>
          <w:rFonts w:cs="Garamond"/>
          <w:sz w:val="20"/>
          <w:szCs w:val="20"/>
        </w:rPr>
        <w:t xml:space="preserve"> </w:t>
      </w:r>
      <w:r w:rsidRPr="00061ACD">
        <w:rPr>
          <w:rFonts w:cs="Garamond"/>
          <w:sz w:val="20"/>
          <w:szCs w:val="20"/>
        </w:rPr>
        <w:t>vyvinúť</w:t>
      </w:r>
      <w:r>
        <w:rPr>
          <w:rFonts w:cs="Garamond"/>
          <w:sz w:val="20"/>
          <w:szCs w:val="20"/>
        </w:rPr>
        <w:t xml:space="preserve"> </w:t>
      </w:r>
      <w:r w:rsidRPr="00061ACD">
        <w:rPr>
          <w:rFonts w:cs="Garamond"/>
          <w:sz w:val="20"/>
          <w:szCs w:val="20"/>
        </w:rPr>
        <w:t>maximálne</w:t>
      </w:r>
      <w:r>
        <w:rPr>
          <w:rFonts w:cs="Garamond"/>
          <w:sz w:val="20"/>
          <w:szCs w:val="20"/>
        </w:rPr>
        <w:t xml:space="preserve"> </w:t>
      </w:r>
      <w:r w:rsidRPr="00061ACD">
        <w:rPr>
          <w:rFonts w:cs="Garamond"/>
          <w:sz w:val="20"/>
          <w:szCs w:val="20"/>
        </w:rPr>
        <w:t>úsilie</w:t>
      </w:r>
      <w:r>
        <w:rPr>
          <w:rFonts w:cs="Garamond"/>
          <w:sz w:val="20"/>
          <w:szCs w:val="20"/>
        </w:rPr>
        <w:t xml:space="preserve"> </w:t>
      </w:r>
      <w:r w:rsidRPr="00061ACD">
        <w:rPr>
          <w:rFonts w:cs="Garamond"/>
          <w:sz w:val="20"/>
          <w:szCs w:val="20"/>
        </w:rPr>
        <w:t>k</w:t>
      </w:r>
      <w:r>
        <w:rPr>
          <w:rFonts w:cs="Garamond"/>
          <w:sz w:val="20"/>
          <w:szCs w:val="20"/>
        </w:rPr>
        <w:t xml:space="preserve"> </w:t>
      </w:r>
      <w:r w:rsidRPr="00061ACD">
        <w:rPr>
          <w:rFonts w:cs="Garamond"/>
          <w:sz w:val="20"/>
          <w:szCs w:val="20"/>
        </w:rPr>
        <w:t>splneniu</w:t>
      </w:r>
      <w:r>
        <w:rPr>
          <w:rFonts w:cs="Garamond"/>
          <w:sz w:val="20"/>
          <w:szCs w:val="20"/>
        </w:rPr>
        <w:t xml:space="preserve"> </w:t>
      </w:r>
      <w:r w:rsidRPr="00061ACD">
        <w:rPr>
          <w:rFonts w:cs="Garamond"/>
          <w:sz w:val="20"/>
          <w:szCs w:val="20"/>
        </w:rPr>
        <w:t>omeškanej</w:t>
      </w:r>
      <w:r>
        <w:rPr>
          <w:rFonts w:cs="Garamond"/>
          <w:sz w:val="20"/>
          <w:szCs w:val="20"/>
        </w:rPr>
        <w:t xml:space="preserve"> </w:t>
      </w:r>
      <w:r w:rsidRPr="00061ACD">
        <w:rPr>
          <w:rFonts w:cs="Garamond"/>
          <w:sz w:val="20"/>
          <w:szCs w:val="20"/>
        </w:rPr>
        <w:t>zmluvnej</w:t>
      </w:r>
      <w:r>
        <w:rPr>
          <w:rFonts w:cs="Garamond"/>
          <w:sz w:val="20"/>
          <w:szCs w:val="20"/>
        </w:rPr>
        <w:t xml:space="preserve"> </w:t>
      </w:r>
      <w:r w:rsidRPr="00061ACD">
        <w:rPr>
          <w:rFonts w:cs="Garamond"/>
          <w:sz w:val="20"/>
          <w:szCs w:val="20"/>
        </w:rPr>
        <w:t>povinnosti.</w:t>
      </w:r>
    </w:p>
    <w:p w:rsidR="00CB4E29" w:rsidRPr="00061ACD" w:rsidRDefault="00CB4E29" w:rsidP="005E6F70">
      <w:pPr>
        <w:keepNext/>
        <w:keepLines/>
        <w:tabs>
          <w:tab w:val="left" w:pos="709"/>
        </w:tabs>
        <w:jc w:val="both"/>
        <w:rPr>
          <w:rFonts w:cs="Arial"/>
          <w:sz w:val="20"/>
          <w:szCs w:val="20"/>
        </w:rPr>
      </w:pPr>
    </w:p>
    <w:p w:rsidR="00CB4E29" w:rsidRPr="00061ACD" w:rsidRDefault="00CB4E29" w:rsidP="005E6F70">
      <w:pPr>
        <w:keepNext/>
        <w:keepLines/>
        <w:numPr>
          <w:ilvl w:val="1"/>
          <w:numId w:val="55"/>
        </w:numPr>
        <w:tabs>
          <w:tab w:val="left" w:pos="709"/>
        </w:tabs>
        <w:ind w:left="709" w:hanging="709"/>
        <w:jc w:val="both"/>
        <w:rPr>
          <w:rFonts w:cs="Arial"/>
          <w:sz w:val="20"/>
          <w:szCs w:val="20"/>
        </w:rPr>
      </w:pPr>
      <w:r w:rsidRPr="00061ACD">
        <w:rPr>
          <w:rFonts w:cs="Garamond"/>
          <w:sz w:val="20"/>
          <w:szCs w:val="20"/>
        </w:rPr>
        <w:t>Zmluvné</w:t>
      </w:r>
      <w:r>
        <w:rPr>
          <w:rFonts w:cs="Garamond"/>
          <w:sz w:val="20"/>
          <w:szCs w:val="20"/>
        </w:rPr>
        <w:t xml:space="preserve"> </w:t>
      </w:r>
      <w:r w:rsidRPr="00061ACD">
        <w:rPr>
          <w:rFonts w:cs="Garamond"/>
          <w:sz w:val="20"/>
          <w:szCs w:val="20"/>
        </w:rPr>
        <w:t>strany</w:t>
      </w:r>
      <w:r>
        <w:rPr>
          <w:rFonts w:cs="Garamond"/>
          <w:sz w:val="20"/>
          <w:szCs w:val="20"/>
        </w:rPr>
        <w:t xml:space="preserve"> </w:t>
      </w:r>
      <w:r w:rsidRPr="00061ACD">
        <w:rPr>
          <w:rFonts w:cs="Garamond"/>
          <w:sz w:val="20"/>
          <w:szCs w:val="20"/>
        </w:rPr>
        <w:t>zhodne</w:t>
      </w:r>
      <w:r>
        <w:rPr>
          <w:rFonts w:cs="Garamond"/>
          <w:sz w:val="20"/>
          <w:szCs w:val="20"/>
        </w:rPr>
        <w:t xml:space="preserve"> </w:t>
      </w:r>
      <w:r w:rsidRPr="00061ACD">
        <w:rPr>
          <w:rFonts w:cs="Garamond"/>
          <w:sz w:val="20"/>
          <w:szCs w:val="20"/>
        </w:rPr>
        <w:t>prehlasujú,</w:t>
      </w:r>
      <w:r>
        <w:rPr>
          <w:rFonts w:cs="Garamond"/>
          <w:sz w:val="20"/>
          <w:szCs w:val="20"/>
        </w:rPr>
        <w:t xml:space="preserve"> </w:t>
      </w:r>
      <w:r w:rsidRPr="00061ACD">
        <w:rPr>
          <w:rFonts w:cs="Garamond"/>
          <w:sz w:val="20"/>
          <w:szCs w:val="20"/>
        </w:rPr>
        <w:t>(i)</w:t>
      </w:r>
      <w:r>
        <w:rPr>
          <w:rFonts w:cs="Garamond"/>
          <w:sz w:val="20"/>
          <w:szCs w:val="20"/>
        </w:rPr>
        <w:t xml:space="preserve"> </w:t>
      </w:r>
      <w:r w:rsidRPr="00061ACD">
        <w:rPr>
          <w:rFonts w:cs="Garamond"/>
          <w:sz w:val="20"/>
          <w:szCs w:val="20"/>
        </w:rPr>
        <w:t>že</w:t>
      </w:r>
      <w:r>
        <w:rPr>
          <w:rFonts w:cs="Garamond"/>
          <w:sz w:val="20"/>
          <w:szCs w:val="20"/>
        </w:rPr>
        <w:t xml:space="preserve"> </w:t>
      </w:r>
      <w:r w:rsidRPr="00061ACD">
        <w:rPr>
          <w:rFonts w:cs="Garamond"/>
          <w:sz w:val="20"/>
          <w:szCs w:val="20"/>
        </w:rPr>
        <w:t>si</w:t>
      </w:r>
      <w:r>
        <w:rPr>
          <w:rFonts w:cs="Garamond"/>
          <w:sz w:val="20"/>
          <w:szCs w:val="20"/>
        </w:rPr>
        <w:t xml:space="preserve"> </w:t>
      </w:r>
      <w:r w:rsidRPr="00061ACD">
        <w:rPr>
          <w:rFonts w:cs="Garamond"/>
          <w:sz w:val="20"/>
          <w:szCs w:val="20"/>
        </w:rPr>
        <w:t>Zmluvu</w:t>
      </w:r>
      <w:r>
        <w:rPr>
          <w:rFonts w:cs="Garamond"/>
          <w:sz w:val="20"/>
          <w:szCs w:val="20"/>
        </w:rPr>
        <w:t xml:space="preserve"> </w:t>
      </w:r>
      <w:r w:rsidRPr="00061ACD">
        <w:rPr>
          <w:rFonts w:cs="Garamond"/>
          <w:sz w:val="20"/>
          <w:szCs w:val="20"/>
        </w:rPr>
        <w:t>riadne</w:t>
      </w:r>
      <w:r>
        <w:rPr>
          <w:rFonts w:cs="Garamond"/>
          <w:sz w:val="20"/>
          <w:szCs w:val="20"/>
        </w:rPr>
        <w:t xml:space="preserve"> </w:t>
      </w:r>
      <w:r w:rsidRPr="00061ACD">
        <w:rPr>
          <w:rFonts w:cs="Garamond"/>
          <w:sz w:val="20"/>
          <w:szCs w:val="20"/>
        </w:rPr>
        <w:t>prečítali,</w:t>
      </w:r>
      <w:r>
        <w:rPr>
          <w:rFonts w:cs="Garamond"/>
          <w:sz w:val="20"/>
          <w:szCs w:val="20"/>
        </w:rPr>
        <w:t xml:space="preserve"> </w:t>
      </w:r>
      <w:r w:rsidRPr="00061ACD">
        <w:rPr>
          <w:rFonts w:cs="Garamond"/>
          <w:sz w:val="20"/>
          <w:szCs w:val="20"/>
        </w:rPr>
        <w:t>(ii)</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plnom</w:t>
      </w:r>
      <w:r>
        <w:rPr>
          <w:rFonts w:cs="Garamond"/>
          <w:sz w:val="20"/>
          <w:szCs w:val="20"/>
        </w:rPr>
        <w:t xml:space="preserve"> </w:t>
      </w:r>
      <w:r w:rsidRPr="00061ACD">
        <w:rPr>
          <w:rFonts w:cs="Garamond"/>
          <w:sz w:val="20"/>
          <w:szCs w:val="20"/>
        </w:rPr>
        <w:t>rozsahu</w:t>
      </w:r>
      <w:r>
        <w:rPr>
          <w:rFonts w:cs="Garamond"/>
          <w:sz w:val="20"/>
          <w:szCs w:val="20"/>
        </w:rPr>
        <w:t xml:space="preserve"> </w:t>
      </w:r>
      <w:r w:rsidRPr="00061ACD">
        <w:rPr>
          <w:rFonts w:cs="Garamond"/>
          <w:sz w:val="20"/>
          <w:szCs w:val="20"/>
        </w:rPr>
        <w:t>porozumeli</w:t>
      </w:r>
      <w:r>
        <w:rPr>
          <w:rFonts w:cs="Garamond"/>
          <w:sz w:val="20"/>
          <w:szCs w:val="20"/>
        </w:rPr>
        <w:t xml:space="preserve"> </w:t>
      </w:r>
      <w:r w:rsidRPr="00061ACD">
        <w:rPr>
          <w:rFonts w:cs="Garamond"/>
          <w:sz w:val="20"/>
          <w:szCs w:val="20"/>
        </w:rPr>
        <w:t>jej</w:t>
      </w:r>
      <w:r>
        <w:rPr>
          <w:rFonts w:cs="Garamond"/>
          <w:sz w:val="20"/>
          <w:szCs w:val="20"/>
        </w:rPr>
        <w:t xml:space="preserve"> </w:t>
      </w:r>
      <w:r w:rsidRPr="00061ACD">
        <w:rPr>
          <w:rFonts w:cs="Garamond"/>
          <w:sz w:val="20"/>
          <w:szCs w:val="20"/>
        </w:rPr>
        <w:t>obsahu,</w:t>
      </w:r>
      <w:r>
        <w:rPr>
          <w:rFonts w:cs="Garamond"/>
          <w:sz w:val="20"/>
          <w:szCs w:val="20"/>
        </w:rPr>
        <w:t xml:space="preserve"> </w:t>
      </w:r>
      <w:r w:rsidRPr="00061ACD">
        <w:rPr>
          <w:rFonts w:cs="Garamond"/>
          <w:sz w:val="20"/>
          <w:szCs w:val="20"/>
        </w:rPr>
        <w:t>ktorý</w:t>
      </w:r>
      <w:r>
        <w:rPr>
          <w:rFonts w:cs="Garamond"/>
          <w:sz w:val="20"/>
          <w:szCs w:val="20"/>
        </w:rPr>
        <w:t xml:space="preserve"> </w:t>
      </w:r>
      <w:r w:rsidRPr="00061ACD">
        <w:rPr>
          <w:rFonts w:cs="Arial"/>
          <w:sz w:val="20"/>
          <w:szCs w:val="20"/>
        </w:rPr>
        <w:t>je</w:t>
      </w:r>
      <w:r>
        <w:rPr>
          <w:rFonts w:cs="Garamond"/>
          <w:sz w:val="20"/>
          <w:szCs w:val="20"/>
        </w:rPr>
        <w:t xml:space="preserve"> </w:t>
      </w:r>
      <w:r w:rsidRPr="00061ACD">
        <w:rPr>
          <w:rFonts w:cs="Garamond"/>
          <w:sz w:val="20"/>
          <w:szCs w:val="20"/>
        </w:rPr>
        <w:t>pre</w:t>
      </w:r>
      <w:r>
        <w:rPr>
          <w:rFonts w:cs="Garamond"/>
          <w:sz w:val="20"/>
          <w:szCs w:val="20"/>
        </w:rPr>
        <w:t xml:space="preserve"> </w:t>
      </w:r>
      <w:r w:rsidRPr="00061ACD">
        <w:rPr>
          <w:rFonts w:cs="Garamond"/>
          <w:sz w:val="20"/>
          <w:szCs w:val="20"/>
        </w:rPr>
        <w:t>ne</w:t>
      </w:r>
      <w:r>
        <w:rPr>
          <w:rFonts w:cs="Garamond"/>
          <w:sz w:val="20"/>
          <w:szCs w:val="20"/>
        </w:rPr>
        <w:t xml:space="preserve"> </w:t>
      </w:r>
      <w:r w:rsidRPr="00061ACD">
        <w:rPr>
          <w:rFonts w:cs="Garamond"/>
          <w:sz w:val="20"/>
          <w:szCs w:val="20"/>
        </w:rPr>
        <w:t>dostatočne</w:t>
      </w:r>
      <w:r>
        <w:rPr>
          <w:rFonts w:cs="Garamond"/>
          <w:sz w:val="20"/>
          <w:szCs w:val="20"/>
        </w:rPr>
        <w:t xml:space="preserve"> </w:t>
      </w:r>
      <w:r w:rsidRPr="00061ACD">
        <w:rPr>
          <w:rFonts w:cs="Garamond"/>
          <w:sz w:val="20"/>
          <w:szCs w:val="20"/>
        </w:rPr>
        <w:t>zrozumiteľný</w:t>
      </w:r>
      <w:r>
        <w:rPr>
          <w:rFonts w:cs="Garamond"/>
          <w:sz w:val="20"/>
          <w:szCs w:val="20"/>
        </w:rPr>
        <w:t xml:space="preserve"> </w:t>
      </w:r>
      <w:r w:rsidRPr="00061ACD">
        <w:rPr>
          <w:rFonts w:cs="Garamond"/>
          <w:sz w:val="20"/>
          <w:szCs w:val="20"/>
        </w:rPr>
        <w:t>a</w:t>
      </w:r>
      <w:r>
        <w:rPr>
          <w:rFonts w:cs="Garamond"/>
          <w:sz w:val="20"/>
          <w:szCs w:val="20"/>
        </w:rPr>
        <w:t xml:space="preserve"> </w:t>
      </w:r>
      <w:r w:rsidRPr="00061ACD">
        <w:rPr>
          <w:rFonts w:cs="Garamond"/>
          <w:sz w:val="20"/>
          <w:szCs w:val="20"/>
        </w:rPr>
        <w:t>určitý,</w:t>
      </w:r>
      <w:r>
        <w:rPr>
          <w:rFonts w:cs="Garamond"/>
          <w:sz w:val="20"/>
          <w:szCs w:val="20"/>
        </w:rPr>
        <w:t xml:space="preserve"> </w:t>
      </w:r>
      <w:r w:rsidRPr="00061ACD">
        <w:rPr>
          <w:rFonts w:cs="Garamond"/>
          <w:sz w:val="20"/>
          <w:szCs w:val="20"/>
        </w:rPr>
        <w:t>(iii)</w:t>
      </w:r>
      <w:r>
        <w:rPr>
          <w:rFonts w:cs="Garamond"/>
          <w:sz w:val="20"/>
          <w:szCs w:val="20"/>
        </w:rPr>
        <w:t xml:space="preserve"> </w:t>
      </w:r>
      <w:r w:rsidRPr="00061ACD">
        <w:rPr>
          <w:rFonts w:cs="Garamond"/>
          <w:sz w:val="20"/>
          <w:szCs w:val="20"/>
        </w:rPr>
        <w:t>že</w:t>
      </w:r>
      <w:r>
        <w:rPr>
          <w:rFonts w:cs="Garamond"/>
          <w:sz w:val="20"/>
          <w:szCs w:val="20"/>
        </w:rPr>
        <w:t xml:space="preserve"> </w:t>
      </w:r>
      <w:r w:rsidRPr="00061ACD">
        <w:rPr>
          <w:rFonts w:cs="Garamond"/>
          <w:sz w:val="20"/>
          <w:szCs w:val="20"/>
        </w:rPr>
        <w:t>táto</w:t>
      </w:r>
      <w:r>
        <w:rPr>
          <w:rFonts w:cs="Garamond"/>
          <w:sz w:val="20"/>
          <w:szCs w:val="20"/>
        </w:rPr>
        <w:t xml:space="preserve"> </w:t>
      </w:r>
      <w:r w:rsidRPr="00061ACD">
        <w:rPr>
          <w:rFonts w:cs="Garamond"/>
          <w:sz w:val="20"/>
          <w:szCs w:val="20"/>
        </w:rPr>
        <w:t>vyjadruje</w:t>
      </w:r>
      <w:r>
        <w:rPr>
          <w:rFonts w:cs="Garamond"/>
          <w:sz w:val="20"/>
          <w:szCs w:val="20"/>
        </w:rPr>
        <w:t xml:space="preserve"> </w:t>
      </w:r>
      <w:r w:rsidRPr="00061ACD">
        <w:rPr>
          <w:rFonts w:cs="Garamond"/>
          <w:sz w:val="20"/>
          <w:szCs w:val="20"/>
        </w:rPr>
        <w:t>ich</w:t>
      </w:r>
      <w:r>
        <w:rPr>
          <w:rFonts w:cs="Garamond"/>
          <w:sz w:val="20"/>
          <w:szCs w:val="20"/>
        </w:rPr>
        <w:t xml:space="preserve"> </w:t>
      </w:r>
      <w:r w:rsidRPr="00061ACD">
        <w:rPr>
          <w:rFonts w:cs="Garamond"/>
          <w:sz w:val="20"/>
          <w:szCs w:val="20"/>
        </w:rPr>
        <w:t>slobodnú</w:t>
      </w:r>
      <w:r>
        <w:rPr>
          <w:rFonts w:cs="Garamond"/>
          <w:sz w:val="20"/>
          <w:szCs w:val="20"/>
        </w:rPr>
        <w:t xml:space="preserve"> </w:t>
      </w:r>
      <w:r w:rsidRPr="00061ACD">
        <w:rPr>
          <w:rFonts w:cs="Garamond"/>
          <w:sz w:val="20"/>
          <w:szCs w:val="20"/>
        </w:rPr>
        <w:t>a</w:t>
      </w:r>
      <w:r>
        <w:rPr>
          <w:rFonts w:cs="Garamond"/>
          <w:sz w:val="20"/>
          <w:szCs w:val="20"/>
        </w:rPr>
        <w:t xml:space="preserve"> </w:t>
      </w:r>
      <w:r w:rsidRPr="00061ACD">
        <w:rPr>
          <w:rFonts w:cs="Garamond"/>
          <w:sz w:val="20"/>
          <w:szCs w:val="20"/>
        </w:rPr>
        <w:t>vážnu</w:t>
      </w:r>
      <w:r>
        <w:rPr>
          <w:rFonts w:cs="Garamond"/>
          <w:sz w:val="20"/>
          <w:szCs w:val="20"/>
        </w:rPr>
        <w:t xml:space="preserve"> </w:t>
      </w:r>
      <w:r w:rsidRPr="00061ACD">
        <w:rPr>
          <w:rFonts w:cs="Garamond"/>
          <w:sz w:val="20"/>
          <w:szCs w:val="20"/>
        </w:rPr>
        <w:t>vôľu</w:t>
      </w:r>
      <w:r>
        <w:rPr>
          <w:rFonts w:cs="Garamond"/>
          <w:sz w:val="20"/>
          <w:szCs w:val="20"/>
        </w:rPr>
        <w:t xml:space="preserve"> </w:t>
      </w:r>
      <w:r w:rsidRPr="00061ACD">
        <w:rPr>
          <w:rFonts w:cs="Garamond"/>
          <w:sz w:val="20"/>
          <w:szCs w:val="20"/>
        </w:rPr>
        <w:t>bez</w:t>
      </w:r>
      <w:r>
        <w:rPr>
          <w:rFonts w:cs="Garamond"/>
          <w:sz w:val="20"/>
          <w:szCs w:val="20"/>
        </w:rPr>
        <w:t xml:space="preserve"> </w:t>
      </w:r>
      <w:r w:rsidRPr="00061ACD">
        <w:rPr>
          <w:rFonts w:cs="Garamond"/>
          <w:sz w:val="20"/>
          <w:szCs w:val="20"/>
        </w:rPr>
        <w:t>akýchkoľvek</w:t>
      </w:r>
      <w:r>
        <w:rPr>
          <w:rFonts w:cs="Garamond"/>
          <w:sz w:val="20"/>
          <w:szCs w:val="20"/>
        </w:rPr>
        <w:t xml:space="preserve"> </w:t>
      </w:r>
      <w:r w:rsidRPr="00061ACD">
        <w:rPr>
          <w:rFonts w:cs="Garamond"/>
          <w:sz w:val="20"/>
          <w:szCs w:val="20"/>
        </w:rPr>
        <w:t>omylov</w:t>
      </w:r>
      <w:r>
        <w:rPr>
          <w:rFonts w:cs="Garamond"/>
          <w:sz w:val="20"/>
          <w:szCs w:val="20"/>
        </w:rPr>
        <w:t xml:space="preserve"> </w:t>
      </w:r>
      <w:r w:rsidRPr="00061ACD">
        <w:rPr>
          <w:rFonts w:cs="Garamond"/>
          <w:sz w:val="20"/>
          <w:szCs w:val="20"/>
        </w:rPr>
        <w:t>a</w:t>
      </w:r>
      <w:r>
        <w:rPr>
          <w:rFonts w:cs="Garamond"/>
          <w:sz w:val="20"/>
          <w:szCs w:val="20"/>
        </w:rPr>
        <w:t xml:space="preserve"> </w:t>
      </w:r>
      <w:r w:rsidRPr="00061ACD">
        <w:rPr>
          <w:rFonts w:cs="Garamond"/>
          <w:sz w:val="20"/>
          <w:szCs w:val="20"/>
        </w:rPr>
        <w:t>(iv)</w:t>
      </w:r>
      <w:r>
        <w:rPr>
          <w:rFonts w:cs="Garamond"/>
          <w:sz w:val="20"/>
          <w:szCs w:val="20"/>
        </w:rPr>
        <w:t xml:space="preserve"> </w:t>
      </w:r>
      <w:r w:rsidRPr="00061ACD">
        <w:rPr>
          <w:rFonts w:cs="Garamond"/>
          <w:sz w:val="20"/>
          <w:szCs w:val="20"/>
        </w:rPr>
        <w:t>že</w:t>
      </w:r>
      <w:r>
        <w:rPr>
          <w:rFonts w:cs="Garamond"/>
          <w:sz w:val="20"/>
          <w:szCs w:val="20"/>
        </w:rPr>
        <w:t xml:space="preserve"> </w:t>
      </w:r>
      <w:r w:rsidRPr="00061ACD">
        <w:rPr>
          <w:rFonts w:cs="Garamond"/>
          <w:sz w:val="20"/>
          <w:szCs w:val="20"/>
        </w:rPr>
        <w:t>táto</w:t>
      </w:r>
      <w:r>
        <w:rPr>
          <w:rFonts w:cs="Garamond"/>
          <w:sz w:val="20"/>
          <w:szCs w:val="20"/>
        </w:rPr>
        <w:t xml:space="preserve"> </w:t>
      </w:r>
      <w:r w:rsidRPr="00061ACD">
        <w:rPr>
          <w:rFonts w:cs="Garamond"/>
          <w:sz w:val="20"/>
          <w:szCs w:val="20"/>
        </w:rPr>
        <w:t>nebola</w:t>
      </w:r>
      <w:r>
        <w:rPr>
          <w:rFonts w:cs="Garamond"/>
          <w:sz w:val="20"/>
          <w:szCs w:val="20"/>
        </w:rPr>
        <w:t xml:space="preserve"> </w:t>
      </w:r>
      <w:r w:rsidRPr="00061ACD">
        <w:rPr>
          <w:rFonts w:cs="Garamond"/>
          <w:sz w:val="20"/>
          <w:szCs w:val="20"/>
        </w:rPr>
        <w:t>uzavretá</w:t>
      </w:r>
      <w:r>
        <w:rPr>
          <w:rFonts w:cs="Garamond"/>
          <w:sz w:val="20"/>
          <w:szCs w:val="20"/>
        </w:rPr>
        <w:t xml:space="preserve"> </w:t>
      </w:r>
      <w:r w:rsidRPr="00061ACD">
        <w:rPr>
          <w:rFonts w:cs="Garamond"/>
          <w:sz w:val="20"/>
          <w:szCs w:val="20"/>
        </w:rPr>
        <w:t>ani</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tiesni,</w:t>
      </w:r>
      <w:r>
        <w:rPr>
          <w:rFonts w:cs="Garamond"/>
          <w:sz w:val="20"/>
          <w:szCs w:val="20"/>
        </w:rPr>
        <w:t xml:space="preserve"> </w:t>
      </w:r>
      <w:r w:rsidRPr="00061ACD">
        <w:rPr>
          <w:rFonts w:cs="Garamond"/>
          <w:sz w:val="20"/>
          <w:szCs w:val="20"/>
        </w:rPr>
        <w:t>ani</w:t>
      </w:r>
      <w:r>
        <w:rPr>
          <w:rFonts w:cs="Garamond"/>
          <w:sz w:val="20"/>
          <w:szCs w:val="20"/>
        </w:rPr>
        <w:t xml:space="preserve"> </w:t>
      </w:r>
      <w:r w:rsidRPr="00061ACD">
        <w:rPr>
          <w:rFonts w:cs="Garamond"/>
          <w:sz w:val="20"/>
          <w:szCs w:val="20"/>
        </w:rPr>
        <w:t>za</w:t>
      </w:r>
      <w:r>
        <w:rPr>
          <w:rFonts w:cs="Garamond"/>
          <w:sz w:val="20"/>
          <w:szCs w:val="20"/>
        </w:rPr>
        <w:t xml:space="preserve"> </w:t>
      </w:r>
      <w:r w:rsidRPr="00061ACD">
        <w:rPr>
          <w:rFonts w:cs="Garamond"/>
          <w:sz w:val="20"/>
          <w:szCs w:val="20"/>
        </w:rPr>
        <w:t>nápadne</w:t>
      </w:r>
      <w:r>
        <w:rPr>
          <w:rFonts w:cs="Garamond"/>
          <w:sz w:val="20"/>
          <w:szCs w:val="20"/>
        </w:rPr>
        <w:t xml:space="preserve"> </w:t>
      </w:r>
      <w:r w:rsidRPr="00061ACD">
        <w:rPr>
          <w:rFonts w:cs="Garamond"/>
          <w:sz w:val="20"/>
          <w:szCs w:val="20"/>
        </w:rPr>
        <w:t>nevýhodných</w:t>
      </w:r>
      <w:r>
        <w:rPr>
          <w:rFonts w:cs="Garamond"/>
          <w:sz w:val="20"/>
          <w:szCs w:val="20"/>
        </w:rPr>
        <w:t xml:space="preserve"> </w:t>
      </w:r>
      <w:r w:rsidRPr="00061ACD">
        <w:rPr>
          <w:rFonts w:cs="Garamond"/>
          <w:sz w:val="20"/>
          <w:szCs w:val="20"/>
        </w:rPr>
        <w:t>podmienok</w:t>
      </w:r>
      <w:r>
        <w:rPr>
          <w:rFonts w:cs="Garamond"/>
          <w:sz w:val="20"/>
          <w:szCs w:val="20"/>
        </w:rPr>
        <w:t xml:space="preserve"> </w:t>
      </w:r>
      <w:r w:rsidRPr="00061ACD">
        <w:rPr>
          <w:rFonts w:cs="Garamond"/>
          <w:sz w:val="20"/>
          <w:szCs w:val="20"/>
        </w:rPr>
        <w:t>plynúcich</w:t>
      </w:r>
      <w:r>
        <w:rPr>
          <w:rFonts w:cs="Garamond"/>
          <w:sz w:val="20"/>
          <w:szCs w:val="20"/>
        </w:rPr>
        <w:t xml:space="preserve"> </w:t>
      </w:r>
      <w:r w:rsidRPr="00061ACD">
        <w:rPr>
          <w:rFonts w:cs="Garamond"/>
          <w:sz w:val="20"/>
          <w:szCs w:val="20"/>
        </w:rPr>
        <w:t>pre</w:t>
      </w:r>
      <w:r>
        <w:rPr>
          <w:rFonts w:cs="Garamond"/>
          <w:sz w:val="20"/>
          <w:szCs w:val="20"/>
        </w:rPr>
        <w:t xml:space="preserve"> </w:t>
      </w:r>
      <w:r w:rsidRPr="00061ACD">
        <w:rPr>
          <w:rFonts w:cs="Garamond"/>
          <w:sz w:val="20"/>
          <w:szCs w:val="20"/>
        </w:rPr>
        <w:t>ktorúkoľvek</w:t>
      </w:r>
      <w:r>
        <w:rPr>
          <w:rFonts w:cs="Garamond"/>
          <w:sz w:val="20"/>
          <w:szCs w:val="20"/>
        </w:rPr>
        <w:t xml:space="preserve"> </w:t>
      </w:r>
      <w:r w:rsidRPr="00061ACD">
        <w:rPr>
          <w:rFonts w:cs="Garamond"/>
          <w:sz w:val="20"/>
          <w:szCs w:val="20"/>
        </w:rPr>
        <w:t>Zmluvnú</w:t>
      </w:r>
      <w:r>
        <w:rPr>
          <w:rFonts w:cs="Garamond"/>
          <w:sz w:val="20"/>
          <w:szCs w:val="20"/>
        </w:rPr>
        <w:t xml:space="preserve"> </w:t>
      </w:r>
      <w:r w:rsidRPr="00061ACD">
        <w:rPr>
          <w:rFonts w:cs="Garamond"/>
          <w:sz w:val="20"/>
          <w:szCs w:val="20"/>
        </w:rPr>
        <w:t>stranu,</w:t>
      </w:r>
      <w:r>
        <w:rPr>
          <w:rFonts w:cs="Garamond"/>
          <w:sz w:val="20"/>
          <w:szCs w:val="20"/>
        </w:rPr>
        <w:t xml:space="preserve"> </w:t>
      </w:r>
      <w:r w:rsidRPr="00061ACD">
        <w:rPr>
          <w:rFonts w:cs="Garamond"/>
          <w:sz w:val="20"/>
          <w:szCs w:val="20"/>
        </w:rPr>
        <w:t>na</w:t>
      </w:r>
      <w:r>
        <w:rPr>
          <w:rFonts w:cs="Garamond"/>
          <w:sz w:val="20"/>
          <w:szCs w:val="20"/>
        </w:rPr>
        <w:t xml:space="preserve"> </w:t>
      </w:r>
      <w:r w:rsidRPr="00061ACD">
        <w:rPr>
          <w:rFonts w:cs="Garamond"/>
          <w:sz w:val="20"/>
          <w:szCs w:val="20"/>
        </w:rPr>
        <w:t>znak</w:t>
      </w:r>
      <w:r>
        <w:rPr>
          <w:rFonts w:cs="Garamond"/>
          <w:sz w:val="20"/>
          <w:szCs w:val="20"/>
        </w:rPr>
        <w:t xml:space="preserve"> </w:t>
      </w:r>
      <w:r w:rsidRPr="00061ACD">
        <w:rPr>
          <w:rFonts w:cs="Garamond"/>
          <w:sz w:val="20"/>
          <w:szCs w:val="20"/>
        </w:rPr>
        <w:t>čoho</w:t>
      </w:r>
      <w:r>
        <w:rPr>
          <w:rFonts w:cs="Garamond"/>
          <w:sz w:val="20"/>
          <w:szCs w:val="20"/>
        </w:rPr>
        <w:t xml:space="preserve"> </w:t>
      </w:r>
      <w:r w:rsidRPr="00061ACD">
        <w:rPr>
          <w:rFonts w:cs="Garamond"/>
          <w:sz w:val="20"/>
          <w:szCs w:val="20"/>
        </w:rPr>
        <w:t>ju</w:t>
      </w:r>
      <w:r>
        <w:rPr>
          <w:rFonts w:cs="Garamond"/>
          <w:sz w:val="20"/>
          <w:szCs w:val="20"/>
        </w:rPr>
        <w:t xml:space="preserve"> </w:t>
      </w:r>
      <w:r w:rsidRPr="00061ACD">
        <w:rPr>
          <w:rFonts w:cs="Garamond"/>
          <w:sz w:val="20"/>
          <w:szCs w:val="20"/>
        </w:rPr>
        <w:t>týmto</w:t>
      </w:r>
      <w:r>
        <w:rPr>
          <w:rFonts w:cs="Garamond"/>
          <w:sz w:val="20"/>
          <w:szCs w:val="20"/>
        </w:rPr>
        <w:t xml:space="preserve"> </w:t>
      </w:r>
      <w:r w:rsidRPr="00061ACD">
        <w:rPr>
          <w:rFonts w:cs="Garamond"/>
          <w:sz w:val="20"/>
          <w:szCs w:val="20"/>
        </w:rPr>
        <w:t>vlastnoručne</w:t>
      </w:r>
      <w:r>
        <w:rPr>
          <w:rFonts w:cs="Garamond"/>
          <w:sz w:val="20"/>
          <w:szCs w:val="20"/>
        </w:rPr>
        <w:t xml:space="preserve"> </w:t>
      </w:r>
      <w:r w:rsidRPr="00061ACD">
        <w:rPr>
          <w:rFonts w:cs="Garamond"/>
          <w:sz w:val="20"/>
          <w:szCs w:val="20"/>
        </w:rPr>
        <w:t>podpisujú.</w:t>
      </w:r>
    </w:p>
    <w:p w:rsidR="00CB4E29" w:rsidRPr="00061ACD" w:rsidRDefault="00CB4E29" w:rsidP="005E6F70">
      <w:pPr>
        <w:keepNext/>
        <w:keepLines/>
        <w:tabs>
          <w:tab w:val="left" w:pos="0"/>
          <w:tab w:val="left" w:pos="709"/>
        </w:tabs>
        <w:ind w:left="709" w:hanging="709"/>
        <w:jc w:val="both"/>
        <w:rPr>
          <w:rFonts w:cs="Arial"/>
          <w:sz w:val="20"/>
          <w:szCs w:val="20"/>
        </w:rPr>
      </w:pPr>
    </w:p>
    <w:p w:rsidR="00CB4E29" w:rsidRPr="00061ACD" w:rsidRDefault="00CB4E29" w:rsidP="005E6F70">
      <w:pPr>
        <w:keepNext/>
        <w:keepLines/>
        <w:numPr>
          <w:ilvl w:val="1"/>
          <w:numId w:val="55"/>
        </w:numPr>
        <w:tabs>
          <w:tab w:val="left" w:pos="709"/>
        </w:tabs>
        <w:ind w:left="709" w:hanging="709"/>
        <w:jc w:val="both"/>
        <w:rPr>
          <w:rFonts w:cs="Arial"/>
          <w:sz w:val="20"/>
          <w:szCs w:val="20"/>
        </w:rPr>
      </w:pPr>
      <w:r w:rsidRPr="00061ACD">
        <w:rPr>
          <w:rFonts w:cs="Garamond"/>
          <w:sz w:val="20"/>
          <w:szCs w:val="20"/>
        </w:rPr>
        <w:t>Zmluva</w:t>
      </w:r>
      <w:r>
        <w:rPr>
          <w:rFonts w:cs="Garamond"/>
          <w:sz w:val="20"/>
          <w:szCs w:val="20"/>
        </w:rPr>
        <w:t xml:space="preserve"> </w:t>
      </w:r>
      <w:r w:rsidRPr="00061ACD">
        <w:rPr>
          <w:rFonts w:cs="Garamond"/>
          <w:sz w:val="20"/>
          <w:szCs w:val="20"/>
        </w:rPr>
        <w:t>je</w:t>
      </w:r>
      <w:r>
        <w:rPr>
          <w:rFonts w:cs="Garamond"/>
          <w:sz w:val="20"/>
          <w:szCs w:val="20"/>
        </w:rPr>
        <w:t xml:space="preserve"> </w:t>
      </w:r>
      <w:r w:rsidRPr="00061ACD">
        <w:rPr>
          <w:rFonts w:cs="Garamond"/>
          <w:sz w:val="20"/>
          <w:szCs w:val="20"/>
        </w:rPr>
        <w:t>vyhotovená</w:t>
      </w:r>
      <w:r>
        <w:rPr>
          <w:rFonts w:cs="Garamond"/>
          <w:sz w:val="20"/>
          <w:szCs w:val="20"/>
        </w:rPr>
        <w:t xml:space="preserve"> </w:t>
      </w:r>
      <w:r w:rsidRPr="00061ACD">
        <w:rPr>
          <w:rFonts w:cs="Garamond"/>
          <w:sz w:val="20"/>
          <w:szCs w:val="20"/>
        </w:rPr>
        <w:t>v</w:t>
      </w:r>
      <w:r>
        <w:rPr>
          <w:rFonts w:cs="Garamond"/>
          <w:sz w:val="20"/>
          <w:szCs w:val="20"/>
        </w:rPr>
        <w:t xml:space="preserve"> </w:t>
      </w:r>
      <w:r w:rsidRPr="00061ACD">
        <w:rPr>
          <w:rFonts w:cs="Garamond"/>
          <w:sz w:val="20"/>
          <w:szCs w:val="20"/>
        </w:rPr>
        <w:t>5</w:t>
      </w:r>
      <w:r>
        <w:rPr>
          <w:rFonts w:cs="Garamond"/>
          <w:sz w:val="20"/>
          <w:szCs w:val="20"/>
        </w:rPr>
        <w:t xml:space="preserve"> </w:t>
      </w:r>
      <w:r w:rsidRPr="00061ACD">
        <w:rPr>
          <w:rFonts w:cs="Garamond"/>
          <w:sz w:val="20"/>
          <w:szCs w:val="20"/>
        </w:rPr>
        <w:t>(piatich)</w:t>
      </w:r>
      <w:r>
        <w:rPr>
          <w:rFonts w:cs="Garamond"/>
          <w:sz w:val="20"/>
          <w:szCs w:val="20"/>
        </w:rPr>
        <w:t xml:space="preserve"> </w:t>
      </w:r>
      <w:r w:rsidRPr="00061ACD">
        <w:rPr>
          <w:rFonts w:cs="Garamond"/>
          <w:sz w:val="20"/>
          <w:szCs w:val="20"/>
        </w:rPr>
        <w:t>rovnopisoch,</w:t>
      </w:r>
      <w:r>
        <w:rPr>
          <w:rFonts w:cs="Garamond"/>
          <w:sz w:val="20"/>
          <w:szCs w:val="20"/>
        </w:rPr>
        <w:t xml:space="preserve"> </w:t>
      </w:r>
      <w:r w:rsidRPr="00061ACD">
        <w:rPr>
          <w:rFonts w:cs="Garamond"/>
          <w:sz w:val="20"/>
          <w:szCs w:val="20"/>
        </w:rPr>
        <w:t>s</w:t>
      </w:r>
      <w:r>
        <w:rPr>
          <w:rFonts w:cs="Garamond"/>
          <w:sz w:val="20"/>
          <w:szCs w:val="20"/>
        </w:rPr>
        <w:t xml:space="preserve"> </w:t>
      </w:r>
      <w:r w:rsidRPr="00061ACD">
        <w:rPr>
          <w:rFonts w:cs="Garamond"/>
          <w:sz w:val="20"/>
          <w:szCs w:val="20"/>
        </w:rPr>
        <w:t>tým,</w:t>
      </w:r>
      <w:r>
        <w:rPr>
          <w:rFonts w:cs="Garamond"/>
          <w:sz w:val="20"/>
          <w:szCs w:val="20"/>
        </w:rPr>
        <w:t xml:space="preserve"> </w:t>
      </w:r>
      <w:r w:rsidRPr="00061ACD">
        <w:rPr>
          <w:rFonts w:cs="Garamond"/>
          <w:sz w:val="20"/>
          <w:szCs w:val="20"/>
        </w:rPr>
        <w:t>že</w:t>
      </w:r>
      <w:r>
        <w:rPr>
          <w:rFonts w:cs="Garamond"/>
          <w:sz w:val="20"/>
          <w:szCs w:val="20"/>
        </w:rPr>
        <w:t xml:space="preserve"> </w:t>
      </w:r>
      <w:r w:rsidRPr="00061ACD">
        <w:rPr>
          <w:rFonts w:cs="Garamond"/>
          <w:sz w:val="20"/>
          <w:szCs w:val="20"/>
        </w:rPr>
        <w:t>všetky</w:t>
      </w:r>
      <w:r>
        <w:rPr>
          <w:rFonts w:cs="Garamond"/>
          <w:sz w:val="20"/>
          <w:szCs w:val="20"/>
        </w:rPr>
        <w:t xml:space="preserve"> </w:t>
      </w:r>
      <w:r w:rsidRPr="00061ACD">
        <w:rPr>
          <w:rFonts w:cs="Garamond"/>
          <w:sz w:val="20"/>
          <w:szCs w:val="20"/>
        </w:rPr>
        <w:t>rovnopisy</w:t>
      </w:r>
      <w:r>
        <w:rPr>
          <w:rFonts w:cs="Garamond"/>
          <w:sz w:val="20"/>
          <w:szCs w:val="20"/>
        </w:rPr>
        <w:t xml:space="preserve"> </w:t>
      </w:r>
      <w:r w:rsidRPr="00061ACD">
        <w:rPr>
          <w:rFonts w:cs="Garamond"/>
          <w:sz w:val="20"/>
          <w:szCs w:val="20"/>
        </w:rPr>
        <w:t>majú</w:t>
      </w:r>
      <w:r>
        <w:rPr>
          <w:rFonts w:cs="Garamond"/>
          <w:sz w:val="20"/>
          <w:szCs w:val="20"/>
        </w:rPr>
        <w:t xml:space="preserve"> </w:t>
      </w:r>
      <w:r w:rsidRPr="00061ACD">
        <w:rPr>
          <w:rFonts w:cs="Garamond"/>
          <w:sz w:val="20"/>
          <w:szCs w:val="20"/>
        </w:rPr>
        <w:t>platnosť</w:t>
      </w:r>
      <w:r>
        <w:rPr>
          <w:rFonts w:cs="Garamond"/>
          <w:sz w:val="20"/>
          <w:szCs w:val="20"/>
        </w:rPr>
        <w:t xml:space="preserve"> </w:t>
      </w:r>
      <w:r w:rsidRPr="00061ACD">
        <w:rPr>
          <w:rFonts w:cs="Garamond"/>
          <w:sz w:val="20"/>
          <w:szCs w:val="20"/>
        </w:rPr>
        <w:t>originálu.</w:t>
      </w:r>
      <w:r>
        <w:rPr>
          <w:rFonts w:cs="Garamond"/>
          <w:sz w:val="20"/>
          <w:szCs w:val="20"/>
        </w:rPr>
        <w:t xml:space="preserve"> </w:t>
      </w:r>
      <w:r w:rsidRPr="00061ACD">
        <w:rPr>
          <w:rFonts w:cs="Garamond"/>
          <w:sz w:val="20"/>
          <w:szCs w:val="20"/>
        </w:rPr>
        <w:t>Objednávateľ</w:t>
      </w:r>
      <w:r>
        <w:rPr>
          <w:rFonts w:cs="Garamond"/>
          <w:sz w:val="20"/>
          <w:szCs w:val="20"/>
        </w:rPr>
        <w:t xml:space="preserve"> </w:t>
      </w:r>
      <w:r w:rsidRPr="00061ACD">
        <w:rPr>
          <w:rFonts w:cs="Garamond"/>
          <w:sz w:val="20"/>
          <w:szCs w:val="20"/>
        </w:rPr>
        <w:t>dostane</w:t>
      </w:r>
      <w:r>
        <w:rPr>
          <w:rFonts w:cs="Garamond"/>
          <w:sz w:val="20"/>
          <w:szCs w:val="20"/>
        </w:rPr>
        <w:t xml:space="preserve"> </w:t>
      </w:r>
      <w:r w:rsidRPr="00061ACD">
        <w:rPr>
          <w:rFonts w:cs="Garamond"/>
          <w:sz w:val="20"/>
          <w:szCs w:val="20"/>
        </w:rPr>
        <w:t>3</w:t>
      </w:r>
      <w:r>
        <w:rPr>
          <w:rFonts w:cs="Garamond"/>
          <w:sz w:val="20"/>
          <w:szCs w:val="20"/>
        </w:rPr>
        <w:t xml:space="preserve"> </w:t>
      </w:r>
      <w:r w:rsidRPr="00061ACD">
        <w:rPr>
          <w:rFonts w:cs="Garamond"/>
          <w:sz w:val="20"/>
          <w:szCs w:val="20"/>
        </w:rPr>
        <w:t>(tri)</w:t>
      </w:r>
      <w:r>
        <w:rPr>
          <w:rFonts w:cs="Garamond"/>
          <w:sz w:val="20"/>
          <w:szCs w:val="20"/>
        </w:rPr>
        <w:t xml:space="preserve"> </w:t>
      </w:r>
      <w:r w:rsidRPr="00061ACD">
        <w:rPr>
          <w:rFonts w:cs="Garamond"/>
          <w:sz w:val="20"/>
          <w:szCs w:val="20"/>
        </w:rPr>
        <w:t>jej</w:t>
      </w:r>
      <w:r>
        <w:rPr>
          <w:rFonts w:cs="Garamond"/>
          <w:sz w:val="20"/>
          <w:szCs w:val="20"/>
        </w:rPr>
        <w:t xml:space="preserve"> </w:t>
      </w:r>
      <w:r w:rsidRPr="00061ACD">
        <w:rPr>
          <w:rFonts w:cs="Garamond"/>
          <w:sz w:val="20"/>
          <w:szCs w:val="20"/>
        </w:rPr>
        <w:t>rovnopisy</w:t>
      </w:r>
      <w:r>
        <w:rPr>
          <w:rFonts w:cs="Garamond"/>
          <w:sz w:val="20"/>
          <w:szCs w:val="20"/>
        </w:rPr>
        <w:t xml:space="preserve"> </w:t>
      </w:r>
      <w:r w:rsidRPr="00061ACD">
        <w:rPr>
          <w:rFonts w:cs="Garamond"/>
          <w:sz w:val="20"/>
          <w:szCs w:val="20"/>
        </w:rPr>
        <w:t>a</w:t>
      </w:r>
      <w:r>
        <w:rPr>
          <w:rFonts w:cs="Garamond"/>
          <w:sz w:val="20"/>
          <w:szCs w:val="20"/>
        </w:rPr>
        <w:t xml:space="preserve"> </w:t>
      </w:r>
      <w:r w:rsidRPr="00061ACD">
        <w:rPr>
          <w:rFonts w:cs="Garamond"/>
          <w:sz w:val="20"/>
          <w:szCs w:val="20"/>
        </w:rPr>
        <w:t>Poskytovateľ</w:t>
      </w:r>
      <w:r>
        <w:rPr>
          <w:rFonts w:cs="Garamond"/>
          <w:sz w:val="20"/>
          <w:szCs w:val="20"/>
        </w:rPr>
        <w:t xml:space="preserve"> </w:t>
      </w:r>
      <w:r w:rsidRPr="00061ACD">
        <w:rPr>
          <w:rFonts w:cs="Garamond"/>
          <w:sz w:val="20"/>
          <w:szCs w:val="20"/>
        </w:rPr>
        <w:t>dostane</w:t>
      </w:r>
      <w:r>
        <w:rPr>
          <w:rFonts w:cs="Garamond"/>
          <w:sz w:val="20"/>
          <w:szCs w:val="20"/>
        </w:rPr>
        <w:t xml:space="preserve"> </w:t>
      </w:r>
      <w:r w:rsidRPr="00061ACD">
        <w:rPr>
          <w:rFonts w:cs="Garamond"/>
          <w:sz w:val="20"/>
          <w:szCs w:val="20"/>
        </w:rPr>
        <w:t>2</w:t>
      </w:r>
      <w:r>
        <w:rPr>
          <w:rFonts w:cs="Garamond"/>
          <w:sz w:val="20"/>
          <w:szCs w:val="20"/>
        </w:rPr>
        <w:t xml:space="preserve"> </w:t>
      </w:r>
      <w:r w:rsidRPr="00061ACD">
        <w:rPr>
          <w:rFonts w:cs="Garamond"/>
          <w:sz w:val="20"/>
          <w:szCs w:val="20"/>
        </w:rPr>
        <w:t>(dva)</w:t>
      </w:r>
      <w:r>
        <w:rPr>
          <w:rFonts w:cs="Garamond"/>
          <w:sz w:val="20"/>
          <w:szCs w:val="20"/>
        </w:rPr>
        <w:t xml:space="preserve"> </w:t>
      </w:r>
      <w:r w:rsidRPr="00061ACD">
        <w:rPr>
          <w:rFonts w:cs="Garamond"/>
          <w:sz w:val="20"/>
          <w:szCs w:val="20"/>
        </w:rPr>
        <w:t>jej</w:t>
      </w:r>
      <w:r>
        <w:rPr>
          <w:rFonts w:cs="Garamond"/>
          <w:sz w:val="20"/>
          <w:szCs w:val="20"/>
        </w:rPr>
        <w:t xml:space="preserve"> </w:t>
      </w:r>
      <w:r w:rsidRPr="00061ACD">
        <w:rPr>
          <w:rFonts w:cs="Garamond"/>
          <w:sz w:val="20"/>
          <w:szCs w:val="20"/>
        </w:rPr>
        <w:t>rovnopisy.</w:t>
      </w:r>
    </w:p>
    <w:p w:rsidR="00CB4E29" w:rsidRDefault="00CB4E29" w:rsidP="005E6F70">
      <w:pPr>
        <w:keepNext/>
        <w:keepLines/>
        <w:tabs>
          <w:tab w:val="left" w:pos="709"/>
        </w:tabs>
        <w:jc w:val="both"/>
        <w:rPr>
          <w:rFonts w:cs="Arial"/>
          <w:sz w:val="20"/>
          <w:szCs w:val="20"/>
        </w:rPr>
      </w:pPr>
    </w:p>
    <w:p w:rsidR="00CB4E29" w:rsidRPr="00061ACD" w:rsidRDefault="00CB4E29" w:rsidP="005E6F70">
      <w:pPr>
        <w:keepNext/>
        <w:keepLines/>
        <w:tabs>
          <w:tab w:val="left" w:pos="709"/>
        </w:tabs>
        <w:jc w:val="both"/>
        <w:rPr>
          <w:rFonts w:cs="Arial"/>
          <w:sz w:val="20"/>
          <w:szCs w:val="20"/>
        </w:rPr>
      </w:pPr>
    </w:p>
    <w:p w:rsidR="00CB4E29" w:rsidRPr="00061ACD" w:rsidRDefault="00CB4E29" w:rsidP="005E6F70">
      <w:pPr>
        <w:keepNext/>
        <w:keepLines/>
        <w:tabs>
          <w:tab w:val="left" w:pos="709"/>
        </w:tabs>
        <w:jc w:val="both"/>
        <w:rPr>
          <w:sz w:val="20"/>
          <w:szCs w:val="20"/>
        </w:rPr>
      </w:pPr>
      <w:r w:rsidRPr="00061ACD">
        <w:rPr>
          <w:rFonts w:cs="Arial"/>
          <w:sz w:val="20"/>
          <w:szCs w:val="20"/>
        </w:rPr>
        <w:t>Príloha</w:t>
      </w:r>
      <w:r>
        <w:rPr>
          <w:rFonts w:cs="Arial"/>
          <w:sz w:val="20"/>
          <w:szCs w:val="20"/>
        </w:rPr>
        <w:t xml:space="preserve"> </w:t>
      </w:r>
      <w:r w:rsidRPr="00061ACD">
        <w:rPr>
          <w:rFonts w:cs="Arial"/>
          <w:sz w:val="20"/>
          <w:szCs w:val="20"/>
        </w:rPr>
        <w:t>1</w:t>
      </w:r>
      <w:r>
        <w:rPr>
          <w:rFonts w:cs="Arial"/>
          <w:sz w:val="20"/>
          <w:szCs w:val="20"/>
        </w:rPr>
        <w:t xml:space="preserve"> </w:t>
      </w:r>
      <w:r w:rsidRPr="00061ACD">
        <w:rPr>
          <w:rFonts w:cs="Arial"/>
          <w:sz w:val="20"/>
          <w:szCs w:val="20"/>
        </w:rPr>
        <w:t>Zmluvy</w:t>
      </w:r>
      <w:r>
        <w:rPr>
          <w:rFonts w:cs="Arial"/>
          <w:sz w:val="20"/>
          <w:szCs w:val="20"/>
        </w:rPr>
        <w:t xml:space="preserve"> </w:t>
      </w:r>
      <w:r w:rsidRPr="00061ACD">
        <w:rPr>
          <w:rFonts w:cs="Arial"/>
          <w:sz w:val="20"/>
          <w:szCs w:val="20"/>
        </w:rPr>
        <w:t>-</w:t>
      </w:r>
      <w:r>
        <w:rPr>
          <w:rFonts w:cs="Arial"/>
          <w:sz w:val="20"/>
          <w:szCs w:val="20"/>
        </w:rPr>
        <w:t xml:space="preserve"> </w:t>
      </w:r>
      <w:r w:rsidRPr="00061ACD">
        <w:rPr>
          <w:sz w:val="20"/>
          <w:szCs w:val="20"/>
        </w:rPr>
        <w:t>Podrobná</w:t>
      </w:r>
      <w:r>
        <w:rPr>
          <w:sz w:val="20"/>
          <w:szCs w:val="20"/>
        </w:rPr>
        <w:t xml:space="preserve"> </w:t>
      </w:r>
      <w:r w:rsidRPr="00061ACD">
        <w:rPr>
          <w:sz w:val="20"/>
          <w:szCs w:val="20"/>
        </w:rPr>
        <w:t>špecifikácia</w:t>
      </w:r>
      <w:r>
        <w:rPr>
          <w:sz w:val="20"/>
          <w:szCs w:val="20"/>
        </w:rPr>
        <w:t xml:space="preserve"> </w:t>
      </w:r>
      <w:r w:rsidRPr="00061ACD">
        <w:rPr>
          <w:sz w:val="20"/>
          <w:szCs w:val="20"/>
        </w:rPr>
        <w:t>predmetu</w:t>
      </w:r>
      <w:r>
        <w:rPr>
          <w:sz w:val="20"/>
          <w:szCs w:val="20"/>
        </w:rPr>
        <w:t xml:space="preserve"> </w:t>
      </w:r>
      <w:r w:rsidRPr="00061ACD">
        <w:rPr>
          <w:sz w:val="20"/>
          <w:szCs w:val="20"/>
        </w:rPr>
        <w:t>Zmluvy</w:t>
      </w:r>
    </w:p>
    <w:p w:rsidR="00CB4E29" w:rsidRDefault="00CB4E29" w:rsidP="005E6F70">
      <w:pPr>
        <w:keepNext/>
        <w:keepLines/>
        <w:tabs>
          <w:tab w:val="left" w:pos="709"/>
        </w:tabs>
        <w:jc w:val="both"/>
        <w:rPr>
          <w:sz w:val="20"/>
          <w:szCs w:val="20"/>
        </w:rPr>
      </w:pPr>
      <w:r w:rsidRPr="00061ACD">
        <w:rPr>
          <w:sz w:val="20"/>
          <w:szCs w:val="20"/>
        </w:rPr>
        <w:t>Príloha</w:t>
      </w:r>
      <w:r>
        <w:rPr>
          <w:sz w:val="20"/>
          <w:szCs w:val="20"/>
        </w:rPr>
        <w:t xml:space="preserve"> </w:t>
      </w:r>
      <w:r w:rsidRPr="00061ACD">
        <w:rPr>
          <w:sz w:val="20"/>
          <w:szCs w:val="20"/>
        </w:rPr>
        <w:t>2</w:t>
      </w:r>
      <w:r>
        <w:rPr>
          <w:sz w:val="20"/>
          <w:szCs w:val="20"/>
        </w:rPr>
        <w:t xml:space="preserve"> </w:t>
      </w:r>
      <w:r w:rsidRPr="00061ACD">
        <w:rPr>
          <w:sz w:val="20"/>
          <w:szCs w:val="20"/>
        </w:rPr>
        <w:t>Zmluvy</w:t>
      </w:r>
      <w:r>
        <w:rPr>
          <w:sz w:val="20"/>
          <w:szCs w:val="20"/>
        </w:rPr>
        <w:t xml:space="preserve"> </w:t>
      </w:r>
      <w:r w:rsidRPr="00061ACD">
        <w:rPr>
          <w:sz w:val="20"/>
          <w:szCs w:val="20"/>
        </w:rPr>
        <w:t>-</w:t>
      </w:r>
      <w:r>
        <w:rPr>
          <w:sz w:val="20"/>
          <w:szCs w:val="20"/>
        </w:rPr>
        <w:t xml:space="preserve"> </w:t>
      </w:r>
      <w:r w:rsidRPr="00061ACD">
        <w:rPr>
          <w:sz w:val="20"/>
          <w:szCs w:val="20"/>
        </w:rPr>
        <w:t>Cenník</w:t>
      </w:r>
      <w:r>
        <w:rPr>
          <w:sz w:val="20"/>
          <w:szCs w:val="20"/>
        </w:rPr>
        <w:t xml:space="preserve"> </w:t>
      </w:r>
      <w:r w:rsidRPr="00061ACD">
        <w:rPr>
          <w:sz w:val="20"/>
          <w:szCs w:val="20"/>
        </w:rPr>
        <w:t>Služieb</w:t>
      </w:r>
      <w:r>
        <w:rPr>
          <w:sz w:val="20"/>
          <w:szCs w:val="20"/>
        </w:rPr>
        <w:t xml:space="preserve"> </w:t>
      </w:r>
    </w:p>
    <w:p w:rsidR="00CB4E29" w:rsidRPr="00061ACD" w:rsidRDefault="00CB4E29" w:rsidP="005E6F70">
      <w:pPr>
        <w:keepNext/>
        <w:keepLines/>
        <w:tabs>
          <w:tab w:val="left" w:pos="709"/>
        </w:tabs>
        <w:jc w:val="both"/>
        <w:rPr>
          <w:rFonts w:cs="Arial"/>
          <w:b/>
          <w:sz w:val="20"/>
          <w:szCs w:val="20"/>
        </w:rPr>
      </w:pPr>
      <w:r w:rsidRPr="005E6F70">
        <w:rPr>
          <w:sz w:val="20"/>
          <w:szCs w:val="20"/>
        </w:rPr>
        <w:t>Príloha 3 Zmluvy – Zoznam Subdodávateľov</w:t>
      </w: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b/>
          <w:sz w:val="20"/>
          <w:szCs w:val="20"/>
        </w:rPr>
      </w:pPr>
      <w:r w:rsidRPr="00D3723C">
        <w:rPr>
          <w:rFonts w:cs="Arial"/>
          <w:b/>
          <w:sz w:val="20"/>
          <w:szCs w:val="20"/>
        </w:rPr>
        <w:lastRenderedPageBreak/>
        <w:t xml:space="preserve">PRÍLOHA 1 - </w:t>
      </w:r>
      <w:r w:rsidRPr="00D3723C">
        <w:rPr>
          <w:b/>
          <w:sz w:val="20"/>
          <w:szCs w:val="20"/>
        </w:rPr>
        <w:t>PODROBNÁ ŠPECIFIKÁCIA PREDMETU ZMLUVY</w:t>
      </w:r>
    </w:p>
    <w:p w:rsidR="00EF77A4" w:rsidRPr="00D3723C" w:rsidRDefault="00EF77A4" w:rsidP="005E6F70">
      <w:pPr>
        <w:keepNext/>
        <w:keepLines/>
        <w:tabs>
          <w:tab w:val="left" w:pos="709"/>
        </w:tabs>
        <w:jc w:val="both"/>
        <w:rPr>
          <w:b/>
          <w:sz w:val="20"/>
          <w:szCs w:val="20"/>
        </w:rPr>
      </w:pPr>
    </w:p>
    <w:p w:rsidR="00EF77A4" w:rsidRPr="00D3723C" w:rsidRDefault="00EF77A4" w:rsidP="005E6F70">
      <w:pPr>
        <w:pStyle w:val="Odsekzoznamu"/>
        <w:keepNext/>
        <w:keepLines/>
        <w:numPr>
          <w:ilvl w:val="0"/>
          <w:numId w:val="42"/>
        </w:numPr>
        <w:tabs>
          <w:tab w:val="left" w:pos="709"/>
        </w:tabs>
        <w:spacing w:after="0" w:line="240" w:lineRule="auto"/>
        <w:ind w:hanging="720"/>
        <w:jc w:val="both"/>
        <w:rPr>
          <w:rFonts w:ascii="Garamond" w:hAnsi="Garamond"/>
          <w:b/>
          <w:sz w:val="20"/>
          <w:szCs w:val="20"/>
        </w:rPr>
      </w:pPr>
      <w:r w:rsidRPr="00D3723C">
        <w:rPr>
          <w:rFonts w:ascii="Garamond" w:hAnsi="Garamond"/>
          <w:b/>
          <w:sz w:val="20"/>
          <w:szCs w:val="20"/>
        </w:rPr>
        <w:t>PODMIENKY PLNENIA PREDMETU ZMLUVY:</w:t>
      </w:r>
    </w:p>
    <w:p w:rsidR="00EF77A4" w:rsidRPr="00D3723C" w:rsidRDefault="00EF77A4" w:rsidP="005E6F70">
      <w:pPr>
        <w:pStyle w:val="Odsekzoznamu"/>
        <w:keepNext/>
        <w:keepLines/>
        <w:tabs>
          <w:tab w:val="left" w:pos="709"/>
        </w:tabs>
        <w:spacing w:after="0" w:line="240" w:lineRule="auto"/>
        <w:jc w:val="both"/>
        <w:rPr>
          <w:rFonts w:ascii="Garamond" w:hAnsi="Garamond"/>
          <w:b/>
          <w:sz w:val="20"/>
          <w:szCs w:val="20"/>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r w:rsidRPr="00D3723C">
        <w:rPr>
          <w:rFonts w:ascii="Garamond" w:hAnsi="Garamond" w:cs="Arial"/>
          <w:color w:val="000000" w:themeColor="text1"/>
          <w:sz w:val="20"/>
        </w:rPr>
        <w:t>Poskytovateľ</w:t>
      </w:r>
      <w:r w:rsidRPr="00D3723C">
        <w:rPr>
          <w:rFonts w:ascii="Garamond" w:hAnsi="Garamond" w:cs="Arial"/>
          <w:sz w:val="20"/>
        </w:rPr>
        <w:t xml:space="preserve"> sa zväzuje poskytovať Služby vo vlastnom mene, na vlastnú zodpovednosť a za podmienok dojednaných v Zmluve. </w:t>
      </w:r>
    </w:p>
    <w:p w:rsidR="00EF77A4" w:rsidRPr="00D3723C" w:rsidRDefault="00EF77A4" w:rsidP="005E6F70">
      <w:pPr>
        <w:pStyle w:val="AODefPara"/>
        <w:keepNext/>
        <w:keepLines/>
        <w:numPr>
          <w:ilvl w:val="0"/>
          <w:numId w:val="0"/>
        </w:numPr>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r w:rsidRPr="00D3723C">
        <w:rPr>
          <w:rFonts w:ascii="Garamond" w:hAnsi="Garamond" w:cs="Arial"/>
          <w:sz w:val="20"/>
        </w:rPr>
        <w:t xml:space="preserve">Poskytovateľ sa zaväzuje pri poskytovaní Služieb dodržiavať všetky osobitné predpisy platné pre plnenie predmetu Zmluvy na území Slovenskej republiky a zároveň sa zaväzuje používať prostriedky a mechanizmy, ktoré sú vhodné a potrebné pre plnenie Zmluvy. Poskytovateľ bude pri plnení predmetu Zmluvy postupovať s odbornou starostlivosťou, bude  dodržiavať podmienky Zmluvy a bude sa riadiť pokynmi Objednávateľa. </w:t>
      </w:r>
    </w:p>
    <w:p w:rsidR="00EF77A4" w:rsidRPr="00D3723C" w:rsidRDefault="00EF77A4" w:rsidP="005E6F70">
      <w:pPr>
        <w:pStyle w:val="AODefPara"/>
        <w:keepNext/>
        <w:keepLines/>
        <w:numPr>
          <w:ilvl w:val="0"/>
          <w:numId w:val="0"/>
        </w:numPr>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r w:rsidRPr="00D3723C">
        <w:rPr>
          <w:rFonts w:ascii="Garamond" w:hAnsi="Garamond" w:cs="Arial"/>
          <w:sz w:val="20"/>
        </w:rPr>
        <w:t xml:space="preserve">Objednávateľ sa zaväzuje oboznámiť Poskytovateľa s prevádzkovými skutočnosťami, ktoré sú podstatné pre riadne zabezpečenie predmetu Zmluvy. </w:t>
      </w:r>
      <w:r w:rsidRPr="00D3723C">
        <w:rPr>
          <w:rFonts w:ascii="Garamond" w:hAnsi="Garamond" w:cs="Arial"/>
          <w:color w:val="000000" w:themeColor="text1"/>
          <w:sz w:val="20"/>
        </w:rPr>
        <w:t>Poskytovateľ</w:t>
      </w:r>
      <w:r w:rsidRPr="00D3723C">
        <w:rPr>
          <w:rFonts w:ascii="Garamond" w:hAnsi="Garamond" w:cs="Arial"/>
          <w:sz w:val="20"/>
        </w:rPr>
        <w:t xml:space="preserve"> nesmie svojou činnosťou obmedziť prevádzku Objednávateľa, a to najmä výpravu vozidiel MHD.</w:t>
      </w:r>
    </w:p>
    <w:p w:rsidR="00EF77A4" w:rsidRPr="00D3723C" w:rsidRDefault="00EF77A4" w:rsidP="005E6F70">
      <w:pPr>
        <w:pStyle w:val="AODefPara"/>
        <w:keepNext/>
        <w:keepLines/>
        <w:numPr>
          <w:ilvl w:val="0"/>
          <w:numId w:val="0"/>
        </w:numPr>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r w:rsidRPr="00D3723C">
        <w:rPr>
          <w:rFonts w:ascii="Garamond" w:hAnsi="Garamond" w:cs="Arial"/>
          <w:sz w:val="20"/>
        </w:rPr>
        <w:t xml:space="preserve">Zamestnanci Poskytovateľa budú oboznámení s prevádzkovými a bezpečnostnými predpismi Objednávateľa, ktoré sú povinní dodržiavať. </w:t>
      </w:r>
      <w:r w:rsidRPr="00D3723C">
        <w:rPr>
          <w:rFonts w:ascii="Garamond" w:hAnsi="Garamond" w:cs="Arial"/>
          <w:color w:val="000000" w:themeColor="text1"/>
          <w:sz w:val="20"/>
        </w:rPr>
        <w:t>Poskytovateľ</w:t>
      </w:r>
      <w:r w:rsidRPr="00D3723C">
        <w:rPr>
          <w:rFonts w:ascii="Garamond" w:hAnsi="Garamond" w:cs="Arial"/>
          <w:sz w:val="20"/>
        </w:rPr>
        <w:t xml:space="preserve"> zodpovedá za dodržiavanie technických a bezpečnostných predpisov zo strany svojich zamestnancov, najmä predpisov o požiarnej ochrane, o bezpečnosti pri práci, o ochrane životného prostredia, dopravných predpisov a ďalších súvisiacich predpisov. </w:t>
      </w:r>
      <w:r w:rsidRPr="00D3723C">
        <w:rPr>
          <w:rFonts w:ascii="Garamond" w:hAnsi="Garamond" w:cs="Arial"/>
          <w:color w:val="000000" w:themeColor="text1"/>
          <w:sz w:val="20"/>
        </w:rPr>
        <w:t>Poskytovateľ</w:t>
      </w:r>
      <w:r w:rsidRPr="00D3723C">
        <w:rPr>
          <w:rFonts w:ascii="Garamond" w:hAnsi="Garamond" w:cs="Arial"/>
          <w:sz w:val="20"/>
        </w:rPr>
        <w:t xml:space="preserve"> </w:t>
      </w:r>
      <w:r w:rsidRPr="00D3723C">
        <w:rPr>
          <w:rFonts w:ascii="Garamond" w:eastAsia="Calibri" w:hAnsi="Garamond" w:cs="Arial"/>
          <w:sz w:val="20"/>
        </w:rPr>
        <w:t xml:space="preserve">je na vyzvanie Objednávateľa povinný predložiť zoznam zamestnancov pridelených na plnenie predmetu Zmluvy a doklad o ich preškolení v oblasti bezpečnosti a zdravia pri práci. </w:t>
      </w:r>
      <w:r w:rsidRPr="00D3723C">
        <w:rPr>
          <w:rFonts w:ascii="Garamond" w:hAnsi="Garamond" w:cs="Arial"/>
          <w:sz w:val="20"/>
        </w:rPr>
        <w:t xml:space="preserve"> </w:t>
      </w:r>
    </w:p>
    <w:p w:rsidR="00EF77A4" w:rsidRPr="00D3723C" w:rsidRDefault="00EF77A4" w:rsidP="005E6F70">
      <w:pPr>
        <w:pStyle w:val="AODefPara"/>
        <w:keepNext/>
        <w:keepLines/>
        <w:numPr>
          <w:ilvl w:val="0"/>
          <w:numId w:val="0"/>
        </w:numPr>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r w:rsidRPr="00D3723C">
        <w:rPr>
          <w:rFonts w:ascii="Garamond" w:hAnsi="Garamond" w:cs="Arial"/>
          <w:color w:val="000000" w:themeColor="text1"/>
          <w:sz w:val="20"/>
        </w:rPr>
        <w:t>Poskytovateľ</w:t>
      </w:r>
      <w:r w:rsidRPr="00D3723C">
        <w:rPr>
          <w:rFonts w:ascii="Garamond" w:hAnsi="Garamond" w:cs="Arial"/>
          <w:sz w:val="20"/>
        </w:rPr>
        <w:t xml:space="preserve"> vybaví svojich </w:t>
      </w:r>
      <w:r w:rsidRPr="00D3723C">
        <w:rPr>
          <w:rFonts w:ascii="Garamond" w:eastAsia="Calibri" w:hAnsi="Garamond" w:cs="Arial"/>
          <w:sz w:val="20"/>
        </w:rPr>
        <w:t xml:space="preserve">zamestnancov pridelených na plnenie predmetu Zmluvy potrebným </w:t>
      </w:r>
      <w:r w:rsidRPr="00D3723C">
        <w:rPr>
          <w:rFonts w:ascii="Garamond" w:hAnsi="Garamond" w:cs="Arial"/>
          <w:sz w:val="20"/>
        </w:rPr>
        <w:t>pracovným odevom, ochrannými prostriedkami,</w:t>
      </w:r>
      <w:r w:rsidRPr="00D3723C">
        <w:rPr>
          <w:rFonts w:ascii="Garamond" w:eastAsia="Calibri" w:hAnsi="Garamond" w:cs="Arial"/>
          <w:sz w:val="20"/>
        </w:rPr>
        <w:t xml:space="preserve"> </w:t>
      </w:r>
      <w:r w:rsidRPr="00D3723C">
        <w:rPr>
          <w:rFonts w:ascii="Garamond" w:hAnsi="Garamond" w:cs="Arial"/>
          <w:sz w:val="20"/>
        </w:rPr>
        <w:t>potrebnými mechanizmami a náradím.</w:t>
      </w:r>
    </w:p>
    <w:p w:rsidR="00EF77A4" w:rsidRPr="00D3723C" w:rsidRDefault="00EF77A4" w:rsidP="005E6F70">
      <w:pPr>
        <w:pStyle w:val="AODefPara"/>
        <w:keepNext/>
        <w:keepLines/>
        <w:numPr>
          <w:ilvl w:val="0"/>
          <w:numId w:val="0"/>
        </w:numPr>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r w:rsidRPr="00D3723C">
        <w:rPr>
          <w:rFonts w:ascii="Garamond" w:hAnsi="Garamond" w:cs="Arial"/>
          <w:color w:val="000000" w:themeColor="text1"/>
          <w:sz w:val="20"/>
        </w:rPr>
        <w:t>Objednávateľ</w:t>
      </w:r>
      <w:r w:rsidRPr="00D3723C">
        <w:rPr>
          <w:rFonts w:ascii="Garamond" w:hAnsi="Garamond" w:cs="Arial"/>
          <w:sz w:val="20"/>
        </w:rPr>
        <w:t xml:space="preserve"> sa zaväzuje spolupôsobiť pri plnení záväzku Poskytovateľa týkajúceho sa predmetu Zmluvy a poskytnúť Poskytovateľovi primeranú súčinnosť. Objednávateľ najmä umožní zamestnancom Poskytovateľa vstup na miesta, kde majú byť poskytnuté Služby. V prípade vjazdu vozidlom </w:t>
      </w:r>
      <w:r w:rsidRPr="00D3723C">
        <w:rPr>
          <w:rFonts w:ascii="Garamond" w:hAnsi="Garamond" w:cs="Arial"/>
          <w:color w:val="000000" w:themeColor="text1"/>
          <w:sz w:val="20"/>
        </w:rPr>
        <w:t>Poskytovateľa</w:t>
      </w:r>
      <w:r w:rsidRPr="00D3723C">
        <w:rPr>
          <w:rFonts w:ascii="Garamond" w:hAnsi="Garamond" w:cs="Arial"/>
          <w:sz w:val="20"/>
        </w:rPr>
        <w:t xml:space="preserve">, či jeho zamestnanca, do areálu Objednávateľa zabezpečí </w:t>
      </w:r>
      <w:r w:rsidRPr="00D3723C">
        <w:rPr>
          <w:rFonts w:ascii="Garamond" w:hAnsi="Garamond" w:cs="Arial"/>
          <w:color w:val="000000" w:themeColor="text1"/>
          <w:sz w:val="20"/>
        </w:rPr>
        <w:t>Poskytovateľ</w:t>
      </w:r>
      <w:r w:rsidRPr="00D3723C">
        <w:rPr>
          <w:rFonts w:ascii="Garamond" w:hAnsi="Garamond" w:cs="Arial"/>
          <w:sz w:val="20"/>
        </w:rPr>
        <w:t xml:space="preserve"> parkovanie tohto vozidla na určenom mieste. </w:t>
      </w:r>
    </w:p>
    <w:p w:rsidR="00EF77A4" w:rsidRPr="00D3723C" w:rsidRDefault="00EF77A4" w:rsidP="005E6F70">
      <w:pPr>
        <w:pStyle w:val="AODefPara"/>
        <w:keepNext/>
        <w:keepLines/>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sz w:val="20"/>
        </w:rPr>
      </w:pPr>
      <w:r w:rsidRPr="00D3723C">
        <w:rPr>
          <w:rFonts w:ascii="Garamond" w:hAnsi="Garamond" w:cs="Arial"/>
          <w:color w:val="000000" w:themeColor="text1"/>
          <w:sz w:val="20"/>
        </w:rPr>
        <w:t>Poskytovateľ</w:t>
      </w:r>
      <w:r w:rsidRPr="00D3723C">
        <w:rPr>
          <w:rFonts w:ascii="Garamond" w:hAnsi="Garamond" w:cs="Arial"/>
          <w:sz w:val="20"/>
        </w:rPr>
        <w:t xml:space="preserve"> </w:t>
      </w:r>
      <w:r w:rsidRPr="00D3723C">
        <w:rPr>
          <w:rFonts w:ascii="Garamond" w:hAnsi="Garamond"/>
          <w:sz w:val="20"/>
        </w:rPr>
        <w:t xml:space="preserve">je povinný vybaviť na vlastné náklady čistiace pracoviská typu „A“ priemyselnými vysávačmi v počte min. 2 (dva) ks </w:t>
      </w:r>
      <w:proofErr w:type="spellStart"/>
      <w:r w:rsidRPr="00D3723C">
        <w:rPr>
          <w:rFonts w:ascii="Garamond" w:hAnsi="Garamond"/>
          <w:sz w:val="20"/>
        </w:rPr>
        <w:t>vysávacích</w:t>
      </w:r>
      <w:proofErr w:type="spellEnd"/>
      <w:r w:rsidRPr="00D3723C">
        <w:rPr>
          <w:rFonts w:ascii="Garamond" w:hAnsi="Garamond"/>
          <w:sz w:val="20"/>
        </w:rPr>
        <w:t xml:space="preserve"> </w:t>
      </w:r>
      <w:proofErr w:type="spellStart"/>
      <w:r w:rsidRPr="00D3723C">
        <w:rPr>
          <w:rFonts w:ascii="Garamond" w:hAnsi="Garamond"/>
          <w:sz w:val="20"/>
        </w:rPr>
        <w:t>sád</w:t>
      </w:r>
      <w:proofErr w:type="spellEnd"/>
      <w:r w:rsidRPr="00D3723C">
        <w:rPr>
          <w:rFonts w:ascii="Garamond" w:hAnsi="Garamond"/>
          <w:sz w:val="20"/>
        </w:rPr>
        <w:t xml:space="preserve"> priemyselných vysávačov s možnosťou vysávania mokrých povrchov a technickými parametrami, ktoré uviedol v ponuke (výkon, priemer a dĺžka </w:t>
      </w:r>
      <w:proofErr w:type="spellStart"/>
      <w:r w:rsidRPr="00D3723C">
        <w:rPr>
          <w:rFonts w:ascii="Garamond" w:hAnsi="Garamond"/>
          <w:sz w:val="20"/>
        </w:rPr>
        <w:t>vysávacej</w:t>
      </w:r>
      <w:proofErr w:type="spellEnd"/>
      <w:r w:rsidRPr="00D3723C">
        <w:rPr>
          <w:rFonts w:ascii="Garamond" w:hAnsi="Garamond"/>
          <w:sz w:val="20"/>
        </w:rPr>
        <w:t xml:space="preserve"> hadice), ktoré musia mať dostatočný výkon pre plnenie predmetu Zmluvy. </w:t>
      </w:r>
      <w:r w:rsidRPr="00D3723C">
        <w:rPr>
          <w:rFonts w:ascii="Garamond" w:hAnsi="Garamond" w:cs="Arial"/>
          <w:color w:val="000000" w:themeColor="text1"/>
          <w:sz w:val="20"/>
        </w:rPr>
        <w:t>Poskytovateľ</w:t>
      </w:r>
      <w:r w:rsidRPr="00D3723C">
        <w:rPr>
          <w:rFonts w:ascii="Garamond" w:hAnsi="Garamond" w:cs="Arial"/>
          <w:sz w:val="20"/>
        </w:rPr>
        <w:t xml:space="preserve"> </w:t>
      </w:r>
      <w:r w:rsidRPr="00D3723C">
        <w:rPr>
          <w:rFonts w:ascii="Garamond" w:hAnsi="Garamond"/>
          <w:sz w:val="20"/>
        </w:rPr>
        <w:t>musí byť schopný pri poruche vysávača ho v čo najkratšom čase nahradiť funkčným zariadením.</w:t>
      </w:r>
    </w:p>
    <w:p w:rsidR="00EF77A4" w:rsidRPr="00D3723C" w:rsidRDefault="00EF77A4" w:rsidP="005E6F70">
      <w:pPr>
        <w:pStyle w:val="AODefPara"/>
        <w:keepNext/>
        <w:keepLines/>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r w:rsidRPr="00D3723C">
        <w:rPr>
          <w:rFonts w:ascii="Garamond" w:hAnsi="Garamond" w:cs="Arial"/>
          <w:sz w:val="20"/>
        </w:rPr>
        <w:t xml:space="preserve">Poskytovateľ zodpovedá za ochranu a bezpečnosť zdravia svojich zamestnancov a ostatných fyzických osôb oprávnene sa zdržujúcich v priestoroch Objednávateľa. Poskytovateľ zodpovedá za všetky škody, ktoré spôsobia jeho zamestnanci v objektoch Objednávateľa.      </w:t>
      </w:r>
    </w:p>
    <w:p w:rsidR="00EF77A4" w:rsidRPr="00D3723C" w:rsidRDefault="00EF77A4" w:rsidP="005E6F70">
      <w:pPr>
        <w:pStyle w:val="AODefHead"/>
        <w:keepNext/>
        <w:keepLines/>
        <w:numPr>
          <w:ilvl w:val="0"/>
          <w:numId w:val="0"/>
        </w:numPr>
        <w:spacing w:before="0" w:line="240" w:lineRule="auto"/>
        <w:ind w:left="709"/>
        <w:rPr>
          <w:rFonts w:ascii="Garamond" w:hAnsi="Garamond" w:cs="Arial"/>
          <w:sz w:val="20"/>
        </w:rPr>
      </w:pPr>
      <w:r w:rsidRPr="00D3723C">
        <w:rPr>
          <w:rFonts w:ascii="Garamond" w:hAnsi="Garamond" w:cs="Arial"/>
          <w:sz w:val="20"/>
        </w:rPr>
        <w:t xml:space="preserve">      </w:t>
      </w:r>
    </w:p>
    <w:p w:rsidR="00EF77A4" w:rsidRPr="00D3723C" w:rsidRDefault="00EF77A4" w:rsidP="005E6F70">
      <w:pPr>
        <w:pStyle w:val="AODefHead"/>
        <w:keepNext/>
        <w:keepLines/>
        <w:numPr>
          <w:ilvl w:val="1"/>
          <w:numId w:val="42"/>
        </w:numPr>
        <w:spacing w:before="0" w:line="240" w:lineRule="auto"/>
        <w:ind w:left="709" w:hanging="709"/>
        <w:rPr>
          <w:rFonts w:ascii="Garamond" w:eastAsia="Calibri" w:hAnsi="Garamond"/>
          <w:sz w:val="20"/>
        </w:rPr>
      </w:pPr>
      <w:r w:rsidRPr="00D3723C">
        <w:rPr>
          <w:rFonts w:ascii="Garamond" w:hAnsi="Garamond" w:cs="Arial"/>
          <w:sz w:val="20"/>
        </w:rPr>
        <w:t xml:space="preserve">Všetky činnosti spojené s plnením predmetu Zmluvy budú vykonávané certifikovanými čistiacimi a dezinfekčnými prostriedkami. Zamestnanci Poskytovateľa budú zaškolení výrobcom čistiacich prostriedkov. </w:t>
      </w:r>
      <w:r w:rsidRPr="00D3723C">
        <w:rPr>
          <w:rFonts w:ascii="Garamond" w:hAnsi="Garamond" w:cs="Arial"/>
          <w:color w:val="000000" w:themeColor="text1"/>
          <w:sz w:val="20"/>
        </w:rPr>
        <w:t>Poskytovateľ</w:t>
      </w:r>
      <w:r w:rsidRPr="00D3723C">
        <w:rPr>
          <w:rFonts w:ascii="Garamond" w:hAnsi="Garamond" w:cs="Arial"/>
          <w:sz w:val="20"/>
        </w:rPr>
        <w:t xml:space="preserve"> </w:t>
      </w:r>
      <w:r w:rsidRPr="00D3723C">
        <w:rPr>
          <w:rFonts w:ascii="Garamond" w:eastAsia="Calibri" w:hAnsi="Garamond"/>
          <w:sz w:val="20"/>
        </w:rPr>
        <w:t xml:space="preserve">garantuje, že po aplikácii prostriedkov neostanú žiadne zmyslovo identifikovateľné stopy (najmä zrakom, čuchom a hmatom) po čistiacich prostriedkoch použitých pri čistiacich prácach. </w:t>
      </w:r>
      <w:r w:rsidRPr="00D3723C">
        <w:rPr>
          <w:rFonts w:ascii="Garamond" w:hAnsi="Garamond" w:cs="Arial"/>
          <w:color w:val="000000" w:themeColor="text1"/>
          <w:sz w:val="20"/>
        </w:rPr>
        <w:t>Poskytovateľ</w:t>
      </w:r>
      <w:r w:rsidRPr="00D3723C">
        <w:rPr>
          <w:rFonts w:ascii="Garamond" w:hAnsi="Garamond" w:cs="Arial"/>
          <w:sz w:val="20"/>
        </w:rPr>
        <w:t xml:space="preserve"> </w:t>
      </w:r>
      <w:r w:rsidRPr="00D3723C">
        <w:rPr>
          <w:rFonts w:ascii="Garamond" w:eastAsia="Calibri" w:hAnsi="Garamond"/>
          <w:sz w:val="20"/>
        </w:rPr>
        <w:t>je povinný priložiť zoznam všetkých aplikovaných čistiacich prostriedkov a ich karty bezpečnostných údajov. Všetky použité postupy a čistiace prostriedky musia spĺňať kritéria ekologickej bezpečnosti z hľadiska Nariadenia ES č. 1907/2006 (REACH), Smernice č. 2000/532/ES a Nariadenia ES č. 1272/2008 (CLP). Všetky aplikované čistiace prostriedky musia byť biologicky odbúrateľné v súlade s predpismi OECD a nebudú predstavovať nebezpečenstvo pre pracovníkov, cestujúcich, ekosystém, ovzdušie, vodstvo a pôdu. Žiadny z aplikovaných čistiacich prostriedkov nebude obsahovať organické prchavé látky. Žiadny z aplikovaných čistiacich prostriedkov nebude vyžadovať zvláštne opatrenia pri preprave a likvidácii.</w:t>
      </w:r>
    </w:p>
    <w:p w:rsidR="00EF77A4" w:rsidRPr="00D3723C" w:rsidRDefault="00EF77A4" w:rsidP="005E6F70">
      <w:pPr>
        <w:pStyle w:val="AODefPara"/>
        <w:keepNext/>
        <w:keepLines/>
        <w:numPr>
          <w:ilvl w:val="0"/>
          <w:numId w:val="0"/>
        </w:numPr>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r w:rsidRPr="00D3723C">
        <w:rPr>
          <w:rFonts w:ascii="Garamond" w:hAnsi="Garamond" w:cs="Arial"/>
          <w:sz w:val="20"/>
        </w:rPr>
        <w:t>Po skončení prác sa Poskytovateľ zaväzuje vždy vyčistiť a upratať čistiace pracovisko. Poskytovateľ sa zaväzuje separovať odpad,</w:t>
      </w:r>
      <w:r w:rsidRPr="00D3723C">
        <w:rPr>
          <w:rFonts w:ascii="Garamond" w:eastAsia="Calibri" w:hAnsi="Garamond" w:cs="Arial"/>
          <w:sz w:val="20"/>
        </w:rPr>
        <w:t xml:space="preserve"> ktorý vznikol v súvislosti s plnením predmetu Zmluvy a </w:t>
      </w:r>
      <w:r w:rsidRPr="00D3723C">
        <w:rPr>
          <w:rFonts w:ascii="Garamond" w:hAnsi="Garamond" w:cs="Arial"/>
          <w:sz w:val="20"/>
        </w:rPr>
        <w:t>tento ukladať na miesto určené Objednávateľom.</w:t>
      </w:r>
    </w:p>
    <w:p w:rsidR="00EF77A4" w:rsidRPr="00D3723C" w:rsidRDefault="00EF77A4" w:rsidP="005E6F70">
      <w:pPr>
        <w:pStyle w:val="AODefPara"/>
        <w:keepNext/>
        <w:keepLines/>
        <w:jc w:val="both"/>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eastAsia="Calibri" w:hAnsi="Garamond"/>
          <w:sz w:val="20"/>
        </w:rPr>
      </w:pPr>
      <w:r w:rsidRPr="00D3723C">
        <w:rPr>
          <w:rFonts w:ascii="Garamond" w:hAnsi="Garamond"/>
          <w:sz w:val="20"/>
        </w:rPr>
        <w:t>Objednávateľ</w:t>
      </w:r>
      <w:r w:rsidRPr="00D3723C">
        <w:rPr>
          <w:rFonts w:ascii="Garamond" w:eastAsia="Calibri" w:hAnsi="Garamond"/>
          <w:sz w:val="20"/>
        </w:rPr>
        <w:t xml:space="preserve"> poskytne</w:t>
      </w:r>
      <w:r w:rsidRPr="00D3723C">
        <w:rPr>
          <w:rFonts w:ascii="Garamond" w:hAnsi="Garamond"/>
          <w:sz w:val="20"/>
        </w:rPr>
        <w:t xml:space="preserve"> za úhradu Poskytovateľovi</w:t>
      </w:r>
      <w:r w:rsidRPr="00D3723C">
        <w:rPr>
          <w:rFonts w:ascii="Garamond" w:eastAsia="Calibri" w:hAnsi="Garamond"/>
          <w:sz w:val="20"/>
        </w:rPr>
        <w:t xml:space="preserve"> priestory pre zabezpečenie činnosti predmetu </w:t>
      </w:r>
      <w:r w:rsidRPr="00D3723C">
        <w:rPr>
          <w:rFonts w:ascii="Garamond" w:hAnsi="Garamond"/>
          <w:sz w:val="20"/>
        </w:rPr>
        <w:t>Zmluvy</w:t>
      </w:r>
      <w:r w:rsidRPr="00D3723C">
        <w:rPr>
          <w:rFonts w:ascii="Garamond" w:eastAsia="Calibri" w:hAnsi="Garamond"/>
          <w:sz w:val="20"/>
        </w:rPr>
        <w:t xml:space="preserve"> (šatne zamestnancov, skladové priestory, energie, odpad, vodné stočné).</w:t>
      </w:r>
      <w:r w:rsidRPr="00D3723C">
        <w:rPr>
          <w:rFonts w:ascii="Garamond" w:hAnsi="Garamond" w:cs="Arial"/>
          <w:sz w:val="20"/>
        </w:rPr>
        <w:t xml:space="preserve"> Náklady na úhradu spotrebovaných energií, vodného, stočného, ako aj ekologickú likvidáciu odpadu,</w:t>
      </w:r>
      <w:r w:rsidRPr="00D3723C">
        <w:rPr>
          <w:rFonts w:ascii="Garamond" w:eastAsia="Calibri" w:hAnsi="Garamond" w:cs="Arial"/>
          <w:sz w:val="20"/>
        </w:rPr>
        <w:t xml:space="preserve"> ktorý vznikol v súvislosti s plnením predmetu Zmluvy, z</w:t>
      </w:r>
      <w:r w:rsidRPr="00D3723C">
        <w:rPr>
          <w:rFonts w:ascii="Garamond" w:hAnsi="Garamond" w:cs="Arial"/>
          <w:sz w:val="20"/>
        </w:rPr>
        <w:t xml:space="preserve">náša Poskytovateľ. </w:t>
      </w:r>
      <w:r w:rsidRPr="00D3723C">
        <w:rPr>
          <w:rFonts w:ascii="Garamond" w:eastAsia="Calibri" w:hAnsi="Garamond"/>
          <w:sz w:val="20"/>
        </w:rPr>
        <w:t xml:space="preserve">Poskytovateľ je povinný uzavrieť s </w:t>
      </w:r>
      <w:r w:rsidRPr="00D3723C">
        <w:rPr>
          <w:rFonts w:ascii="Garamond" w:hAnsi="Garamond"/>
          <w:sz w:val="20"/>
        </w:rPr>
        <w:t>O</w:t>
      </w:r>
      <w:r w:rsidRPr="00D3723C">
        <w:rPr>
          <w:rFonts w:ascii="Garamond" w:eastAsia="Calibri" w:hAnsi="Garamond"/>
          <w:sz w:val="20"/>
        </w:rPr>
        <w:t xml:space="preserve">bjednávateľom osobitnú zmluvu o užívaní priestorov, o úhrade na náklady za spotrebu elektrickej energie, tepla, odber vody a odvoz odpadkov. </w:t>
      </w:r>
      <w:r w:rsidRPr="00D3723C">
        <w:rPr>
          <w:rFonts w:ascii="Garamond" w:hAnsi="Garamond"/>
          <w:sz w:val="20"/>
        </w:rPr>
        <w:t>Objednávateľ</w:t>
      </w:r>
      <w:r w:rsidRPr="00D3723C">
        <w:rPr>
          <w:rFonts w:ascii="Garamond" w:eastAsia="Calibri" w:hAnsi="Garamond"/>
          <w:sz w:val="20"/>
        </w:rPr>
        <w:t xml:space="preserve"> stanoví mesačný paušálny poplatok za všetky pracoviská nasledovne:</w:t>
      </w:r>
    </w:p>
    <w:p w:rsidR="00EF77A4" w:rsidRPr="00D3723C" w:rsidRDefault="00EF77A4" w:rsidP="005E6F70">
      <w:pPr>
        <w:pStyle w:val="AODefPara"/>
        <w:keepNext/>
        <w:keepLines/>
        <w:rPr>
          <w:rFonts w:eastAsia="Calibri"/>
          <w:sz w:val="20"/>
          <w:szCs w:val="20"/>
          <w:lang w:eastAsia="en-US"/>
        </w:rPr>
      </w:pPr>
    </w:p>
    <w:p w:rsidR="00EF77A4" w:rsidRPr="00414639" w:rsidRDefault="00EF77A4" w:rsidP="005E6F70">
      <w:pPr>
        <w:pStyle w:val="Odsekzoznamu"/>
        <w:keepNext/>
        <w:keepLines/>
        <w:numPr>
          <w:ilvl w:val="0"/>
          <w:numId w:val="46"/>
        </w:numPr>
        <w:tabs>
          <w:tab w:val="left" w:pos="1418"/>
        </w:tabs>
        <w:suppressAutoHyphens/>
        <w:spacing w:after="0" w:line="240" w:lineRule="auto"/>
        <w:ind w:hanging="11"/>
        <w:jc w:val="both"/>
        <w:rPr>
          <w:rFonts w:ascii="Garamond" w:hAnsi="Garamond"/>
          <w:color w:val="000000" w:themeColor="text1"/>
          <w:sz w:val="20"/>
          <w:szCs w:val="20"/>
        </w:rPr>
      </w:pPr>
      <w:r w:rsidRPr="00414639">
        <w:rPr>
          <w:rFonts w:ascii="Garamond" w:hAnsi="Garamond"/>
          <w:sz w:val="20"/>
          <w:szCs w:val="20"/>
        </w:rPr>
        <w:lastRenderedPageBreak/>
        <w:t xml:space="preserve">Elektrická energia: cena </w:t>
      </w:r>
      <w:r w:rsidRPr="00414639">
        <w:rPr>
          <w:rFonts w:ascii="Garamond" w:hAnsi="Garamond"/>
          <w:color w:val="000000" w:themeColor="text1"/>
          <w:sz w:val="20"/>
          <w:szCs w:val="20"/>
        </w:rPr>
        <w:t xml:space="preserve">za 1 (jeden)  mesiac </w:t>
      </w:r>
      <w:r w:rsidR="00A83CA2" w:rsidRPr="00414639">
        <w:rPr>
          <w:rFonts w:ascii="Garamond" w:hAnsi="Garamond"/>
          <w:b/>
          <w:color w:val="000000" w:themeColor="text1"/>
          <w:sz w:val="20"/>
          <w:szCs w:val="20"/>
        </w:rPr>
        <w:t>23,79</w:t>
      </w:r>
      <w:r w:rsidRPr="00414639">
        <w:rPr>
          <w:rFonts w:ascii="Garamond" w:hAnsi="Garamond"/>
          <w:b/>
          <w:color w:val="000000" w:themeColor="text1"/>
          <w:sz w:val="20"/>
          <w:szCs w:val="20"/>
        </w:rPr>
        <w:t xml:space="preserve"> EUR </w:t>
      </w:r>
      <w:r w:rsidRPr="00414639">
        <w:rPr>
          <w:rFonts w:ascii="Garamond" w:hAnsi="Garamond"/>
          <w:color w:val="000000" w:themeColor="text1"/>
          <w:sz w:val="20"/>
          <w:szCs w:val="20"/>
        </w:rPr>
        <w:t>bez DPH;</w:t>
      </w:r>
    </w:p>
    <w:p w:rsidR="00EF77A4" w:rsidRPr="00414639" w:rsidRDefault="00EF77A4" w:rsidP="005E6F70">
      <w:pPr>
        <w:pStyle w:val="Odsekzoznamu"/>
        <w:keepNext/>
        <w:keepLines/>
        <w:tabs>
          <w:tab w:val="left" w:pos="1418"/>
        </w:tabs>
        <w:suppressAutoHyphens/>
        <w:spacing w:after="0" w:line="240" w:lineRule="auto"/>
        <w:jc w:val="both"/>
        <w:rPr>
          <w:rFonts w:ascii="Garamond" w:hAnsi="Garamond"/>
          <w:color w:val="000000" w:themeColor="text1"/>
          <w:sz w:val="20"/>
          <w:szCs w:val="20"/>
        </w:rPr>
      </w:pPr>
    </w:p>
    <w:p w:rsidR="00EF77A4" w:rsidRPr="00414639" w:rsidRDefault="00EF77A4" w:rsidP="005E6F70">
      <w:pPr>
        <w:pStyle w:val="Odsekzoznamu"/>
        <w:keepNext/>
        <w:keepLines/>
        <w:numPr>
          <w:ilvl w:val="0"/>
          <w:numId w:val="46"/>
        </w:numPr>
        <w:tabs>
          <w:tab w:val="left" w:pos="1418"/>
        </w:tabs>
        <w:suppressAutoHyphens/>
        <w:spacing w:after="0" w:line="240" w:lineRule="auto"/>
        <w:ind w:hanging="11"/>
        <w:jc w:val="both"/>
        <w:rPr>
          <w:rFonts w:ascii="Garamond" w:hAnsi="Garamond"/>
          <w:color w:val="000000" w:themeColor="text1"/>
          <w:sz w:val="20"/>
          <w:szCs w:val="20"/>
        </w:rPr>
      </w:pPr>
      <w:r w:rsidRPr="00414639">
        <w:rPr>
          <w:rFonts w:ascii="Garamond" w:hAnsi="Garamond"/>
          <w:color w:val="000000" w:themeColor="text1"/>
          <w:sz w:val="20"/>
          <w:szCs w:val="20"/>
        </w:rPr>
        <w:t xml:space="preserve">Náklady na teplo: cena za 1 (jeden) mesiac </w:t>
      </w:r>
      <w:r w:rsidRPr="00414639">
        <w:rPr>
          <w:rFonts w:ascii="Garamond" w:hAnsi="Garamond"/>
          <w:b/>
          <w:color w:val="000000" w:themeColor="text1"/>
          <w:sz w:val="20"/>
          <w:szCs w:val="20"/>
        </w:rPr>
        <w:t>1</w:t>
      </w:r>
      <w:r w:rsidR="00A83CA2" w:rsidRPr="00414639">
        <w:rPr>
          <w:rFonts w:ascii="Garamond" w:hAnsi="Garamond"/>
          <w:b/>
          <w:color w:val="000000" w:themeColor="text1"/>
          <w:sz w:val="20"/>
          <w:szCs w:val="20"/>
        </w:rPr>
        <w:t>03,08</w:t>
      </w:r>
      <w:r w:rsidRPr="00414639">
        <w:rPr>
          <w:rFonts w:ascii="Garamond" w:hAnsi="Garamond"/>
          <w:b/>
          <w:color w:val="000000" w:themeColor="text1"/>
          <w:sz w:val="20"/>
          <w:szCs w:val="20"/>
        </w:rPr>
        <w:t xml:space="preserve"> EUR</w:t>
      </w:r>
      <w:r w:rsidRPr="00414639">
        <w:rPr>
          <w:rFonts w:ascii="Garamond" w:hAnsi="Garamond"/>
          <w:color w:val="000000" w:themeColor="text1"/>
          <w:sz w:val="20"/>
          <w:szCs w:val="20"/>
        </w:rPr>
        <w:t xml:space="preserve"> bez DPH;</w:t>
      </w:r>
    </w:p>
    <w:p w:rsidR="00EF77A4" w:rsidRPr="00414639" w:rsidRDefault="00EF77A4" w:rsidP="005E6F70">
      <w:pPr>
        <w:pStyle w:val="Odsekzoznamu"/>
        <w:keepNext/>
        <w:keepLines/>
        <w:tabs>
          <w:tab w:val="num" w:pos="1418"/>
        </w:tabs>
        <w:suppressAutoHyphens/>
        <w:spacing w:after="0" w:line="240" w:lineRule="auto"/>
        <w:ind w:left="1418" w:hanging="709"/>
        <w:jc w:val="both"/>
        <w:rPr>
          <w:rFonts w:ascii="Garamond" w:hAnsi="Garamond"/>
          <w:color w:val="000000" w:themeColor="text1"/>
          <w:sz w:val="20"/>
          <w:szCs w:val="20"/>
        </w:rPr>
      </w:pPr>
    </w:p>
    <w:p w:rsidR="00EF77A4" w:rsidRPr="00414639" w:rsidRDefault="00EF77A4" w:rsidP="005E6F70">
      <w:pPr>
        <w:pStyle w:val="Odsekzoznamu"/>
        <w:keepNext/>
        <w:keepLines/>
        <w:numPr>
          <w:ilvl w:val="0"/>
          <w:numId w:val="46"/>
        </w:numPr>
        <w:tabs>
          <w:tab w:val="left" w:pos="1418"/>
        </w:tabs>
        <w:suppressAutoHyphens/>
        <w:spacing w:after="0" w:line="240" w:lineRule="auto"/>
        <w:ind w:hanging="11"/>
        <w:jc w:val="both"/>
        <w:rPr>
          <w:rFonts w:ascii="Garamond" w:hAnsi="Garamond"/>
          <w:color w:val="000000" w:themeColor="text1"/>
          <w:sz w:val="20"/>
          <w:szCs w:val="20"/>
        </w:rPr>
      </w:pPr>
      <w:r w:rsidRPr="00414639">
        <w:rPr>
          <w:rFonts w:ascii="Garamond" w:hAnsi="Garamond"/>
          <w:color w:val="000000" w:themeColor="text1"/>
          <w:sz w:val="20"/>
          <w:szCs w:val="20"/>
        </w:rPr>
        <w:t xml:space="preserve">Odpad (okrem ekologickej likvidácie odpadu): cena za 1 (jeden)  mesiac </w:t>
      </w:r>
      <w:r w:rsidR="00A83CA2" w:rsidRPr="00414639">
        <w:rPr>
          <w:rFonts w:ascii="Garamond" w:hAnsi="Garamond"/>
          <w:b/>
          <w:color w:val="000000" w:themeColor="text1"/>
          <w:sz w:val="20"/>
          <w:szCs w:val="20"/>
        </w:rPr>
        <w:t>215,67</w:t>
      </w:r>
      <w:r w:rsidRPr="00414639">
        <w:rPr>
          <w:rFonts w:ascii="Garamond" w:hAnsi="Garamond"/>
          <w:b/>
          <w:color w:val="000000" w:themeColor="text1"/>
          <w:sz w:val="20"/>
          <w:szCs w:val="20"/>
        </w:rPr>
        <w:t xml:space="preserve"> EUR</w:t>
      </w:r>
      <w:r w:rsidRPr="00414639">
        <w:rPr>
          <w:rFonts w:ascii="Garamond" w:hAnsi="Garamond"/>
          <w:color w:val="000000" w:themeColor="text1"/>
          <w:sz w:val="20"/>
          <w:szCs w:val="20"/>
        </w:rPr>
        <w:t xml:space="preserve"> bez DPH;</w:t>
      </w:r>
    </w:p>
    <w:p w:rsidR="00EF77A4" w:rsidRPr="00414639" w:rsidRDefault="00EF77A4" w:rsidP="005E6F70">
      <w:pPr>
        <w:pStyle w:val="Odsekzoznamu"/>
        <w:keepNext/>
        <w:keepLines/>
        <w:tabs>
          <w:tab w:val="num" w:pos="1418"/>
        </w:tabs>
        <w:spacing w:after="0" w:line="240" w:lineRule="auto"/>
        <w:ind w:left="1418" w:hanging="709"/>
        <w:jc w:val="both"/>
        <w:rPr>
          <w:rFonts w:ascii="Garamond" w:hAnsi="Garamond"/>
          <w:color w:val="000000" w:themeColor="text1"/>
          <w:sz w:val="20"/>
          <w:szCs w:val="20"/>
        </w:rPr>
      </w:pPr>
    </w:p>
    <w:p w:rsidR="00EF77A4" w:rsidRPr="00414639" w:rsidRDefault="00EF77A4" w:rsidP="005E6F70">
      <w:pPr>
        <w:pStyle w:val="Odsekzoznamu"/>
        <w:keepNext/>
        <w:keepLines/>
        <w:numPr>
          <w:ilvl w:val="0"/>
          <w:numId w:val="46"/>
        </w:numPr>
        <w:tabs>
          <w:tab w:val="left" w:pos="1418"/>
        </w:tabs>
        <w:suppressAutoHyphens/>
        <w:spacing w:after="0" w:line="240" w:lineRule="auto"/>
        <w:ind w:hanging="11"/>
        <w:jc w:val="both"/>
        <w:rPr>
          <w:rFonts w:ascii="Garamond" w:hAnsi="Garamond"/>
          <w:color w:val="000000" w:themeColor="text1"/>
          <w:sz w:val="20"/>
          <w:szCs w:val="20"/>
        </w:rPr>
      </w:pPr>
      <w:r w:rsidRPr="00414639">
        <w:rPr>
          <w:rFonts w:ascii="Garamond" w:hAnsi="Garamond"/>
          <w:color w:val="000000" w:themeColor="text1"/>
          <w:sz w:val="20"/>
          <w:szCs w:val="20"/>
        </w:rPr>
        <w:t xml:space="preserve">Vodné - stočné: cena za 1 (jeden)  mesiac </w:t>
      </w:r>
      <w:r w:rsidR="00A83CA2" w:rsidRPr="00414639">
        <w:rPr>
          <w:rFonts w:ascii="Garamond" w:hAnsi="Garamond"/>
          <w:b/>
          <w:color w:val="000000" w:themeColor="text1"/>
          <w:sz w:val="20"/>
          <w:szCs w:val="20"/>
        </w:rPr>
        <w:t>37,96</w:t>
      </w:r>
      <w:r w:rsidR="00A83CA2" w:rsidRPr="00414639">
        <w:rPr>
          <w:rFonts w:ascii="Garamond" w:hAnsi="Garamond"/>
          <w:color w:val="000000" w:themeColor="text1"/>
          <w:sz w:val="20"/>
          <w:szCs w:val="20"/>
        </w:rPr>
        <w:t xml:space="preserve"> </w:t>
      </w:r>
      <w:r w:rsidRPr="00414639">
        <w:rPr>
          <w:rFonts w:ascii="Garamond" w:hAnsi="Garamond"/>
          <w:b/>
          <w:color w:val="000000" w:themeColor="text1"/>
          <w:sz w:val="20"/>
          <w:szCs w:val="20"/>
        </w:rPr>
        <w:t>EUR</w:t>
      </w:r>
      <w:r w:rsidRPr="00414639">
        <w:rPr>
          <w:rFonts w:ascii="Garamond" w:hAnsi="Garamond"/>
          <w:color w:val="000000" w:themeColor="text1"/>
          <w:sz w:val="20"/>
          <w:szCs w:val="20"/>
        </w:rPr>
        <w:t xml:space="preserve"> bez DPH; a</w:t>
      </w:r>
    </w:p>
    <w:p w:rsidR="00EF77A4" w:rsidRPr="001C1EC9" w:rsidRDefault="00EF77A4" w:rsidP="005E6F70">
      <w:pPr>
        <w:pStyle w:val="Odsekzoznamu"/>
        <w:keepNext/>
        <w:keepLines/>
        <w:tabs>
          <w:tab w:val="num" w:pos="1418"/>
        </w:tabs>
        <w:spacing w:after="0" w:line="240" w:lineRule="auto"/>
        <w:ind w:left="1418" w:hanging="709"/>
        <w:jc w:val="both"/>
        <w:rPr>
          <w:rFonts w:ascii="Garamond" w:hAnsi="Garamond"/>
          <w:sz w:val="20"/>
          <w:szCs w:val="20"/>
          <w:highlight w:val="yellow"/>
        </w:rPr>
      </w:pPr>
    </w:p>
    <w:p w:rsidR="006403AD" w:rsidRDefault="006403AD" w:rsidP="005E6F70">
      <w:pPr>
        <w:pStyle w:val="Odsekzoznamu"/>
        <w:keepNext/>
        <w:keepLines/>
        <w:numPr>
          <w:ilvl w:val="0"/>
          <w:numId w:val="46"/>
        </w:numPr>
        <w:tabs>
          <w:tab w:val="left" w:pos="1418"/>
        </w:tabs>
        <w:suppressAutoHyphens/>
        <w:spacing w:after="0" w:line="240" w:lineRule="auto"/>
        <w:ind w:hanging="11"/>
        <w:jc w:val="both"/>
        <w:rPr>
          <w:rFonts w:ascii="Garamond" w:hAnsi="Garamond"/>
          <w:sz w:val="20"/>
          <w:szCs w:val="20"/>
        </w:rPr>
      </w:pPr>
      <w:r>
        <w:rPr>
          <w:rFonts w:ascii="Garamond" w:hAnsi="Garamond"/>
          <w:sz w:val="20"/>
          <w:szCs w:val="20"/>
        </w:rPr>
        <w:t>Cena za prenájom:</w:t>
      </w:r>
    </w:p>
    <w:p w:rsidR="006403AD" w:rsidRDefault="006403AD" w:rsidP="005E6F70">
      <w:pPr>
        <w:pStyle w:val="Odsekzoznamu"/>
        <w:keepNext/>
        <w:keepLines/>
        <w:tabs>
          <w:tab w:val="left" w:pos="1418"/>
        </w:tabs>
        <w:suppressAutoHyphens/>
        <w:spacing w:after="0" w:line="240" w:lineRule="auto"/>
        <w:jc w:val="both"/>
        <w:rPr>
          <w:rFonts w:ascii="Garamond" w:hAnsi="Garamond"/>
          <w:sz w:val="20"/>
          <w:szCs w:val="20"/>
        </w:rPr>
      </w:pPr>
      <w:r>
        <w:rPr>
          <w:rFonts w:ascii="Garamond" w:hAnsi="Garamond"/>
          <w:sz w:val="20"/>
          <w:szCs w:val="20"/>
        </w:rPr>
        <w:tab/>
        <w:t>cena za 1 m</w:t>
      </w:r>
      <w:r>
        <w:rPr>
          <w:rFonts w:ascii="Garamond" w:hAnsi="Garamond"/>
          <w:sz w:val="20"/>
          <w:szCs w:val="20"/>
          <w:vertAlign w:val="superscript"/>
        </w:rPr>
        <w:t xml:space="preserve">2 </w:t>
      </w:r>
      <w:r>
        <w:rPr>
          <w:rFonts w:ascii="Garamond" w:hAnsi="Garamond"/>
          <w:sz w:val="20"/>
          <w:szCs w:val="20"/>
        </w:rPr>
        <w:t>mesačne: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6,54 m</w:t>
      </w:r>
      <w:r>
        <w:rPr>
          <w:rFonts w:ascii="Garamond" w:hAnsi="Garamond"/>
          <w:sz w:val="20"/>
          <w:szCs w:val="20"/>
          <w:vertAlign w:val="superscript"/>
        </w:rPr>
        <w:t>2</w:t>
      </w:r>
    </w:p>
    <w:p w:rsidR="006403AD" w:rsidRDefault="006403AD" w:rsidP="005E6F70">
      <w:pPr>
        <w:pStyle w:val="Odsekzoznamu"/>
        <w:keepNext/>
        <w:keepLines/>
        <w:tabs>
          <w:tab w:val="left" w:pos="1418"/>
        </w:tabs>
        <w:suppressAutoHyphens/>
        <w:spacing w:after="0" w:line="240" w:lineRule="auto"/>
        <w:jc w:val="both"/>
        <w:rPr>
          <w:rFonts w:ascii="Garamond" w:hAnsi="Garamond"/>
          <w:sz w:val="20"/>
          <w:szCs w:val="20"/>
        </w:rPr>
      </w:pPr>
      <w:r>
        <w:rPr>
          <w:rFonts w:ascii="Garamond" w:hAnsi="Garamond"/>
          <w:sz w:val="20"/>
          <w:szCs w:val="20"/>
        </w:rPr>
        <w:tab/>
        <w:t>Orientačná výmera priestoru v Krasňanoch:</w:t>
      </w:r>
      <w:r>
        <w:rPr>
          <w:rFonts w:ascii="Garamond" w:hAnsi="Garamond"/>
          <w:sz w:val="20"/>
          <w:szCs w:val="20"/>
        </w:rPr>
        <w:tab/>
      </w:r>
      <w:r>
        <w:rPr>
          <w:rFonts w:ascii="Garamond" w:hAnsi="Garamond"/>
          <w:sz w:val="20"/>
          <w:szCs w:val="20"/>
        </w:rPr>
        <w:tab/>
        <w:t>56,05 m</w:t>
      </w:r>
      <w:r>
        <w:rPr>
          <w:rFonts w:ascii="Garamond" w:hAnsi="Garamond"/>
          <w:sz w:val="20"/>
          <w:szCs w:val="20"/>
          <w:vertAlign w:val="superscript"/>
        </w:rPr>
        <w:t>2</w:t>
      </w:r>
    </w:p>
    <w:p w:rsidR="006403AD" w:rsidRDefault="006403AD" w:rsidP="005E6F70">
      <w:pPr>
        <w:pStyle w:val="Odsekzoznamu"/>
        <w:keepNext/>
        <w:keepLines/>
        <w:tabs>
          <w:tab w:val="left" w:pos="1418"/>
        </w:tabs>
        <w:suppressAutoHyphens/>
        <w:spacing w:after="0" w:line="240" w:lineRule="auto"/>
        <w:jc w:val="both"/>
        <w:rPr>
          <w:rFonts w:ascii="Garamond" w:hAnsi="Garamond"/>
          <w:sz w:val="20"/>
          <w:szCs w:val="20"/>
          <w:vertAlign w:val="superscript"/>
        </w:rPr>
      </w:pPr>
      <w:r>
        <w:rPr>
          <w:rFonts w:ascii="Garamond" w:hAnsi="Garamond"/>
          <w:sz w:val="20"/>
          <w:szCs w:val="20"/>
        </w:rPr>
        <w:tab/>
        <w:t>Orientačná výmera priestoru v Jurajovom dvore:</w:t>
      </w:r>
      <w:r>
        <w:rPr>
          <w:rFonts w:ascii="Garamond" w:hAnsi="Garamond"/>
          <w:sz w:val="20"/>
          <w:szCs w:val="20"/>
        </w:rPr>
        <w:tab/>
        <w:t>12,5 m</w:t>
      </w:r>
      <w:r>
        <w:rPr>
          <w:rFonts w:ascii="Garamond" w:hAnsi="Garamond"/>
          <w:sz w:val="20"/>
          <w:szCs w:val="20"/>
          <w:vertAlign w:val="superscript"/>
        </w:rPr>
        <w:t>2</w:t>
      </w:r>
    </w:p>
    <w:p w:rsidR="006403AD" w:rsidRDefault="006403AD" w:rsidP="005E6F70">
      <w:pPr>
        <w:pStyle w:val="Odsekzoznamu"/>
        <w:keepNext/>
        <w:keepLines/>
        <w:tabs>
          <w:tab w:val="left" w:pos="1418"/>
        </w:tabs>
        <w:suppressAutoHyphens/>
        <w:spacing w:after="0" w:line="240" w:lineRule="auto"/>
        <w:jc w:val="both"/>
        <w:rPr>
          <w:rFonts w:ascii="Garamond" w:hAnsi="Garamond"/>
          <w:sz w:val="20"/>
          <w:szCs w:val="20"/>
          <w:vertAlign w:val="superscript"/>
        </w:rPr>
      </w:pPr>
      <w:r>
        <w:rPr>
          <w:rFonts w:ascii="Garamond" w:hAnsi="Garamond"/>
          <w:sz w:val="20"/>
          <w:szCs w:val="20"/>
        </w:rPr>
        <w:tab/>
        <w:t xml:space="preserve">Orientačná výmera priestoru na </w:t>
      </w:r>
      <w:proofErr w:type="spellStart"/>
      <w:r>
        <w:rPr>
          <w:rFonts w:ascii="Garamond" w:hAnsi="Garamond"/>
          <w:sz w:val="20"/>
          <w:szCs w:val="20"/>
        </w:rPr>
        <w:t>Hroboňovej</w:t>
      </w:r>
      <w:proofErr w:type="spellEnd"/>
      <w:r>
        <w:rPr>
          <w:rFonts w:ascii="Garamond" w:hAnsi="Garamond"/>
          <w:sz w:val="20"/>
          <w:szCs w:val="20"/>
        </w:rPr>
        <w:t>:</w:t>
      </w:r>
      <w:r>
        <w:rPr>
          <w:rFonts w:ascii="Garamond" w:hAnsi="Garamond"/>
          <w:sz w:val="20"/>
          <w:szCs w:val="20"/>
        </w:rPr>
        <w:tab/>
      </w:r>
      <w:r>
        <w:rPr>
          <w:rFonts w:ascii="Garamond" w:hAnsi="Garamond"/>
          <w:sz w:val="20"/>
          <w:szCs w:val="20"/>
        </w:rPr>
        <w:tab/>
        <w:t>26,44 m</w:t>
      </w:r>
      <w:r>
        <w:rPr>
          <w:rFonts w:ascii="Garamond" w:hAnsi="Garamond"/>
          <w:sz w:val="20"/>
          <w:szCs w:val="20"/>
          <w:vertAlign w:val="superscript"/>
        </w:rPr>
        <w:t>2</w:t>
      </w:r>
    </w:p>
    <w:p w:rsidR="006403AD" w:rsidRDefault="006403AD" w:rsidP="005E6F70">
      <w:pPr>
        <w:pStyle w:val="Odsekzoznamu"/>
        <w:keepNext/>
        <w:keepLines/>
        <w:tabs>
          <w:tab w:val="left" w:pos="1418"/>
        </w:tabs>
        <w:suppressAutoHyphens/>
        <w:spacing w:after="0" w:line="240" w:lineRule="auto"/>
        <w:jc w:val="both"/>
        <w:rPr>
          <w:rFonts w:ascii="Garamond" w:hAnsi="Garamond"/>
          <w:sz w:val="20"/>
          <w:szCs w:val="20"/>
        </w:rPr>
      </w:pPr>
      <w:r>
        <w:rPr>
          <w:rFonts w:ascii="Garamond" w:hAnsi="Garamond"/>
          <w:sz w:val="20"/>
          <w:szCs w:val="20"/>
        </w:rPr>
        <w:tab/>
        <w:t>Celková cena za prenájom/mesačne:</w:t>
      </w:r>
      <w:r>
        <w:rPr>
          <w:rFonts w:ascii="Garamond" w:hAnsi="Garamond"/>
          <w:sz w:val="20"/>
          <w:szCs w:val="20"/>
        </w:rPr>
        <w:tab/>
      </w:r>
      <w:r>
        <w:rPr>
          <w:rFonts w:ascii="Garamond" w:hAnsi="Garamond"/>
          <w:sz w:val="20"/>
          <w:szCs w:val="20"/>
        </w:rPr>
        <w:tab/>
      </w:r>
      <w:r w:rsidR="00D82308">
        <w:rPr>
          <w:rFonts w:ascii="Garamond" w:hAnsi="Garamond"/>
          <w:b/>
          <w:sz w:val="20"/>
          <w:szCs w:val="20"/>
        </w:rPr>
        <w:t>621,22</w:t>
      </w:r>
      <w:r>
        <w:rPr>
          <w:rFonts w:ascii="Garamond" w:hAnsi="Garamond"/>
          <w:b/>
          <w:sz w:val="20"/>
          <w:szCs w:val="20"/>
        </w:rPr>
        <w:t xml:space="preserve"> EUR bez DPH</w:t>
      </w:r>
      <w:r>
        <w:rPr>
          <w:rFonts w:ascii="Garamond" w:hAnsi="Garamond"/>
          <w:sz w:val="20"/>
          <w:szCs w:val="20"/>
        </w:rPr>
        <w:t>.</w:t>
      </w:r>
    </w:p>
    <w:p w:rsidR="00EF77A4" w:rsidRPr="00D3723C" w:rsidRDefault="00EF77A4" w:rsidP="005E6F70">
      <w:pPr>
        <w:keepNext/>
        <w:keepLines/>
        <w:suppressAutoHyphens/>
        <w:jc w:val="both"/>
        <w:rPr>
          <w:sz w:val="20"/>
          <w:szCs w:val="20"/>
        </w:rPr>
      </w:pPr>
    </w:p>
    <w:p w:rsidR="00EF77A4" w:rsidRPr="00D3723C" w:rsidRDefault="00EF77A4" w:rsidP="005E6F70">
      <w:pPr>
        <w:pStyle w:val="AODefHead"/>
        <w:keepNext/>
        <w:keepLines/>
        <w:numPr>
          <w:ilvl w:val="1"/>
          <w:numId w:val="42"/>
        </w:numPr>
        <w:spacing w:before="0" w:line="240" w:lineRule="auto"/>
        <w:ind w:left="709" w:hanging="709"/>
        <w:rPr>
          <w:rFonts w:ascii="Garamond" w:eastAsia="Calibri" w:hAnsi="Garamond"/>
          <w:sz w:val="20"/>
        </w:rPr>
      </w:pPr>
      <w:r w:rsidRPr="00D3723C">
        <w:rPr>
          <w:rFonts w:ascii="Garamond" w:hAnsi="Garamond" w:cs="Arial"/>
          <w:sz w:val="20"/>
        </w:rPr>
        <w:t>Objednávateľ</w:t>
      </w:r>
      <w:r w:rsidRPr="00D3723C">
        <w:rPr>
          <w:rFonts w:ascii="Garamond" w:eastAsia="Calibri" w:hAnsi="Garamond"/>
          <w:sz w:val="20"/>
        </w:rPr>
        <w:t xml:space="preserve"> si vyhradzuje právo meniť čas realizácie jednotlivých stupňov čistenia a upratovania vozidiel.</w:t>
      </w:r>
    </w:p>
    <w:p w:rsidR="00EF77A4" w:rsidRPr="00D3723C" w:rsidRDefault="00EF77A4" w:rsidP="005E6F70">
      <w:pPr>
        <w:pStyle w:val="AODefPara"/>
        <w:keepNext/>
        <w:keepLines/>
        <w:numPr>
          <w:ilvl w:val="0"/>
          <w:numId w:val="0"/>
        </w:numPr>
        <w:jc w:val="both"/>
        <w:rPr>
          <w:sz w:val="20"/>
          <w:szCs w:val="20"/>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bookmarkStart w:id="7" w:name="_Hlk534705112"/>
      <w:r w:rsidRPr="00D3723C">
        <w:rPr>
          <w:rFonts w:ascii="Garamond" w:hAnsi="Garamond" w:cs="Arial"/>
          <w:sz w:val="20"/>
        </w:rPr>
        <w:t xml:space="preserve">Objednávateľ si vyhradzuje právo upravovať počty pristavených vozidiel na čistenie, najmä podľa požiadavky na výpravu vozidiel, ďalej najmä na plánované a neplánované výluky na dráhach, sviatky, školské prázdniny a na zmeny v platnosti cestovných poriadkov. V prípade, že nastane niektorá z vyššie uvedených skutočností a vznikne potreba Objednávateľa vyčistiť najmenej o 30 (tridsať) % menej, resp. viac vozidiel ako je predpokladaný počet uvedený v tejto Prílohe, Objednávateľ najmenej 3 (tri) dni vopred e-mailom určeným kontaktnej osobe pre technické veci Poskytovateľa oznámi plánovanú zmenu v počte pristavených vozidiel, a to aj s uvedením približného plánovaného počtu vozidiel určených na pristavenie.  </w:t>
      </w:r>
    </w:p>
    <w:bookmarkEnd w:id="7"/>
    <w:p w:rsidR="00EF77A4" w:rsidRPr="00D3723C" w:rsidRDefault="00EF77A4" w:rsidP="005E6F70">
      <w:pPr>
        <w:pStyle w:val="AODefPara"/>
        <w:keepNext/>
        <w:keepLines/>
        <w:rPr>
          <w:sz w:val="20"/>
          <w:szCs w:val="20"/>
          <w:lang w:eastAsia="en-US"/>
        </w:rPr>
      </w:pPr>
    </w:p>
    <w:p w:rsidR="00EF77A4" w:rsidRPr="00D3723C" w:rsidRDefault="00EF77A4" w:rsidP="005E6F70">
      <w:pPr>
        <w:pStyle w:val="AODefHead"/>
        <w:keepNext/>
        <w:keepLines/>
        <w:numPr>
          <w:ilvl w:val="1"/>
          <w:numId w:val="42"/>
        </w:numPr>
        <w:spacing w:before="0" w:line="240" w:lineRule="auto"/>
        <w:ind w:left="709" w:hanging="709"/>
        <w:rPr>
          <w:rFonts w:ascii="Garamond" w:hAnsi="Garamond" w:cs="Arial"/>
          <w:sz w:val="20"/>
        </w:rPr>
      </w:pPr>
      <w:r w:rsidRPr="00D3723C">
        <w:rPr>
          <w:rFonts w:ascii="Garamond" w:hAnsi="Garamond"/>
          <w:sz w:val="20"/>
        </w:rPr>
        <w:t>Poskytovateľ je zodpovedný za presnosť, správnosť, pravdivosť a úplnosť všetkých informácií poskytovaných Objednávateľovi.</w:t>
      </w: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pStyle w:val="Odsekzoznamu"/>
        <w:keepNext/>
        <w:keepLines/>
        <w:numPr>
          <w:ilvl w:val="0"/>
          <w:numId w:val="42"/>
        </w:numPr>
        <w:tabs>
          <w:tab w:val="left" w:pos="3318"/>
        </w:tabs>
        <w:spacing w:after="0" w:line="240" w:lineRule="auto"/>
        <w:ind w:hanging="720"/>
        <w:jc w:val="both"/>
        <w:rPr>
          <w:rFonts w:ascii="Garamond" w:hAnsi="Garamond" w:cs="Arial"/>
          <w:b/>
          <w:sz w:val="20"/>
          <w:szCs w:val="20"/>
        </w:rPr>
      </w:pPr>
      <w:r w:rsidRPr="00D3723C">
        <w:rPr>
          <w:rFonts w:ascii="Garamond" w:hAnsi="Garamond" w:cs="Arial"/>
          <w:b/>
          <w:sz w:val="20"/>
          <w:szCs w:val="20"/>
        </w:rPr>
        <w:t xml:space="preserve">ŠPECIFIKÁCIA PREDMETU ZMLUVY </w:t>
      </w:r>
    </w:p>
    <w:p w:rsidR="00EF77A4" w:rsidRPr="00D3723C" w:rsidRDefault="00EF77A4" w:rsidP="005E6F70">
      <w:pPr>
        <w:pStyle w:val="Odsekzoznamu"/>
        <w:keepNext/>
        <w:keepLines/>
        <w:tabs>
          <w:tab w:val="left" w:pos="3318"/>
        </w:tabs>
        <w:spacing w:after="0" w:line="240" w:lineRule="auto"/>
        <w:jc w:val="both"/>
        <w:rPr>
          <w:rFonts w:ascii="Garamond" w:hAnsi="Garamond" w:cs="Arial"/>
          <w:b/>
          <w:sz w:val="20"/>
          <w:szCs w:val="20"/>
        </w:rPr>
      </w:pPr>
    </w:p>
    <w:p w:rsidR="00EF77A4" w:rsidRPr="00D3723C" w:rsidRDefault="00EF77A4" w:rsidP="005E6F70">
      <w:pPr>
        <w:keepNext/>
        <w:keepLines/>
        <w:ind w:left="705" w:hanging="705"/>
        <w:jc w:val="both"/>
        <w:rPr>
          <w:rFonts w:eastAsia="Calibri"/>
          <w:sz w:val="20"/>
          <w:szCs w:val="20"/>
        </w:rPr>
      </w:pPr>
      <w:r w:rsidRPr="00D3723C">
        <w:rPr>
          <w:rFonts w:eastAsia="Calibri"/>
          <w:sz w:val="20"/>
          <w:szCs w:val="20"/>
        </w:rPr>
        <w:t xml:space="preserve">2.1 </w:t>
      </w:r>
      <w:r w:rsidRPr="00D3723C">
        <w:rPr>
          <w:rFonts w:eastAsia="Calibri"/>
          <w:sz w:val="20"/>
          <w:szCs w:val="20"/>
        </w:rPr>
        <w:tab/>
        <w:t xml:space="preserve">Predmetom Zmluvy je čistenie vozidiel MHD </w:t>
      </w:r>
      <w:r w:rsidR="000D6833" w:rsidRPr="00D3723C">
        <w:rPr>
          <w:rFonts w:eastAsia="Calibri"/>
          <w:sz w:val="20"/>
          <w:szCs w:val="20"/>
        </w:rPr>
        <w:t>(</w:t>
      </w:r>
      <w:r w:rsidRPr="00D3723C">
        <w:rPr>
          <w:rFonts w:eastAsia="Calibri"/>
          <w:sz w:val="20"/>
          <w:szCs w:val="20"/>
        </w:rPr>
        <w:t xml:space="preserve">električky a trolejbusy) v určených rozsahoch poskytnutých služieb podľa stupňov čistenia, realizovaných v Miestach plnenia a zabezpečenie služieb podľa podmienok stanovených Zmluvou. Čistenie vozidiel MHD je navrhované v nasledovnom rozdelení, ktoré zodpovedá danému stupňu údržby: </w:t>
      </w:r>
    </w:p>
    <w:p w:rsidR="00EF77A4" w:rsidRPr="00D3723C" w:rsidRDefault="00EF77A4" w:rsidP="005E6F70">
      <w:pPr>
        <w:keepNext/>
        <w:keepLines/>
        <w:jc w:val="both"/>
        <w:rPr>
          <w:rFonts w:eastAsia="Calibri"/>
          <w:noProof w:val="0"/>
          <w:sz w:val="20"/>
          <w:szCs w:val="20"/>
        </w:rPr>
      </w:pPr>
    </w:p>
    <w:p w:rsidR="00EF77A4" w:rsidRPr="00D3723C" w:rsidRDefault="00EF77A4" w:rsidP="005E6F70">
      <w:pPr>
        <w:keepNext/>
        <w:keepLines/>
        <w:tabs>
          <w:tab w:val="num" w:pos="720"/>
        </w:tabs>
        <w:ind w:left="709"/>
        <w:jc w:val="both"/>
        <w:rPr>
          <w:rFonts w:eastAsia="Calibri"/>
          <w:sz w:val="20"/>
          <w:szCs w:val="20"/>
          <w:lang w:eastAsia="en-US"/>
        </w:rPr>
      </w:pPr>
      <w:r w:rsidRPr="00D3723C">
        <w:rPr>
          <w:rFonts w:eastAsia="Calibri"/>
          <w:sz w:val="20"/>
          <w:szCs w:val="20"/>
          <w:lang w:eastAsia="en-US"/>
        </w:rPr>
        <w:t xml:space="preserve">Stupeň čistenia  „A“     </w:t>
      </w:r>
      <w:r w:rsidRPr="00D3723C">
        <w:rPr>
          <w:rFonts w:eastAsia="Calibri"/>
          <w:sz w:val="20"/>
          <w:szCs w:val="20"/>
          <w:lang w:eastAsia="en-US"/>
        </w:rPr>
        <w:tab/>
        <w:t>pravidelné denné ošetrenie - hygienické minimum;</w:t>
      </w:r>
    </w:p>
    <w:p w:rsidR="00EF77A4" w:rsidRPr="00D3723C" w:rsidRDefault="00EF77A4" w:rsidP="005E6F70">
      <w:pPr>
        <w:keepNext/>
        <w:keepLines/>
        <w:tabs>
          <w:tab w:val="num" w:pos="0"/>
          <w:tab w:val="num" w:pos="720"/>
        </w:tabs>
        <w:ind w:left="709"/>
        <w:jc w:val="both"/>
        <w:rPr>
          <w:rFonts w:eastAsia="Calibri"/>
          <w:sz w:val="20"/>
          <w:szCs w:val="20"/>
          <w:lang w:eastAsia="en-US"/>
        </w:rPr>
      </w:pPr>
      <w:r w:rsidRPr="00D3723C">
        <w:rPr>
          <w:rFonts w:eastAsia="Calibri"/>
          <w:sz w:val="20"/>
          <w:szCs w:val="20"/>
          <w:lang w:eastAsia="en-US"/>
        </w:rPr>
        <w:tab/>
        <w:t xml:space="preserve">Stupeň čistenia  „B“     </w:t>
      </w:r>
      <w:r w:rsidRPr="00D3723C">
        <w:rPr>
          <w:rFonts w:eastAsia="Calibri"/>
          <w:sz w:val="20"/>
          <w:szCs w:val="20"/>
          <w:lang w:eastAsia="en-US"/>
        </w:rPr>
        <w:tab/>
        <w:t>pravidelné čistenie - čistenie spravidla mesačne;</w:t>
      </w:r>
    </w:p>
    <w:p w:rsidR="00EF77A4" w:rsidRPr="00D3723C" w:rsidRDefault="00EF77A4" w:rsidP="005E6F70">
      <w:pPr>
        <w:keepNext/>
        <w:keepLines/>
        <w:tabs>
          <w:tab w:val="num" w:pos="0"/>
          <w:tab w:val="num" w:pos="720"/>
        </w:tabs>
        <w:ind w:left="709"/>
        <w:jc w:val="both"/>
        <w:rPr>
          <w:rFonts w:eastAsia="Calibri"/>
          <w:sz w:val="20"/>
          <w:szCs w:val="20"/>
          <w:lang w:eastAsia="en-US"/>
        </w:rPr>
      </w:pPr>
      <w:r w:rsidRPr="00D3723C">
        <w:rPr>
          <w:rFonts w:eastAsia="Calibri"/>
          <w:sz w:val="20"/>
          <w:szCs w:val="20"/>
          <w:lang w:eastAsia="en-US"/>
        </w:rPr>
        <w:t xml:space="preserve">Stupeň čistenia  „C“ </w:t>
      </w:r>
      <w:r w:rsidRPr="00D3723C">
        <w:rPr>
          <w:rFonts w:eastAsia="Calibri"/>
          <w:sz w:val="20"/>
          <w:szCs w:val="20"/>
          <w:lang w:eastAsia="en-US"/>
        </w:rPr>
        <w:tab/>
        <w:t xml:space="preserve">mimoriadne čistenie - podľa objednávok Objednávateľa. </w:t>
      </w:r>
    </w:p>
    <w:p w:rsidR="00EF77A4" w:rsidRPr="00D3723C" w:rsidRDefault="00EF77A4" w:rsidP="005E6F70">
      <w:pPr>
        <w:keepNext/>
        <w:keepLines/>
        <w:tabs>
          <w:tab w:val="num" w:pos="0"/>
          <w:tab w:val="num" w:pos="720"/>
        </w:tabs>
        <w:jc w:val="both"/>
        <w:rPr>
          <w:rFonts w:eastAsia="Calibri"/>
          <w:sz w:val="20"/>
          <w:szCs w:val="20"/>
          <w:lang w:eastAsia="en-US"/>
        </w:rPr>
      </w:pPr>
    </w:p>
    <w:p w:rsidR="00EF77A4" w:rsidRPr="00D3723C" w:rsidRDefault="00EF77A4" w:rsidP="005E6F70">
      <w:pPr>
        <w:keepNext/>
        <w:keepLines/>
        <w:tabs>
          <w:tab w:val="num" w:pos="0"/>
          <w:tab w:val="num" w:pos="720"/>
        </w:tabs>
        <w:ind w:left="708" w:hanging="708"/>
        <w:jc w:val="both"/>
        <w:rPr>
          <w:rFonts w:eastAsia="Calibri"/>
          <w:sz w:val="20"/>
          <w:szCs w:val="20"/>
        </w:rPr>
      </w:pPr>
      <w:r w:rsidRPr="00D3723C">
        <w:rPr>
          <w:rFonts w:eastAsia="Calibri"/>
          <w:sz w:val="20"/>
          <w:szCs w:val="20"/>
          <w:lang w:eastAsia="en-US"/>
        </w:rPr>
        <w:t xml:space="preserve">2.2 </w:t>
      </w:r>
      <w:r w:rsidRPr="00D3723C">
        <w:rPr>
          <w:rFonts w:eastAsia="Calibri"/>
          <w:sz w:val="20"/>
          <w:szCs w:val="20"/>
          <w:lang w:eastAsia="en-US"/>
        </w:rPr>
        <w:tab/>
      </w:r>
      <w:r w:rsidRPr="00D3723C">
        <w:rPr>
          <w:rFonts w:eastAsia="Calibri"/>
          <w:sz w:val="20"/>
          <w:szCs w:val="20"/>
        </w:rPr>
        <w:t>Počty čistení uvedené pri jednotlivých typoch čistení v tejto prílohe Zmluvy sú priemernými čisteniami za mesiac/rok v súčasnosti. Počet čistení v sobotu a v nedeľu je v priemere nižší o 40% oproti počtu čistení vykonávaných počas Pracovných dní.</w:t>
      </w:r>
    </w:p>
    <w:p w:rsidR="00EF77A4" w:rsidRPr="00D3723C" w:rsidRDefault="00EF77A4" w:rsidP="005E6F70">
      <w:pPr>
        <w:keepNext/>
        <w:keepLines/>
        <w:tabs>
          <w:tab w:val="num" w:pos="0"/>
        </w:tabs>
        <w:ind w:left="709" w:hanging="1429"/>
        <w:jc w:val="both"/>
        <w:rPr>
          <w:rFonts w:eastAsia="Calibri"/>
          <w:sz w:val="20"/>
          <w:szCs w:val="20"/>
          <w:lang w:eastAsia="en-US"/>
        </w:rPr>
      </w:pPr>
    </w:p>
    <w:p w:rsidR="00EF77A4" w:rsidRPr="00D3723C" w:rsidRDefault="00EF77A4" w:rsidP="005E6F70">
      <w:pPr>
        <w:pStyle w:val="Odsekzoznamu"/>
        <w:keepNext/>
        <w:keepLines/>
        <w:numPr>
          <w:ilvl w:val="0"/>
          <w:numId w:val="42"/>
        </w:numPr>
        <w:tabs>
          <w:tab w:val="left" w:pos="8931"/>
        </w:tabs>
        <w:suppressAutoHyphens/>
        <w:spacing w:after="0" w:line="240" w:lineRule="auto"/>
        <w:ind w:hanging="720"/>
        <w:jc w:val="both"/>
        <w:rPr>
          <w:rFonts w:ascii="Garamond" w:eastAsia="Arial" w:hAnsi="Garamond"/>
          <w:b/>
          <w:kern w:val="1"/>
          <w:sz w:val="20"/>
          <w:szCs w:val="20"/>
          <w:lang w:eastAsia="cs-CZ"/>
        </w:rPr>
      </w:pPr>
      <w:r w:rsidRPr="00D3723C">
        <w:rPr>
          <w:rFonts w:ascii="Garamond" w:eastAsia="Arial" w:hAnsi="Garamond"/>
          <w:b/>
          <w:kern w:val="1"/>
          <w:sz w:val="20"/>
          <w:szCs w:val="20"/>
          <w:lang w:eastAsia="cs-CZ"/>
        </w:rPr>
        <w:t>ČISTENIE VOZIDIEL – ELEKTRIČKY A TROLEJBUSY</w:t>
      </w:r>
    </w:p>
    <w:p w:rsidR="00EF77A4" w:rsidRPr="00D3723C" w:rsidRDefault="00EF77A4" w:rsidP="005E6F70">
      <w:pPr>
        <w:pStyle w:val="Odsekzoznamu"/>
        <w:keepNext/>
        <w:keepLines/>
        <w:spacing w:after="0" w:line="240" w:lineRule="auto"/>
        <w:ind w:left="709"/>
        <w:jc w:val="both"/>
        <w:rPr>
          <w:rFonts w:ascii="Garamond" w:hAnsi="Garamond"/>
          <w:b/>
          <w:sz w:val="20"/>
          <w:szCs w:val="20"/>
        </w:rPr>
      </w:pPr>
    </w:p>
    <w:p w:rsidR="00EF77A4" w:rsidRPr="00D3723C" w:rsidRDefault="00EF77A4" w:rsidP="005E6F70">
      <w:pPr>
        <w:pStyle w:val="Odsekzoznamu"/>
        <w:keepNext/>
        <w:keepLines/>
        <w:numPr>
          <w:ilvl w:val="1"/>
          <w:numId w:val="42"/>
        </w:numPr>
        <w:spacing w:after="0" w:line="240" w:lineRule="auto"/>
        <w:ind w:left="709" w:hanging="709"/>
        <w:jc w:val="both"/>
        <w:rPr>
          <w:rFonts w:ascii="Garamond" w:hAnsi="Garamond"/>
          <w:b/>
          <w:sz w:val="20"/>
          <w:szCs w:val="20"/>
        </w:rPr>
      </w:pPr>
      <w:r w:rsidRPr="00D3723C">
        <w:rPr>
          <w:rFonts w:ascii="Garamond" w:hAnsi="Garamond"/>
          <w:b/>
          <w:sz w:val="20"/>
          <w:szCs w:val="20"/>
        </w:rPr>
        <w:t>Technické a materiálové zabezpečenie čistenia vozidiel:</w:t>
      </w:r>
    </w:p>
    <w:p w:rsidR="00EF77A4" w:rsidRPr="00D3723C" w:rsidRDefault="00EF77A4" w:rsidP="005E6F70">
      <w:pPr>
        <w:pStyle w:val="Odsekzoznamu"/>
        <w:keepNext/>
        <w:keepLines/>
        <w:spacing w:after="0" w:line="240" w:lineRule="auto"/>
        <w:ind w:left="709"/>
        <w:jc w:val="both"/>
        <w:rPr>
          <w:rFonts w:ascii="Garamond" w:hAnsi="Garamond"/>
          <w:b/>
          <w:sz w:val="20"/>
          <w:szCs w:val="20"/>
        </w:rPr>
      </w:pPr>
    </w:p>
    <w:p w:rsidR="00EF77A4" w:rsidRPr="00D3723C" w:rsidRDefault="00EF77A4" w:rsidP="005E6F70">
      <w:pPr>
        <w:keepNext/>
        <w:keepLines/>
        <w:numPr>
          <w:ilvl w:val="0"/>
          <w:numId w:val="20"/>
        </w:numPr>
        <w:ind w:left="1418" w:hanging="709"/>
        <w:contextualSpacing/>
        <w:jc w:val="both"/>
        <w:rPr>
          <w:rFonts w:eastAsia="Calibri"/>
          <w:sz w:val="20"/>
          <w:szCs w:val="20"/>
          <w:u w:val="single"/>
          <w:lang w:eastAsia="en-US"/>
        </w:rPr>
      </w:pPr>
      <w:r w:rsidRPr="00D3723C">
        <w:rPr>
          <w:rFonts w:eastAsia="Calibri"/>
          <w:sz w:val="20"/>
          <w:szCs w:val="20"/>
          <w:u w:val="single"/>
          <w:lang w:eastAsia="en-US"/>
        </w:rPr>
        <w:t>Zabezpečenie čistenia vozidiel zo strany Objednávateľa  na každom pracovisku</w:t>
      </w:r>
    </w:p>
    <w:p w:rsidR="00EF77A4" w:rsidRPr="00D3723C" w:rsidRDefault="00EF77A4" w:rsidP="005E6F70">
      <w:pPr>
        <w:keepNext/>
        <w:keepLines/>
        <w:ind w:left="1418"/>
        <w:contextualSpacing/>
        <w:jc w:val="both"/>
        <w:rPr>
          <w:rFonts w:eastAsia="Calibri"/>
          <w:sz w:val="20"/>
          <w:szCs w:val="20"/>
          <w:u w:val="single"/>
          <w:lang w:eastAsia="en-US"/>
        </w:rPr>
      </w:pPr>
    </w:p>
    <w:p w:rsidR="00EF77A4" w:rsidRPr="00D3723C" w:rsidRDefault="00EF77A4" w:rsidP="005E6F70">
      <w:pPr>
        <w:keepNext/>
        <w:keepLines/>
        <w:numPr>
          <w:ilvl w:val="0"/>
          <w:numId w:val="21"/>
        </w:numPr>
        <w:ind w:left="1418" w:firstLine="142"/>
        <w:contextualSpacing/>
        <w:jc w:val="both"/>
        <w:rPr>
          <w:rFonts w:eastAsia="Calibri"/>
          <w:sz w:val="20"/>
          <w:szCs w:val="20"/>
          <w:lang w:eastAsia="en-US"/>
        </w:rPr>
      </w:pPr>
      <w:r w:rsidRPr="00D3723C">
        <w:rPr>
          <w:rFonts w:eastAsia="Calibri"/>
          <w:sz w:val="20"/>
          <w:szCs w:val="20"/>
          <w:lang w:eastAsia="en-US"/>
        </w:rPr>
        <w:t>prívod vody a kanalizácia na vylievanie znečistenej vody;</w:t>
      </w:r>
    </w:p>
    <w:p w:rsidR="00EF77A4" w:rsidRPr="00D3723C" w:rsidRDefault="00EF77A4" w:rsidP="005E6F70">
      <w:pPr>
        <w:keepNext/>
        <w:keepLines/>
        <w:ind w:left="1418"/>
        <w:contextualSpacing/>
        <w:jc w:val="both"/>
        <w:rPr>
          <w:rFonts w:eastAsia="Calibri"/>
          <w:sz w:val="20"/>
          <w:szCs w:val="20"/>
          <w:lang w:eastAsia="en-US"/>
        </w:rPr>
      </w:pPr>
    </w:p>
    <w:p w:rsidR="00EF77A4" w:rsidRPr="00D3723C" w:rsidRDefault="00EF77A4" w:rsidP="005E6F70">
      <w:pPr>
        <w:keepNext/>
        <w:keepLines/>
        <w:numPr>
          <w:ilvl w:val="0"/>
          <w:numId w:val="21"/>
        </w:numPr>
        <w:ind w:left="1418" w:firstLine="142"/>
        <w:contextualSpacing/>
        <w:jc w:val="both"/>
        <w:rPr>
          <w:rFonts w:eastAsia="Calibri"/>
          <w:sz w:val="20"/>
          <w:szCs w:val="20"/>
          <w:lang w:eastAsia="en-US"/>
        </w:rPr>
      </w:pPr>
      <w:r w:rsidRPr="00D3723C">
        <w:rPr>
          <w:rFonts w:eastAsia="Calibri"/>
          <w:sz w:val="20"/>
          <w:szCs w:val="20"/>
          <w:lang w:eastAsia="en-US"/>
        </w:rPr>
        <w:t>dostatočné osvetlenie;</w:t>
      </w:r>
    </w:p>
    <w:p w:rsidR="00EF77A4" w:rsidRPr="00D3723C" w:rsidRDefault="00EF77A4" w:rsidP="005E6F70">
      <w:pPr>
        <w:keepNext/>
        <w:keepLines/>
        <w:ind w:left="1418"/>
        <w:contextualSpacing/>
        <w:jc w:val="both"/>
        <w:rPr>
          <w:rFonts w:eastAsia="Calibri"/>
          <w:sz w:val="20"/>
          <w:szCs w:val="20"/>
          <w:lang w:eastAsia="en-US"/>
        </w:rPr>
      </w:pPr>
    </w:p>
    <w:p w:rsidR="00EF77A4" w:rsidRPr="00D3723C" w:rsidRDefault="00EF77A4" w:rsidP="005E6F70">
      <w:pPr>
        <w:keepNext/>
        <w:keepLines/>
        <w:numPr>
          <w:ilvl w:val="0"/>
          <w:numId w:val="21"/>
        </w:numPr>
        <w:ind w:left="1418" w:firstLine="142"/>
        <w:contextualSpacing/>
        <w:jc w:val="both"/>
        <w:rPr>
          <w:rFonts w:eastAsia="Calibri"/>
          <w:sz w:val="20"/>
          <w:szCs w:val="20"/>
          <w:lang w:eastAsia="en-US"/>
        </w:rPr>
      </w:pPr>
      <w:r w:rsidRPr="00D3723C">
        <w:rPr>
          <w:rFonts w:eastAsia="Calibri"/>
          <w:sz w:val="20"/>
          <w:szCs w:val="20"/>
          <w:lang w:eastAsia="en-US"/>
        </w:rPr>
        <w:t>šatne a skladové priestory; a</w:t>
      </w:r>
    </w:p>
    <w:p w:rsidR="00EF77A4" w:rsidRPr="00D3723C" w:rsidRDefault="00EF77A4" w:rsidP="005E6F70">
      <w:pPr>
        <w:keepNext/>
        <w:keepLines/>
        <w:ind w:left="1418"/>
        <w:contextualSpacing/>
        <w:jc w:val="both"/>
        <w:rPr>
          <w:rFonts w:eastAsia="Calibri"/>
          <w:sz w:val="20"/>
          <w:szCs w:val="20"/>
          <w:lang w:eastAsia="en-US"/>
        </w:rPr>
      </w:pPr>
    </w:p>
    <w:p w:rsidR="00EF77A4" w:rsidRPr="00D3723C" w:rsidRDefault="00EF77A4" w:rsidP="005E6F70">
      <w:pPr>
        <w:keepNext/>
        <w:keepLines/>
        <w:numPr>
          <w:ilvl w:val="0"/>
          <w:numId w:val="21"/>
        </w:numPr>
        <w:ind w:left="1418" w:firstLine="142"/>
        <w:contextualSpacing/>
        <w:jc w:val="both"/>
        <w:rPr>
          <w:rFonts w:eastAsia="Calibri"/>
          <w:sz w:val="20"/>
          <w:szCs w:val="20"/>
          <w:lang w:eastAsia="en-US"/>
        </w:rPr>
      </w:pPr>
      <w:r w:rsidRPr="00D3723C">
        <w:rPr>
          <w:rFonts w:eastAsia="Calibri"/>
          <w:sz w:val="20"/>
          <w:szCs w:val="20"/>
          <w:lang w:eastAsia="en-US"/>
        </w:rPr>
        <w:t>zabezpečenie prívodu energie na stroje a zariadenia potrebné na čistenie vozidiel.</w:t>
      </w:r>
    </w:p>
    <w:p w:rsidR="00EF77A4" w:rsidRPr="00D3723C" w:rsidRDefault="00EF77A4" w:rsidP="005E6F70">
      <w:pPr>
        <w:keepNext/>
        <w:keepLines/>
        <w:ind w:left="1418" w:hanging="709"/>
        <w:jc w:val="both"/>
        <w:rPr>
          <w:rFonts w:eastAsia="Calibri"/>
          <w:sz w:val="20"/>
          <w:szCs w:val="20"/>
          <w:lang w:eastAsia="en-US"/>
        </w:rPr>
      </w:pPr>
    </w:p>
    <w:p w:rsidR="00EF77A4" w:rsidRPr="00D3723C" w:rsidRDefault="00EF77A4" w:rsidP="005E6F70">
      <w:pPr>
        <w:keepNext/>
        <w:keepLines/>
        <w:numPr>
          <w:ilvl w:val="0"/>
          <w:numId w:val="20"/>
        </w:numPr>
        <w:ind w:left="1418" w:hanging="709"/>
        <w:contextualSpacing/>
        <w:jc w:val="both"/>
        <w:rPr>
          <w:rFonts w:eastAsia="Calibri"/>
          <w:sz w:val="20"/>
          <w:szCs w:val="20"/>
          <w:u w:val="single"/>
          <w:lang w:eastAsia="en-US"/>
        </w:rPr>
      </w:pPr>
      <w:r w:rsidRPr="00D3723C">
        <w:rPr>
          <w:rFonts w:eastAsia="Calibri"/>
          <w:sz w:val="20"/>
          <w:szCs w:val="20"/>
          <w:u w:val="single"/>
          <w:lang w:eastAsia="en-US"/>
        </w:rPr>
        <w:t>Zabezpečenie čistenia vozidiel zo strany Poskytovateľa na každom pracovisku</w:t>
      </w:r>
    </w:p>
    <w:p w:rsidR="00EF77A4" w:rsidRPr="00D3723C" w:rsidRDefault="00EF77A4" w:rsidP="005E6F70">
      <w:pPr>
        <w:keepNext/>
        <w:keepLines/>
        <w:ind w:left="1418"/>
        <w:contextualSpacing/>
        <w:jc w:val="both"/>
        <w:rPr>
          <w:rFonts w:eastAsia="Calibri"/>
          <w:sz w:val="20"/>
          <w:szCs w:val="20"/>
          <w:u w:val="single"/>
          <w:lang w:eastAsia="en-US"/>
        </w:rPr>
      </w:pPr>
    </w:p>
    <w:p w:rsidR="00EF77A4" w:rsidRPr="00D3723C" w:rsidRDefault="00EF77A4" w:rsidP="005E6F70">
      <w:pPr>
        <w:keepNext/>
        <w:keepLines/>
        <w:numPr>
          <w:ilvl w:val="0"/>
          <w:numId w:val="22"/>
        </w:numPr>
        <w:ind w:left="1418" w:firstLine="142"/>
        <w:contextualSpacing/>
        <w:jc w:val="both"/>
        <w:rPr>
          <w:rFonts w:eastAsia="Calibri"/>
          <w:sz w:val="20"/>
          <w:szCs w:val="20"/>
          <w:lang w:eastAsia="en-US"/>
        </w:rPr>
      </w:pPr>
      <w:r w:rsidRPr="00D3723C">
        <w:rPr>
          <w:rFonts w:eastAsia="Calibri"/>
          <w:sz w:val="20"/>
          <w:szCs w:val="20"/>
          <w:lang w:eastAsia="en-US"/>
        </w:rPr>
        <w:t>každé pracovisko mať vybavené priemyselnými vysávačmi v počte 2ks;</w:t>
      </w:r>
    </w:p>
    <w:p w:rsidR="00EF77A4" w:rsidRPr="00D3723C" w:rsidRDefault="00EF77A4" w:rsidP="005E6F70">
      <w:pPr>
        <w:keepNext/>
        <w:keepLines/>
        <w:ind w:left="1418"/>
        <w:contextualSpacing/>
        <w:jc w:val="both"/>
        <w:rPr>
          <w:rFonts w:eastAsia="Calibri"/>
          <w:sz w:val="20"/>
          <w:szCs w:val="20"/>
          <w:lang w:eastAsia="en-US"/>
        </w:rPr>
      </w:pPr>
    </w:p>
    <w:p w:rsidR="00EF77A4" w:rsidRPr="00D3723C" w:rsidRDefault="00EF77A4" w:rsidP="005E6F70">
      <w:pPr>
        <w:keepNext/>
        <w:keepLines/>
        <w:numPr>
          <w:ilvl w:val="0"/>
          <w:numId w:val="22"/>
        </w:numPr>
        <w:ind w:left="1418" w:firstLine="142"/>
        <w:contextualSpacing/>
        <w:jc w:val="both"/>
        <w:rPr>
          <w:rFonts w:eastAsia="Calibri"/>
          <w:sz w:val="20"/>
          <w:szCs w:val="20"/>
          <w:lang w:eastAsia="en-US"/>
        </w:rPr>
      </w:pPr>
      <w:r w:rsidRPr="00D3723C">
        <w:rPr>
          <w:rFonts w:eastAsia="Calibri"/>
          <w:sz w:val="20"/>
          <w:szCs w:val="20"/>
          <w:lang w:eastAsia="en-US"/>
        </w:rPr>
        <w:t>zabezpečiť ekologickú likvidáciu odpadov;</w:t>
      </w:r>
    </w:p>
    <w:p w:rsidR="00EF77A4" w:rsidRPr="00D3723C" w:rsidRDefault="00EF77A4" w:rsidP="005E6F70">
      <w:pPr>
        <w:keepNext/>
        <w:keepLines/>
        <w:contextualSpacing/>
        <w:jc w:val="both"/>
        <w:rPr>
          <w:rFonts w:eastAsia="Calibri"/>
          <w:sz w:val="20"/>
          <w:szCs w:val="20"/>
          <w:lang w:eastAsia="en-US"/>
        </w:rPr>
      </w:pPr>
    </w:p>
    <w:p w:rsidR="00EF77A4" w:rsidRPr="00D3723C" w:rsidRDefault="00EF77A4" w:rsidP="005E6F70">
      <w:pPr>
        <w:keepNext/>
        <w:keepLines/>
        <w:numPr>
          <w:ilvl w:val="0"/>
          <w:numId w:val="22"/>
        </w:numPr>
        <w:ind w:left="1418" w:firstLine="142"/>
        <w:contextualSpacing/>
        <w:jc w:val="both"/>
        <w:rPr>
          <w:rFonts w:eastAsia="Calibri"/>
          <w:sz w:val="20"/>
          <w:szCs w:val="20"/>
          <w:lang w:eastAsia="en-US"/>
        </w:rPr>
      </w:pPr>
      <w:r w:rsidRPr="00D3723C">
        <w:rPr>
          <w:rFonts w:eastAsia="Calibri"/>
          <w:sz w:val="20"/>
          <w:szCs w:val="20"/>
          <w:lang w:eastAsia="en-US"/>
        </w:rPr>
        <w:t>čistiace prostriedky na všetky druhy čistenia; a</w:t>
      </w:r>
    </w:p>
    <w:p w:rsidR="00EF77A4" w:rsidRPr="00D3723C" w:rsidRDefault="00EF77A4" w:rsidP="005E6F70">
      <w:pPr>
        <w:keepNext/>
        <w:keepLines/>
        <w:ind w:left="1418"/>
        <w:contextualSpacing/>
        <w:jc w:val="both"/>
        <w:rPr>
          <w:rFonts w:eastAsia="Calibri"/>
          <w:sz w:val="20"/>
          <w:szCs w:val="20"/>
          <w:lang w:eastAsia="en-US"/>
        </w:rPr>
      </w:pPr>
    </w:p>
    <w:p w:rsidR="00EF77A4" w:rsidRPr="00D3723C" w:rsidRDefault="00EF77A4" w:rsidP="005E6F70">
      <w:pPr>
        <w:keepNext/>
        <w:keepLines/>
        <w:numPr>
          <w:ilvl w:val="0"/>
          <w:numId w:val="22"/>
        </w:numPr>
        <w:ind w:left="1418" w:firstLine="142"/>
        <w:contextualSpacing/>
        <w:jc w:val="both"/>
        <w:rPr>
          <w:rFonts w:eastAsia="Calibri"/>
          <w:sz w:val="20"/>
          <w:szCs w:val="20"/>
          <w:lang w:eastAsia="en-US"/>
        </w:rPr>
      </w:pPr>
      <w:r w:rsidRPr="00D3723C">
        <w:rPr>
          <w:rFonts w:eastAsia="Calibri"/>
          <w:sz w:val="20"/>
          <w:szCs w:val="20"/>
          <w:lang w:eastAsia="en-US"/>
        </w:rPr>
        <w:lastRenderedPageBreak/>
        <w:t>pracovné náradie a pomôcky, ako napr. – metly, handry, rukavice, mopy a podobne.</w:t>
      </w:r>
    </w:p>
    <w:p w:rsidR="00EF77A4" w:rsidRPr="00D3723C" w:rsidRDefault="00EF77A4" w:rsidP="005E6F70">
      <w:pPr>
        <w:keepNext/>
        <w:keepLines/>
        <w:jc w:val="both"/>
        <w:rPr>
          <w:rFonts w:eastAsia="Calibri"/>
          <w:sz w:val="20"/>
          <w:szCs w:val="20"/>
          <w:lang w:eastAsia="en-US"/>
        </w:rPr>
      </w:pPr>
    </w:p>
    <w:p w:rsidR="00EF77A4" w:rsidRPr="00D3723C" w:rsidRDefault="00EF77A4" w:rsidP="005E6F70">
      <w:pPr>
        <w:keepNext/>
        <w:keepLines/>
        <w:jc w:val="both"/>
        <w:rPr>
          <w:rFonts w:eastAsia="Calibri"/>
          <w:b/>
          <w:sz w:val="20"/>
          <w:szCs w:val="20"/>
          <w:lang w:eastAsia="en-US"/>
        </w:rPr>
      </w:pPr>
      <w:r w:rsidRPr="00D3723C">
        <w:rPr>
          <w:rFonts w:eastAsia="Calibri"/>
          <w:b/>
          <w:sz w:val="20"/>
          <w:szCs w:val="20"/>
          <w:lang w:eastAsia="en-US"/>
        </w:rPr>
        <w:t xml:space="preserve"> </w:t>
      </w:r>
      <w:r w:rsidRPr="00D3723C">
        <w:rPr>
          <w:rFonts w:eastAsia="Calibri"/>
          <w:b/>
          <w:sz w:val="20"/>
          <w:szCs w:val="20"/>
          <w:lang w:eastAsia="en-US"/>
        </w:rPr>
        <w:tab/>
        <w:t>Personálne a organizačné zabezpečenie čistenia vozidiel</w:t>
      </w:r>
    </w:p>
    <w:p w:rsidR="00EF77A4" w:rsidRPr="00D3723C" w:rsidRDefault="00EF77A4" w:rsidP="005E6F70">
      <w:pPr>
        <w:keepNext/>
        <w:keepLines/>
        <w:jc w:val="both"/>
        <w:rPr>
          <w:rFonts w:eastAsia="Calibri"/>
          <w:b/>
          <w:sz w:val="20"/>
          <w:szCs w:val="20"/>
          <w:lang w:eastAsia="en-US"/>
        </w:rPr>
      </w:pPr>
    </w:p>
    <w:p w:rsidR="00EF77A4" w:rsidRPr="00D3723C" w:rsidRDefault="00EF77A4" w:rsidP="005E6F70">
      <w:pPr>
        <w:keepNext/>
        <w:keepLines/>
        <w:numPr>
          <w:ilvl w:val="0"/>
          <w:numId w:val="19"/>
        </w:numPr>
        <w:ind w:left="1418" w:hanging="709"/>
        <w:contextualSpacing/>
        <w:jc w:val="both"/>
        <w:rPr>
          <w:rFonts w:eastAsia="Calibri"/>
          <w:sz w:val="20"/>
          <w:szCs w:val="20"/>
          <w:lang w:eastAsia="en-US"/>
        </w:rPr>
      </w:pPr>
      <w:r w:rsidRPr="00D3723C">
        <w:rPr>
          <w:rFonts w:eastAsia="Calibri"/>
          <w:sz w:val="20"/>
          <w:szCs w:val="20"/>
          <w:lang w:eastAsia="en-US"/>
        </w:rPr>
        <w:t xml:space="preserve">čistenie stupeň „A“ </w:t>
      </w:r>
      <w:r w:rsidRPr="005E6F70">
        <w:rPr>
          <w:rFonts w:eastAsia="Calibri"/>
          <w:sz w:val="20"/>
          <w:szCs w:val="20"/>
          <w:lang w:eastAsia="en-US"/>
        </w:rPr>
        <w:t xml:space="preserve">zabezpečovať </w:t>
      </w:r>
      <w:r w:rsidR="0047536A" w:rsidRPr="005E6F70">
        <w:rPr>
          <w:rFonts w:eastAsia="Calibri"/>
          <w:sz w:val="20"/>
          <w:szCs w:val="20"/>
          <w:lang w:eastAsia="en-US"/>
        </w:rPr>
        <w:t xml:space="preserve">minimálne </w:t>
      </w:r>
      <w:r w:rsidRPr="005E6F70">
        <w:rPr>
          <w:rFonts w:eastAsia="Calibri"/>
          <w:sz w:val="20"/>
          <w:szCs w:val="20"/>
          <w:lang w:eastAsia="en-US"/>
        </w:rPr>
        <w:t>s 3</w:t>
      </w:r>
      <w:r w:rsidRPr="00D3723C">
        <w:rPr>
          <w:rFonts w:eastAsia="Calibri"/>
          <w:sz w:val="20"/>
          <w:szCs w:val="20"/>
          <w:lang w:eastAsia="en-US"/>
        </w:rPr>
        <w:t xml:space="preserve"> (tromi) pracovníkmi v čase od 18:00 hod. do 04:00 hod. na každej prevádzke</w:t>
      </w:r>
      <w:r w:rsidR="005347C4">
        <w:rPr>
          <w:rFonts w:eastAsia="Calibri"/>
          <w:sz w:val="20"/>
          <w:szCs w:val="20"/>
          <w:lang w:eastAsia="en-US"/>
        </w:rPr>
        <w:t>, ak sa Zmluvné strany nedohodnú inak</w:t>
      </w:r>
      <w:r w:rsidRPr="00D3723C">
        <w:rPr>
          <w:rFonts w:eastAsia="Calibri"/>
          <w:sz w:val="20"/>
          <w:szCs w:val="20"/>
          <w:lang w:eastAsia="en-US"/>
        </w:rPr>
        <w:t>;</w:t>
      </w:r>
    </w:p>
    <w:p w:rsidR="00EF77A4" w:rsidRPr="00D3723C" w:rsidRDefault="00EF77A4" w:rsidP="005E6F70">
      <w:pPr>
        <w:keepNext/>
        <w:keepLines/>
        <w:ind w:left="1418"/>
        <w:contextualSpacing/>
        <w:jc w:val="both"/>
        <w:rPr>
          <w:rFonts w:eastAsia="Calibri"/>
          <w:sz w:val="20"/>
          <w:szCs w:val="20"/>
          <w:lang w:eastAsia="en-US"/>
        </w:rPr>
      </w:pPr>
    </w:p>
    <w:p w:rsidR="00EF77A4" w:rsidRPr="00D3723C" w:rsidRDefault="00EF77A4" w:rsidP="005E6F70">
      <w:pPr>
        <w:keepNext/>
        <w:keepLines/>
        <w:numPr>
          <w:ilvl w:val="0"/>
          <w:numId w:val="19"/>
        </w:numPr>
        <w:ind w:left="1418" w:hanging="709"/>
        <w:contextualSpacing/>
        <w:jc w:val="both"/>
        <w:rPr>
          <w:rFonts w:eastAsia="Calibri"/>
          <w:sz w:val="20"/>
          <w:szCs w:val="20"/>
          <w:lang w:eastAsia="en-US"/>
        </w:rPr>
      </w:pPr>
      <w:r w:rsidRPr="00D3723C">
        <w:rPr>
          <w:rFonts w:eastAsia="Calibri"/>
          <w:sz w:val="20"/>
          <w:szCs w:val="20"/>
          <w:lang w:eastAsia="en-US"/>
        </w:rPr>
        <w:t xml:space="preserve">čistenie stupeň „B“ zabezpečovať </w:t>
      </w:r>
      <w:r w:rsidR="0047536A">
        <w:rPr>
          <w:rFonts w:eastAsia="Calibri"/>
          <w:sz w:val="20"/>
          <w:szCs w:val="20"/>
          <w:lang w:eastAsia="en-US"/>
        </w:rPr>
        <w:t>minimálne</w:t>
      </w:r>
      <w:r w:rsidRPr="00D3723C">
        <w:rPr>
          <w:rFonts w:eastAsia="Calibri"/>
          <w:sz w:val="20"/>
          <w:szCs w:val="20"/>
          <w:lang w:eastAsia="en-US"/>
        </w:rPr>
        <w:t xml:space="preserve"> 1 (jedným) pracovníkom na každej prevádzke električiek; a</w:t>
      </w:r>
    </w:p>
    <w:p w:rsidR="00EF77A4" w:rsidRPr="00D3723C" w:rsidRDefault="00EF77A4" w:rsidP="005E6F70">
      <w:pPr>
        <w:keepNext/>
        <w:keepLines/>
        <w:ind w:left="1418"/>
        <w:contextualSpacing/>
        <w:jc w:val="both"/>
        <w:rPr>
          <w:rFonts w:eastAsia="Calibri"/>
          <w:sz w:val="20"/>
          <w:szCs w:val="20"/>
          <w:lang w:eastAsia="en-US"/>
        </w:rPr>
      </w:pPr>
    </w:p>
    <w:p w:rsidR="00EF77A4" w:rsidRPr="00D3723C" w:rsidRDefault="00EF77A4" w:rsidP="005E6F70">
      <w:pPr>
        <w:keepNext/>
        <w:keepLines/>
        <w:numPr>
          <w:ilvl w:val="0"/>
          <w:numId w:val="19"/>
        </w:numPr>
        <w:ind w:left="1418" w:hanging="709"/>
        <w:contextualSpacing/>
        <w:jc w:val="both"/>
        <w:rPr>
          <w:rFonts w:eastAsia="Calibri"/>
          <w:sz w:val="20"/>
          <w:szCs w:val="20"/>
          <w:lang w:eastAsia="en-US"/>
        </w:rPr>
      </w:pPr>
      <w:r w:rsidRPr="00D3723C">
        <w:rPr>
          <w:rFonts w:eastAsia="Calibri"/>
          <w:sz w:val="20"/>
          <w:szCs w:val="20"/>
          <w:lang w:eastAsia="en-US"/>
        </w:rPr>
        <w:t xml:space="preserve">stupne čistenia „C“ zabezpečovať </w:t>
      </w:r>
      <w:r w:rsidR="0047536A">
        <w:rPr>
          <w:rFonts w:eastAsia="Calibri"/>
          <w:sz w:val="20"/>
          <w:szCs w:val="20"/>
          <w:lang w:eastAsia="en-US"/>
        </w:rPr>
        <w:t>minimálne</w:t>
      </w:r>
      <w:r w:rsidRPr="00D3723C">
        <w:rPr>
          <w:rFonts w:eastAsia="Calibri"/>
          <w:sz w:val="20"/>
          <w:szCs w:val="20"/>
          <w:lang w:eastAsia="en-US"/>
        </w:rPr>
        <w:t xml:space="preserve"> 1 (jedným) pracovníkom na každej prevádzke električiek.</w:t>
      </w:r>
    </w:p>
    <w:p w:rsidR="00EF77A4" w:rsidRDefault="00EF77A4" w:rsidP="005E6F70">
      <w:pPr>
        <w:keepNext/>
        <w:keepLines/>
        <w:ind w:left="1418"/>
        <w:contextualSpacing/>
        <w:jc w:val="both"/>
        <w:rPr>
          <w:rFonts w:eastAsia="Calibri"/>
          <w:sz w:val="20"/>
          <w:szCs w:val="20"/>
          <w:lang w:eastAsia="en-US"/>
        </w:rPr>
      </w:pPr>
    </w:p>
    <w:p w:rsidR="005E6F70" w:rsidRPr="00D3723C" w:rsidRDefault="005E6F70" w:rsidP="005E6F70">
      <w:pPr>
        <w:keepNext/>
        <w:keepLines/>
        <w:ind w:left="1418"/>
        <w:contextualSpacing/>
        <w:jc w:val="both"/>
        <w:rPr>
          <w:rFonts w:eastAsia="Calibri"/>
          <w:sz w:val="20"/>
          <w:szCs w:val="20"/>
          <w:lang w:eastAsia="en-US"/>
        </w:rPr>
      </w:pPr>
    </w:p>
    <w:p w:rsidR="00EF77A4" w:rsidRPr="00D3723C" w:rsidRDefault="00EF77A4" w:rsidP="005E6F70">
      <w:pPr>
        <w:pStyle w:val="Odsekzoznamu"/>
        <w:keepNext/>
        <w:keepLines/>
        <w:numPr>
          <w:ilvl w:val="1"/>
          <w:numId w:val="42"/>
        </w:numPr>
        <w:spacing w:after="0" w:line="240" w:lineRule="auto"/>
        <w:ind w:left="709" w:hanging="709"/>
        <w:jc w:val="both"/>
        <w:rPr>
          <w:rFonts w:ascii="Garamond" w:hAnsi="Garamond"/>
          <w:b/>
          <w:bCs/>
          <w:sz w:val="20"/>
          <w:szCs w:val="20"/>
        </w:rPr>
      </w:pPr>
      <w:r w:rsidRPr="00D3723C">
        <w:rPr>
          <w:rFonts w:ascii="Garamond" w:hAnsi="Garamond"/>
          <w:b/>
          <w:sz w:val="20"/>
          <w:szCs w:val="20"/>
        </w:rPr>
        <w:t>Stupeň čistenia „A“</w:t>
      </w:r>
      <w:r w:rsidRPr="00D3723C">
        <w:rPr>
          <w:rFonts w:ascii="Garamond" w:hAnsi="Garamond"/>
          <w:sz w:val="20"/>
          <w:szCs w:val="20"/>
        </w:rPr>
        <w:t xml:space="preserve"> - </w:t>
      </w:r>
      <w:r w:rsidRPr="00D3723C">
        <w:rPr>
          <w:rFonts w:ascii="Garamond" w:hAnsi="Garamond"/>
          <w:b/>
          <w:sz w:val="20"/>
          <w:szCs w:val="20"/>
        </w:rPr>
        <w:t xml:space="preserve"> </w:t>
      </w:r>
      <w:r w:rsidRPr="00D3723C">
        <w:rPr>
          <w:rFonts w:ascii="Garamond" w:hAnsi="Garamond"/>
          <w:b/>
          <w:bCs/>
          <w:sz w:val="20"/>
          <w:szCs w:val="20"/>
        </w:rPr>
        <w:t xml:space="preserve">Pravidelné denné ošetrenie – hygienické minimum  </w:t>
      </w:r>
    </w:p>
    <w:p w:rsidR="00EF77A4" w:rsidRPr="00D3723C" w:rsidRDefault="00EF77A4" w:rsidP="005E6F70">
      <w:pPr>
        <w:keepNext/>
        <w:keepLines/>
        <w:jc w:val="both"/>
        <w:rPr>
          <w:sz w:val="20"/>
          <w:szCs w:val="20"/>
        </w:rPr>
      </w:pPr>
    </w:p>
    <w:tbl>
      <w:tblPr>
        <w:tblW w:w="8520" w:type="dxa"/>
        <w:jc w:val="center"/>
        <w:tblCellMar>
          <w:left w:w="70" w:type="dxa"/>
          <w:right w:w="70" w:type="dxa"/>
        </w:tblCellMar>
        <w:tblLook w:val="04A0" w:firstRow="1" w:lastRow="0" w:firstColumn="1" w:lastColumn="0" w:noHBand="0" w:noVBand="1"/>
      </w:tblPr>
      <w:tblGrid>
        <w:gridCol w:w="1533"/>
        <w:gridCol w:w="2952"/>
        <w:gridCol w:w="4035"/>
      </w:tblGrid>
      <w:tr w:rsidR="00EF77A4" w:rsidRPr="00D3723C" w:rsidTr="00D3723C">
        <w:trPr>
          <w:trHeight w:val="270"/>
          <w:jc w:val="center"/>
        </w:trPr>
        <w:tc>
          <w:tcPr>
            <w:tcW w:w="448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EF77A4" w:rsidRPr="00D3723C" w:rsidRDefault="00EF77A4" w:rsidP="005E6F70">
            <w:pPr>
              <w:keepNext/>
              <w:keepLines/>
              <w:jc w:val="both"/>
              <w:rPr>
                <w:rFonts w:cs="Arial"/>
                <w:b/>
                <w:sz w:val="20"/>
                <w:szCs w:val="20"/>
              </w:rPr>
            </w:pPr>
            <w:r w:rsidRPr="00D3723C">
              <w:rPr>
                <w:rFonts w:cs="Arial"/>
                <w:b/>
                <w:sz w:val="20"/>
                <w:szCs w:val="20"/>
              </w:rPr>
              <w:t>Stupeň čistenia „A“ pravidelné denné ošetrenie</w:t>
            </w:r>
          </w:p>
        </w:tc>
        <w:tc>
          <w:tcPr>
            <w:tcW w:w="40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F77A4" w:rsidRPr="00D3723C" w:rsidRDefault="00EF77A4" w:rsidP="005E6F70">
            <w:pPr>
              <w:keepNext/>
              <w:keepLines/>
              <w:jc w:val="both"/>
              <w:rPr>
                <w:rFonts w:cs="Arial"/>
                <w:b/>
                <w:sz w:val="20"/>
                <w:szCs w:val="20"/>
              </w:rPr>
            </w:pPr>
            <w:r w:rsidRPr="00D3723C">
              <w:rPr>
                <w:rFonts w:cs="Arial"/>
                <w:b/>
                <w:sz w:val="20"/>
                <w:szCs w:val="20"/>
              </w:rPr>
              <w:t>Predpokladaný počet čistení vozidiel za mesiac</w:t>
            </w:r>
          </w:p>
        </w:tc>
      </w:tr>
      <w:tr w:rsidR="00EF77A4" w:rsidRPr="00D3723C" w:rsidTr="00D3723C">
        <w:trPr>
          <w:trHeight w:val="270"/>
          <w:jc w:val="center"/>
        </w:trPr>
        <w:tc>
          <w:tcPr>
            <w:tcW w:w="4485"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F77A4" w:rsidRPr="00D3723C" w:rsidRDefault="00EF77A4" w:rsidP="005E6F70">
            <w:pPr>
              <w:keepNext/>
              <w:keepLines/>
              <w:jc w:val="both"/>
              <w:rPr>
                <w:rFonts w:cs="Arial"/>
                <w:sz w:val="20"/>
                <w:szCs w:val="20"/>
              </w:rPr>
            </w:pPr>
          </w:p>
        </w:tc>
        <w:tc>
          <w:tcPr>
            <w:tcW w:w="4035" w:type="dxa"/>
            <w:vMerge/>
            <w:tcBorders>
              <w:top w:val="single" w:sz="8" w:space="0" w:color="000000"/>
              <w:left w:val="single" w:sz="8" w:space="0" w:color="000000"/>
              <w:bottom w:val="single" w:sz="4" w:space="0" w:color="000000"/>
              <w:right w:val="single" w:sz="8" w:space="0" w:color="000000"/>
            </w:tcBorders>
            <w:vAlign w:val="center"/>
          </w:tcPr>
          <w:p w:rsidR="00EF77A4" w:rsidRPr="00D3723C" w:rsidRDefault="00EF77A4" w:rsidP="005E6F70">
            <w:pPr>
              <w:keepNext/>
              <w:keepLines/>
              <w:jc w:val="both"/>
              <w:rPr>
                <w:rFonts w:cs="Arial"/>
                <w:sz w:val="20"/>
                <w:szCs w:val="20"/>
              </w:rPr>
            </w:pPr>
          </w:p>
        </w:tc>
      </w:tr>
      <w:tr w:rsidR="00EF77A4" w:rsidRPr="00D3723C" w:rsidTr="00D3723C">
        <w:trPr>
          <w:trHeight w:val="279"/>
          <w:jc w:val="center"/>
        </w:trPr>
        <w:tc>
          <w:tcPr>
            <w:tcW w:w="1533"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EF77A4" w:rsidRPr="00D3723C" w:rsidRDefault="00EF77A4" w:rsidP="005E6F70">
            <w:pPr>
              <w:keepNext/>
              <w:keepLines/>
              <w:jc w:val="both"/>
              <w:rPr>
                <w:rFonts w:cs="Arial"/>
                <w:b/>
                <w:sz w:val="20"/>
                <w:szCs w:val="20"/>
              </w:rPr>
            </w:pPr>
            <w:r w:rsidRPr="00D3723C">
              <w:rPr>
                <w:rFonts w:cs="Arial"/>
                <w:b/>
                <w:sz w:val="20"/>
                <w:szCs w:val="20"/>
              </w:rPr>
              <w:t>Trolejbus</w:t>
            </w:r>
          </w:p>
        </w:tc>
        <w:tc>
          <w:tcPr>
            <w:tcW w:w="2952" w:type="dxa"/>
            <w:tcBorders>
              <w:top w:val="single" w:sz="4" w:space="0" w:color="auto"/>
              <w:left w:val="nil"/>
              <w:bottom w:val="single" w:sz="4" w:space="0" w:color="000000"/>
              <w:right w:val="single" w:sz="8" w:space="0" w:color="000000"/>
            </w:tcBorders>
            <w:shd w:val="clear" w:color="auto" w:fill="auto"/>
            <w:noWrap/>
            <w:vAlign w:val="bottom"/>
          </w:tcPr>
          <w:p w:rsidR="00EF77A4" w:rsidRPr="00D3723C" w:rsidRDefault="00EF77A4" w:rsidP="005E6F70">
            <w:pPr>
              <w:keepNext/>
              <w:keepLines/>
              <w:jc w:val="both"/>
              <w:rPr>
                <w:rFonts w:cs="Arial"/>
                <w:sz w:val="20"/>
                <w:szCs w:val="20"/>
              </w:rPr>
            </w:pPr>
            <w:r w:rsidRPr="00D3723C">
              <w:rPr>
                <w:rFonts w:cs="Arial"/>
                <w:sz w:val="20"/>
                <w:szCs w:val="20"/>
              </w:rPr>
              <w:t>sólo</w:t>
            </w:r>
          </w:p>
        </w:tc>
        <w:tc>
          <w:tcPr>
            <w:tcW w:w="4035" w:type="dxa"/>
            <w:tcBorders>
              <w:top w:val="single" w:sz="4" w:space="0" w:color="auto"/>
              <w:left w:val="single" w:sz="8" w:space="0" w:color="000000"/>
              <w:bottom w:val="single" w:sz="4" w:space="0" w:color="000000"/>
              <w:right w:val="single" w:sz="4" w:space="0" w:color="auto"/>
            </w:tcBorders>
            <w:shd w:val="clear" w:color="auto" w:fill="D9D9D9" w:themeFill="background1" w:themeFillShade="D9"/>
            <w:noWrap/>
            <w:vAlign w:val="center"/>
          </w:tcPr>
          <w:p w:rsidR="00EF77A4" w:rsidRPr="00D3723C" w:rsidRDefault="00EF77A4" w:rsidP="005E6F70">
            <w:pPr>
              <w:keepNext/>
              <w:keepLines/>
              <w:jc w:val="center"/>
              <w:rPr>
                <w:b/>
                <w:sz w:val="20"/>
                <w:szCs w:val="20"/>
                <w:lang w:eastAsia="cs-CZ"/>
              </w:rPr>
            </w:pPr>
            <w:r w:rsidRPr="00D3723C">
              <w:rPr>
                <w:b/>
                <w:sz w:val="20"/>
                <w:szCs w:val="20"/>
                <w:lang w:eastAsia="cs-CZ"/>
              </w:rPr>
              <w:t>1150</w:t>
            </w:r>
          </w:p>
        </w:tc>
      </w:tr>
      <w:tr w:rsidR="00EF77A4" w:rsidRPr="00D3723C" w:rsidTr="00D3723C">
        <w:trPr>
          <w:trHeight w:val="243"/>
          <w:jc w:val="center"/>
        </w:trPr>
        <w:tc>
          <w:tcPr>
            <w:tcW w:w="1533" w:type="dxa"/>
            <w:vMerge/>
            <w:tcBorders>
              <w:top w:val="single" w:sz="8" w:space="0" w:color="000000"/>
              <w:left w:val="single" w:sz="8" w:space="0" w:color="000000"/>
              <w:bottom w:val="single" w:sz="8" w:space="0" w:color="000000"/>
              <w:right w:val="single" w:sz="8" w:space="0" w:color="000000"/>
            </w:tcBorders>
            <w:vAlign w:val="center"/>
          </w:tcPr>
          <w:p w:rsidR="00EF77A4" w:rsidRPr="00D3723C" w:rsidRDefault="00EF77A4" w:rsidP="005E6F70">
            <w:pPr>
              <w:keepNext/>
              <w:keepLines/>
              <w:jc w:val="both"/>
              <w:rPr>
                <w:rFonts w:cs="Arial"/>
                <w:b/>
                <w:sz w:val="20"/>
                <w:szCs w:val="20"/>
              </w:rPr>
            </w:pPr>
          </w:p>
        </w:tc>
        <w:tc>
          <w:tcPr>
            <w:tcW w:w="2952" w:type="dxa"/>
            <w:tcBorders>
              <w:top w:val="nil"/>
              <w:left w:val="nil"/>
              <w:bottom w:val="nil"/>
              <w:right w:val="single" w:sz="8" w:space="0" w:color="000000"/>
            </w:tcBorders>
            <w:shd w:val="clear" w:color="auto" w:fill="auto"/>
            <w:noWrap/>
            <w:vAlign w:val="bottom"/>
          </w:tcPr>
          <w:p w:rsidR="00EF77A4" w:rsidRPr="00D3723C" w:rsidRDefault="00EF77A4" w:rsidP="005E6F70">
            <w:pPr>
              <w:keepNext/>
              <w:keepLines/>
              <w:jc w:val="both"/>
              <w:rPr>
                <w:rFonts w:cs="Arial"/>
                <w:sz w:val="20"/>
                <w:szCs w:val="20"/>
              </w:rPr>
            </w:pPr>
            <w:r w:rsidRPr="00D3723C">
              <w:rPr>
                <w:rFonts w:cs="Arial"/>
                <w:sz w:val="20"/>
                <w:szCs w:val="20"/>
              </w:rPr>
              <w:t>kĺbový</w:t>
            </w:r>
          </w:p>
        </w:tc>
        <w:tc>
          <w:tcPr>
            <w:tcW w:w="4035"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noWrap/>
            <w:vAlign w:val="center"/>
          </w:tcPr>
          <w:p w:rsidR="00EF77A4" w:rsidRPr="00D3723C" w:rsidRDefault="00EF77A4" w:rsidP="005E6F70">
            <w:pPr>
              <w:keepNext/>
              <w:keepLines/>
              <w:jc w:val="center"/>
              <w:rPr>
                <w:b/>
                <w:sz w:val="20"/>
                <w:szCs w:val="20"/>
                <w:lang w:eastAsia="cs-CZ"/>
              </w:rPr>
            </w:pPr>
            <w:r w:rsidRPr="00D3723C">
              <w:rPr>
                <w:b/>
                <w:sz w:val="20"/>
                <w:szCs w:val="20"/>
                <w:lang w:eastAsia="cs-CZ"/>
              </w:rPr>
              <w:t>1500</w:t>
            </w:r>
          </w:p>
        </w:tc>
      </w:tr>
      <w:tr w:rsidR="00EF77A4" w:rsidRPr="00D3723C" w:rsidTr="00D3723C">
        <w:trPr>
          <w:trHeight w:val="270"/>
          <w:jc w:val="center"/>
        </w:trPr>
        <w:tc>
          <w:tcPr>
            <w:tcW w:w="1533" w:type="dxa"/>
            <w:vMerge w:val="restart"/>
            <w:tcBorders>
              <w:top w:val="nil"/>
              <w:left w:val="single" w:sz="8" w:space="0" w:color="000000"/>
              <w:bottom w:val="single" w:sz="8" w:space="0" w:color="000000"/>
              <w:right w:val="single" w:sz="8" w:space="0" w:color="000000"/>
            </w:tcBorders>
            <w:shd w:val="clear" w:color="auto" w:fill="auto"/>
            <w:noWrap/>
            <w:vAlign w:val="center"/>
          </w:tcPr>
          <w:p w:rsidR="00EF77A4" w:rsidRPr="00D3723C" w:rsidRDefault="00EF77A4" w:rsidP="005E6F70">
            <w:pPr>
              <w:keepNext/>
              <w:keepLines/>
              <w:jc w:val="both"/>
              <w:rPr>
                <w:rFonts w:cs="Arial"/>
                <w:b/>
                <w:sz w:val="20"/>
                <w:szCs w:val="20"/>
              </w:rPr>
            </w:pPr>
            <w:r w:rsidRPr="00D3723C">
              <w:rPr>
                <w:rFonts w:cs="Arial"/>
                <w:b/>
                <w:sz w:val="20"/>
                <w:szCs w:val="20"/>
              </w:rPr>
              <w:t>Električka</w:t>
            </w:r>
          </w:p>
        </w:tc>
        <w:tc>
          <w:tcPr>
            <w:tcW w:w="2952" w:type="dxa"/>
            <w:tcBorders>
              <w:top w:val="single" w:sz="4" w:space="0" w:color="000000"/>
              <w:left w:val="nil"/>
              <w:bottom w:val="single" w:sz="4" w:space="0" w:color="000000"/>
              <w:right w:val="single" w:sz="8" w:space="0" w:color="000000"/>
            </w:tcBorders>
            <w:shd w:val="clear" w:color="auto" w:fill="auto"/>
            <w:noWrap/>
            <w:vAlign w:val="bottom"/>
          </w:tcPr>
          <w:p w:rsidR="00EF77A4" w:rsidRPr="00D3723C" w:rsidRDefault="00EF77A4" w:rsidP="005E6F70">
            <w:pPr>
              <w:keepNext/>
              <w:keepLines/>
              <w:jc w:val="both"/>
              <w:rPr>
                <w:rFonts w:cs="Arial"/>
                <w:sz w:val="20"/>
                <w:szCs w:val="20"/>
              </w:rPr>
            </w:pPr>
            <w:r w:rsidRPr="00D3723C">
              <w:rPr>
                <w:rFonts w:cs="Arial"/>
                <w:sz w:val="20"/>
                <w:szCs w:val="20"/>
              </w:rPr>
              <w:t>sólo</w:t>
            </w:r>
          </w:p>
        </w:tc>
        <w:tc>
          <w:tcPr>
            <w:tcW w:w="4035"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noWrap/>
            <w:vAlign w:val="center"/>
          </w:tcPr>
          <w:p w:rsidR="00EF77A4" w:rsidRPr="00D3723C" w:rsidRDefault="00EF77A4" w:rsidP="005E6F70">
            <w:pPr>
              <w:keepNext/>
              <w:keepLines/>
              <w:jc w:val="center"/>
              <w:rPr>
                <w:b/>
                <w:sz w:val="20"/>
                <w:szCs w:val="20"/>
                <w:lang w:eastAsia="cs-CZ"/>
              </w:rPr>
            </w:pPr>
            <w:r w:rsidRPr="00D3723C">
              <w:rPr>
                <w:b/>
                <w:sz w:val="20"/>
                <w:szCs w:val="20"/>
                <w:lang w:eastAsia="cs-CZ"/>
              </w:rPr>
              <w:t>1040</w:t>
            </w:r>
          </w:p>
        </w:tc>
      </w:tr>
      <w:tr w:rsidR="00EF77A4" w:rsidRPr="00D3723C" w:rsidTr="00D3723C">
        <w:trPr>
          <w:trHeight w:val="270"/>
          <w:jc w:val="center"/>
        </w:trPr>
        <w:tc>
          <w:tcPr>
            <w:tcW w:w="1533" w:type="dxa"/>
            <w:vMerge/>
            <w:tcBorders>
              <w:top w:val="nil"/>
              <w:left w:val="single" w:sz="8" w:space="0" w:color="000000"/>
              <w:bottom w:val="nil"/>
              <w:right w:val="single" w:sz="8" w:space="0" w:color="000000"/>
            </w:tcBorders>
            <w:vAlign w:val="center"/>
          </w:tcPr>
          <w:p w:rsidR="00EF77A4" w:rsidRPr="00D3723C" w:rsidRDefault="00EF77A4" w:rsidP="005E6F70">
            <w:pPr>
              <w:keepNext/>
              <w:keepLines/>
              <w:jc w:val="both"/>
              <w:rPr>
                <w:rFonts w:cs="Arial"/>
                <w:b/>
                <w:sz w:val="20"/>
                <w:szCs w:val="20"/>
              </w:rPr>
            </w:pPr>
          </w:p>
        </w:tc>
        <w:tc>
          <w:tcPr>
            <w:tcW w:w="2952" w:type="dxa"/>
            <w:tcBorders>
              <w:top w:val="single" w:sz="4" w:space="0" w:color="000000"/>
              <w:left w:val="nil"/>
              <w:bottom w:val="single" w:sz="4" w:space="0" w:color="auto"/>
              <w:right w:val="single" w:sz="8" w:space="0" w:color="000000"/>
            </w:tcBorders>
            <w:shd w:val="clear" w:color="auto" w:fill="auto"/>
            <w:noWrap/>
            <w:vAlign w:val="bottom"/>
          </w:tcPr>
          <w:p w:rsidR="00EF77A4" w:rsidRPr="00D3723C" w:rsidRDefault="00EF77A4" w:rsidP="005E6F70">
            <w:pPr>
              <w:keepNext/>
              <w:keepLines/>
              <w:jc w:val="both"/>
              <w:rPr>
                <w:rFonts w:cs="Arial"/>
                <w:sz w:val="20"/>
                <w:szCs w:val="20"/>
              </w:rPr>
            </w:pPr>
            <w:r w:rsidRPr="00D3723C">
              <w:rPr>
                <w:rFonts w:cs="Arial"/>
                <w:sz w:val="20"/>
                <w:szCs w:val="20"/>
              </w:rPr>
              <w:t>kĺbová</w:t>
            </w:r>
          </w:p>
        </w:tc>
        <w:tc>
          <w:tcPr>
            <w:tcW w:w="4035"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noWrap/>
            <w:vAlign w:val="center"/>
          </w:tcPr>
          <w:p w:rsidR="00EF77A4" w:rsidRPr="00D3723C" w:rsidRDefault="00EF77A4" w:rsidP="005E6F70">
            <w:pPr>
              <w:keepNext/>
              <w:keepLines/>
              <w:jc w:val="center"/>
              <w:rPr>
                <w:b/>
                <w:sz w:val="20"/>
                <w:szCs w:val="20"/>
                <w:lang w:eastAsia="cs-CZ"/>
              </w:rPr>
            </w:pPr>
            <w:r w:rsidRPr="00D3723C">
              <w:rPr>
                <w:b/>
                <w:sz w:val="20"/>
                <w:szCs w:val="20"/>
                <w:lang w:eastAsia="cs-CZ"/>
              </w:rPr>
              <w:t>520</w:t>
            </w:r>
          </w:p>
        </w:tc>
      </w:tr>
      <w:tr w:rsidR="00EF77A4" w:rsidRPr="00D3723C" w:rsidTr="00D3723C">
        <w:trPr>
          <w:trHeight w:val="315"/>
          <w:jc w:val="center"/>
        </w:trPr>
        <w:tc>
          <w:tcPr>
            <w:tcW w:w="1533" w:type="dxa"/>
            <w:tcBorders>
              <w:top w:val="nil"/>
              <w:left w:val="single" w:sz="8" w:space="0" w:color="000000"/>
              <w:bottom w:val="single" w:sz="8" w:space="0" w:color="000000"/>
              <w:right w:val="single" w:sz="8" w:space="0" w:color="000000"/>
            </w:tcBorders>
            <w:vAlign w:val="center"/>
          </w:tcPr>
          <w:p w:rsidR="00EF77A4" w:rsidRPr="00D3723C" w:rsidRDefault="00EF77A4" w:rsidP="005E6F70">
            <w:pPr>
              <w:keepNext/>
              <w:keepLines/>
              <w:jc w:val="both"/>
              <w:rPr>
                <w:rFonts w:cs="Arial"/>
                <w:b/>
                <w:sz w:val="20"/>
                <w:szCs w:val="20"/>
              </w:rPr>
            </w:pPr>
          </w:p>
        </w:tc>
        <w:tc>
          <w:tcPr>
            <w:tcW w:w="2952" w:type="dxa"/>
            <w:tcBorders>
              <w:top w:val="single" w:sz="4" w:space="0" w:color="auto"/>
              <w:left w:val="nil"/>
              <w:bottom w:val="single" w:sz="8" w:space="0" w:color="000000"/>
              <w:right w:val="single" w:sz="8" w:space="0" w:color="000000"/>
            </w:tcBorders>
            <w:shd w:val="clear" w:color="auto" w:fill="auto"/>
            <w:noWrap/>
            <w:vAlign w:val="bottom"/>
          </w:tcPr>
          <w:p w:rsidR="00EF77A4" w:rsidRPr="00D3723C" w:rsidRDefault="00EF77A4" w:rsidP="005E6F70">
            <w:pPr>
              <w:keepNext/>
              <w:keepLines/>
              <w:jc w:val="both"/>
              <w:rPr>
                <w:rFonts w:cs="Arial"/>
                <w:sz w:val="20"/>
                <w:szCs w:val="20"/>
              </w:rPr>
            </w:pPr>
            <w:r w:rsidRPr="00D3723C">
              <w:rPr>
                <w:rFonts w:eastAsia="Calibri"/>
                <w:sz w:val="20"/>
                <w:szCs w:val="20"/>
                <w:lang w:eastAsia="en-US"/>
              </w:rPr>
              <w:t>vozidlo 32 m</w:t>
            </w:r>
          </w:p>
        </w:tc>
        <w:tc>
          <w:tcPr>
            <w:tcW w:w="4035" w:type="dxa"/>
            <w:tcBorders>
              <w:top w:val="single" w:sz="4" w:space="0" w:color="auto"/>
              <w:left w:val="single" w:sz="8" w:space="0" w:color="000000"/>
              <w:bottom w:val="single" w:sz="4" w:space="0" w:color="auto"/>
              <w:right w:val="single" w:sz="4" w:space="0" w:color="auto"/>
            </w:tcBorders>
            <w:shd w:val="clear" w:color="auto" w:fill="D9D9D9" w:themeFill="background1" w:themeFillShade="D9"/>
            <w:noWrap/>
            <w:vAlign w:val="center"/>
          </w:tcPr>
          <w:p w:rsidR="00EF77A4" w:rsidRPr="00D3723C" w:rsidRDefault="00EF77A4" w:rsidP="005E6F70">
            <w:pPr>
              <w:keepNext/>
              <w:keepLines/>
              <w:jc w:val="center"/>
              <w:rPr>
                <w:b/>
                <w:sz w:val="20"/>
                <w:szCs w:val="20"/>
                <w:lang w:eastAsia="cs-CZ"/>
              </w:rPr>
            </w:pPr>
            <w:r w:rsidRPr="00D3723C">
              <w:rPr>
                <w:b/>
                <w:sz w:val="20"/>
                <w:szCs w:val="20"/>
                <w:lang w:eastAsia="cs-CZ"/>
              </w:rPr>
              <w:t>1080</w:t>
            </w:r>
          </w:p>
        </w:tc>
      </w:tr>
    </w:tbl>
    <w:p w:rsidR="00EF77A4" w:rsidRPr="00D3723C" w:rsidRDefault="00EF77A4" w:rsidP="005E6F70">
      <w:pPr>
        <w:keepNext/>
        <w:keepLines/>
        <w:jc w:val="both"/>
        <w:rPr>
          <w:sz w:val="20"/>
          <w:szCs w:val="20"/>
        </w:rPr>
      </w:pPr>
    </w:p>
    <w:p w:rsidR="00EF77A4" w:rsidRPr="00D3723C" w:rsidRDefault="00EF77A4" w:rsidP="005E6F70">
      <w:pPr>
        <w:keepNext/>
        <w:keepLines/>
        <w:suppressAutoHyphens/>
        <w:ind w:left="709" w:right="79"/>
        <w:jc w:val="both"/>
        <w:rPr>
          <w:rFonts w:eastAsia="Arial"/>
          <w:b/>
          <w:bCs/>
          <w:kern w:val="2"/>
          <w:sz w:val="20"/>
          <w:szCs w:val="20"/>
        </w:rPr>
      </w:pPr>
      <w:r w:rsidRPr="00D3723C">
        <w:rPr>
          <w:rFonts w:eastAsia="Arial"/>
          <w:b/>
          <w:bCs/>
          <w:kern w:val="2"/>
          <w:sz w:val="20"/>
          <w:szCs w:val="20"/>
        </w:rPr>
        <w:t xml:space="preserve">Čas a rozsah plnenia: </w:t>
      </w:r>
    </w:p>
    <w:p w:rsidR="00EF77A4" w:rsidRPr="00D3723C" w:rsidRDefault="00EF77A4" w:rsidP="005E6F70">
      <w:pPr>
        <w:keepNext/>
        <w:keepLines/>
        <w:suppressAutoHyphens/>
        <w:ind w:right="79"/>
        <w:jc w:val="both"/>
        <w:rPr>
          <w:rFonts w:eastAsia="Arial"/>
          <w:b/>
          <w:bCs/>
          <w:kern w:val="2"/>
          <w:sz w:val="20"/>
          <w:szCs w:val="20"/>
        </w:rPr>
      </w:pPr>
    </w:p>
    <w:p w:rsidR="00EF77A4" w:rsidRPr="00D3723C" w:rsidRDefault="00EF77A4" w:rsidP="005E6F70">
      <w:pPr>
        <w:keepNext/>
        <w:keepLines/>
        <w:suppressAutoHyphens/>
        <w:ind w:left="709" w:right="79"/>
        <w:jc w:val="both"/>
        <w:rPr>
          <w:rFonts w:eastAsia="Arial"/>
          <w:bCs/>
          <w:kern w:val="2"/>
          <w:sz w:val="20"/>
          <w:szCs w:val="20"/>
        </w:rPr>
      </w:pPr>
      <w:r w:rsidRPr="00D3723C">
        <w:rPr>
          <w:rFonts w:eastAsia="Arial"/>
          <w:bCs/>
          <w:kern w:val="2"/>
          <w:sz w:val="20"/>
          <w:szCs w:val="20"/>
        </w:rPr>
        <w:t>Denné ošetrenie bude vykonávané v každej dopravnej prevádzke denne pri návrate vozovej jednotky v nasledovnom rozsahu prác:</w:t>
      </w:r>
    </w:p>
    <w:p w:rsidR="00EF77A4" w:rsidRPr="00D3723C" w:rsidRDefault="00EF77A4" w:rsidP="005E6F70">
      <w:pPr>
        <w:keepNext/>
        <w:keepLines/>
        <w:suppressAutoHyphens/>
        <w:ind w:left="709" w:right="79"/>
        <w:jc w:val="both"/>
        <w:rPr>
          <w:rFonts w:eastAsia="Arial"/>
          <w:b/>
          <w:bCs/>
          <w:kern w:val="2"/>
          <w:sz w:val="20"/>
          <w:szCs w:val="20"/>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Skontrolovať interiér pohľadom a vyzbierať veľké nečistoty;</w:t>
      </w:r>
    </w:p>
    <w:p w:rsidR="00EF77A4" w:rsidRPr="00D3723C" w:rsidRDefault="00EF77A4" w:rsidP="005E6F70">
      <w:pPr>
        <w:pStyle w:val="Odsekzoznamu"/>
        <w:keepNext/>
        <w:keepLines/>
        <w:suppressAutoHyphens/>
        <w:spacing w:after="0" w:line="240" w:lineRule="auto"/>
        <w:ind w:left="1418"/>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Očistenie sedadiel od hrubých nečistôt a odpadkov;</w:t>
      </w:r>
    </w:p>
    <w:p w:rsidR="00EF77A4" w:rsidRPr="00D3723C" w:rsidRDefault="00EF77A4" w:rsidP="005E6F70">
      <w:pPr>
        <w:pStyle w:val="Odsekzoznamu"/>
        <w:keepNext/>
        <w:keepLines/>
        <w:spacing w:after="0" w:line="240" w:lineRule="auto"/>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Odstránenie hrubých nečistôt a odpadkov medzi rámom a zadným sklom;</w:t>
      </w:r>
    </w:p>
    <w:p w:rsidR="00EF77A4" w:rsidRPr="00D3723C" w:rsidRDefault="00EF77A4" w:rsidP="005E6F70">
      <w:pPr>
        <w:pStyle w:val="Odsekzoznamu"/>
        <w:keepNext/>
        <w:keepLines/>
        <w:spacing w:after="0" w:line="240" w:lineRule="auto"/>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hAnsi="Garamond"/>
          <w:sz w:val="20"/>
          <w:szCs w:val="20"/>
        </w:rPr>
        <w:t xml:space="preserve">Čistenie a dezinfikovanie horizontálnych aj vertikálnych </w:t>
      </w:r>
      <w:proofErr w:type="spellStart"/>
      <w:r w:rsidRPr="00D3723C">
        <w:rPr>
          <w:rFonts w:ascii="Garamond" w:hAnsi="Garamond"/>
          <w:sz w:val="20"/>
          <w:szCs w:val="20"/>
        </w:rPr>
        <w:t>madiel</w:t>
      </w:r>
      <w:proofErr w:type="spellEnd"/>
      <w:r w:rsidRPr="00D3723C">
        <w:rPr>
          <w:rFonts w:ascii="Garamond" w:hAnsi="Garamond"/>
          <w:sz w:val="20"/>
          <w:szCs w:val="20"/>
        </w:rPr>
        <w:t xml:space="preserve"> a </w:t>
      </w:r>
      <w:proofErr w:type="spellStart"/>
      <w:r w:rsidRPr="00D3723C">
        <w:rPr>
          <w:rFonts w:ascii="Garamond" w:hAnsi="Garamond"/>
          <w:sz w:val="20"/>
          <w:szCs w:val="20"/>
        </w:rPr>
        <w:t>zadržovacích</w:t>
      </w:r>
      <w:proofErr w:type="spellEnd"/>
      <w:r w:rsidRPr="00D3723C">
        <w:rPr>
          <w:rFonts w:ascii="Garamond" w:hAnsi="Garamond"/>
          <w:sz w:val="20"/>
          <w:szCs w:val="20"/>
        </w:rPr>
        <w:t xml:space="preserve"> tyčí dezinfekčným prípravkom;</w:t>
      </w:r>
    </w:p>
    <w:p w:rsidR="00EF77A4" w:rsidRPr="00D3723C" w:rsidRDefault="00EF77A4" w:rsidP="005E6F70">
      <w:pPr>
        <w:pStyle w:val="Odsekzoznamu"/>
        <w:keepNext/>
        <w:keepLines/>
        <w:spacing w:after="0" w:line="240" w:lineRule="auto"/>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hAnsi="Garamond"/>
          <w:sz w:val="20"/>
          <w:szCs w:val="20"/>
        </w:rPr>
        <w:t>Povysávanie podlahovej krytiny;</w:t>
      </w:r>
    </w:p>
    <w:p w:rsidR="00EF77A4" w:rsidRPr="00D3723C" w:rsidRDefault="00EF77A4" w:rsidP="005E6F70">
      <w:pPr>
        <w:pStyle w:val="Odsekzoznamu"/>
        <w:keepNext/>
        <w:keepLines/>
        <w:spacing w:after="0" w:line="240" w:lineRule="auto"/>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Povysávanie podlahy kabínky vodiča;</w:t>
      </w:r>
    </w:p>
    <w:p w:rsidR="00EF77A4" w:rsidRPr="00D3723C" w:rsidRDefault="00EF77A4" w:rsidP="005E6F70">
      <w:pPr>
        <w:pStyle w:val="Odsekzoznamu"/>
        <w:keepNext/>
        <w:keepLines/>
        <w:spacing w:after="0" w:line="240" w:lineRule="auto"/>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Povysávanie schodov;</w:t>
      </w:r>
    </w:p>
    <w:p w:rsidR="00EF77A4" w:rsidRPr="00D3723C" w:rsidRDefault="00EF77A4" w:rsidP="005E6F70">
      <w:pPr>
        <w:pStyle w:val="Odsekzoznamu"/>
        <w:keepNext/>
        <w:keepLines/>
        <w:spacing w:after="0" w:line="240" w:lineRule="auto"/>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Povysávanie zádverí po zavretí dverí vodičom;</w:t>
      </w:r>
    </w:p>
    <w:p w:rsidR="00EF77A4" w:rsidRPr="00D3723C" w:rsidRDefault="00EF77A4" w:rsidP="005E6F70">
      <w:pPr>
        <w:pStyle w:val="Odsekzoznamu"/>
        <w:keepNext/>
        <w:keepLines/>
        <w:suppressAutoHyphens/>
        <w:spacing w:after="0" w:line="240" w:lineRule="auto"/>
        <w:ind w:left="1418"/>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Povysávanie priestoru pod plošinou pre imobilných cestujúcich</w:t>
      </w:r>
    </w:p>
    <w:p w:rsidR="00EF77A4" w:rsidRPr="00D3723C" w:rsidRDefault="00EF77A4" w:rsidP="005E6F70">
      <w:pPr>
        <w:keepNext/>
        <w:keepLines/>
        <w:jc w:val="both"/>
        <w:rPr>
          <w:rFonts w:eastAsia="Arial"/>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 xml:space="preserve">Zotretie podlahovej krytiny podlahovým </w:t>
      </w:r>
      <w:proofErr w:type="spellStart"/>
      <w:r w:rsidRPr="00D3723C">
        <w:rPr>
          <w:rFonts w:ascii="Garamond" w:eastAsia="Arial" w:hAnsi="Garamond"/>
          <w:kern w:val="1"/>
          <w:sz w:val="20"/>
          <w:szCs w:val="20"/>
          <w:lang w:eastAsia="cs-CZ"/>
        </w:rPr>
        <w:t>mopom</w:t>
      </w:r>
      <w:proofErr w:type="spellEnd"/>
      <w:r w:rsidRPr="00D3723C">
        <w:rPr>
          <w:rFonts w:ascii="Garamond" w:eastAsia="Arial" w:hAnsi="Garamond"/>
          <w:kern w:val="1"/>
          <w:sz w:val="20"/>
          <w:szCs w:val="20"/>
          <w:lang w:eastAsia="cs-CZ"/>
        </w:rPr>
        <w:t>;</w:t>
      </w:r>
    </w:p>
    <w:p w:rsidR="00EF77A4" w:rsidRPr="00D3723C" w:rsidRDefault="00EF77A4" w:rsidP="005E6F70">
      <w:pPr>
        <w:pStyle w:val="Odsekzoznamu"/>
        <w:keepNext/>
        <w:keepLines/>
        <w:spacing w:after="0" w:line="240" w:lineRule="auto"/>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Zotretie podlahovej krytiny v kabíne vodiča;</w:t>
      </w:r>
    </w:p>
    <w:p w:rsidR="00EF77A4" w:rsidRPr="00D3723C" w:rsidRDefault="00EF77A4" w:rsidP="005E6F70">
      <w:pPr>
        <w:pStyle w:val="Odsekzoznamu"/>
        <w:keepNext/>
        <w:keepLines/>
        <w:spacing w:after="0" w:line="240" w:lineRule="auto"/>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Operatívne čistenie grafitov v interiéri; a</w:t>
      </w:r>
    </w:p>
    <w:p w:rsidR="00EF77A4" w:rsidRPr="00D3723C" w:rsidRDefault="00EF77A4" w:rsidP="005E6F70">
      <w:pPr>
        <w:pStyle w:val="Odsekzoznamu"/>
        <w:keepNext/>
        <w:keepLines/>
        <w:spacing w:after="0" w:line="240" w:lineRule="auto"/>
        <w:jc w:val="both"/>
        <w:rPr>
          <w:rFonts w:ascii="Garamond" w:eastAsia="Arial" w:hAnsi="Garamond"/>
          <w:kern w:val="1"/>
          <w:sz w:val="20"/>
          <w:szCs w:val="20"/>
          <w:lang w:eastAsia="cs-CZ"/>
        </w:rPr>
      </w:pPr>
    </w:p>
    <w:p w:rsidR="00EF77A4" w:rsidRPr="00D3723C" w:rsidRDefault="00EF77A4" w:rsidP="005E6F70">
      <w:pPr>
        <w:pStyle w:val="Odsekzoznamu"/>
        <w:keepNext/>
        <w:keepLines/>
        <w:numPr>
          <w:ilvl w:val="0"/>
          <w:numId w:val="25"/>
        </w:numPr>
        <w:suppressAutoHyphens/>
        <w:spacing w:after="0" w:line="240" w:lineRule="auto"/>
        <w:ind w:left="1418" w:hanging="709"/>
        <w:jc w:val="both"/>
        <w:rPr>
          <w:rFonts w:ascii="Garamond" w:eastAsia="Arial" w:hAnsi="Garamond"/>
          <w:kern w:val="1"/>
          <w:sz w:val="20"/>
          <w:szCs w:val="20"/>
          <w:lang w:eastAsia="cs-CZ"/>
        </w:rPr>
      </w:pPr>
      <w:r w:rsidRPr="00D3723C">
        <w:rPr>
          <w:rFonts w:ascii="Garamond" w:eastAsia="Arial" w:hAnsi="Garamond"/>
          <w:kern w:val="1"/>
          <w:sz w:val="20"/>
          <w:szCs w:val="20"/>
          <w:lang w:eastAsia="cs-CZ"/>
        </w:rPr>
        <w:t xml:space="preserve">Operatívne odstraňovanie zápachu po biologickom znečistení (zvratky, </w:t>
      </w:r>
      <w:proofErr w:type="spellStart"/>
      <w:r w:rsidRPr="00D3723C">
        <w:rPr>
          <w:rFonts w:ascii="Garamond" w:eastAsia="Arial" w:hAnsi="Garamond"/>
          <w:kern w:val="1"/>
          <w:sz w:val="20"/>
          <w:szCs w:val="20"/>
          <w:lang w:eastAsia="cs-CZ"/>
        </w:rPr>
        <w:t>exkrementy</w:t>
      </w:r>
      <w:proofErr w:type="spellEnd"/>
      <w:r w:rsidRPr="00D3723C">
        <w:rPr>
          <w:rFonts w:ascii="Garamond" w:eastAsia="Arial" w:hAnsi="Garamond"/>
          <w:kern w:val="1"/>
          <w:sz w:val="20"/>
          <w:szCs w:val="20"/>
          <w:lang w:eastAsia="cs-CZ"/>
        </w:rPr>
        <w:t>, potravinový odpad, a pod.).</w:t>
      </w:r>
    </w:p>
    <w:p w:rsidR="00EF77A4" w:rsidRPr="00D3723C" w:rsidRDefault="00EF77A4" w:rsidP="005E6F70">
      <w:pPr>
        <w:pStyle w:val="Odsekzoznamu"/>
        <w:keepNext/>
        <w:keepLines/>
        <w:suppressAutoHyphens/>
        <w:spacing w:after="0" w:line="240" w:lineRule="auto"/>
        <w:ind w:left="1418"/>
        <w:jc w:val="both"/>
        <w:rPr>
          <w:rFonts w:ascii="Garamond" w:eastAsia="Arial" w:hAnsi="Garamond"/>
          <w:kern w:val="1"/>
          <w:sz w:val="20"/>
          <w:szCs w:val="20"/>
          <w:lang w:eastAsia="cs-CZ"/>
        </w:rPr>
      </w:pPr>
    </w:p>
    <w:p w:rsidR="00EF77A4" w:rsidRPr="00D3723C" w:rsidRDefault="00EF77A4" w:rsidP="005E6F70">
      <w:pPr>
        <w:keepNext/>
        <w:keepLines/>
        <w:suppressAutoHyphens/>
        <w:ind w:left="709"/>
        <w:jc w:val="both"/>
        <w:rPr>
          <w:rFonts w:eastAsia="Arial"/>
          <w:kern w:val="1"/>
          <w:sz w:val="20"/>
          <w:szCs w:val="20"/>
          <w:lang w:eastAsia="cs-CZ"/>
        </w:rPr>
      </w:pPr>
      <w:r w:rsidRPr="00D3723C">
        <w:rPr>
          <w:rFonts w:eastAsia="Arial"/>
          <w:b/>
          <w:kern w:val="1"/>
          <w:sz w:val="20"/>
          <w:szCs w:val="20"/>
          <w:lang w:eastAsia="cs-CZ"/>
        </w:rPr>
        <w:t>Čas trvania čistenia</w:t>
      </w:r>
      <w:r w:rsidRPr="00D3723C">
        <w:rPr>
          <w:rFonts w:eastAsia="Arial"/>
          <w:kern w:val="1"/>
          <w:sz w:val="20"/>
          <w:szCs w:val="20"/>
          <w:lang w:eastAsia="cs-CZ"/>
        </w:rPr>
        <w:t>: 5 min / 1 vozidlo</w:t>
      </w:r>
    </w:p>
    <w:p w:rsidR="00EF77A4" w:rsidRPr="00D3723C" w:rsidRDefault="00EF77A4" w:rsidP="005E6F70">
      <w:pPr>
        <w:keepNext/>
        <w:keepLines/>
        <w:suppressAutoHyphens/>
        <w:jc w:val="both"/>
        <w:rPr>
          <w:rFonts w:eastAsia="Arial"/>
          <w:kern w:val="1"/>
          <w:sz w:val="20"/>
          <w:szCs w:val="20"/>
          <w:lang w:eastAsia="cs-CZ"/>
        </w:rPr>
      </w:pPr>
    </w:p>
    <w:p w:rsidR="00EF77A4" w:rsidRPr="00D3723C" w:rsidRDefault="00EF77A4" w:rsidP="005E6F70">
      <w:pPr>
        <w:keepNext/>
        <w:keepLines/>
        <w:suppressAutoHyphens/>
        <w:ind w:left="709" w:right="79"/>
        <w:jc w:val="both"/>
        <w:rPr>
          <w:rFonts w:eastAsia="Arial"/>
          <w:bCs/>
          <w:kern w:val="2"/>
          <w:sz w:val="20"/>
          <w:szCs w:val="20"/>
        </w:rPr>
      </w:pPr>
      <w:r w:rsidRPr="00D3723C">
        <w:rPr>
          <w:rFonts w:eastAsia="Arial"/>
          <w:b/>
          <w:bCs/>
          <w:kern w:val="2"/>
          <w:sz w:val="20"/>
          <w:szCs w:val="20"/>
        </w:rPr>
        <w:t>Poznámka</w:t>
      </w:r>
      <w:r w:rsidRPr="00D3723C">
        <w:rPr>
          <w:rFonts w:eastAsia="Arial"/>
          <w:bCs/>
          <w:kern w:val="2"/>
          <w:sz w:val="20"/>
          <w:szCs w:val="20"/>
        </w:rPr>
        <w:t>:</w:t>
      </w:r>
      <w:r w:rsidRPr="00D3723C">
        <w:rPr>
          <w:rFonts w:eastAsia="Arial"/>
          <w:bCs/>
          <w:kern w:val="2"/>
          <w:sz w:val="20"/>
          <w:szCs w:val="20"/>
        </w:rPr>
        <w:tab/>
      </w:r>
    </w:p>
    <w:p w:rsidR="00EF77A4" w:rsidRPr="00D3723C" w:rsidRDefault="00EF77A4" w:rsidP="005E6F70">
      <w:pPr>
        <w:keepNext/>
        <w:keepLines/>
        <w:suppressAutoHyphens/>
        <w:ind w:right="79"/>
        <w:jc w:val="both"/>
        <w:rPr>
          <w:rFonts w:eastAsia="Arial"/>
          <w:bCs/>
          <w:kern w:val="2"/>
          <w:sz w:val="20"/>
          <w:szCs w:val="20"/>
        </w:rPr>
      </w:pPr>
    </w:p>
    <w:p w:rsidR="00EF77A4" w:rsidRPr="00D3723C" w:rsidRDefault="00EF77A4" w:rsidP="005E6F70">
      <w:pPr>
        <w:keepNext/>
        <w:keepLines/>
        <w:numPr>
          <w:ilvl w:val="0"/>
          <w:numId w:val="23"/>
        </w:numPr>
        <w:suppressAutoHyphens/>
        <w:ind w:left="1418" w:right="79" w:hanging="709"/>
        <w:jc w:val="both"/>
        <w:rPr>
          <w:rFonts w:eastAsia="Arial"/>
          <w:bCs/>
          <w:kern w:val="2"/>
          <w:sz w:val="20"/>
          <w:szCs w:val="20"/>
        </w:rPr>
      </w:pPr>
      <w:r w:rsidRPr="00D3723C">
        <w:rPr>
          <w:rFonts w:eastAsia="Arial"/>
          <w:bCs/>
          <w:kern w:val="2"/>
          <w:sz w:val="20"/>
          <w:szCs w:val="20"/>
        </w:rPr>
        <w:t>V prípade nepriaznivých technologických okolností (nízka teplota,...) sa čistenie uvedené v bode 9. vyššie nahradí dôkladným čistením ostatných bodov tohto rozsahu s dôrazom na problematické miesta.</w:t>
      </w:r>
    </w:p>
    <w:p w:rsidR="00EF77A4" w:rsidRPr="00D3723C" w:rsidRDefault="00EF77A4" w:rsidP="005E6F70">
      <w:pPr>
        <w:keepNext/>
        <w:keepLines/>
        <w:suppressAutoHyphens/>
        <w:ind w:left="1418" w:right="79"/>
        <w:jc w:val="both"/>
        <w:rPr>
          <w:rFonts w:eastAsia="Arial"/>
          <w:bCs/>
          <w:kern w:val="2"/>
          <w:sz w:val="20"/>
          <w:szCs w:val="20"/>
        </w:rPr>
      </w:pPr>
    </w:p>
    <w:p w:rsidR="00EF77A4" w:rsidRPr="00D3723C" w:rsidRDefault="00EF77A4" w:rsidP="005E6F70">
      <w:pPr>
        <w:keepNext/>
        <w:keepLines/>
        <w:numPr>
          <w:ilvl w:val="0"/>
          <w:numId w:val="23"/>
        </w:numPr>
        <w:suppressAutoHyphens/>
        <w:ind w:left="1418" w:right="79" w:hanging="709"/>
        <w:jc w:val="both"/>
        <w:rPr>
          <w:rFonts w:eastAsia="Arial"/>
          <w:bCs/>
          <w:kern w:val="2"/>
          <w:sz w:val="20"/>
          <w:szCs w:val="20"/>
        </w:rPr>
      </w:pPr>
      <w:r w:rsidRPr="00D3723C">
        <w:rPr>
          <w:rFonts w:eastAsia="Arial"/>
          <w:bCs/>
          <w:kern w:val="2"/>
          <w:sz w:val="20"/>
          <w:szCs w:val="20"/>
        </w:rPr>
        <w:t>V prípade neštandardného znečistenia sa na podnet Poskytovateľa a následné odsúhlasenie Objednávateľom vykoná vyšší rozsah čistenia, ktorý zodpovedá danému znečisteniu.</w:t>
      </w:r>
    </w:p>
    <w:p w:rsidR="00EF77A4" w:rsidRDefault="00EF77A4" w:rsidP="005E6F70">
      <w:pPr>
        <w:keepNext/>
        <w:keepLines/>
        <w:suppressAutoHyphens/>
        <w:ind w:left="1418" w:right="79"/>
        <w:jc w:val="both"/>
        <w:rPr>
          <w:rFonts w:eastAsia="Arial"/>
          <w:bCs/>
          <w:kern w:val="2"/>
          <w:sz w:val="20"/>
          <w:szCs w:val="20"/>
        </w:rPr>
      </w:pPr>
    </w:p>
    <w:p w:rsidR="005E6F70" w:rsidRPr="00D3723C" w:rsidRDefault="005E6F70" w:rsidP="005E6F70">
      <w:pPr>
        <w:keepNext/>
        <w:keepLines/>
        <w:suppressAutoHyphens/>
        <w:ind w:left="1418" w:right="79"/>
        <w:jc w:val="both"/>
        <w:rPr>
          <w:rFonts w:eastAsia="Arial"/>
          <w:bCs/>
          <w:kern w:val="2"/>
          <w:sz w:val="20"/>
          <w:szCs w:val="20"/>
        </w:rPr>
      </w:pPr>
    </w:p>
    <w:p w:rsidR="00EF77A4" w:rsidRPr="00D3723C" w:rsidRDefault="00EF77A4" w:rsidP="005E6F70">
      <w:pPr>
        <w:keepNext/>
        <w:keepLines/>
        <w:numPr>
          <w:ilvl w:val="0"/>
          <w:numId w:val="23"/>
        </w:numPr>
        <w:suppressAutoHyphens/>
        <w:ind w:left="1418" w:right="79" w:hanging="709"/>
        <w:jc w:val="both"/>
        <w:rPr>
          <w:rFonts w:eastAsia="Arial"/>
          <w:bCs/>
          <w:kern w:val="2"/>
          <w:sz w:val="20"/>
          <w:szCs w:val="20"/>
        </w:rPr>
      </w:pPr>
      <w:r w:rsidRPr="00D3723C">
        <w:rPr>
          <w:rFonts w:eastAsia="Arial"/>
          <w:bCs/>
          <w:noProof w:val="0"/>
          <w:kern w:val="2"/>
          <w:sz w:val="20"/>
          <w:szCs w:val="20"/>
        </w:rPr>
        <w:t xml:space="preserve">V prípade poruchy vysávača alebo inej skutočnosti neumožňujúcej použitie vysávača - iba vo výnimočnom prípade - navlhčenie a zametanie podlahy. </w:t>
      </w:r>
    </w:p>
    <w:p w:rsidR="00EF77A4" w:rsidRPr="00D3723C" w:rsidRDefault="00EF77A4" w:rsidP="005E6F70">
      <w:pPr>
        <w:keepNext/>
        <w:keepLines/>
        <w:suppressAutoHyphens/>
        <w:ind w:right="79"/>
        <w:jc w:val="both"/>
        <w:rPr>
          <w:rFonts w:eastAsia="Arial"/>
          <w:bCs/>
          <w:kern w:val="2"/>
          <w:sz w:val="20"/>
          <w:szCs w:val="20"/>
        </w:rPr>
      </w:pPr>
    </w:p>
    <w:p w:rsidR="00EF77A4" w:rsidRPr="00D3723C" w:rsidRDefault="00EF77A4" w:rsidP="005E6F70">
      <w:pPr>
        <w:pStyle w:val="Zarkazkladnhotextu22"/>
        <w:keepNext/>
        <w:keepLines/>
        <w:widowControl/>
        <w:tabs>
          <w:tab w:val="left" w:pos="8931"/>
        </w:tabs>
        <w:ind w:left="709"/>
        <w:rPr>
          <w:rFonts w:ascii="Garamond" w:hAnsi="Garamond"/>
          <w:b/>
          <w:sz w:val="20"/>
          <w:szCs w:val="20"/>
        </w:rPr>
      </w:pPr>
      <w:bookmarkStart w:id="8" w:name="_Hlk534704332"/>
      <w:r w:rsidRPr="00D3723C">
        <w:rPr>
          <w:rFonts w:ascii="Garamond" w:hAnsi="Garamond"/>
          <w:b/>
          <w:sz w:val="20"/>
          <w:szCs w:val="20"/>
        </w:rPr>
        <w:t xml:space="preserve">Sankcie: </w:t>
      </w:r>
    </w:p>
    <w:p w:rsidR="00EF77A4" w:rsidRPr="00D3723C" w:rsidRDefault="00EF77A4" w:rsidP="005E6F70">
      <w:pPr>
        <w:pStyle w:val="Zarkazkladnhotextu22"/>
        <w:keepNext/>
        <w:keepLines/>
        <w:widowControl/>
        <w:tabs>
          <w:tab w:val="left" w:pos="8931"/>
        </w:tabs>
        <w:ind w:left="709"/>
        <w:rPr>
          <w:rFonts w:ascii="Garamond" w:hAnsi="Garamond"/>
          <w:b/>
          <w:sz w:val="20"/>
          <w:szCs w:val="20"/>
        </w:rPr>
      </w:pPr>
    </w:p>
    <w:p w:rsidR="00EF77A4" w:rsidRPr="00D3723C" w:rsidRDefault="00EF77A4" w:rsidP="005E6F70">
      <w:pPr>
        <w:pStyle w:val="zarkazkladnhotextu220"/>
        <w:keepNext/>
        <w:keepLines/>
        <w:numPr>
          <w:ilvl w:val="0"/>
          <w:numId w:val="48"/>
        </w:numPr>
        <w:spacing w:before="0" w:beforeAutospacing="0" w:after="0" w:afterAutospacing="0"/>
        <w:ind w:left="1418" w:hanging="709"/>
        <w:jc w:val="both"/>
        <w:rPr>
          <w:rFonts w:ascii="Garamond" w:hAnsi="Garamond"/>
          <w:sz w:val="20"/>
          <w:szCs w:val="20"/>
        </w:rPr>
      </w:pPr>
      <w:r w:rsidRPr="00D3723C">
        <w:rPr>
          <w:rFonts w:ascii="Garamond" w:hAnsi="Garamond"/>
          <w:sz w:val="20"/>
          <w:szCs w:val="20"/>
        </w:rPr>
        <w:t xml:space="preserve">V prípade, ak Poskytovateľ neposkytne Služby v súlade so Zmluvou, Objednávateľ je oprávnený od Poskytovateľa požadovať zaplatenie zmluvnej pokuty vo výške 50% </w:t>
      </w:r>
      <w:r w:rsidR="00C56F06" w:rsidRPr="008C3128">
        <w:rPr>
          <w:rFonts w:ascii="Garamond" w:hAnsi="Garamond"/>
          <w:sz w:val="20"/>
          <w:szCs w:val="20"/>
        </w:rPr>
        <w:t>z</w:t>
      </w:r>
      <w:r w:rsidR="00C56F06">
        <w:rPr>
          <w:rFonts w:ascii="Garamond" w:hAnsi="Garamond"/>
          <w:sz w:val="20"/>
          <w:szCs w:val="20"/>
        </w:rPr>
        <w:t> jednotkovej</w:t>
      </w:r>
      <w:r w:rsidRPr="00D3723C">
        <w:rPr>
          <w:rFonts w:ascii="Garamond" w:hAnsi="Garamond"/>
          <w:sz w:val="20"/>
          <w:szCs w:val="20"/>
        </w:rPr>
        <w:t xml:space="preserve"> ceny čistenia „A“ (uvedené sa vzťahuje na každé, v súlade so Zmluvou, nevyčistené Vozidlo).</w:t>
      </w:r>
    </w:p>
    <w:p w:rsidR="00EF77A4" w:rsidRPr="00D3723C" w:rsidRDefault="00EF77A4" w:rsidP="005E6F70">
      <w:pPr>
        <w:pStyle w:val="zarkazkladnhotextu220"/>
        <w:keepNext/>
        <w:keepLines/>
        <w:spacing w:before="0" w:beforeAutospacing="0" w:after="0" w:afterAutospacing="0"/>
        <w:ind w:left="1418" w:firstLine="45"/>
        <w:jc w:val="both"/>
        <w:rPr>
          <w:rFonts w:ascii="Garamond" w:hAnsi="Garamond"/>
          <w:sz w:val="20"/>
          <w:szCs w:val="20"/>
        </w:rPr>
      </w:pPr>
    </w:p>
    <w:p w:rsidR="00EF77A4" w:rsidRDefault="00EF77A4" w:rsidP="005E6F70">
      <w:pPr>
        <w:pStyle w:val="zarkazkladnhotextu220"/>
        <w:keepNext/>
        <w:keepLines/>
        <w:numPr>
          <w:ilvl w:val="0"/>
          <w:numId w:val="48"/>
        </w:numPr>
        <w:spacing w:before="0" w:beforeAutospacing="0" w:after="0" w:afterAutospacing="0"/>
        <w:ind w:left="1418" w:hanging="709"/>
        <w:jc w:val="both"/>
        <w:rPr>
          <w:rFonts w:ascii="Garamond" w:hAnsi="Garamond"/>
          <w:sz w:val="20"/>
          <w:szCs w:val="20"/>
        </w:rPr>
      </w:pPr>
      <w:r w:rsidRPr="00D3723C">
        <w:rPr>
          <w:rFonts w:ascii="Garamond" w:hAnsi="Garamond"/>
          <w:sz w:val="20"/>
          <w:szCs w:val="20"/>
        </w:rPr>
        <w:t xml:space="preserve">V prípade, ak Poskytovateľ vôbec neposkytne Služby, Objednávateľ je oprávnený od Poskytovateľa požadovať zaplatenie zmluvnej pokuty vo výške 70% </w:t>
      </w:r>
      <w:r w:rsidR="00C56F06" w:rsidRPr="008C3128">
        <w:rPr>
          <w:rFonts w:ascii="Garamond" w:hAnsi="Garamond"/>
          <w:sz w:val="20"/>
          <w:szCs w:val="20"/>
        </w:rPr>
        <w:t>z</w:t>
      </w:r>
      <w:r w:rsidR="00C56F06">
        <w:rPr>
          <w:rFonts w:ascii="Garamond" w:hAnsi="Garamond"/>
          <w:sz w:val="20"/>
          <w:szCs w:val="20"/>
        </w:rPr>
        <w:t> jednotkovej</w:t>
      </w:r>
      <w:r w:rsidRPr="00D3723C">
        <w:rPr>
          <w:rFonts w:ascii="Garamond" w:hAnsi="Garamond"/>
          <w:sz w:val="20"/>
          <w:szCs w:val="20"/>
        </w:rPr>
        <w:t xml:space="preserve"> ceny čistenia „A“ (uvedené sa vzťahuje na každé pristavené a nevyčistené Vozidlo).</w:t>
      </w:r>
    </w:p>
    <w:p w:rsidR="005347C4" w:rsidRDefault="005347C4" w:rsidP="005E6F70">
      <w:pPr>
        <w:pStyle w:val="zarkazkladnhotextu220"/>
        <w:keepNext/>
        <w:keepLines/>
        <w:spacing w:before="0" w:beforeAutospacing="0" w:after="0" w:afterAutospacing="0"/>
        <w:ind w:left="1418"/>
        <w:jc w:val="both"/>
        <w:rPr>
          <w:rFonts w:ascii="Garamond" w:hAnsi="Garamond"/>
          <w:sz w:val="20"/>
          <w:szCs w:val="20"/>
        </w:rPr>
      </w:pPr>
    </w:p>
    <w:p w:rsidR="005347C4" w:rsidRPr="005E6F70" w:rsidRDefault="005347C4" w:rsidP="005E6F70">
      <w:pPr>
        <w:pStyle w:val="zarkazkladnhotextu220"/>
        <w:keepNext/>
        <w:keepLines/>
        <w:numPr>
          <w:ilvl w:val="0"/>
          <w:numId w:val="48"/>
        </w:numPr>
        <w:spacing w:before="0" w:beforeAutospacing="0" w:after="0" w:afterAutospacing="0"/>
        <w:ind w:left="1418" w:hanging="709"/>
        <w:jc w:val="both"/>
        <w:rPr>
          <w:rFonts w:ascii="Garamond" w:hAnsi="Garamond"/>
          <w:sz w:val="20"/>
          <w:szCs w:val="20"/>
        </w:rPr>
      </w:pPr>
      <w:r w:rsidRPr="005E6F70">
        <w:rPr>
          <w:rFonts w:ascii="Garamond" w:hAnsi="Garamond"/>
          <w:sz w:val="20"/>
          <w:szCs w:val="20"/>
        </w:rPr>
        <w:t>V prípade, ak Poskytovateľ nezabezpečí poskytovanie Služby minimálne s 3-člennou posádkou, ako je uvedené v bode 3.5 (</w:t>
      </w:r>
      <w:r w:rsidRPr="005E6F70">
        <w:rPr>
          <w:rFonts w:ascii="Garamond" w:eastAsia="Arial" w:hAnsi="Garamond"/>
          <w:kern w:val="1"/>
          <w:sz w:val="20"/>
          <w:szCs w:val="20"/>
          <w:lang w:eastAsia="cs-CZ"/>
        </w:rPr>
        <w:t>Požiadavky pre každý stupeň čistenia A, B, C) písm. (a),</w:t>
      </w:r>
      <w:r w:rsidRPr="005E6F70">
        <w:rPr>
          <w:rFonts w:ascii="Garamond" w:eastAsia="Arial" w:hAnsi="Garamond"/>
          <w:b/>
          <w:kern w:val="1"/>
          <w:sz w:val="20"/>
          <w:szCs w:val="20"/>
          <w:lang w:eastAsia="cs-CZ"/>
        </w:rPr>
        <w:t xml:space="preserve"> </w:t>
      </w:r>
      <w:r w:rsidRPr="005E6F70">
        <w:rPr>
          <w:rFonts w:ascii="Garamond" w:hAnsi="Garamond"/>
          <w:sz w:val="20"/>
          <w:szCs w:val="20"/>
        </w:rPr>
        <w:t>Objednávateľ je oprávnený od Poskytovateľa požadovať zaplatenie zmluvnej pokuty vo výške 150 EUR (jednostopäťdesiat eur) za každý deň porušenia tejto povinnosti.</w:t>
      </w:r>
    </w:p>
    <w:p w:rsidR="000D6833" w:rsidRDefault="000D6833" w:rsidP="005E6F70">
      <w:pPr>
        <w:keepNext/>
        <w:keepLines/>
        <w:rPr>
          <w:sz w:val="20"/>
          <w:szCs w:val="20"/>
        </w:rPr>
      </w:pPr>
    </w:p>
    <w:p w:rsidR="005E6F70" w:rsidRPr="00D3723C" w:rsidRDefault="005E6F70" w:rsidP="005E6F70">
      <w:pPr>
        <w:keepNext/>
        <w:keepLines/>
        <w:rPr>
          <w:sz w:val="20"/>
          <w:szCs w:val="20"/>
        </w:rPr>
      </w:pPr>
    </w:p>
    <w:bookmarkEnd w:id="8"/>
    <w:p w:rsidR="00EF77A4" w:rsidRPr="00D3723C" w:rsidRDefault="00EF77A4" w:rsidP="005E6F70">
      <w:pPr>
        <w:pStyle w:val="Odsekzoznamu"/>
        <w:keepNext/>
        <w:keepLines/>
        <w:numPr>
          <w:ilvl w:val="1"/>
          <w:numId w:val="42"/>
        </w:numPr>
        <w:spacing w:after="0" w:line="240" w:lineRule="auto"/>
        <w:ind w:left="709" w:hanging="709"/>
        <w:jc w:val="both"/>
        <w:rPr>
          <w:rFonts w:ascii="Garamond" w:hAnsi="Garamond"/>
          <w:b/>
          <w:bCs/>
          <w:sz w:val="20"/>
          <w:szCs w:val="20"/>
        </w:rPr>
      </w:pPr>
      <w:r w:rsidRPr="00D3723C">
        <w:rPr>
          <w:rFonts w:ascii="Garamond" w:hAnsi="Garamond"/>
          <w:b/>
          <w:sz w:val="20"/>
          <w:szCs w:val="20"/>
        </w:rPr>
        <w:t>Stupeň čistenia „B“ -  Pravidelné čistenie (interiér) – mesačné čistenie pre električky</w:t>
      </w:r>
    </w:p>
    <w:p w:rsidR="00EF77A4" w:rsidRPr="00D3723C" w:rsidRDefault="00EF77A4" w:rsidP="005E6F70">
      <w:pPr>
        <w:keepNext/>
        <w:keepLines/>
        <w:suppressAutoHyphens/>
        <w:ind w:right="79"/>
        <w:jc w:val="both"/>
        <w:rPr>
          <w:rFonts w:eastAsia="Arial"/>
          <w:bCs/>
          <w:kern w:val="2"/>
          <w:sz w:val="20"/>
          <w:szCs w:val="20"/>
        </w:rPr>
      </w:pPr>
    </w:p>
    <w:tbl>
      <w:tblPr>
        <w:tblW w:w="8297" w:type="dxa"/>
        <w:tblInd w:w="704" w:type="dxa"/>
        <w:tblCellMar>
          <w:left w:w="70" w:type="dxa"/>
          <w:right w:w="70" w:type="dxa"/>
        </w:tblCellMar>
        <w:tblLook w:val="04A0" w:firstRow="1" w:lastRow="0" w:firstColumn="1" w:lastColumn="0" w:noHBand="0" w:noVBand="1"/>
      </w:tblPr>
      <w:tblGrid>
        <w:gridCol w:w="1376"/>
        <w:gridCol w:w="3519"/>
        <w:gridCol w:w="3402"/>
      </w:tblGrid>
      <w:tr w:rsidR="00EF77A4" w:rsidRPr="00D3723C" w:rsidTr="00EF77A4">
        <w:trPr>
          <w:trHeight w:val="593"/>
        </w:trPr>
        <w:tc>
          <w:tcPr>
            <w:tcW w:w="489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EF77A4" w:rsidRPr="00D3723C" w:rsidRDefault="00EF77A4" w:rsidP="005E6F70">
            <w:pPr>
              <w:keepNext/>
              <w:keepLines/>
              <w:jc w:val="both"/>
              <w:rPr>
                <w:rFonts w:cs="Arial"/>
                <w:b/>
                <w:sz w:val="20"/>
                <w:szCs w:val="20"/>
              </w:rPr>
            </w:pPr>
            <w:bookmarkStart w:id="9" w:name="_Hlk524944051"/>
            <w:r w:rsidRPr="00D3723C">
              <w:rPr>
                <w:rFonts w:cs="Arial"/>
                <w:b/>
                <w:sz w:val="20"/>
                <w:szCs w:val="20"/>
              </w:rPr>
              <w:t xml:space="preserve">Stupeň čistenia „B“ Pravidelné čistenie </w:t>
            </w:r>
            <w:r w:rsidRPr="00D3723C">
              <w:rPr>
                <w:rFonts w:cs="Arial"/>
                <w:b/>
                <w:bCs/>
                <w:sz w:val="20"/>
                <w:szCs w:val="20"/>
              </w:rPr>
              <w:t>(interiér) – mesačné čistenie pre električky</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F77A4" w:rsidRPr="00D3723C" w:rsidRDefault="00EF77A4" w:rsidP="005E6F70">
            <w:pPr>
              <w:keepNext/>
              <w:keepLines/>
              <w:jc w:val="both"/>
              <w:rPr>
                <w:rFonts w:cs="Arial"/>
                <w:b/>
                <w:sz w:val="20"/>
                <w:szCs w:val="20"/>
              </w:rPr>
            </w:pPr>
            <w:r w:rsidRPr="00D3723C">
              <w:rPr>
                <w:rFonts w:cs="Arial"/>
                <w:b/>
                <w:sz w:val="20"/>
                <w:szCs w:val="20"/>
              </w:rPr>
              <w:t xml:space="preserve">Predpokladaný počet čistení vozidiel za mesiac </w:t>
            </w:r>
          </w:p>
        </w:tc>
      </w:tr>
      <w:tr w:rsidR="00EF77A4" w:rsidRPr="00D3723C" w:rsidTr="00EF77A4">
        <w:trPr>
          <w:trHeight w:val="270"/>
        </w:trPr>
        <w:tc>
          <w:tcPr>
            <w:tcW w:w="4895"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F77A4" w:rsidRPr="00D3723C" w:rsidRDefault="00EF77A4" w:rsidP="005E6F70">
            <w:pPr>
              <w:keepNext/>
              <w:keepLines/>
              <w:jc w:val="both"/>
              <w:rPr>
                <w:rFonts w:cs="Arial"/>
                <w:sz w:val="20"/>
                <w:szCs w:val="20"/>
              </w:rPr>
            </w:pPr>
          </w:p>
        </w:tc>
        <w:tc>
          <w:tcPr>
            <w:tcW w:w="3402" w:type="dxa"/>
            <w:vMerge/>
            <w:tcBorders>
              <w:top w:val="single" w:sz="8" w:space="0" w:color="000000"/>
              <w:left w:val="single" w:sz="8" w:space="0" w:color="000000"/>
              <w:bottom w:val="single" w:sz="4" w:space="0" w:color="000000"/>
              <w:right w:val="single" w:sz="8" w:space="0" w:color="000000"/>
            </w:tcBorders>
            <w:vAlign w:val="center"/>
          </w:tcPr>
          <w:p w:rsidR="00EF77A4" w:rsidRPr="00D3723C" w:rsidRDefault="00EF77A4" w:rsidP="005E6F70">
            <w:pPr>
              <w:keepNext/>
              <w:keepLines/>
              <w:jc w:val="both"/>
              <w:rPr>
                <w:rFonts w:cs="Arial"/>
                <w:sz w:val="20"/>
                <w:szCs w:val="20"/>
              </w:rPr>
            </w:pPr>
          </w:p>
        </w:tc>
      </w:tr>
      <w:tr w:rsidR="00EF77A4" w:rsidRPr="00D3723C" w:rsidTr="00EF77A4">
        <w:trPr>
          <w:trHeight w:val="270"/>
        </w:trPr>
        <w:tc>
          <w:tcPr>
            <w:tcW w:w="1376" w:type="dxa"/>
            <w:vMerge w:val="restart"/>
            <w:tcBorders>
              <w:top w:val="nil"/>
              <w:left w:val="single" w:sz="8" w:space="0" w:color="000000"/>
              <w:bottom w:val="single" w:sz="8" w:space="0" w:color="000000"/>
              <w:right w:val="single" w:sz="8" w:space="0" w:color="000000"/>
            </w:tcBorders>
            <w:shd w:val="clear" w:color="auto" w:fill="auto"/>
            <w:noWrap/>
            <w:vAlign w:val="bottom"/>
          </w:tcPr>
          <w:p w:rsidR="00EF77A4" w:rsidRPr="00D3723C" w:rsidRDefault="00EF77A4" w:rsidP="005E6F70">
            <w:pPr>
              <w:keepNext/>
              <w:keepLines/>
              <w:jc w:val="center"/>
              <w:rPr>
                <w:rFonts w:cs="Arial"/>
                <w:b/>
                <w:sz w:val="20"/>
                <w:szCs w:val="20"/>
              </w:rPr>
            </w:pPr>
            <w:r w:rsidRPr="00D3723C">
              <w:rPr>
                <w:rFonts w:cs="Arial"/>
                <w:b/>
                <w:sz w:val="20"/>
                <w:szCs w:val="20"/>
              </w:rPr>
              <w:t>Električka</w:t>
            </w:r>
          </w:p>
        </w:tc>
        <w:tc>
          <w:tcPr>
            <w:tcW w:w="3519" w:type="dxa"/>
            <w:tcBorders>
              <w:top w:val="single" w:sz="4" w:space="0" w:color="000000"/>
              <w:left w:val="nil"/>
              <w:bottom w:val="single" w:sz="4" w:space="0" w:color="000000"/>
              <w:right w:val="single" w:sz="8" w:space="0" w:color="000000"/>
            </w:tcBorders>
            <w:shd w:val="clear" w:color="auto" w:fill="auto"/>
            <w:noWrap/>
            <w:vAlign w:val="bottom"/>
          </w:tcPr>
          <w:p w:rsidR="00EF77A4" w:rsidRPr="00D3723C" w:rsidRDefault="00EF77A4" w:rsidP="005E6F70">
            <w:pPr>
              <w:keepNext/>
              <w:keepLines/>
              <w:jc w:val="both"/>
              <w:rPr>
                <w:rFonts w:cs="Arial"/>
                <w:sz w:val="20"/>
                <w:szCs w:val="20"/>
              </w:rPr>
            </w:pPr>
            <w:r w:rsidRPr="00D3723C">
              <w:rPr>
                <w:rFonts w:cs="Arial"/>
                <w:sz w:val="20"/>
                <w:szCs w:val="20"/>
              </w:rPr>
              <w:t>sólo</w:t>
            </w:r>
          </w:p>
        </w:tc>
        <w:tc>
          <w:tcPr>
            <w:tcW w:w="3402"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noWrap/>
            <w:vAlign w:val="center"/>
          </w:tcPr>
          <w:p w:rsidR="00EF77A4" w:rsidRPr="00D3723C" w:rsidRDefault="00EF77A4" w:rsidP="005E6F70">
            <w:pPr>
              <w:keepNext/>
              <w:keepLines/>
              <w:snapToGrid w:val="0"/>
              <w:jc w:val="center"/>
              <w:rPr>
                <w:rFonts w:cs="Arial"/>
                <w:b/>
                <w:sz w:val="20"/>
                <w:szCs w:val="20"/>
              </w:rPr>
            </w:pPr>
            <w:r w:rsidRPr="00D3723C">
              <w:rPr>
                <w:rFonts w:cs="Arial"/>
                <w:b/>
                <w:sz w:val="20"/>
                <w:szCs w:val="20"/>
              </w:rPr>
              <w:t>64</w:t>
            </w:r>
          </w:p>
        </w:tc>
      </w:tr>
      <w:tr w:rsidR="00EF77A4" w:rsidRPr="00D3723C" w:rsidTr="00EF77A4">
        <w:trPr>
          <w:trHeight w:val="270"/>
        </w:trPr>
        <w:tc>
          <w:tcPr>
            <w:tcW w:w="1376" w:type="dxa"/>
            <w:vMerge/>
            <w:tcBorders>
              <w:top w:val="nil"/>
              <w:left w:val="single" w:sz="8" w:space="0" w:color="000000"/>
              <w:bottom w:val="nil"/>
              <w:right w:val="single" w:sz="8" w:space="0" w:color="000000"/>
            </w:tcBorders>
            <w:vAlign w:val="center"/>
          </w:tcPr>
          <w:p w:rsidR="00EF77A4" w:rsidRPr="00D3723C" w:rsidRDefault="00EF77A4" w:rsidP="005E6F70">
            <w:pPr>
              <w:keepNext/>
              <w:keepLines/>
              <w:jc w:val="both"/>
              <w:rPr>
                <w:rFonts w:cs="Arial"/>
                <w:sz w:val="20"/>
                <w:szCs w:val="20"/>
              </w:rPr>
            </w:pPr>
          </w:p>
        </w:tc>
        <w:tc>
          <w:tcPr>
            <w:tcW w:w="3519" w:type="dxa"/>
            <w:tcBorders>
              <w:top w:val="single" w:sz="4" w:space="0" w:color="000000"/>
              <w:left w:val="nil"/>
              <w:bottom w:val="single" w:sz="4" w:space="0" w:color="auto"/>
              <w:right w:val="single" w:sz="8" w:space="0" w:color="000000"/>
            </w:tcBorders>
            <w:shd w:val="clear" w:color="auto" w:fill="auto"/>
            <w:noWrap/>
            <w:vAlign w:val="bottom"/>
          </w:tcPr>
          <w:p w:rsidR="00EF77A4" w:rsidRPr="00D3723C" w:rsidRDefault="00EF77A4" w:rsidP="005E6F70">
            <w:pPr>
              <w:keepNext/>
              <w:keepLines/>
              <w:jc w:val="both"/>
              <w:rPr>
                <w:rFonts w:cs="Arial"/>
                <w:sz w:val="20"/>
                <w:szCs w:val="20"/>
              </w:rPr>
            </w:pPr>
            <w:r w:rsidRPr="00D3723C">
              <w:rPr>
                <w:rFonts w:cs="Arial"/>
                <w:sz w:val="20"/>
                <w:szCs w:val="20"/>
              </w:rPr>
              <w:t>kĺbová</w:t>
            </w:r>
          </w:p>
        </w:tc>
        <w:tc>
          <w:tcPr>
            <w:tcW w:w="3402"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noWrap/>
            <w:vAlign w:val="center"/>
          </w:tcPr>
          <w:p w:rsidR="00EF77A4" w:rsidRPr="00D3723C" w:rsidRDefault="00EF77A4" w:rsidP="005E6F70">
            <w:pPr>
              <w:keepNext/>
              <w:keepLines/>
              <w:snapToGrid w:val="0"/>
              <w:jc w:val="center"/>
              <w:rPr>
                <w:rFonts w:cs="Arial"/>
                <w:b/>
                <w:sz w:val="20"/>
                <w:szCs w:val="20"/>
              </w:rPr>
            </w:pPr>
            <w:r w:rsidRPr="00D3723C">
              <w:rPr>
                <w:rFonts w:cs="Arial"/>
                <w:b/>
                <w:sz w:val="20"/>
                <w:szCs w:val="20"/>
              </w:rPr>
              <w:t>24</w:t>
            </w:r>
          </w:p>
        </w:tc>
      </w:tr>
      <w:tr w:rsidR="00EF77A4" w:rsidRPr="00D3723C" w:rsidTr="00EF77A4">
        <w:trPr>
          <w:trHeight w:val="270"/>
        </w:trPr>
        <w:tc>
          <w:tcPr>
            <w:tcW w:w="1376" w:type="dxa"/>
            <w:tcBorders>
              <w:top w:val="nil"/>
              <w:left w:val="single" w:sz="8" w:space="0" w:color="000000"/>
              <w:bottom w:val="single" w:sz="8" w:space="0" w:color="000000"/>
              <w:right w:val="single" w:sz="8" w:space="0" w:color="000000"/>
            </w:tcBorders>
            <w:vAlign w:val="center"/>
          </w:tcPr>
          <w:p w:rsidR="00EF77A4" w:rsidRPr="00D3723C" w:rsidRDefault="00EF77A4" w:rsidP="005E6F70">
            <w:pPr>
              <w:keepNext/>
              <w:keepLines/>
              <w:jc w:val="both"/>
              <w:rPr>
                <w:rFonts w:cs="Arial"/>
                <w:sz w:val="20"/>
                <w:szCs w:val="20"/>
              </w:rPr>
            </w:pPr>
          </w:p>
        </w:tc>
        <w:tc>
          <w:tcPr>
            <w:tcW w:w="3519" w:type="dxa"/>
            <w:tcBorders>
              <w:top w:val="single" w:sz="4" w:space="0" w:color="auto"/>
              <w:left w:val="nil"/>
              <w:bottom w:val="single" w:sz="8" w:space="0" w:color="000000"/>
              <w:right w:val="single" w:sz="8" w:space="0" w:color="000000"/>
            </w:tcBorders>
            <w:shd w:val="clear" w:color="auto" w:fill="auto"/>
            <w:noWrap/>
            <w:vAlign w:val="bottom"/>
          </w:tcPr>
          <w:p w:rsidR="00EF77A4" w:rsidRPr="00D3723C" w:rsidRDefault="00EF77A4" w:rsidP="005E6F70">
            <w:pPr>
              <w:keepNext/>
              <w:keepLines/>
              <w:jc w:val="both"/>
              <w:rPr>
                <w:rFonts w:cs="Arial"/>
                <w:sz w:val="20"/>
                <w:szCs w:val="20"/>
              </w:rPr>
            </w:pPr>
            <w:r w:rsidRPr="00D3723C">
              <w:rPr>
                <w:rFonts w:eastAsia="Calibri"/>
                <w:sz w:val="20"/>
                <w:szCs w:val="20"/>
                <w:lang w:eastAsia="en-US"/>
              </w:rPr>
              <w:t>vozidlo 32 m</w:t>
            </w:r>
          </w:p>
        </w:tc>
        <w:tc>
          <w:tcPr>
            <w:tcW w:w="3402" w:type="dxa"/>
            <w:tcBorders>
              <w:top w:val="single" w:sz="4" w:space="0" w:color="auto"/>
              <w:left w:val="single" w:sz="8" w:space="0" w:color="000000"/>
              <w:bottom w:val="single" w:sz="8" w:space="0" w:color="000000"/>
              <w:right w:val="single" w:sz="4" w:space="0" w:color="auto"/>
            </w:tcBorders>
            <w:shd w:val="clear" w:color="auto" w:fill="D9D9D9" w:themeFill="background1" w:themeFillShade="D9"/>
            <w:noWrap/>
            <w:vAlign w:val="center"/>
          </w:tcPr>
          <w:p w:rsidR="00EF77A4" w:rsidRPr="00D3723C" w:rsidRDefault="00EF77A4" w:rsidP="005E6F70">
            <w:pPr>
              <w:keepNext/>
              <w:keepLines/>
              <w:snapToGrid w:val="0"/>
              <w:jc w:val="center"/>
              <w:rPr>
                <w:b/>
                <w:sz w:val="20"/>
                <w:szCs w:val="20"/>
                <w:lang w:eastAsia="cs-CZ"/>
              </w:rPr>
            </w:pPr>
            <w:r w:rsidRPr="00D3723C">
              <w:rPr>
                <w:b/>
                <w:sz w:val="20"/>
                <w:szCs w:val="20"/>
                <w:lang w:eastAsia="cs-CZ"/>
              </w:rPr>
              <w:t>48</w:t>
            </w:r>
          </w:p>
        </w:tc>
      </w:tr>
      <w:bookmarkEnd w:id="9"/>
    </w:tbl>
    <w:p w:rsidR="00EF77A4" w:rsidRPr="00D3723C" w:rsidRDefault="00EF77A4" w:rsidP="005E6F70">
      <w:pPr>
        <w:keepNext/>
        <w:keepLines/>
        <w:ind w:left="709"/>
        <w:jc w:val="both"/>
        <w:rPr>
          <w:rFonts w:eastAsia="Calibri"/>
          <w:b/>
          <w:bCs/>
          <w:sz w:val="20"/>
          <w:szCs w:val="20"/>
          <w:lang w:eastAsia="en-US"/>
        </w:rPr>
      </w:pPr>
    </w:p>
    <w:p w:rsidR="00EF77A4" w:rsidRDefault="00EF77A4" w:rsidP="005E6F70">
      <w:pPr>
        <w:keepNext/>
        <w:keepLines/>
        <w:ind w:left="709"/>
        <w:jc w:val="both"/>
        <w:rPr>
          <w:rFonts w:eastAsia="Calibri"/>
          <w:b/>
          <w:bCs/>
          <w:sz w:val="20"/>
          <w:szCs w:val="20"/>
          <w:lang w:eastAsia="en-US"/>
        </w:rPr>
      </w:pPr>
      <w:r w:rsidRPr="00D3723C">
        <w:rPr>
          <w:rFonts w:eastAsia="Calibri"/>
          <w:b/>
          <w:bCs/>
          <w:sz w:val="20"/>
          <w:szCs w:val="20"/>
          <w:lang w:eastAsia="en-US"/>
        </w:rPr>
        <w:t xml:space="preserve">Čas a rozsah plnenia: </w:t>
      </w:r>
    </w:p>
    <w:p w:rsidR="005E6F70" w:rsidRPr="00D3723C" w:rsidRDefault="005E6F70" w:rsidP="005E6F70">
      <w:pPr>
        <w:keepNext/>
        <w:keepLines/>
        <w:ind w:left="709"/>
        <w:jc w:val="both"/>
        <w:rPr>
          <w:rFonts w:eastAsia="Calibri"/>
          <w:b/>
          <w:bCs/>
          <w:sz w:val="20"/>
          <w:szCs w:val="20"/>
          <w:lang w:eastAsia="en-US"/>
        </w:rPr>
      </w:pPr>
    </w:p>
    <w:p w:rsidR="00EF77A4" w:rsidRPr="00D3723C" w:rsidRDefault="00EF77A4" w:rsidP="005E6F70">
      <w:pPr>
        <w:keepNext/>
        <w:keepLines/>
        <w:ind w:left="709"/>
        <w:jc w:val="both"/>
        <w:rPr>
          <w:rFonts w:eastAsia="Calibri"/>
          <w:sz w:val="20"/>
          <w:szCs w:val="20"/>
          <w:lang w:eastAsia="en-US"/>
        </w:rPr>
      </w:pPr>
      <w:r w:rsidRPr="005E6F70">
        <w:rPr>
          <w:rFonts w:eastAsia="Calibri"/>
          <w:bCs/>
          <w:sz w:val="20"/>
          <w:szCs w:val="20"/>
          <w:lang w:eastAsia="en-US"/>
        </w:rPr>
        <w:t xml:space="preserve">Celkové čistenie bude vykonávané pri pristavení vozidla na </w:t>
      </w:r>
      <w:r w:rsidRPr="005E6F70">
        <w:rPr>
          <w:rFonts w:eastAsia="Calibri"/>
          <w:sz w:val="20"/>
          <w:szCs w:val="20"/>
          <w:lang w:eastAsia="en-US"/>
        </w:rPr>
        <w:t xml:space="preserve">čistiace pracovisko, spravidla </w:t>
      </w:r>
      <w:r w:rsidR="005347C4" w:rsidRPr="005E6F70">
        <w:rPr>
          <w:rFonts w:eastAsia="Calibri"/>
          <w:sz w:val="20"/>
          <w:szCs w:val="20"/>
          <w:lang w:eastAsia="en-US"/>
        </w:rPr>
        <w:t>v Pracovné dni, ale podľa potreby aj v sobotu, nedeľu, deň pracovného pokoja a v deň pracovného voľna.</w:t>
      </w:r>
      <w:r w:rsidRPr="005E6F70">
        <w:rPr>
          <w:rFonts w:eastAsia="Calibri"/>
          <w:sz w:val="20"/>
          <w:szCs w:val="20"/>
          <w:lang w:eastAsia="en-US"/>
        </w:rPr>
        <w:t xml:space="preserve"> Pravidelné čistenie sa vykonáva v každej dopravnej prevádzke pri pristavení vozidla na kontrolnú prehliadku pri električkách v nasledovnom</w:t>
      </w:r>
      <w:r w:rsidRPr="00D3723C">
        <w:rPr>
          <w:rFonts w:eastAsia="Calibri"/>
          <w:sz w:val="20"/>
          <w:szCs w:val="20"/>
          <w:lang w:eastAsia="en-US"/>
        </w:rPr>
        <w:t xml:space="preserve"> rozsahu prác:</w:t>
      </w:r>
    </w:p>
    <w:p w:rsidR="00EF77A4" w:rsidRPr="00D3723C" w:rsidRDefault="00EF77A4" w:rsidP="005E6F70">
      <w:pPr>
        <w:keepNext/>
        <w:keepLines/>
        <w:jc w:val="both"/>
        <w:rPr>
          <w:rFonts w:eastAsia="Calibri"/>
          <w:sz w:val="20"/>
          <w:szCs w:val="20"/>
          <w:lang w:eastAsia="en-US"/>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Odstránenie hrubých nečistôt, vrátane sedadiel;</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stropu navlhko;</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spojovacej lišty medzi reklamnou plochou a stropom;</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 xml:space="preserve">Očistiť a dezinfikovať horizontálne aj vertikálne </w:t>
      </w:r>
      <w:proofErr w:type="spellStart"/>
      <w:r w:rsidRPr="00D3723C">
        <w:rPr>
          <w:rFonts w:ascii="Garamond" w:hAnsi="Garamond"/>
          <w:sz w:val="20"/>
          <w:szCs w:val="20"/>
        </w:rPr>
        <w:t>madlá</w:t>
      </w:r>
      <w:proofErr w:type="spellEnd"/>
      <w:r w:rsidRPr="00D3723C">
        <w:rPr>
          <w:rFonts w:ascii="Garamond" w:hAnsi="Garamond"/>
          <w:sz w:val="20"/>
          <w:szCs w:val="20"/>
        </w:rPr>
        <w:t xml:space="preserve"> a </w:t>
      </w:r>
      <w:proofErr w:type="spellStart"/>
      <w:r w:rsidRPr="00D3723C">
        <w:rPr>
          <w:rFonts w:ascii="Garamond" w:hAnsi="Garamond"/>
          <w:sz w:val="20"/>
          <w:szCs w:val="20"/>
        </w:rPr>
        <w:t>zadržovacie</w:t>
      </w:r>
      <w:proofErr w:type="spellEnd"/>
      <w:r w:rsidRPr="00D3723C">
        <w:rPr>
          <w:rFonts w:ascii="Garamond" w:hAnsi="Garamond"/>
          <w:sz w:val="20"/>
          <w:szCs w:val="20"/>
        </w:rPr>
        <w:t xml:space="preserve"> tyče;</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Očistiť označovače cestovných lístkov;</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Povysávanie čalúnených sedadiel;</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Utretie bočnej, zadnej strany sedadiel, nôh sedadiel navlhko a odstrániť nálepky;</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 xml:space="preserve">Očistenie priestoru pod </w:t>
      </w:r>
      <w:r w:rsidRPr="00D3723C">
        <w:rPr>
          <w:rFonts w:ascii="Garamond" w:hAnsi="Garamond"/>
          <w:b/>
          <w:sz w:val="20"/>
          <w:szCs w:val="20"/>
        </w:rPr>
        <w:t>všetkými</w:t>
      </w:r>
      <w:r w:rsidRPr="00D3723C">
        <w:rPr>
          <w:rFonts w:ascii="Garamond" w:hAnsi="Garamond"/>
          <w:sz w:val="20"/>
          <w:szCs w:val="20"/>
        </w:rPr>
        <w:t xml:space="preserve"> sedadlami;</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kovových líšt medzi sedadlami;</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Očistiť vrchné časti záchytných profilov sedadiel;</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Umytie a vyleštenie čelného skla vodiča;</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kabínky vodiča zo strany cestujúcich vrátane sklenených častí;</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Kompletné očistenie priestoru vodiča;</w:t>
      </w:r>
    </w:p>
    <w:p w:rsidR="00EF77A4" w:rsidRDefault="00EF77A4" w:rsidP="005E6F70">
      <w:pPr>
        <w:pStyle w:val="Odsekzoznamu"/>
        <w:keepNext/>
        <w:keepLines/>
        <w:spacing w:after="0" w:line="240" w:lineRule="auto"/>
        <w:jc w:val="both"/>
        <w:rPr>
          <w:rFonts w:ascii="Garamond" w:hAnsi="Garamond"/>
          <w:sz w:val="20"/>
          <w:szCs w:val="20"/>
        </w:rPr>
      </w:pPr>
    </w:p>
    <w:p w:rsidR="005E6F70" w:rsidRPr="00D3723C" w:rsidRDefault="005E6F70"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bočných stien;</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Umyť a vystierkovať okná (interiér) vozidla a odstrániť prípadné šmuhy;</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 xml:space="preserve">Očistenie všetkých aj sklenených </w:t>
      </w:r>
      <w:proofErr w:type="spellStart"/>
      <w:r w:rsidRPr="00D3723C">
        <w:rPr>
          <w:rFonts w:ascii="Garamond" w:hAnsi="Garamond"/>
          <w:sz w:val="20"/>
          <w:szCs w:val="20"/>
        </w:rPr>
        <w:t>predelovacích</w:t>
      </w:r>
      <w:proofErr w:type="spellEnd"/>
      <w:r w:rsidRPr="00D3723C">
        <w:rPr>
          <w:rFonts w:ascii="Garamond" w:hAnsi="Garamond"/>
          <w:sz w:val="20"/>
          <w:szCs w:val="20"/>
        </w:rPr>
        <w:t xml:space="preserve"> panelov obojstranne;</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 xml:space="preserve">Sklenené </w:t>
      </w:r>
      <w:proofErr w:type="spellStart"/>
      <w:r w:rsidRPr="00D3723C">
        <w:rPr>
          <w:rFonts w:ascii="Garamond" w:hAnsi="Garamond"/>
          <w:sz w:val="20"/>
          <w:szCs w:val="20"/>
        </w:rPr>
        <w:t>predelovacie</w:t>
      </w:r>
      <w:proofErr w:type="spellEnd"/>
      <w:r w:rsidRPr="00D3723C">
        <w:rPr>
          <w:rFonts w:ascii="Garamond" w:hAnsi="Garamond"/>
          <w:sz w:val="20"/>
          <w:szCs w:val="20"/>
        </w:rPr>
        <w:t xml:space="preserve"> časti vyleštiť;</w:t>
      </w:r>
    </w:p>
    <w:p w:rsidR="00EF77A4" w:rsidRPr="00D3723C" w:rsidRDefault="00EF77A4" w:rsidP="005E6F70">
      <w:pPr>
        <w:pStyle w:val="Odsekzoznamu"/>
        <w:keepNext/>
        <w:keepLines/>
        <w:spacing w:after="0" w:line="240" w:lineRule="auto"/>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kovových častí nad dverami;</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rámov okenných výplní a vetrákov;</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radiátorov;</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dverí z vnútornej časti interiéru;</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Očistenie tyče mechanizmu dverí;</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Očistiť mech prechodu u kĺbových vozidiel;</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Očistiť telo hasiaceho prístroja;</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Povysávanie;</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Umytie podlahovej krytiny vrátane stupienkov schodov, pódiových prevýšení a častí blatníkov;</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Umytie priestoru pod plošinou pre imobilných cestujúcich</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Operatívne čistenie grafitov v interiéri;</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 xml:space="preserve">Operatívne odstraňovanie zápachu po biologickom znečistení (zvratky, </w:t>
      </w:r>
      <w:proofErr w:type="spellStart"/>
      <w:r w:rsidRPr="00D3723C">
        <w:rPr>
          <w:rFonts w:ascii="Garamond" w:hAnsi="Garamond"/>
          <w:sz w:val="20"/>
          <w:szCs w:val="20"/>
        </w:rPr>
        <w:t>exkrementy</w:t>
      </w:r>
      <w:proofErr w:type="spellEnd"/>
      <w:r w:rsidRPr="00D3723C">
        <w:rPr>
          <w:rFonts w:ascii="Garamond" w:hAnsi="Garamond"/>
          <w:sz w:val="20"/>
          <w:szCs w:val="20"/>
        </w:rPr>
        <w:t>, potravinový odpad, a pod.); a</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pStyle w:val="Odsekzoznamu"/>
        <w:keepNext/>
        <w:keepLines/>
        <w:numPr>
          <w:ilvl w:val="0"/>
          <w:numId w:val="24"/>
        </w:numPr>
        <w:spacing w:after="0" w:line="240" w:lineRule="auto"/>
        <w:ind w:left="1418" w:hanging="709"/>
        <w:jc w:val="both"/>
        <w:rPr>
          <w:rFonts w:ascii="Garamond" w:hAnsi="Garamond"/>
          <w:sz w:val="20"/>
          <w:szCs w:val="20"/>
        </w:rPr>
      </w:pPr>
      <w:r w:rsidRPr="00D3723C">
        <w:rPr>
          <w:rFonts w:ascii="Garamond" w:hAnsi="Garamond"/>
          <w:sz w:val="20"/>
          <w:szCs w:val="20"/>
        </w:rPr>
        <w:t>Operatívne čistenie prilepených ťažko odstrániteľných nečistôt (žuvačky, nálepky, a pod.).</w:t>
      </w:r>
    </w:p>
    <w:p w:rsidR="00EF77A4" w:rsidRPr="00D3723C" w:rsidRDefault="00EF77A4" w:rsidP="005E6F70">
      <w:pPr>
        <w:pStyle w:val="Odsekzoznamu"/>
        <w:keepNext/>
        <w:keepLines/>
        <w:spacing w:after="0" w:line="240" w:lineRule="auto"/>
        <w:ind w:left="1418"/>
        <w:jc w:val="both"/>
        <w:rPr>
          <w:rFonts w:ascii="Garamond" w:hAnsi="Garamond"/>
          <w:sz w:val="20"/>
          <w:szCs w:val="20"/>
        </w:rPr>
      </w:pPr>
    </w:p>
    <w:p w:rsidR="00EF77A4" w:rsidRPr="00D3723C" w:rsidRDefault="00EF77A4" w:rsidP="005E6F70">
      <w:pPr>
        <w:keepNext/>
        <w:keepLines/>
        <w:ind w:left="708" w:right="79" w:firstLine="1"/>
        <w:jc w:val="both"/>
        <w:rPr>
          <w:rFonts w:eastAsia="Calibri"/>
          <w:b/>
          <w:bCs/>
          <w:iCs/>
          <w:sz w:val="20"/>
          <w:szCs w:val="20"/>
          <w:lang w:eastAsia="en-US"/>
        </w:rPr>
      </w:pPr>
      <w:r w:rsidRPr="00D3723C">
        <w:rPr>
          <w:rFonts w:eastAsia="Calibri"/>
          <w:b/>
          <w:bCs/>
          <w:iCs/>
          <w:sz w:val="20"/>
          <w:szCs w:val="20"/>
          <w:lang w:eastAsia="en-US"/>
        </w:rPr>
        <w:t xml:space="preserve">Poznámka: </w:t>
      </w:r>
    </w:p>
    <w:p w:rsidR="00EF77A4" w:rsidRPr="00D3723C" w:rsidRDefault="00EF77A4" w:rsidP="005E6F70">
      <w:pPr>
        <w:keepNext/>
        <w:keepLines/>
        <w:ind w:left="708" w:right="79" w:firstLine="1"/>
        <w:jc w:val="both"/>
        <w:rPr>
          <w:rFonts w:eastAsia="Calibri"/>
          <w:b/>
          <w:bCs/>
          <w:iCs/>
          <w:sz w:val="20"/>
          <w:szCs w:val="20"/>
          <w:lang w:eastAsia="en-US"/>
        </w:rPr>
      </w:pPr>
    </w:p>
    <w:p w:rsidR="00EF77A4" w:rsidRPr="00D3723C" w:rsidRDefault="00EF77A4" w:rsidP="005E6F70">
      <w:pPr>
        <w:keepNext/>
        <w:keepLines/>
        <w:ind w:left="708" w:right="79" w:firstLine="1"/>
        <w:jc w:val="both"/>
        <w:rPr>
          <w:rFonts w:eastAsia="Calibri"/>
          <w:bCs/>
          <w:sz w:val="20"/>
          <w:szCs w:val="20"/>
          <w:lang w:eastAsia="en-US"/>
        </w:rPr>
      </w:pPr>
      <w:r w:rsidRPr="00D3723C">
        <w:rPr>
          <w:rFonts w:eastAsia="Calibri"/>
          <w:bCs/>
          <w:sz w:val="20"/>
          <w:szCs w:val="20"/>
          <w:lang w:eastAsia="en-US"/>
        </w:rPr>
        <w:t>Po vzájomnej dohode Zmluvných strán je možné upraviť čas pristavovania vozidiel na čistiace pracovisko vrátane termínov na poobednú a nočnú smenu.</w:t>
      </w:r>
    </w:p>
    <w:p w:rsidR="001C1EC9" w:rsidRDefault="001C1EC9" w:rsidP="005E6F70">
      <w:pPr>
        <w:pStyle w:val="Zarkazkladnhotextu22"/>
        <w:keepNext/>
        <w:keepLines/>
        <w:widowControl/>
        <w:tabs>
          <w:tab w:val="left" w:pos="8931"/>
        </w:tabs>
        <w:ind w:left="709"/>
        <w:rPr>
          <w:rFonts w:ascii="Garamond" w:hAnsi="Garamond"/>
          <w:b/>
          <w:sz w:val="20"/>
          <w:szCs w:val="20"/>
        </w:rPr>
      </w:pPr>
      <w:bookmarkStart w:id="10" w:name="_Hlk530994050"/>
      <w:bookmarkStart w:id="11" w:name="_Hlk534704444"/>
    </w:p>
    <w:p w:rsidR="005E6F70" w:rsidRDefault="005E6F70" w:rsidP="005E6F70">
      <w:pPr>
        <w:keepNext/>
        <w:keepLines/>
        <w:tabs>
          <w:tab w:val="left" w:pos="1418"/>
        </w:tabs>
        <w:suppressAutoHyphens/>
        <w:ind w:left="709"/>
        <w:jc w:val="both"/>
        <w:rPr>
          <w:rFonts w:eastAsia="Arial"/>
          <w:kern w:val="1"/>
          <w:sz w:val="20"/>
          <w:szCs w:val="20"/>
          <w:lang w:eastAsia="cs-CZ"/>
        </w:rPr>
      </w:pPr>
      <w:r w:rsidRPr="005E6F70">
        <w:rPr>
          <w:rFonts w:eastAsia="Arial"/>
          <w:kern w:val="1"/>
          <w:sz w:val="20"/>
          <w:szCs w:val="20"/>
          <w:lang w:eastAsia="cs-CZ"/>
        </w:rPr>
        <w:t>V prípade, že u Objednávateľa vznikne potreba vyčistiť vozidlo v deň, ktorý pripadne na sobotu, nedeľu, deň pracovného pokoja alebo deň pracovného voľna, Objednávateľ upovedomí o tom Poskytovateľa najmenej 1 (jeden) deň vopred.</w:t>
      </w:r>
    </w:p>
    <w:p w:rsidR="005347C4" w:rsidRDefault="005347C4" w:rsidP="005E6F70">
      <w:pPr>
        <w:pStyle w:val="Zarkazkladnhotextu22"/>
        <w:keepNext/>
        <w:keepLines/>
        <w:widowControl/>
        <w:tabs>
          <w:tab w:val="left" w:pos="8931"/>
        </w:tabs>
        <w:ind w:left="709"/>
        <w:rPr>
          <w:rFonts w:ascii="Garamond" w:hAnsi="Garamond"/>
          <w:b/>
          <w:sz w:val="20"/>
          <w:szCs w:val="20"/>
        </w:rPr>
      </w:pPr>
    </w:p>
    <w:p w:rsidR="00EF77A4" w:rsidRPr="00D3723C" w:rsidRDefault="00EF77A4" w:rsidP="005E6F70">
      <w:pPr>
        <w:pStyle w:val="Zarkazkladnhotextu22"/>
        <w:keepNext/>
        <w:keepLines/>
        <w:widowControl/>
        <w:tabs>
          <w:tab w:val="left" w:pos="8931"/>
        </w:tabs>
        <w:ind w:left="709"/>
        <w:rPr>
          <w:rFonts w:ascii="Garamond" w:hAnsi="Garamond"/>
          <w:b/>
          <w:sz w:val="20"/>
          <w:szCs w:val="20"/>
        </w:rPr>
      </w:pPr>
      <w:r w:rsidRPr="00D3723C">
        <w:rPr>
          <w:rFonts w:ascii="Garamond" w:hAnsi="Garamond"/>
          <w:b/>
          <w:sz w:val="20"/>
          <w:szCs w:val="20"/>
        </w:rPr>
        <w:t xml:space="preserve">Sankcie: </w:t>
      </w:r>
    </w:p>
    <w:p w:rsidR="00EF77A4" w:rsidRPr="00D3723C" w:rsidRDefault="00EF77A4" w:rsidP="005E6F70">
      <w:pPr>
        <w:pStyle w:val="Zarkazkladnhotextu22"/>
        <w:keepNext/>
        <w:keepLines/>
        <w:widowControl/>
        <w:tabs>
          <w:tab w:val="left" w:pos="8931"/>
        </w:tabs>
        <w:ind w:left="709"/>
        <w:rPr>
          <w:rFonts w:ascii="Garamond" w:hAnsi="Garamond"/>
          <w:b/>
          <w:sz w:val="20"/>
          <w:szCs w:val="20"/>
        </w:rPr>
      </w:pPr>
    </w:p>
    <w:bookmarkEnd w:id="10"/>
    <w:p w:rsidR="00EF77A4" w:rsidRPr="00D3723C" w:rsidRDefault="00EF77A4" w:rsidP="005E6F70">
      <w:pPr>
        <w:pStyle w:val="zarkazkladnhotextu220"/>
        <w:keepNext/>
        <w:keepLines/>
        <w:numPr>
          <w:ilvl w:val="0"/>
          <w:numId w:val="49"/>
        </w:numPr>
        <w:spacing w:before="0" w:beforeAutospacing="0" w:after="0" w:afterAutospacing="0"/>
        <w:ind w:left="1418" w:hanging="709"/>
        <w:jc w:val="both"/>
        <w:rPr>
          <w:rFonts w:ascii="Garamond" w:hAnsi="Garamond"/>
          <w:sz w:val="20"/>
          <w:szCs w:val="20"/>
        </w:rPr>
      </w:pPr>
      <w:r w:rsidRPr="00D3723C">
        <w:rPr>
          <w:rFonts w:ascii="Garamond" w:hAnsi="Garamond"/>
          <w:sz w:val="20"/>
          <w:szCs w:val="20"/>
        </w:rPr>
        <w:t xml:space="preserve">V prípade, ak Poskytovateľ neposkytne Služby v súlade so Zmluvou, Objednávateľ je oprávnený od Poskytovateľa požadovať zaplatenie zmluvnej pokuty vo výške 50% </w:t>
      </w:r>
      <w:r w:rsidR="00C56F06" w:rsidRPr="008C3128">
        <w:rPr>
          <w:rFonts w:ascii="Garamond" w:hAnsi="Garamond"/>
          <w:sz w:val="20"/>
          <w:szCs w:val="20"/>
        </w:rPr>
        <w:t>z</w:t>
      </w:r>
      <w:r w:rsidR="00C56F06">
        <w:rPr>
          <w:rFonts w:ascii="Garamond" w:hAnsi="Garamond"/>
          <w:sz w:val="20"/>
          <w:szCs w:val="20"/>
        </w:rPr>
        <w:t> jednotkovej</w:t>
      </w:r>
      <w:r w:rsidRPr="00D3723C">
        <w:rPr>
          <w:rFonts w:ascii="Garamond" w:hAnsi="Garamond"/>
          <w:sz w:val="20"/>
          <w:szCs w:val="20"/>
        </w:rPr>
        <w:t xml:space="preserve"> ceny čistenia „B“ (uvedené sa vzťahuje na každé, v súlade so Zmluvou, nevyčistené Vozidlo).</w:t>
      </w:r>
    </w:p>
    <w:p w:rsidR="00EF77A4" w:rsidRPr="00D3723C" w:rsidRDefault="00EF77A4" w:rsidP="005E6F70">
      <w:pPr>
        <w:pStyle w:val="zarkazkladnhotextu220"/>
        <w:keepNext/>
        <w:keepLines/>
        <w:spacing w:before="0" w:beforeAutospacing="0" w:after="0" w:afterAutospacing="0"/>
        <w:ind w:left="1418" w:firstLine="45"/>
        <w:jc w:val="both"/>
        <w:rPr>
          <w:rFonts w:ascii="Garamond" w:hAnsi="Garamond"/>
          <w:sz w:val="20"/>
          <w:szCs w:val="20"/>
        </w:rPr>
      </w:pPr>
    </w:p>
    <w:p w:rsidR="00EF77A4" w:rsidRPr="00D3723C" w:rsidRDefault="00EF77A4" w:rsidP="005E6F70">
      <w:pPr>
        <w:pStyle w:val="zarkazkladnhotextu220"/>
        <w:keepNext/>
        <w:keepLines/>
        <w:numPr>
          <w:ilvl w:val="0"/>
          <w:numId w:val="49"/>
        </w:numPr>
        <w:spacing w:before="0" w:beforeAutospacing="0" w:after="0" w:afterAutospacing="0"/>
        <w:ind w:left="1418" w:hanging="709"/>
        <w:jc w:val="both"/>
        <w:rPr>
          <w:rFonts w:ascii="Garamond" w:hAnsi="Garamond"/>
          <w:sz w:val="20"/>
          <w:szCs w:val="20"/>
        </w:rPr>
      </w:pPr>
      <w:r w:rsidRPr="00D3723C">
        <w:rPr>
          <w:rFonts w:ascii="Garamond" w:hAnsi="Garamond"/>
          <w:sz w:val="20"/>
          <w:szCs w:val="20"/>
        </w:rPr>
        <w:t xml:space="preserve">V prípade, ak Poskytovateľ vôbec neposkytne Služby, Objednávateľ je oprávnený od Poskytovateľa požadovať zaplatenie zmluvnej pokuty vo výške 70% </w:t>
      </w:r>
      <w:r w:rsidR="00C56F06" w:rsidRPr="008C3128">
        <w:rPr>
          <w:rFonts w:ascii="Garamond" w:hAnsi="Garamond"/>
          <w:sz w:val="20"/>
          <w:szCs w:val="20"/>
        </w:rPr>
        <w:t>z</w:t>
      </w:r>
      <w:r w:rsidR="00C56F06">
        <w:rPr>
          <w:rFonts w:ascii="Garamond" w:hAnsi="Garamond"/>
          <w:sz w:val="20"/>
          <w:szCs w:val="20"/>
        </w:rPr>
        <w:t xml:space="preserve"> jednotkovej </w:t>
      </w:r>
      <w:r w:rsidRPr="00D3723C">
        <w:rPr>
          <w:rFonts w:ascii="Garamond" w:hAnsi="Garamond"/>
          <w:sz w:val="20"/>
          <w:szCs w:val="20"/>
        </w:rPr>
        <w:t>ceny čistenia „B“ (uvedené sa vzťahuje na každé pristavené a nevyčistené Vozidlo).</w:t>
      </w:r>
    </w:p>
    <w:p w:rsidR="00EF77A4" w:rsidRDefault="00EF77A4" w:rsidP="005E6F70">
      <w:pPr>
        <w:pStyle w:val="Zarkazkladnhotextu22"/>
        <w:keepNext/>
        <w:keepLines/>
        <w:widowControl/>
        <w:tabs>
          <w:tab w:val="left" w:pos="8931"/>
        </w:tabs>
        <w:ind w:left="1418"/>
        <w:rPr>
          <w:rFonts w:ascii="Garamond" w:hAnsi="Garamond"/>
          <w:sz w:val="20"/>
          <w:szCs w:val="20"/>
        </w:rPr>
      </w:pPr>
    </w:p>
    <w:p w:rsidR="005E6F70" w:rsidRDefault="005E6F70" w:rsidP="005E6F70">
      <w:pPr>
        <w:pStyle w:val="Zarkazkladnhotextu22"/>
        <w:keepNext/>
        <w:keepLines/>
        <w:widowControl/>
        <w:tabs>
          <w:tab w:val="left" w:pos="8931"/>
        </w:tabs>
        <w:ind w:left="1418"/>
        <w:rPr>
          <w:rFonts w:ascii="Garamond" w:hAnsi="Garamond"/>
          <w:sz w:val="20"/>
          <w:szCs w:val="20"/>
        </w:rPr>
      </w:pPr>
    </w:p>
    <w:p w:rsidR="005E6F70" w:rsidRDefault="005E6F70" w:rsidP="005E6F70">
      <w:pPr>
        <w:pStyle w:val="Zarkazkladnhotextu22"/>
        <w:keepNext/>
        <w:keepLines/>
        <w:widowControl/>
        <w:tabs>
          <w:tab w:val="left" w:pos="8931"/>
        </w:tabs>
        <w:ind w:left="1418"/>
        <w:rPr>
          <w:rFonts w:ascii="Garamond" w:hAnsi="Garamond"/>
          <w:sz w:val="20"/>
          <w:szCs w:val="20"/>
        </w:rPr>
      </w:pPr>
    </w:p>
    <w:p w:rsidR="005E6F70" w:rsidRDefault="005E6F70" w:rsidP="005E6F70">
      <w:pPr>
        <w:pStyle w:val="Zarkazkladnhotextu22"/>
        <w:keepNext/>
        <w:keepLines/>
        <w:widowControl/>
        <w:tabs>
          <w:tab w:val="left" w:pos="8931"/>
        </w:tabs>
        <w:ind w:left="1418"/>
        <w:rPr>
          <w:rFonts w:ascii="Garamond" w:hAnsi="Garamond"/>
          <w:sz w:val="20"/>
          <w:szCs w:val="20"/>
        </w:rPr>
      </w:pPr>
    </w:p>
    <w:p w:rsidR="005E6F70" w:rsidRDefault="005E6F70" w:rsidP="005E6F70">
      <w:pPr>
        <w:pStyle w:val="Zarkazkladnhotextu22"/>
        <w:keepNext/>
        <w:keepLines/>
        <w:widowControl/>
        <w:tabs>
          <w:tab w:val="left" w:pos="8931"/>
        </w:tabs>
        <w:ind w:left="1418"/>
        <w:rPr>
          <w:rFonts w:ascii="Garamond" w:hAnsi="Garamond"/>
          <w:sz w:val="20"/>
          <w:szCs w:val="20"/>
        </w:rPr>
      </w:pPr>
    </w:p>
    <w:p w:rsidR="005E6F70" w:rsidRDefault="005E6F70" w:rsidP="005E6F70">
      <w:pPr>
        <w:pStyle w:val="Zarkazkladnhotextu22"/>
        <w:keepNext/>
        <w:keepLines/>
        <w:widowControl/>
        <w:tabs>
          <w:tab w:val="left" w:pos="8931"/>
        </w:tabs>
        <w:ind w:left="1418"/>
        <w:rPr>
          <w:rFonts w:ascii="Garamond" w:hAnsi="Garamond"/>
          <w:sz w:val="20"/>
          <w:szCs w:val="20"/>
        </w:rPr>
      </w:pPr>
    </w:p>
    <w:p w:rsidR="005E6F70" w:rsidRDefault="005E6F70" w:rsidP="005E6F70">
      <w:pPr>
        <w:pStyle w:val="Zarkazkladnhotextu22"/>
        <w:keepNext/>
        <w:keepLines/>
        <w:widowControl/>
        <w:tabs>
          <w:tab w:val="left" w:pos="8931"/>
        </w:tabs>
        <w:ind w:left="1418"/>
        <w:rPr>
          <w:rFonts w:ascii="Garamond" w:hAnsi="Garamond"/>
          <w:sz w:val="20"/>
          <w:szCs w:val="20"/>
        </w:rPr>
      </w:pPr>
    </w:p>
    <w:p w:rsidR="005E6F70" w:rsidRDefault="005E6F70" w:rsidP="005E6F70">
      <w:pPr>
        <w:pStyle w:val="Zarkazkladnhotextu22"/>
        <w:keepNext/>
        <w:keepLines/>
        <w:widowControl/>
        <w:tabs>
          <w:tab w:val="left" w:pos="8931"/>
        </w:tabs>
        <w:ind w:left="1418"/>
        <w:rPr>
          <w:rFonts w:ascii="Garamond" w:hAnsi="Garamond"/>
          <w:sz w:val="20"/>
          <w:szCs w:val="20"/>
        </w:rPr>
      </w:pPr>
    </w:p>
    <w:p w:rsidR="005E6F70" w:rsidRDefault="005E6F70" w:rsidP="005E6F70">
      <w:pPr>
        <w:pStyle w:val="Zarkazkladnhotextu22"/>
        <w:keepNext/>
        <w:keepLines/>
        <w:widowControl/>
        <w:tabs>
          <w:tab w:val="left" w:pos="8931"/>
        </w:tabs>
        <w:ind w:left="1418"/>
        <w:rPr>
          <w:rFonts w:ascii="Garamond" w:hAnsi="Garamond"/>
          <w:sz w:val="20"/>
          <w:szCs w:val="20"/>
        </w:rPr>
      </w:pPr>
    </w:p>
    <w:p w:rsidR="005E6F70" w:rsidRPr="00D3723C" w:rsidRDefault="005E6F70" w:rsidP="005E6F70">
      <w:pPr>
        <w:pStyle w:val="Zarkazkladnhotextu22"/>
        <w:keepNext/>
        <w:keepLines/>
        <w:widowControl/>
        <w:tabs>
          <w:tab w:val="left" w:pos="8931"/>
        </w:tabs>
        <w:ind w:left="1418"/>
        <w:rPr>
          <w:rFonts w:ascii="Garamond" w:hAnsi="Garamond"/>
          <w:sz w:val="20"/>
          <w:szCs w:val="20"/>
        </w:rPr>
      </w:pPr>
    </w:p>
    <w:bookmarkEnd w:id="11"/>
    <w:p w:rsidR="00EF77A4" w:rsidRDefault="00EF77A4" w:rsidP="005E6F70">
      <w:pPr>
        <w:pStyle w:val="Odsekzoznamu"/>
        <w:keepNext/>
        <w:keepLines/>
        <w:numPr>
          <w:ilvl w:val="1"/>
          <w:numId w:val="42"/>
        </w:numPr>
        <w:spacing w:after="0" w:line="240" w:lineRule="auto"/>
        <w:ind w:left="709" w:hanging="709"/>
        <w:jc w:val="both"/>
        <w:rPr>
          <w:rFonts w:ascii="Garamond" w:hAnsi="Garamond"/>
          <w:b/>
          <w:sz w:val="20"/>
          <w:szCs w:val="20"/>
        </w:rPr>
      </w:pPr>
      <w:r w:rsidRPr="00D3723C">
        <w:rPr>
          <w:rFonts w:ascii="Garamond" w:hAnsi="Garamond"/>
          <w:b/>
          <w:sz w:val="20"/>
          <w:szCs w:val="20"/>
        </w:rPr>
        <w:lastRenderedPageBreak/>
        <w:t>Stupeň čistenia „C“ – mimoriadne čistenie (interiér – exteriér) električky</w:t>
      </w:r>
    </w:p>
    <w:p w:rsidR="005E6F70" w:rsidRDefault="005E6F70" w:rsidP="005E6F70">
      <w:pPr>
        <w:pStyle w:val="Odsekzoznamu"/>
        <w:keepNext/>
        <w:keepLines/>
        <w:spacing w:after="0" w:line="240" w:lineRule="auto"/>
        <w:ind w:left="709"/>
        <w:jc w:val="both"/>
        <w:rPr>
          <w:rFonts w:ascii="Garamond" w:hAnsi="Garamond"/>
          <w:b/>
          <w:sz w:val="20"/>
          <w:szCs w:val="20"/>
        </w:rPr>
      </w:pPr>
    </w:p>
    <w:tbl>
      <w:tblPr>
        <w:tblW w:w="9355" w:type="dxa"/>
        <w:jc w:val="center"/>
        <w:tblLayout w:type="fixed"/>
        <w:tblCellMar>
          <w:left w:w="0" w:type="dxa"/>
          <w:right w:w="0" w:type="dxa"/>
        </w:tblCellMar>
        <w:tblLook w:val="0000" w:firstRow="0" w:lastRow="0" w:firstColumn="0" w:lastColumn="0" w:noHBand="0" w:noVBand="0"/>
      </w:tblPr>
      <w:tblGrid>
        <w:gridCol w:w="4403"/>
        <w:gridCol w:w="2299"/>
        <w:gridCol w:w="2653"/>
      </w:tblGrid>
      <w:tr w:rsidR="005347C4" w:rsidRPr="00D3723C" w:rsidTr="00B21D95">
        <w:trPr>
          <w:trHeight w:val="857"/>
          <w:jc w:val="center"/>
        </w:trPr>
        <w:tc>
          <w:tcPr>
            <w:tcW w:w="4403" w:type="dxa"/>
            <w:tcBorders>
              <w:top w:val="single" w:sz="8" w:space="0" w:color="000000"/>
              <w:left w:val="single" w:sz="8" w:space="0" w:color="000000"/>
            </w:tcBorders>
            <w:shd w:val="clear" w:color="auto" w:fill="D9D9D9" w:themeFill="background1" w:themeFillShade="D9"/>
            <w:vAlign w:val="center"/>
          </w:tcPr>
          <w:p w:rsidR="005347C4" w:rsidRPr="00D3723C" w:rsidRDefault="005347C4" w:rsidP="005E6F70">
            <w:pPr>
              <w:keepNext/>
              <w:keepLines/>
              <w:snapToGrid w:val="0"/>
              <w:jc w:val="both"/>
              <w:rPr>
                <w:rFonts w:cs="Arial"/>
                <w:b/>
                <w:sz w:val="20"/>
                <w:szCs w:val="20"/>
              </w:rPr>
            </w:pPr>
            <w:bookmarkStart w:id="12" w:name="_Hlk534704494"/>
            <w:r w:rsidRPr="00D3723C">
              <w:rPr>
                <w:rFonts w:cs="Arial"/>
                <w:b/>
                <w:sz w:val="20"/>
                <w:szCs w:val="20"/>
              </w:rPr>
              <w:t xml:space="preserve">Stupeň čistenia </w:t>
            </w:r>
          </w:p>
          <w:p w:rsidR="005347C4" w:rsidRPr="00D3723C" w:rsidRDefault="005347C4" w:rsidP="005E6F70">
            <w:pPr>
              <w:keepNext/>
              <w:keepLines/>
              <w:snapToGrid w:val="0"/>
              <w:jc w:val="both"/>
              <w:rPr>
                <w:rFonts w:cs="Arial"/>
                <w:b/>
                <w:sz w:val="20"/>
                <w:szCs w:val="20"/>
              </w:rPr>
            </w:pPr>
            <w:r w:rsidRPr="00D3723C">
              <w:rPr>
                <w:rFonts w:cs="Arial"/>
                <w:b/>
                <w:sz w:val="20"/>
                <w:szCs w:val="20"/>
              </w:rPr>
              <w:t>„C“ – mimoriadne čistenie (interiér – exteriér) električky</w:t>
            </w:r>
          </w:p>
          <w:p w:rsidR="005347C4" w:rsidRPr="00D3723C" w:rsidRDefault="005347C4" w:rsidP="005E6F70">
            <w:pPr>
              <w:keepNext/>
              <w:keepLines/>
              <w:jc w:val="both"/>
              <w:rPr>
                <w:rFonts w:cs="Arial"/>
                <w:sz w:val="20"/>
                <w:szCs w:val="20"/>
              </w:rPr>
            </w:pPr>
          </w:p>
        </w:tc>
        <w:tc>
          <w:tcPr>
            <w:tcW w:w="2299" w:type="dxa"/>
            <w:tcBorders>
              <w:top w:val="single" w:sz="8" w:space="0" w:color="000000"/>
              <w:left w:val="single" w:sz="8" w:space="0" w:color="000000"/>
              <w:bottom w:val="single" w:sz="8" w:space="0" w:color="000000"/>
              <w:right w:val="single" w:sz="4" w:space="0" w:color="auto"/>
            </w:tcBorders>
            <w:vAlign w:val="center"/>
          </w:tcPr>
          <w:p w:rsidR="005347C4" w:rsidRPr="00D3723C" w:rsidRDefault="005347C4" w:rsidP="005E6F70">
            <w:pPr>
              <w:keepNext/>
              <w:keepLines/>
              <w:snapToGrid w:val="0"/>
              <w:jc w:val="center"/>
              <w:rPr>
                <w:rFonts w:cs="Arial"/>
                <w:b/>
                <w:sz w:val="20"/>
                <w:szCs w:val="20"/>
              </w:rPr>
            </w:pPr>
            <w:r w:rsidRPr="00D3723C">
              <w:rPr>
                <w:rFonts w:cs="Arial"/>
                <w:b/>
                <w:sz w:val="20"/>
                <w:szCs w:val="20"/>
              </w:rPr>
              <w:t>Predpokladaný počet čistení za rok</w:t>
            </w:r>
          </w:p>
        </w:tc>
        <w:tc>
          <w:tcPr>
            <w:tcW w:w="2653" w:type="dxa"/>
            <w:tcBorders>
              <w:top w:val="single" w:sz="8" w:space="0" w:color="000000"/>
              <w:left w:val="single" w:sz="8" w:space="0" w:color="000000"/>
              <w:right w:val="single" w:sz="4" w:space="0" w:color="auto"/>
            </w:tcBorders>
            <w:vAlign w:val="center"/>
          </w:tcPr>
          <w:p w:rsidR="005347C4" w:rsidRPr="00D3723C" w:rsidRDefault="005347C4" w:rsidP="005E6F70">
            <w:pPr>
              <w:keepNext/>
              <w:keepLines/>
              <w:snapToGrid w:val="0"/>
              <w:jc w:val="center"/>
              <w:rPr>
                <w:rFonts w:cs="Arial"/>
                <w:b/>
                <w:sz w:val="20"/>
                <w:szCs w:val="20"/>
              </w:rPr>
            </w:pPr>
            <w:r w:rsidRPr="00D3723C">
              <w:rPr>
                <w:b/>
                <w:sz w:val="20"/>
                <w:szCs w:val="20"/>
              </w:rPr>
              <w:t>MJ</w:t>
            </w:r>
          </w:p>
        </w:tc>
      </w:tr>
      <w:tr w:rsidR="005347C4" w:rsidRPr="00D3723C" w:rsidTr="00B21D95">
        <w:trPr>
          <w:trHeight w:val="567"/>
          <w:jc w:val="center"/>
        </w:trPr>
        <w:tc>
          <w:tcPr>
            <w:tcW w:w="4403" w:type="dxa"/>
            <w:tcBorders>
              <w:top w:val="single" w:sz="8" w:space="0" w:color="000000"/>
              <w:left w:val="single" w:sz="8" w:space="0" w:color="000000"/>
              <w:bottom w:val="single" w:sz="8" w:space="0" w:color="000000"/>
            </w:tcBorders>
            <w:vAlign w:val="center"/>
          </w:tcPr>
          <w:p w:rsidR="005347C4" w:rsidRPr="00D3723C" w:rsidRDefault="005347C4" w:rsidP="005E6F70">
            <w:pPr>
              <w:keepNext/>
              <w:keepLines/>
              <w:snapToGrid w:val="0"/>
              <w:jc w:val="both"/>
              <w:rPr>
                <w:rFonts w:cs="Arial"/>
                <w:sz w:val="20"/>
                <w:szCs w:val="20"/>
              </w:rPr>
            </w:pPr>
            <w:r w:rsidRPr="00D3723C">
              <w:rPr>
                <w:rFonts w:cs="Arial"/>
                <w:sz w:val="20"/>
                <w:szCs w:val="20"/>
              </w:rPr>
              <w:t>1. Samotné čistenie podlahy a priestorov dverí vrátane schodov</w:t>
            </w:r>
          </w:p>
        </w:tc>
        <w:tc>
          <w:tcPr>
            <w:tcW w:w="2299" w:type="dxa"/>
            <w:tcBorders>
              <w:top w:val="single" w:sz="4" w:space="0" w:color="000000"/>
              <w:left w:val="single" w:sz="4" w:space="0" w:color="000000"/>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lang w:eastAsia="cs-CZ"/>
              </w:rPr>
              <w:t>64</w:t>
            </w:r>
          </w:p>
          <w:p w:rsidR="005347C4" w:rsidRPr="00D3723C" w:rsidRDefault="005347C4" w:rsidP="005E6F70">
            <w:pPr>
              <w:keepNext/>
              <w:keepLines/>
              <w:jc w:val="center"/>
              <w:rPr>
                <w:rFonts w:cs="Arial"/>
                <w:sz w:val="20"/>
                <w:szCs w:val="20"/>
              </w:rPr>
            </w:pPr>
          </w:p>
        </w:tc>
        <w:tc>
          <w:tcPr>
            <w:tcW w:w="2653" w:type="dxa"/>
            <w:tcBorders>
              <w:top w:val="single" w:sz="4" w:space="0" w:color="000000"/>
              <w:left w:val="single" w:sz="4" w:space="0" w:color="000000"/>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rPr>
              <w:t>za 1 ks vozidla</w:t>
            </w:r>
          </w:p>
        </w:tc>
      </w:tr>
      <w:tr w:rsidR="005347C4" w:rsidRPr="00D3723C" w:rsidTr="00B21D95">
        <w:trPr>
          <w:trHeight w:val="567"/>
          <w:jc w:val="center"/>
        </w:trPr>
        <w:tc>
          <w:tcPr>
            <w:tcW w:w="4403" w:type="dxa"/>
            <w:tcBorders>
              <w:top w:val="single" w:sz="8" w:space="0" w:color="000000"/>
              <w:left w:val="single" w:sz="8" w:space="0" w:color="000000"/>
              <w:bottom w:val="single" w:sz="4" w:space="0" w:color="auto"/>
            </w:tcBorders>
            <w:vAlign w:val="center"/>
          </w:tcPr>
          <w:p w:rsidR="005347C4" w:rsidRPr="00D3723C" w:rsidRDefault="005347C4" w:rsidP="005E6F70">
            <w:pPr>
              <w:keepNext/>
              <w:keepLines/>
              <w:jc w:val="both"/>
              <w:rPr>
                <w:sz w:val="20"/>
                <w:szCs w:val="20"/>
              </w:rPr>
            </w:pPr>
            <w:r w:rsidRPr="00D3723C">
              <w:rPr>
                <w:sz w:val="20"/>
                <w:szCs w:val="20"/>
              </w:rPr>
              <w:t>2. Samotné čistenie stropu vozidla.</w:t>
            </w:r>
          </w:p>
        </w:tc>
        <w:tc>
          <w:tcPr>
            <w:tcW w:w="2299" w:type="dxa"/>
            <w:tcBorders>
              <w:top w:val="single" w:sz="4" w:space="0" w:color="000000"/>
              <w:left w:val="single" w:sz="8" w:space="0" w:color="000000"/>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lang w:eastAsia="cs-CZ"/>
              </w:rPr>
              <w:t>8</w:t>
            </w:r>
          </w:p>
          <w:p w:rsidR="005347C4" w:rsidRPr="00D3723C" w:rsidRDefault="005347C4" w:rsidP="005E6F70">
            <w:pPr>
              <w:keepNext/>
              <w:keepLines/>
              <w:jc w:val="center"/>
              <w:rPr>
                <w:rFonts w:cs="Arial"/>
                <w:sz w:val="20"/>
                <w:szCs w:val="20"/>
              </w:rPr>
            </w:pPr>
          </w:p>
        </w:tc>
        <w:tc>
          <w:tcPr>
            <w:tcW w:w="2653" w:type="dxa"/>
            <w:tcBorders>
              <w:top w:val="single" w:sz="4" w:space="0" w:color="000000"/>
              <w:left w:val="single" w:sz="8" w:space="0" w:color="000000"/>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rPr>
              <w:t>za 1 ks vozidla</w:t>
            </w:r>
          </w:p>
        </w:tc>
      </w:tr>
      <w:tr w:rsidR="005347C4" w:rsidRPr="00D3723C" w:rsidTr="00B21D95">
        <w:trPr>
          <w:trHeight w:val="513"/>
          <w:jc w:val="center"/>
        </w:trPr>
        <w:tc>
          <w:tcPr>
            <w:tcW w:w="4403" w:type="dxa"/>
            <w:tcBorders>
              <w:top w:val="single" w:sz="4" w:space="0" w:color="auto"/>
              <w:left w:val="single" w:sz="8" w:space="0" w:color="000000"/>
              <w:bottom w:val="single" w:sz="4" w:space="0" w:color="auto"/>
            </w:tcBorders>
            <w:vAlign w:val="center"/>
          </w:tcPr>
          <w:p w:rsidR="005347C4" w:rsidRPr="00D3723C" w:rsidRDefault="005347C4" w:rsidP="005E6F70">
            <w:pPr>
              <w:keepNext/>
              <w:keepLines/>
              <w:jc w:val="both"/>
              <w:rPr>
                <w:sz w:val="20"/>
                <w:szCs w:val="20"/>
              </w:rPr>
            </w:pPr>
            <w:r w:rsidRPr="00D3723C">
              <w:rPr>
                <w:sz w:val="20"/>
                <w:szCs w:val="20"/>
              </w:rPr>
              <w:t>3. Samotné čistenie okien.</w:t>
            </w:r>
          </w:p>
        </w:tc>
        <w:tc>
          <w:tcPr>
            <w:tcW w:w="2299"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lang w:eastAsia="cs-CZ"/>
              </w:rPr>
              <w:t>4</w:t>
            </w:r>
          </w:p>
          <w:p w:rsidR="005347C4" w:rsidRPr="00D3723C" w:rsidRDefault="005347C4" w:rsidP="005E6F70">
            <w:pPr>
              <w:keepNext/>
              <w:keepLines/>
              <w:jc w:val="center"/>
              <w:rPr>
                <w:rFonts w:cs="Arial"/>
                <w:sz w:val="20"/>
                <w:szCs w:val="20"/>
              </w:rPr>
            </w:pPr>
          </w:p>
        </w:tc>
        <w:tc>
          <w:tcPr>
            <w:tcW w:w="2653"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rPr>
              <w:t>za 1 ks vozidla</w:t>
            </w:r>
          </w:p>
        </w:tc>
      </w:tr>
      <w:tr w:rsidR="005347C4" w:rsidRPr="00D3723C" w:rsidTr="00B21D95">
        <w:trPr>
          <w:trHeight w:val="567"/>
          <w:jc w:val="center"/>
        </w:trPr>
        <w:tc>
          <w:tcPr>
            <w:tcW w:w="4403" w:type="dxa"/>
            <w:tcBorders>
              <w:top w:val="single" w:sz="4" w:space="0" w:color="auto"/>
              <w:left w:val="single" w:sz="8" w:space="0" w:color="000000"/>
              <w:bottom w:val="single" w:sz="4" w:space="0" w:color="auto"/>
            </w:tcBorders>
            <w:vAlign w:val="center"/>
          </w:tcPr>
          <w:p w:rsidR="005347C4" w:rsidRPr="00D3723C" w:rsidRDefault="005347C4" w:rsidP="005E6F70">
            <w:pPr>
              <w:keepNext/>
              <w:keepLines/>
              <w:snapToGrid w:val="0"/>
              <w:jc w:val="both"/>
              <w:rPr>
                <w:rFonts w:cs="Arial"/>
                <w:sz w:val="20"/>
                <w:szCs w:val="20"/>
              </w:rPr>
            </w:pPr>
            <w:r w:rsidRPr="00D3723C">
              <w:rPr>
                <w:sz w:val="20"/>
                <w:szCs w:val="20"/>
              </w:rPr>
              <w:t>4. Samotné čistenie sedadiel</w:t>
            </w: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lang w:eastAsia="cs-CZ"/>
              </w:rPr>
              <w:t>9600</w:t>
            </w:r>
          </w:p>
          <w:p w:rsidR="005347C4" w:rsidRPr="00D3723C" w:rsidRDefault="005347C4" w:rsidP="005E6F70">
            <w:pPr>
              <w:keepNext/>
              <w:keepLines/>
              <w:jc w:val="center"/>
              <w:rPr>
                <w:b/>
                <w:sz w:val="20"/>
                <w:szCs w:val="20"/>
                <w:lang w:eastAsia="cs-CZ"/>
              </w:rPr>
            </w:pPr>
          </w:p>
        </w:tc>
        <w:tc>
          <w:tcPr>
            <w:tcW w:w="2653"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rPr>
              <w:t>za 1 ks sedadla</w:t>
            </w:r>
          </w:p>
        </w:tc>
      </w:tr>
      <w:tr w:rsidR="005347C4" w:rsidRPr="00D3723C" w:rsidTr="00B21D95">
        <w:trPr>
          <w:trHeight w:val="638"/>
          <w:jc w:val="center"/>
        </w:trPr>
        <w:tc>
          <w:tcPr>
            <w:tcW w:w="4403" w:type="dxa"/>
            <w:tcBorders>
              <w:left w:val="single" w:sz="8" w:space="0" w:color="000000"/>
              <w:bottom w:val="single" w:sz="4" w:space="0" w:color="auto"/>
            </w:tcBorders>
            <w:vAlign w:val="center"/>
          </w:tcPr>
          <w:p w:rsidR="005347C4" w:rsidRPr="00D3723C" w:rsidRDefault="005347C4" w:rsidP="005E6F70">
            <w:pPr>
              <w:keepNext/>
              <w:keepLines/>
              <w:jc w:val="both"/>
              <w:rPr>
                <w:sz w:val="20"/>
                <w:szCs w:val="20"/>
              </w:rPr>
            </w:pPr>
            <w:r w:rsidRPr="00D3723C">
              <w:rPr>
                <w:sz w:val="20"/>
                <w:szCs w:val="20"/>
              </w:rPr>
              <w:t>5. Čistenie prilepených ťažko odstrániteľných nečistôt, chemikálií a iných nebezpečných látok.</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lang w:eastAsia="cs-CZ"/>
              </w:rPr>
              <w:t>16</w:t>
            </w:r>
          </w:p>
        </w:tc>
        <w:tc>
          <w:tcPr>
            <w:tcW w:w="2653" w:type="dxa"/>
            <w:tcBorders>
              <w:left w:val="single" w:sz="8" w:space="0" w:color="000000"/>
              <w:bottom w:val="single" w:sz="4" w:space="0" w:color="auto"/>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rPr>
              <w:t>za 1 ks vozidla</w:t>
            </w:r>
          </w:p>
        </w:tc>
      </w:tr>
      <w:tr w:rsidR="005347C4" w:rsidRPr="00D3723C" w:rsidTr="00B21D95">
        <w:trPr>
          <w:trHeight w:val="567"/>
          <w:jc w:val="center"/>
        </w:trPr>
        <w:tc>
          <w:tcPr>
            <w:tcW w:w="4403" w:type="dxa"/>
            <w:tcBorders>
              <w:left w:val="single" w:sz="8" w:space="0" w:color="000000"/>
              <w:bottom w:val="single" w:sz="4" w:space="0" w:color="auto"/>
            </w:tcBorders>
            <w:vAlign w:val="center"/>
          </w:tcPr>
          <w:p w:rsidR="005347C4" w:rsidRPr="00D3723C" w:rsidRDefault="005347C4" w:rsidP="005E6F70">
            <w:pPr>
              <w:keepNext/>
              <w:keepLines/>
              <w:jc w:val="both"/>
              <w:rPr>
                <w:sz w:val="20"/>
                <w:szCs w:val="20"/>
              </w:rPr>
            </w:pPr>
            <w:r w:rsidRPr="00D3723C">
              <w:rPr>
                <w:sz w:val="20"/>
                <w:szCs w:val="20"/>
              </w:rPr>
              <w:t>6. Čistenie grafitov v interiéri a exteriéri vozidla.</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lang w:eastAsia="cs-CZ"/>
              </w:rPr>
              <w:t>576</w:t>
            </w:r>
          </w:p>
        </w:tc>
        <w:tc>
          <w:tcPr>
            <w:tcW w:w="2653" w:type="dxa"/>
            <w:tcBorders>
              <w:left w:val="single" w:sz="8" w:space="0" w:color="000000"/>
              <w:bottom w:val="single" w:sz="4" w:space="0" w:color="auto"/>
              <w:right w:val="single" w:sz="4" w:space="0" w:color="auto"/>
            </w:tcBorders>
            <w:shd w:val="clear" w:color="auto" w:fill="D9D9D9" w:themeFill="background1" w:themeFillShade="D9"/>
            <w:vAlign w:val="center"/>
          </w:tcPr>
          <w:p w:rsidR="005347C4" w:rsidRPr="00D3723C" w:rsidRDefault="005347C4" w:rsidP="005E6F70">
            <w:pPr>
              <w:keepNext/>
              <w:keepLines/>
              <w:jc w:val="center"/>
              <w:rPr>
                <w:b/>
                <w:sz w:val="20"/>
                <w:szCs w:val="20"/>
                <w:lang w:eastAsia="cs-CZ"/>
              </w:rPr>
            </w:pPr>
            <w:r w:rsidRPr="00D3723C">
              <w:rPr>
                <w:b/>
                <w:sz w:val="20"/>
                <w:szCs w:val="20"/>
              </w:rPr>
              <w:t>za 1 m2</w:t>
            </w:r>
          </w:p>
        </w:tc>
      </w:tr>
      <w:bookmarkEnd w:id="12"/>
    </w:tbl>
    <w:p w:rsidR="00EF77A4" w:rsidRPr="00D3723C" w:rsidRDefault="00EF77A4" w:rsidP="005E6F70">
      <w:pPr>
        <w:keepNext/>
        <w:keepLines/>
        <w:ind w:left="709"/>
        <w:jc w:val="both"/>
        <w:rPr>
          <w:rFonts w:eastAsia="Calibri"/>
          <w:bCs/>
          <w:iCs/>
          <w:sz w:val="20"/>
          <w:szCs w:val="20"/>
          <w:lang w:eastAsia="en-US"/>
        </w:rPr>
      </w:pPr>
    </w:p>
    <w:p w:rsidR="00EF77A4" w:rsidRPr="00D3723C" w:rsidRDefault="00EF77A4" w:rsidP="005E6F70">
      <w:pPr>
        <w:keepNext/>
        <w:keepLines/>
        <w:tabs>
          <w:tab w:val="left" w:pos="8931"/>
        </w:tabs>
        <w:suppressAutoHyphens/>
        <w:ind w:left="709"/>
        <w:jc w:val="both"/>
        <w:rPr>
          <w:rFonts w:eastAsia="Calibri"/>
          <w:bCs/>
          <w:iCs/>
          <w:sz w:val="20"/>
          <w:szCs w:val="20"/>
          <w:lang w:eastAsia="en-US"/>
        </w:rPr>
      </w:pPr>
      <w:r w:rsidRPr="00D3723C">
        <w:rPr>
          <w:rFonts w:eastAsia="Calibri"/>
          <w:bCs/>
          <w:iCs/>
          <w:sz w:val="20"/>
          <w:szCs w:val="20"/>
          <w:lang w:eastAsia="en-US"/>
        </w:rPr>
        <w:t>Čistenia budú vykonávané pri mimoriadnom znečistení vozidla pri návrate z linky do vozovne na čistiacom pracovisku podľa rozhodnutia zodpovedného pracovníka obstarávateľskej organizácie ako doplnok predchádzajúceho čistenia. Mimoriadne čistenie „C“ zahŕňa činnosti, ktoré si Objednávateľ môže objednať samostatne z nasledujúcich 6 činností:</w:t>
      </w:r>
    </w:p>
    <w:p w:rsidR="00EF77A4" w:rsidRPr="00D3723C" w:rsidRDefault="00EF77A4" w:rsidP="005E6F70">
      <w:pPr>
        <w:keepNext/>
        <w:keepLines/>
        <w:tabs>
          <w:tab w:val="left" w:pos="8931"/>
        </w:tabs>
        <w:suppressAutoHyphens/>
        <w:jc w:val="both"/>
        <w:rPr>
          <w:rFonts w:eastAsia="Calibri"/>
          <w:bCs/>
          <w:iCs/>
          <w:sz w:val="20"/>
          <w:szCs w:val="20"/>
          <w:lang w:eastAsia="en-US"/>
        </w:rPr>
      </w:pPr>
    </w:p>
    <w:p w:rsidR="00EF77A4" w:rsidRPr="00D3723C" w:rsidRDefault="00EF77A4" w:rsidP="005E6F70">
      <w:pPr>
        <w:keepNext/>
        <w:keepLines/>
        <w:numPr>
          <w:ilvl w:val="0"/>
          <w:numId w:val="26"/>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Samotné čistenie podlahy a priestorov dverí vrátane schodov.</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numPr>
          <w:ilvl w:val="0"/>
          <w:numId w:val="26"/>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Samotné čistenie stropu vozidla.</w:t>
      </w:r>
    </w:p>
    <w:p w:rsidR="00EF77A4" w:rsidRPr="00D3723C" w:rsidRDefault="00EF77A4" w:rsidP="005E6F70">
      <w:pPr>
        <w:keepNext/>
        <w:keepLines/>
        <w:tabs>
          <w:tab w:val="left" w:pos="8931"/>
        </w:tabs>
        <w:suppressAutoHyphens/>
        <w:ind w:left="1418"/>
        <w:jc w:val="both"/>
        <w:rPr>
          <w:rFonts w:eastAsia="Calibri"/>
          <w:bCs/>
          <w:iCs/>
          <w:sz w:val="20"/>
          <w:szCs w:val="20"/>
          <w:lang w:eastAsia="en-US"/>
        </w:rPr>
      </w:pPr>
    </w:p>
    <w:p w:rsidR="00EF77A4" w:rsidRPr="00D3723C" w:rsidRDefault="00EF77A4" w:rsidP="005E6F70">
      <w:pPr>
        <w:keepNext/>
        <w:keepLines/>
        <w:numPr>
          <w:ilvl w:val="0"/>
          <w:numId w:val="26"/>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Samotné čistenie okien.</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numPr>
          <w:ilvl w:val="0"/>
          <w:numId w:val="26"/>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Samotné čistenie sedadiel.</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numPr>
          <w:ilvl w:val="0"/>
          <w:numId w:val="26"/>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 xml:space="preserve">Čistenie prilepených ťažko odstrániteľných nečistôt, chemikálií a iných nebezpečných látok. </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numPr>
          <w:ilvl w:val="0"/>
          <w:numId w:val="26"/>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Čistenie grafitov v interiéri a exteriéri vozidla.</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tabs>
          <w:tab w:val="left" w:pos="8931"/>
        </w:tabs>
        <w:suppressAutoHyphens/>
        <w:ind w:firstLine="709"/>
        <w:jc w:val="both"/>
        <w:rPr>
          <w:rFonts w:eastAsia="Calibri"/>
          <w:b/>
          <w:bCs/>
          <w:iCs/>
          <w:sz w:val="20"/>
          <w:szCs w:val="20"/>
          <w:lang w:eastAsia="en-US"/>
        </w:rPr>
      </w:pPr>
      <w:r w:rsidRPr="00D3723C">
        <w:rPr>
          <w:rFonts w:eastAsia="Calibri"/>
          <w:b/>
          <w:bCs/>
          <w:iCs/>
          <w:sz w:val="20"/>
          <w:szCs w:val="20"/>
          <w:lang w:eastAsia="en-US"/>
        </w:rPr>
        <w:t xml:space="preserve">Technológia: </w:t>
      </w:r>
    </w:p>
    <w:p w:rsidR="00EF77A4" w:rsidRPr="00D3723C" w:rsidRDefault="00EF77A4" w:rsidP="005E6F70">
      <w:pPr>
        <w:keepNext/>
        <w:keepLines/>
        <w:tabs>
          <w:tab w:val="left" w:pos="8931"/>
        </w:tabs>
        <w:suppressAutoHyphens/>
        <w:jc w:val="both"/>
        <w:rPr>
          <w:rFonts w:eastAsia="Calibri"/>
          <w:b/>
          <w:bCs/>
          <w:iCs/>
          <w:sz w:val="20"/>
          <w:szCs w:val="20"/>
          <w:lang w:eastAsia="en-US"/>
        </w:rPr>
      </w:pPr>
    </w:p>
    <w:p w:rsidR="00EF77A4" w:rsidRPr="00D3723C" w:rsidRDefault="00EF77A4" w:rsidP="005E6F70">
      <w:pPr>
        <w:keepNext/>
        <w:keepLines/>
        <w:numPr>
          <w:ilvl w:val="0"/>
          <w:numId w:val="44"/>
        </w:numPr>
        <w:tabs>
          <w:tab w:val="left" w:pos="8931"/>
        </w:tabs>
        <w:suppressAutoHyphens/>
        <w:ind w:left="1418" w:hanging="709"/>
        <w:jc w:val="both"/>
        <w:rPr>
          <w:rFonts w:eastAsia="Calibri"/>
          <w:b/>
          <w:bCs/>
          <w:iCs/>
          <w:sz w:val="20"/>
          <w:szCs w:val="20"/>
          <w:lang w:eastAsia="en-US"/>
        </w:rPr>
      </w:pPr>
      <w:r w:rsidRPr="00D3723C">
        <w:rPr>
          <w:rFonts w:eastAsia="Calibri"/>
          <w:bCs/>
          <w:iCs/>
          <w:sz w:val="20"/>
          <w:szCs w:val="20"/>
          <w:lang w:eastAsia="en-US"/>
        </w:rPr>
        <w:t>čistenie podlahy a priestorov dverí vrátane schodov zabezpečovať priemyselnými vysávačmi na suché aj mokré vysávanie (mať prispôsobenú technológiu vysávania pre čistenie vozidiel v suchu aj v daždi/snehu);</w:t>
      </w:r>
    </w:p>
    <w:p w:rsidR="00EF77A4" w:rsidRPr="00D3723C" w:rsidRDefault="00EF77A4" w:rsidP="005E6F70">
      <w:pPr>
        <w:keepNext/>
        <w:keepLines/>
        <w:tabs>
          <w:tab w:val="left" w:pos="8931"/>
        </w:tabs>
        <w:suppressAutoHyphens/>
        <w:ind w:left="720"/>
        <w:jc w:val="both"/>
        <w:rPr>
          <w:rFonts w:eastAsia="Calibri"/>
          <w:b/>
          <w:bCs/>
          <w:iCs/>
          <w:sz w:val="20"/>
          <w:szCs w:val="20"/>
          <w:lang w:eastAsia="en-US"/>
        </w:rPr>
      </w:pPr>
    </w:p>
    <w:p w:rsidR="00EF77A4" w:rsidRPr="00D3723C" w:rsidRDefault="00EF77A4" w:rsidP="005E6F70">
      <w:pPr>
        <w:keepNext/>
        <w:keepLines/>
        <w:numPr>
          <w:ilvl w:val="0"/>
          <w:numId w:val="44"/>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pre odstránenie hrubých a zaschnutých nečistôt z podlahovej krytiny používať špeciálne kefy a podlahové mopy na zotretie;</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numPr>
          <w:ilvl w:val="0"/>
          <w:numId w:val="44"/>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čistenie stropu vykonávať tzv. mokrým čistením;</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numPr>
          <w:ilvl w:val="0"/>
          <w:numId w:val="44"/>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čistenie okien zabezpečovať zvnútra a všetkých sklených častí obojsmerne;</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numPr>
          <w:ilvl w:val="0"/>
          <w:numId w:val="44"/>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hĺbkové čistenie čalúnených sedadiel cestujúcich a vodiča zabezpečovať tepovaním s použitím vhodnej technológie, napr. suchým ľadom tak, aby bolo vozidlo na ďalší deň prevádzkyschopné; nanášať ochranný nástrek zabezpečujúci odolnosť voči prenikaniu nečistôt a kvapalín do vlákien textilných sedadiel; a</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numPr>
          <w:ilvl w:val="0"/>
          <w:numId w:val="44"/>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čistenie grafitov v interiéri a exteriéri zabezpečovať technológiou a čistiacimi prostriedkami nespôsobujúcimi poškodenie povrchových častí.</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tabs>
          <w:tab w:val="left" w:pos="8931"/>
        </w:tabs>
        <w:suppressAutoHyphens/>
        <w:ind w:firstLine="709"/>
        <w:jc w:val="both"/>
        <w:rPr>
          <w:rFonts w:eastAsia="Calibri"/>
          <w:b/>
          <w:bCs/>
          <w:iCs/>
          <w:sz w:val="20"/>
          <w:szCs w:val="20"/>
          <w:lang w:eastAsia="en-US"/>
        </w:rPr>
      </w:pPr>
      <w:r w:rsidRPr="00D3723C">
        <w:rPr>
          <w:rFonts w:eastAsia="Calibri"/>
          <w:b/>
          <w:bCs/>
          <w:iCs/>
          <w:sz w:val="20"/>
          <w:szCs w:val="20"/>
          <w:lang w:eastAsia="en-US"/>
        </w:rPr>
        <w:t xml:space="preserve">Interval čistenia: </w:t>
      </w:r>
    </w:p>
    <w:p w:rsidR="00EF77A4" w:rsidRPr="00D3723C" w:rsidRDefault="00EF77A4" w:rsidP="005E6F70">
      <w:pPr>
        <w:keepNext/>
        <w:keepLines/>
        <w:tabs>
          <w:tab w:val="left" w:pos="8931"/>
        </w:tabs>
        <w:suppressAutoHyphens/>
        <w:jc w:val="both"/>
        <w:rPr>
          <w:rFonts w:eastAsia="Calibri"/>
          <w:b/>
          <w:bCs/>
          <w:iCs/>
          <w:sz w:val="20"/>
          <w:szCs w:val="20"/>
          <w:lang w:eastAsia="en-US"/>
        </w:rPr>
      </w:pPr>
    </w:p>
    <w:p w:rsidR="00EF77A4" w:rsidRPr="00D3723C" w:rsidRDefault="00EF77A4" w:rsidP="005E6F70">
      <w:pPr>
        <w:keepNext/>
        <w:keepLines/>
        <w:numPr>
          <w:ilvl w:val="0"/>
          <w:numId w:val="43"/>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čistenie vykonávať pri mimoriadnom znečistení vozidla na základe požiadavky Objednávateľa; a</w:t>
      </w:r>
    </w:p>
    <w:p w:rsidR="00EF77A4" w:rsidRPr="00D3723C" w:rsidRDefault="00EF77A4" w:rsidP="005E6F70">
      <w:pPr>
        <w:keepNext/>
        <w:keepLines/>
        <w:tabs>
          <w:tab w:val="left" w:pos="8931"/>
        </w:tabs>
        <w:suppressAutoHyphens/>
        <w:ind w:left="720"/>
        <w:jc w:val="both"/>
        <w:rPr>
          <w:rFonts w:eastAsia="Calibri"/>
          <w:bCs/>
          <w:iCs/>
          <w:sz w:val="20"/>
          <w:szCs w:val="20"/>
          <w:lang w:eastAsia="en-US"/>
        </w:rPr>
      </w:pPr>
    </w:p>
    <w:p w:rsidR="00EF77A4" w:rsidRPr="00D3723C" w:rsidRDefault="00EF77A4" w:rsidP="005E6F70">
      <w:pPr>
        <w:keepNext/>
        <w:keepLines/>
        <w:numPr>
          <w:ilvl w:val="0"/>
          <w:numId w:val="43"/>
        </w:numPr>
        <w:tabs>
          <w:tab w:val="left" w:pos="8931"/>
        </w:tabs>
        <w:suppressAutoHyphens/>
        <w:ind w:left="1418" w:hanging="709"/>
        <w:jc w:val="both"/>
        <w:rPr>
          <w:rFonts w:eastAsia="Calibri"/>
          <w:bCs/>
          <w:iCs/>
          <w:sz w:val="20"/>
          <w:szCs w:val="20"/>
          <w:lang w:eastAsia="en-US"/>
        </w:rPr>
      </w:pPr>
      <w:r w:rsidRPr="00D3723C">
        <w:rPr>
          <w:rFonts w:eastAsia="Calibri"/>
          <w:bCs/>
          <w:iCs/>
          <w:sz w:val="20"/>
          <w:szCs w:val="20"/>
          <w:lang w:eastAsia="en-US"/>
        </w:rPr>
        <w:t xml:space="preserve">2-krát ročne vykonať tepovanie čalúnených sedadiel cestujúcich a vodiča; počet čalúnených sedadiel vrátane sedadla vodiča vo vozidlách je </w:t>
      </w:r>
      <w:r w:rsidRPr="00D3723C">
        <w:rPr>
          <w:rFonts w:eastAsia="Calibri"/>
          <w:b/>
          <w:bCs/>
          <w:iCs/>
          <w:sz w:val="20"/>
          <w:szCs w:val="20"/>
          <w:lang w:eastAsia="en-US"/>
        </w:rPr>
        <w:t>9 600 ks</w:t>
      </w:r>
      <w:r w:rsidRPr="00D3723C">
        <w:rPr>
          <w:rFonts w:eastAsia="Calibri"/>
          <w:bCs/>
          <w:iCs/>
          <w:sz w:val="20"/>
          <w:szCs w:val="20"/>
          <w:lang w:eastAsia="en-US"/>
        </w:rPr>
        <w:t xml:space="preserve"> (uvedená hodnota sa vzťahuje na súčasný evidenčný stav vozidiel, t.j. 197 ks, ktorá je prepočítaná na počet sedadiel vo vozidle podľa typu vozidla a počtu sedadiel).</w:t>
      </w:r>
    </w:p>
    <w:p w:rsidR="00EF77A4" w:rsidRDefault="00EF77A4" w:rsidP="005E6F70">
      <w:pPr>
        <w:keepNext/>
        <w:keepLines/>
        <w:tabs>
          <w:tab w:val="left" w:pos="8931"/>
        </w:tabs>
        <w:suppressAutoHyphens/>
        <w:ind w:firstLine="709"/>
        <w:jc w:val="both"/>
        <w:rPr>
          <w:rFonts w:eastAsia="Calibri"/>
          <w:b/>
          <w:bCs/>
          <w:iCs/>
          <w:sz w:val="20"/>
          <w:szCs w:val="20"/>
          <w:lang w:eastAsia="en-US"/>
        </w:rPr>
      </w:pPr>
      <w:bookmarkStart w:id="13" w:name="_Hlk534704566"/>
      <w:r w:rsidRPr="00D3723C">
        <w:rPr>
          <w:rFonts w:eastAsia="Calibri"/>
          <w:b/>
          <w:bCs/>
          <w:iCs/>
          <w:sz w:val="20"/>
          <w:szCs w:val="20"/>
          <w:lang w:eastAsia="en-US"/>
        </w:rPr>
        <w:lastRenderedPageBreak/>
        <w:t xml:space="preserve">Sankcie: </w:t>
      </w:r>
    </w:p>
    <w:p w:rsidR="005E6F70" w:rsidRPr="00D3723C" w:rsidRDefault="005E6F70" w:rsidP="005E6F70">
      <w:pPr>
        <w:keepNext/>
        <w:keepLines/>
        <w:tabs>
          <w:tab w:val="left" w:pos="8931"/>
        </w:tabs>
        <w:suppressAutoHyphens/>
        <w:ind w:firstLine="709"/>
        <w:jc w:val="both"/>
        <w:rPr>
          <w:rFonts w:eastAsia="Calibri"/>
          <w:b/>
          <w:bCs/>
          <w:iCs/>
          <w:sz w:val="20"/>
          <w:szCs w:val="20"/>
          <w:lang w:eastAsia="en-US"/>
        </w:rPr>
      </w:pPr>
    </w:p>
    <w:bookmarkEnd w:id="13"/>
    <w:p w:rsidR="005347C4" w:rsidRPr="005E6F70" w:rsidRDefault="005347C4" w:rsidP="005E6F70">
      <w:pPr>
        <w:pStyle w:val="zarkazkladnhotextu220"/>
        <w:keepNext/>
        <w:keepLines/>
        <w:numPr>
          <w:ilvl w:val="0"/>
          <w:numId w:val="50"/>
        </w:numPr>
        <w:spacing w:before="0" w:beforeAutospacing="0" w:after="0" w:afterAutospacing="0"/>
        <w:ind w:left="1418" w:hanging="709"/>
        <w:jc w:val="both"/>
        <w:rPr>
          <w:rFonts w:ascii="Garamond" w:hAnsi="Garamond"/>
          <w:sz w:val="20"/>
          <w:szCs w:val="20"/>
        </w:rPr>
      </w:pPr>
      <w:r w:rsidRPr="005E6F70">
        <w:rPr>
          <w:rFonts w:ascii="Garamond" w:hAnsi="Garamond"/>
          <w:sz w:val="20"/>
          <w:szCs w:val="20"/>
        </w:rPr>
        <w:t xml:space="preserve">V prípade, ak Poskytovateľ neposkytne Služby v súlade so Zmluvou, Objednávateľ je oprávnený od Poskytovateľa požadovať zaplatenie zmluvnej pokuty </w:t>
      </w:r>
      <w:r w:rsidR="00E557D1" w:rsidRPr="005E6F70">
        <w:rPr>
          <w:rFonts w:ascii="Garamond" w:hAnsi="Garamond"/>
          <w:sz w:val="20"/>
          <w:szCs w:val="20"/>
        </w:rPr>
        <w:t>vo výške </w:t>
      </w:r>
      <w:r w:rsidR="00C56F06">
        <w:rPr>
          <w:rFonts w:ascii="Garamond" w:hAnsi="Garamond"/>
          <w:sz w:val="20"/>
          <w:szCs w:val="20"/>
        </w:rPr>
        <w:t xml:space="preserve">50 % z </w:t>
      </w:r>
      <w:r w:rsidR="00E557D1" w:rsidRPr="005E6F70">
        <w:rPr>
          <w:rFonts w:ascii="Garamond" w:hAnsi="Garamond"/>
          <w:sz w:val="20"/>
          <w:szCs w:val="20"/>
        </w:rPr>
        <w:t xml:space="preserve">jednotkovej ceny alebo súčtu jednotkových cien objednaného čistenia </w:t>
      </w:r>
      <w:r w:rsidRPr="005E6F70">
        <w:rPr>
          <w:rFonts w:ascii="Garamond" w:hAnsi="Garamond"/>
          <w:sz w:val="20"/>
          <w:szCs w:val="20"/>
        </w:rPr>
        <w:t>(1 – 6), pričom uvedené sa vzťahuje na každé objednané a v súlade so Zmluvou nevyčistené Vozidlo.</w:t>
      </w:r>
    </w:p>
    <w:p w:rsidR="005347C4" w:rsidRPr="005E6F70" w:rsidRDefault="005347C4" w:rsidP="005E6F70">
      <w:pPr>
        <w:pStyle w:val="zarkazkladnhotextu220"/>
        <w:keepNext/>
        <w:keepLines/>
        <w:spacing w:before="0" w:beforeAutospacing="0" w:after="0" w:afterAutospacing="0"/>
        <w:ind w:left="1418" w:firstLine="45"/>
        <w:jc w:val="both"/>
        <w:rPr>
          <w:rFonts w:ascii="Garamond" w:hAnsi="Garamond"/>
          <w:sz w:val="20"/>
          <w:szCs w:val="20"/>
        </w:rPr>
      </w:pPr>
    </w:p>
    <w:p w:rsidR="005347C4" w:rsidRPr="005E6F70" w:rsidRDefault="005347C4" w:rsidP="005E6F70">
      <w:pPr>
        <w:pStyle w:val="zarkazkladnhotextu220"/>
        <w:keepNext/>
        <w:keepLines/>
        <w:numPr>
          <w:ilvl w:val="0"/>
          <w:numId w:val="50"/>
        </w:numPr>
        <w:spacing w:before="0" w:beforeAutospacing="0" w:after="0" w:afterAutospacing="0"/>
        <w:ind w:left="1418" w:hanging="709"/>
        <w:jc w:val="both"/>
        <w:rPr>
          <w:rFonts w:ascii="Garamond" w:hAnsi="Garamond"/>
          <w:sz w:val="20"/>
          <w:szCs w:val="20"/>
        </w:rPr>
      </w:pPr>
      <w:r w:rsidRPr="005E6F70">
        <w:rPr>
          <w:rFonts w:ascii="Garamond" w:hAnsi="Garamond"/>
          <w:sz w:val="20"/>
          <w:szCs w:val="20"/>
        </w:rPr>
        <w:t xml:space="preserve">V prípade, ak Poskytovateľ vôbec neposkytne Služby, Objednávateľ je oprávnený od Poskytovateľa požadovať zaplatenie zmluvnej pokuty </w:t>
      </w:r>
      <w:r w:rsidR="00E557D1" w:rsidRPr="005E6F70">
        <w:rPr>
          <w:rFonts w:ascii="Garamond" w:hAnsi="Garamond"/>
          <w:sz w:val="20"/>
          <w:szCs w:val="20"/>
        </w:rPr>
        <w:t>vo výške </w:t>
      </w:r>
      <w:r w:rsidR="00C56F06">
        <w:rPr>
          <w:rFonts w:ascii="Garamond" w:hAnsi="Garamond"/>
          <w:sz w:val="20"/>
          <w:szCs w:val="20"/>
        </w:rPr>
        <w:t xml:space="preserve">70 % z </w:t>
      </w:r>
      <w:bookmarkStart w:id="14" w:name="_GoBack"/>
      <w:bookmarkEnd w:id="14"/>
      <w:r w:rsidR="00E557D1" w:rsidRPr="005E6F70">
        <w:rPr>
          <w:rFonts w:ascii="Garamond" w:hAnsi="Garamond"/>
          <w:sz w:val="20"/>
          <w:szCs w:val="20"/>
        </w:rPr>
        <w:t xml:space="preserve">jednotkovej ceny alebo súčtu jednotkových cien objednaného čistenia </w:t>
      </w:r>
      <w:r w:rsidRPr="005E6F70">
        <w:rPr>
          <w:rFonts w:ascii="Garamond" w:hAnsi="Garamond"/>
          <w:sz w:val="20"/>
          <w:szCs w:val="20"/>
        </w:rPr>
        <w:t>(1 – 6), pričom uvedené sa vzťahuje na každé objednané a v súlade so Zmluvou nevyčistené Vozidlo.</w:t>
      </w:r>
    </w:p>
    <w:p w:rsidR="00EF77A4" w:rsidRPr="00D3723C" w:rsidRDefault="00EF77A4" w:rsidP="005E6F70">
      <w:pPr>
        <w:pStyle w:val="Zarkazkladnhotextu22"/>
        <w:keepNext/>
        <w:keepLines/>
        <w:widowControl/>
        <w:tabs>
          <w:tab w:val="left" w:pos="8931"/>
        </w:tabs>
        <w:ind w:left="709"/>
        <w:rPr>
          <w:rFonts w:ascii="Garamond" w:hAnsi="Garamond"/>
          <w:b/>
          <w:sz w:val="20"/>
          <w:szCs w:val="20"/>
        </w:rPr>
      </w:pPr>
    </w:p>
    <w:p w:rsidR="000D6833" w:rsidRPr="00D3723C" w:rsidRDefault="000D6833" w:rsidP="005E6F70">
      <w:pPr>
        <w:pStyle w:val="Odsekzoznamu"/>
        <w:keepNext/>
        <w:keepLines/>
        <w:numPr>
          <w:ilvl w:val="1"/>
          <w:numId w:val="42"/>
        </w:numPr>
        <w:spacing w:after="0" w:line="240" w:lineRule="auto"/>
        <w:ind w:left="709" w:hanging="709"/>
        <w:jc w:val="both"/>
        <w:rPr>
          <w:rFonts w:ascii="Garamond" w:eastAsia="Arial" w:hAnsi="Garamond"/>
          <w:b/>
          <w:kern w:val="1"/>
          <w:sz w:val="20"/>
          <w:szCs w:val="20"/>
          <w:lang w:eastAsia="cs-CZ"/>
        </w:rPr>
      </w:pPr>
      <w:r w:rsidRPr="00D3723C">
        <w:rPr>
          <w:rFonts w:ascii="Garamond" w:eastAsia="Arial" w:hAnsi="Garamond"/>
          <w:b/>
          <w:kern w:val="1"/>
          <w:sz w:val="20"/>
          <w:szCs w:val="20"/>
          <w:lang w:eastAsia="cs-CZ"/>
        </w:rPr>
        <w:t xml:space="preserve"> </w:t>
      </w:r>
      <w:r w:rsidRPr="00D3723C">
        <w:rPr>
          <w:rFonts w:ascii="Garamond" w:hAnsi="Garamond"/>
          <w:b/>
          <w:sz w:val="20"/>
          <w:szCs w:val="20"/>
        </w:rPr>
        <w:t>Požiadavky</w:t>
      </w:r>
      <w:r w:rsidRPr="00D3723C">
        <w:rPr>
          <w:rFonts w:ascii="Garamond" w:eastAsia="Arial" w:hAnsi="Garamond"/>
          <w:b/>
          <w:kern w:val="1"/>
          <w:sz w:val="20"/>
          <w:szCs w:val="20"/>
          <w:lang w:eastAsia="cs-CZ"/>
        </w:rPr>
        <w:t xml:space="preserve"> pre každý stupeň čistenia (A, B, C) </w:t>
      </w:r>
    </w:p>
    <w:p w:rsidR="000D6833" w:rsidRPr="00D3723C" w:rsidRDefault="000D6833" w:rsidP="005E6F70">
      <w:pPr>
        <w:keepNext/>
        <w:keepLines/>
        <w:tabs>
          <w:tab w:val="left" w:pos="8931"/>
        </w:tabs>
        <w:suppressAutoHyphens/>
        <w:jc w:val="both"/>
        <w:rPr>
          <w:rFonts w:eastAsia="Arial"/>
          <w:b/>
          <w:kern w:val="1"/>
          <w:sz w:val="20"/>
          <w:szCs w:val="20"/>
          <w:lang w:eastAsia="cs-CZ"/>
        </w:rPr>
      </w:pPr>
    </w:p>
    <w:p w:rsidR="000D6833" w:rsidRPr="00D3723C" w:rsidRDefault="000D6833" w:rsidP="005E6F70">
      <w:pPr>
        <w:keepNext/>
        <w:keepLines/>
        <w:tabs>
          <w:tab w:val="left" w:pos="8931"/>
        </w:tabs>
        <w:suppressAutoHyphens/>
        <w:ind w:firstLine="709"/>
        <w:jc w:val="both"/>
        <w:rPr>
          <w:rFonts w:eastAsia="Arial"/>
          <w:b/>
          <w:kern w:val="1"/>
          <w:sz w:val="20"/>
          <w:szCs w:val="20"/>
          <w:lang w:eastAsia="cs-CZ"/>
        </w:rPr>
      </w:pPr>
      <w:r w:rsidRPr="00D3723C">
        <w:rPr>
          <w:rFonts w:eastAsia="Arial"/>
          <w:b/>
          <w:kern w:val="1"/>
          <w:sz w:val="20"/>
          <w:szCs w:val="20"/>
          <w:lang w:eastAsia="cs-CZ"/>
        </w:rPr>
        <w:t>Personálne zabezpečenie čistenia vozidiel</w:t>
      </w:r>
    </w:p>
    <w:p w:rsidR="000D6833" w:rsidRPr="00D3723C" w:rsidRDefault="000D6833" w:rsidP="005E6F70">
      <w:pPr>
        <w:keepNext/>
        <w:keepLines/>
        <w:tabs>
          <w:tab w:val="left" w:pos="8931"/>
        </w:tabs>
        <w:suppressAutoHyphens/>
        <w:jc w:val="both"/>
        <w:rPr>
          <w:rFonts w:eastAsia="Arial"/>
          <w:b/>
          <w:kern w:val="1"/>
          <w:sz w:val="20"/>
          <w:szCs w:val="20"/>
          <w:lang w:eastAsia="cs-CZ"/>
        </w:rPr>
      </w:pPr>
    </w:p>
    <w:p w:rsidR="000D6833" w:rsidRPr="00D3723C" w:rsidRDefault="000D6833" w:rsidP="005E6F70">
      <w:pPr>
        <w:keepNext/>
        <w:keepLines/>
        <w:numPr>
          <w:ilvl w:val="0"/>
          <w:numId w:val="17"/>
        </w:numPr>
        <w:tabs>
          <w:tab w:val="left" w:pos="8931"/>
        </w:tabs>
        <w:suppressAutoHyphens/>
        <w:ind w:left="1418" w:hanging="709"/>
        <w:jc w:val="both"/>
        <w:rPr>
          <w:rFonts w:eastAsia="Arial"/>
          <w:kern w:val="1"/>
          <w:sz w:val="20"/>
          <w:szCs w:val="20"/>
          <w:lang w:eastAsia="cs-CZ"/>
        </w:rPr>
      </w:pPr>
      <w:r w:rsidRPr="00D3723C">
        <w:rPr>
          <w:rFonts w:eastAsia="Arial"/>
          <w:kern w:val="1"/>
          <w:sz w:val="20"/>
          <w:szCs w:val="20"/>
          <w:lang w:eastAsia="cs-CZ"/>
        </w:rPr>
        <w:t xml:space="preserve">stupeň čistenia „A“ zabezpečovať </w:t>
      </w:r>
      <w:r w:rsidR="0047536A">
        <w:rPr>
          <w:rFonts w:eastAsia="Calibri"/>
          <w:sz w:val="20"/>
          <w:szCs w:val="20"/>
          <w:lang w:eastAsia="en-US"/>
        </w:rPr>
        <w:t>minimálne</w:t>
      </w:r>
      <w:r w:rsidR="0047536A" w:rsidRPr="00D3723C">
        <w:rPr>
          <w:rFonts w:eastAsia="Arial"/>
          <w:kern w:val="1"/>
          <w:sz w:val="20"/>
          <w:szCs w:val="20"/>
          <w:lang w:eastAsia="cs-CZ"/>
        </w:rPr>
        <w:t xml:space="preserve"> </w:t>
      </w:r>
      <w:r w:rsidRPr="00D3723C">
        <w:rPr>
          <w:rFonts w:eastAsia="Arial"/>
          <w:kern w:val="1"/>
          <w:sz w:val="20"/>
          <w:szCs w:val="20"/>
          <w:lang w:eastAsia="cs-CZ"/>
        </w:rPr>
        <w:t>s 3-člennou posádkou v čase od 18:00 do 06:00 hod v každej vozovni nepretržite</w:t>
      </w:r>
      <w:r w:rsidR="0047536A">
        <w:rPr>
          <w:rFonts w:eastAsia="Arial"/>
          <w:kern w:val="1"/>
          <w:sz w:val="20"/>
          <w:szCs w:val="20"/>
          <w:lang w:eastAsia="cs-CZ"/>
        </w:rPr>
        <w:t>, ak sa Zmluvné strany nedohodnú inak;</w:t>
      </w:r>
    </w:p>
    <w:p w:rsidR="000D6833" w:rsidRPr="00D3723C" w:rsidRDefault="000D6833" w:rsidP="005E6F70">
      <w:pPr>
        <w:keepNext/>
        <w:keepLines/>
        <w:tabs>
          <w:tab w:val="left" w:pos="8931"/>
        </w:tabs>
        <w:suppressAutoHyphens/>
        <w:ind w:left="1418"/>
        <w:jc w:val="both"/>
        <w:rPr>
          <w:rFonts w:eastAsia="Arial"/>
          <w:kern w:val="1"/>
          <w:sz w:val="20"/>
          <w:szCs w:val="20"/>
          <w:lang w:eastAsia="cs-CZ"/>
        </w:rPr>
      </w:pPr>
    </w:p>
    <w:p w:rsidR="000D6833" w:rsidRPr="00D3723C" w:rsidRDefault="000D6833" w:rsidP="005E6F70">
      <w:pPr>
        <w:keepNext/>
        <w:keepLines/>
        <w:numPr>
          <w:ilvl w:val="0"/>
          <w:numId w:val="17"/>
        </w:numPr>
        <w:tabs>
          <w:tab w:val="left" w:pos="8931"/>
        </w:tabs>
        <w:suppressAutoHyphens/>
        <w:ind w:left="1418" w:hanging="709"/>
        <w:jc w:val="both"/>
        <w:rPr>
          <w:rFonts w:eastAsia="Arial"/>
          <w:kern w:val="1"/>
          <w:sz w:val="20"/>
          <w:szCs w:val="20"/>
          <w:lang w:eastAsia="cs-CZ"/>
        </w:rPr>
      </w:pPr>
      <w:r w:rsidRPr="00D3723C">
        <w:rPr>
          <w:rFonts w:eastAsia="Arial"/>
          <w:kern w:val="1"/>
          <w:sz w:val="20"/>
          <w:szCs w:val="20"/>
          <w:lang w:eastAsia="cs-CZ"/>
        </w:rPr>
        <w:t xml:space="preserve">stupeň čistenia „B“ zabezpečovať </w:t>
      </w:r>
      <w:r w:rsidR="0047536A">
        <w:rPr>
          <w:rFonts w:eastAsia="Calibri"/>
          <w:sz w:val="20"/>
          <w:szCs w:val="20"/>
          <w:lang w:eastAsia="en-US"/>
        </w:rPr>
        <w:t>minimálne</w:t>
      </w:r>
      <w:r w:rsidRPr="00D3723C">
        <w:rPr>
          <w:rFonts w:eastAsia="Arial"/>
          <w:kern w:val="1"/>
          <w:sz w:val="20"/>
          <w:szCs w:val="20"/>
          <w:lang w:eastAsia="cs-CZ"/>
        </w:rPr>
        <w:t xml:space="preserve"> s 1-člennou posádkou v dennej a nočnej zmene v každej vozovni nepretržite; a</w:t>
      </w:r>
    </w:p>
    <w:p w:rsidR="000D6833" w:rsidRPr="00D3723C" w:rsidRDefault="000D6833" w:rsidP="005E6F70">
      <w:pPr>
        <w:keepNext/>
        <w:keepLines/>
        <w:tabs>
          <w:tab w:val="left" w:pos="8931"/>
        </w:tabs>
        <w:suppressAutoHyphens/>
        <w:jc w:val="both"/>
        <w:rPr>
          <w:rFonts w:eastAsia="Arial"/>
          <w:kern w:val="1"/>
          <w:sz w:val="20"/>
          <w:szCs w:val="20"/>
          <w:lang w:eastAsia="cs-CZ"/>
        </w:rPr>
      </w:pPr>
    </w:p>
    <w:p w:rsidR="000D6833" w:rsidRPr="00D3723C" w:rsidRDefault="000D6833" w:rsidP="005E6F70">
      <w:pPr>
        <w:keepNext/>
        <w:keepLines/>
        <w:numPr>
          <w:ilvl w:val="0"/>
          <w:numId w:val="17"/>
        </w:numPr>
        <w:tabs>
          <w:tab w:val="left" w:pos="8931"/>
        </w:tabs>
        <w:suppressAutoHyphens/>
        <w:ind w:left="1418" w:hanging="709"/>
        <w:jc w:val="both"/>
        <w:rPr>
          <w:rFonts w:eastAsia="Arial"/>
          <w:kern w:val="1"/>
          <w:sz w:val="20"/>
          <w:szCs w:val="20"/>
          <w:lang w:eastAsia="cs-CZ"/>
        </w:rPr>
      </w:pPr>
      <w:r w:rsidRPr="00D3723C">
        <w:rPr>
          <w:rFonts w:eastAsia="Arial"/>
          <w:kern w:val="1"/>
          <w:sz w:val="20"/>
          <w:szCs w:val="20"/>
          <w:lang w:eastAsia="cs-CZ"/>
        </w:rPr>
        <w:t xml:space="preserve">mimoriadny stupeň čistenia „C“ zabezpečovať </w:t>
      </w:r>
      <w:r w:rsidR="0047536A">
        <w:rPr>
          <w:rFonts w:eastAsia="Calibri"/>
          <w:sz w:val="20"/>
          <w:szCs w:val="20"/>
          <w:lang w:eastAsia="en-US"/>
        </w:rPr>
        <w:t>minimálne</w:t>
      </w:r>
      <w:r w:rsidRPr="00D3723C">
        <w:rPr>
          <w:rFonts w:eastAsia="Arial"/>
          <w:kern w:val="1"/>
          <w:sz w:val="20"/>
          <w:szCs w:val="20"/>
          <w:lang w:eastAsia="cs-CZ"/>
        </w:rPr>
        <w:t xml:space="preserve"> s 1-člennou posádkou.</w:t>
      </w:r>
    </w:p>
    <w:p w:rsidR="000D6833" w:rsidRPr="00D3723C" w:rsidRDefault="000D6833" w:rsidP="005E6F70">
      <w:pPr>
        <w:keepNext/>
        <w:keepLines/>
        <w:tabs>
          <w:tab w:val="left" w:pos="8931"/>
        </w:tabs>
        <w:suppressAutoHyphens/>
        <w:jc w:val="both"/>
        <w:rPr>
          <w:rFonts w:eastAsia="Arial"/>
          <w:kern w:val="1"/>
          <w:sz w:val="20"/>
          <w:szCs w:val="20"/>
          <w:lang w:eastAsia="cs-CZ"/>
        </w:rPr>
      </w:pPr>
    </w:p>
    <w:p w:rsidR="000D6833" w:rsidRPr="00D3723C" w:rsidRDefault="000D6833" w:rsidP="005E6F70">
      <w:pPr>
        <w:keepNext/>
        <w:keepLines/>
        <w:ind w:left="709"/>
        <w:jc w:val="both"/>
        <w:rPr>
          <w:b/>
          <w:sz w:val="20"/>
          <w:szCs w:val="20"/>
        </w:rPr>
      </w:pPr>
      <w:r w:rsidRPr="00D3723C">
        <w:rPr>
          <w:b/>
          <w:sz w:val="20"/>
          <w:szCs w:val="20"/>
        </w:rPr>
        <w:t>Nepretržite znamená, že čerpanie povinných prestávok na jedlo a odpočinok zabezpečí Poskytovateľ spôsobom, aby vykonávanie čistení vozidiel bolo zabezpečené bez prerušenia.</w:t>
      </w:r>
    </w:p>
    <w:p w:rsidR="000D6833" w:rsidRPr="00D3723C" w:rsidRDefault="000D6833" w:rsidP="005E6F70">
      <w:pPr>
        <w:keepNext/>
        <w:keepLines/>
        <w:tabs>
          <w:tab w:val="left" w:pos="8931"/>
        </w:tabs>
        <w:suppressAutoHyphens/>
        <w:ind w:left="709"/>
        <w:jc w:val="both"/>
        <w:rPr>
          <w:rFonts w:eastAsia="Arial"/>
          <w:b/>
          <w:kern w:val="1"/>
          <w:sz w:val="20"/>
          <w:szCs w:val="20"/>
          <w:lang w:eastAsia="cs-CZ"/>
        </w:rPr>
      </w:pPr>
    </w:p>
    <w:p w:rsidR="000D6833" w:rsidRPr="00D3723C" w:rsidRDefault="000D6833" w:rsidP="005E6F70">
      <w:pPr>
        <w:keepNext/>
        <w:keepLines/>
        <w:tabs>
          <w:tab w:val="left" w:pos="8931"/>
        </w:tabs>
        <w:suppressAutoHyphens/>
        <w:ind w:left="709"/>
        <w:jc w:val="both"/>
        <w:rPr>
          <w:rFonts w:eastAsia="Arial"/>
          <w:b/>
          <w:kern w:val="1"/>
          <w:sz w:val="20"/>
          <w:szCs w:val="20"/>
          <w:lang w:eastAsia="cs-CZ"/>
        </w:rPr>
      </w:pPr>
      <w:r w:rsidRPr="00D3723C">
        <w:rPr>
          <w:rFonts w:eastAsia="Arial"/>
          <w:b/>
          <w:kern w:val="1"/>
          <w:sz w:val="20"/>
          <w:szCs w:val="20"/>
          <w:lang w:eastAsia="cs-CZ"/>
        </w:rPr>
        <w:t>Technické a materiálové zabezpečenie čistenia vozidiel</w:t>
      </w:r>
    </w:p>
    <w:p w:rsidR="000D6833" w:rsidRPr="00D3723C" w:rsidRDefault="000D6833" w:rsidP="005E6F70">
      <w:pPr>
        <w:keepNext/>
        <w:keepLines/>
        <w:tabs>
          <w:tab w:val="left" w:pos="8931"/>
        </w:tabs>
        <w:suppressAutoHyphens/>
        <w:jc w:val="both"/>
        <w:rPr>
          <w:rFonts w:eastAsia="Arial"/>
          <w:b/>
          <w:kern w:val="1"/>
          <w:sz w:val="20"/>
          <w:szCs w:val="20"/>
          <w:lang w:eastAsia="cs-CZ"/>
        </w:rPr>
      </w:pPr>
    </w:p>
    <w:p w:rsidR="000D6833" w:rsidRPr="00D3723C" w:rsidRDefault="000D6833" w:rsidP="005E6F70">
      <w:pPr>
        <w:keepNext/>
        <w:keepLines/>
        <w:numPr>
          <w:ilvl w:val="0"/>
          <w:numId w:val="18"/>
        </w:numPr>
        <w:tabs>
          <w:tab w:val="left" w:pos="8931"/>
        </w:tabs>
        <w:suppressAutoHyphens/>
        <w:ind w:left="1418" w:hanging="709"/>
        <w:jc w:val="both"/>
        <w:rPr>
          <w:rFonts w:eastAsia="Arial"/>
          <w:kern w:val="1"/>
          <w:sz w:val="20"/>
          <w:szCs w:val="20"/>
          <w:lang w:eastAsia="cs-CZ"/>
        </w:rPr>
      </w:pPr>
      <w:r w:rsidRPr="00D3723C">
        <w:rPr>
          <w:rFonts w:eastAsia="Arial"/>
          <w:kern w:val="1"/>
          <w:sz w:val="20"/>
          <w:szCs w:val="20"/>
          <w:lang w:eastAsia="cs-CZ"/>
        </w:rPr>
        <w:t>každá 3-členná posádka bude vybavená priemyselnými vysávačmi v počte 2 ks, vedrami, podlahovými mopmi v počte 3 ks;</w:t>
      </w:r>
    </w:p>
    <w:p w:rsidR="000D6833" w:rsidRPr="00D3723C" w:rsidRDefault="000D6833" w:rsidP="005E6F70">
      <w:pPr>
        <w:keepNext/>
        <w:keepLines/>
        <w:tabs>
          <w:tab w:val="left" w:pos="8931"/>
        </w:tabs>
        <w:suppressAutoHyphens/>
        <w:ind w:left="1418"/>
        <w:jc w:val="both"/>
        <w:rPr>
          <w:rFonts w:eastAsia="Arial"/>
          <w:kern w:val="1"/>
          <w:sz w:val="20"/>
          <w:szCs w:val="20"/>
          <w:lang w:eastAsia="cs-CZ"/>
        </w:rPr>
      </w:pPr>
    </w:p>
    <w:p w:rsidR="000D6833" w:rsidRPr="00D3723C" w:rsidRDefault="000D6833" w:rsidP="005E6F70">
      <w:pPr>
        <w:keepNext/>
        <w:keepLines/>
        <w:numPr>
          <w:ilvl w:val="0"/>
          <w:numId w:val="18"/>
        </w:numPr>
        <w:tabs>
          <w:tab w:val="left" w:pos="8931"/>
        </w:tabs>
        <w:suppressAutoHyphens/>
        <w:ind w:left="1418" w:hanging="709"/>
        <w:jc w:val="both"/>
        <w:rPr>
          <w:rFonts w:eastAsia="Arial"/>
          <w:kern w:val="1"/>
          <w:sz w:val="20"/>
          <w:szCs w:val="20"/>
          <w:lang w:eastAsia="cs-CZ"/>
        </w:rPr>
      </w:pPr>
      <w:r w:rsidRPr="00D3723C">
        <w:rPr>
          <w:rFonts w:eastAsia="Arial"/>
          <w:kern w:val="1"/>
          <w:sz w:val="20"/>
          <w:szCs w:val="20"/>
          <w:lang w:eastAsia="cs-CZ"/>
        </w:rPr>
        <w:t>pri mokrom čistení používať v každom vozidle vždy čistú vodu, pre prívod ktorej je Objednávateľ povinný sprístupniť dané miesto;</w:t>
      </w:r>
    </w:p>
    <w:p w:rsidR="000D6833" w:rsidRPr="00D3723C" w:rsidRDefault="000D6833" w:rsidP="005E6F70">
      <w:pPr>
        <w:keepNext/>
        <w:keepLines/>
        <w:tabs>
          <w:tab w:val="left" w:pos="8931"/>
        </w:tabs>
        <w:suppressAutoHyphens/>
        <w:jc w:val="both"/>
        <w:rPr>
          <w:rFonts w:eastAsia="Arial"/>
          <w:kern w:val="1"/>
          <w:sz w:val="20"/>
          <w:szCs w:val="20"/>
          <w:lang w:eastAsia="cs-CZ"/>
        </w:rPr>
      </w:pPr>
    </w:p>
    <w:p w:rsidR="000D6833" w:rsidRPr="00D3723C" w:rsidRDefault="000D6833" w:rsidP="005E6F70">
      <w:pPr>
        <w:keepNext/>
        <w:keepLines/>
        <w:numPr>
          <w:ilvl w:val="0"/>
          <w:numId w:val="18"/>
        </w:numPr>
        <w:tabs>
          <w:tab w:val="left" w:pos="8931"/>
        </w:tabs>
        <w:suppressAutoHyphens/>
        <w:ind w:left="1418" w:hanging="709"/>
        <w:jc w:val="both"/>
        <w:rPr>
          <w:rFonts w:eastAsia="Arial"/>
          <w:kern w:val="1"/>
          <w:sz w:val="20"/>
          <w:szCs w:val="20"/>
          <w:lang w:eastAsia="cs-CZ"/>
        </w:rPr>
      </w:pPr>
      <w:r w:rsidRPr="00D3723C">
        <w:rPr>
          <w:rFonts w:eastAsia="Arial"/>
          <w:kern w:val="1"/>
          <w:sz w:val="20"/>
          <w:szCs w:val="20"/>
          <w:lang w:eastAsia="cs-CZ"/>
        </w:rPr>
        <w:t>pre každý stupeň čistenia bude 3-členná posádka vybavená čistiacimi (dezinfekčnými) prostriedkami; a</w:t>
      </w:r>
    </w:p>
    <w:p w:rsidR="000D6833" w:rsidRPr="00D3723C" w:rsidRDefault="000D6833" w:rsidP="005E6F70">
      <w:pPr>
        <w:keepNext/>
        <w:keepLines/>
        <w:tabs>
          <w:tab w:val="left" w:pos="8931"/>
        </w:tabs>
        <w:suppressAutoHyphens/>
        <w:jc w:val="both"/>
        <w:rPr>
          <w:rFonts w:eastAsia="Arial"/>
          <w:kern w:val="1"/>
          <w:sz w:val="20"/>
          <w:szCs w:val="20"/>
          <w:lang w:eastAsia="cs-CZ"/>
        </w:rPr>
      </w:pPr>
    </w:p>
    <w:p w:rsidR="000D6833" w:rsidRPr="00D3723C" w:rsidRDefault="000D6833" w:rsidP="005E6F70">
      <w:pPr>
        <w:keepNext/>
        <w:keepLines/>
        <w:numPr>
          <w:ilvl w:val="0"/>
          <w:numId w:val="18"/>
        </w:numPr>
        <w:tabs>
          <w:tab w:val="left" w:pos="8931"/>
        </w:tabs>
        <w:suppressAutoHyphens/>
        <w:ind w:left="1418" w:hanging="709"/>
        <w:jc w:val="both"/>
        <w:rPr>
          <w:rFonts w:eastAsia="Arial"/>
          <w:kern w:val="1"/>
          <w:sz w:val="20"/>
          <w:szCs w:val="20"/>
          <w:lang w:eastAsia="cs-CZ"/>
        </w:rPr>
      </w:pPr>
      <w:r w:rsidRPr="00D3723C">
        <w:rPr>
          <w:rFonts w:eastAsia="Arial"/>
          <w:kern w:val="1"/>
          <w:sz w:val="20"/>
          <w:szCs w:val="20"/>
          <w:lang w:eastAsia="cs-CZ"/>
        </w:rPr>
        <w:t>súčasťou výbavy 1-člennej posádky bude aj fotoaparát, príp. telefón s fotoaparátom pre okamžité zasielanie grafitov pred a po vyčistení.</w:t>
      </w:r>
    </w:p>
    <w:p w:rsidR="00EF77A4" w:rsidRPr="00D3723C" w:rsidRDefault="00EF77A4" w:rsidP="005E6F70">
      <w:pPr>
        <w:keepNext/>
        <w:keepLines/>
        <w:tabs>
          <w:tab w:val="left" w:pos="8931"/>
        </w:tabs>
        <w:suppressAutoHyphen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p>
    <w:p w:rsidR="00D3723C" w:rsidRDefault="00D3723C" w:rsidP="005E6F70">
      <w:pPr>
        <w:keepNext/>
        <w:keepLines/>
        <w:spacing w:after="160" w:line="259" w:lineRule="auto"/>
        <w:rPr>
          <w:rFonts w:cs="Arial"/>
          <w:b/>
          <w:sz w:val="20"/>
          <w:szCs w:val="20"/>
        </w:rPr>
      </w:pPr>
      <w:r>
        <w:rPr>
          <w:rFonts w:cs="Arial"/>
          <w:b/>
          <w:sz w:val="20"/>
          <w:szCs w:val="20"/>
        </w:rPr>
        <w:br w:type="page"/>
      </w:r>
    </w:p>
    <w:p w:rsidR="00EF77A4" w:rsidRPr="00D3723C" w:rsidRDefault="00EF77A4" w:rsidP="005E6F70">
      <w:pPr>
        <w:keepNext/>
        <w:keepLines/>
        <w:tabs>
          <w:tab w:val="left" w:pos="709"/>
        </w:tabs>
        <w:jc w:val="center"/>
        <w:rPr>
          <w:rFonts w:cs="Arial"/>
          <w:b/>
          <w:sz w:val="20"/>
          <w:szCs w:val="20"/>
        </w:rPr>
      </w:pPr>
      <w:r w:rsidRPr="00D3723C">
        <w:rPr>
          <w:rFonts w:cs="Arial"/>
          <w:b/>
          <w:sz w:val="20"/>
          <w:szCs w:val="20"/>
        </w:rPr>
        <w:lastRenderedPageBreak/>
        <w:t>PRÍLOHA 2</w:t>
      </w:r>
    </w:p>
    <w:p w:rsidR="00EF77A4" w:rsidRPr="00D3723C" w:rsidRDefault="00EF77A4" w:rsidP="005E6F70">
      <w:pPr>
        <w:keepNext/>
        <w:keepLines/>
        <w:tabs>
          <w:tab w:val="left" w:pos="709"/>
        </w:tabs>
        <w:jc w:val="center"/>
        <w:rPr>
          <w:rFonts w:cs="Arial"/>
          <w:b/>
          <w:sz w:val="20"/>
          <w:szCs w:val="20"/>
        </w:rPr>
      </w:pPr>
    </w:p>
    <w:p w:rsidR="00EF77A4" w:rsidRPr="00D3723C" w:rsidRDefault="00EF77A4" w:rsidP="005E6F70">
      <w:pPr>
        <w:keepNext/>
        <w:keepLines/>
        <w:tabs>
          <w:tab w:val="left" w:pos="709"/>
        </w:tabs>
        <w:jc w:val="center"/>
        <w:rPr>
          <w:rFonts w:cs="Arial"/>
          <w:b/>
          <w:sz w:val="20"/>
          <w:szCs w:val="20"/>
        </w:rPr>
      </w:pPr>
      <w:r w:rsidRPr="00D3723C">
        <w:rPr>
          <w:rFonts w:cs="Arial"/>
          <w:b/>
          <w:sz w:val="20"/>
          <w:szCs w:val="20"/>
        </w:rPr>
        <w:t>CENNÍK SLUŽIEB</w:t>
      </w:r>
    </w:p>
    <w:p w:rsidR="00EF77A4" w:rsidRPr="00D3723C" w:rsidRDefault="00EF77A4" w:rsidP="005E6F70">
      <w:pPr>
        <w:keepNext/>
        <w:keepLines/>
        <w:tabs>
          <w:tab w:val="left" w:pos="4110"/>
        </w:tabs>
        <w:jc w:val="both"/>
        <w:rPr>
          <w:rFonts w:cs="Arial"/>
          <w:sz w:val="20"/>
          <w:szCs w:val="20"/>
        </w:rPr>
      </w:pPr>
    </w:p>
    <w:p w:rsidR="00EF77A4" w:rsidRPr="00D3723C" w:rsidRDefault="00EF77A4" w:rsidP="005E6F70">
      <w:pPr>
        <w:keepNext/>
        <w:keepLines/>
        <w:tabs>
          <w:tab w:val="left" w:pos="4110"/>
        </w:tabs>
        <w:jc w:val="both"/>
        <w:rPr>
          <w:rFonts w:cs="Arial"/>
          <w:i/>
          <w:sz w:val="20"/>
          <w:szCs w:val="20"/>
        </w:rPr>
      </w:pPr>
      <w:r w:rsidRPr="00D3723C">
        <w:rPr>
          <w:rFonts w:cs="Arial"/>
          <w:i/>
          <w:sz w:val="20"/>
          <w:szCs w:val="20"/>
        </w:rPr>
        <w:t xml:space="preserve">*Obsah Prílohy 2 Zmluvy tvorí víťazná ponuka Poskytovateľa v realizovanom verejnom obstarávaní </w:t>
      </w:r>
      <w:r w:rsidRPr="00D3723C">
        <w:rPr>
          <w:i/>
          <w:sz w:val="20"/>
          <w:szCs w:val="20"/>
        </w:rPr>
        <w:t>na predmet zákazky č. NL 12/2018 „Čistenie vozidiel MHD“</w:t>
      </w:r>
      <w:r w:rsidR="00D3723C">
        <w:rPr>
          <w:i/>
          <w:sz w:val="20"/>
          <w:szCs w:val="20"/>
        </w:rPr>
        <w:t xml:space="preserve"> – časť </w:t>
      </w:r>
      <w:r w:rsidR="00D32F3F">
        <w:rPr>
          <w:i/>
          <w:sz w:val="20"/>
          <w:szCs w:val="20"/>
        </w:rPr>
        <w:t>3</w:t>
      </w:r>
      <w:r w:rsidR="00224B20" w:rsidRPr="00224B20">
        <w:rPr>
          <w:i/>
          <w:sz w:val="20"/>
          <w:szCs w:val="20"/>
        </w:rPr>
        <w:t>:</w:t>
      </w:r>
      <w:r w:rsidR="00224B20" w:rsidRPr="00224B20">
        <w:rPr>
          <w:rFonts w:eastAsia="Calibri"/>
          <w:i/>
          <w:sz w:val="20"/>
          <w:szCs w:val="20"/>
          <w:lang w:eastAsia="en-US"/>
        </w:rPr>
        <w:t xml:space="preserve"> Divízia elektrické dráhy - električky a trolejbusy,</w:t>
      </w:r>
      <w:r w:rsidR="00224B20" w:rsidRPr="00224B20">
        <w:rPr>
          <w:rFonts w:cs="Arial"/>
          <w:i/>
          <w:sz w:val="20"/>
          <w:szCs w:val="20"/>
        </w:rPr>
        <w:t xml:space="preserve"> </w:t>
      </w:r>
      <w:r w:rsidRPr="00224B20">
        <w:rPr>
          <w:rFonts w:cs="Arial"/>
          <w:i/>
          <w:sz w:val="20"/>
          <w:szCs w:val="20"/>
        </w:rPr>
        <w:t>časť</w:t>
      </w:r>
      <w:r w:rsidRPr="00D3723C">
        <w:rPr>
          <w:rFonts w:cs="Arial"/>
          <w:i/>
          <w:sz w:val="20"/>
          <w:szCs w:val="20"/>
        </w:rPr>
        <w:t xml:space="preserve"> B.5 súťažných podkladov, Príloha č. 1 a Príloha č. 2.</w:t>
      </w:r>
    </w:p>
    <w:p w:rsidR="00CB4E29" w:rsidRDefault="00CB4E29" w:rsidP="005E6F70">
      <w:pPr>
        <w:keepNext/>
        <w:keepLines/>
        <w:spacing w:after="160" w:line="259" w:lineRule="auto"/>
        <w:rPr>
          <w:b/>
          <w:caps/>
          <w:noProof w:val="0"/>
          <w:color w:val="000000" w:themeColor="text1"/>
          <w:sz w:val="20"/>
          <w:szCs w:val="20"/>
        </w:rPr>
      </w:pPr>
      <w:r>
        <w:rPr>
          <w:color w:val="000000" w:themeColor="text1"/>
          <w:sz w:val="20"/>
        </w:rPr>
        <w:br w:type="page"/>
      </w:r>
    </w:p>
    <w:p w:rsidR="00CB4E29" w:rsidRDefault="00CB4E29" w:rsidP="005E6F70">
      <w:pPr>
        <w:keepNext/>
        <w:keepLines/>
        <w:tabs>
          <w:tab w:val="left" w:pos="3957"/>
        </w:tabs>
        <w:spacing w:after="160" w:line="259" w:lineRule="auto"/>
        <w:jc w:val="center"/>
        <w:rPr>
          <w:b/>
          <w:color w:val="000000" w:themeColor="text1"/>
          <w:sz w:val="20"/>
        </w:rPr>
        <w:sectPr w:rsidR="00CB4E29" w:rsidSect="00455CDA">
          <w:pgSz w:w="11906" w:h="16838"/>
          <w:pgMar w:top="851" w:right="991" w:bottom="1417" w:left="993" w:header="708" w:footer="708" w:gutter="0"/>
          <w:cols w:space="708"/>
          <w:docGrid w:linePitch="360"/>
        </w:sectPr>
      </w:pPr>
    </w:p>
    <w:p w:rsidR="00CB4E29" w:rsidRPr="006D32D1" w:rsidRDefault="00CB4E29" w:rsidP="005E6F70">
      <w:pPr>
        <w:keepNext/>
        <w:keepLines/>
        <w:tabs>
          <w:tab w:val="left" w:pos="3957"/>
        </w:tabs>
        <w:spacing w:after="160" w:line="259" w:lineRule="auto"/>
        <w:jc w:val="center"/>
        <w:rPr>
          <w:b/>
          <w:color w:val="000000" w:themeColor="text1"/>
          <w:sz w:val="20"/>
        </w:rPr>
      </w:pPr>
      <w:r w:rsidRPr="006D32D1">
        <w:rPr>
          <w:b/>
          <w:color w:val="000000" w:themeColor="text1"/>
          <w:sz w:val="20"/>
        </w:rPr>
        <w:lastRenderedPageBreak/>
        <w:t>PRÍLOHA 3</w:t>
      </w:r>
    </w:p>
    <w:p w:rsidR="00CB4E29" w:rsidRDefault="00CB4E29" w:rsidP="005E6F70">
      <w:pPr>
        <w:keepNext/>
        <w:keepLines/>
        <w:tabs>
          <w:tab w:val="left" w:pos="3957"/>
        </w:tabs>
        <w:spacing w:after="160" w:line="259" w:lineRule="auto"/>
        <w:jc w:val="center"/>
        <w:rPr>
          <w:b/>
          <w:color w:val="000000" w:themeColor="text1"/>
          <w:sz w:val="20"/>
        </w:rPr>
      </w:pPr>
      <w:r w:rsidRPr="006D32D1">
        <w:rPr>
          <w:b/>
          <w:color w:val="000000" w:themeColor="text1"/>
          <w:sz w:val="20"/>
        </w:rPr>
        <w:t>ZOZNAM SUBDODÁVATEĽOV</w:t>
      </w:r>
    </w:p>
    <w:p w:rsidR="00CB4E29" w:rsidRPr="00FB6B05" w:rsidRDefault="00CB4E29" w:rsidP="005E6F70">
      <w:pPr>
        <w:keepNext/>
        <w:keepLines/>
        <w:rPr>
          <w:sz w:val="20"/>
          <w:szCs w:val="20"/>
        </w:rPr>
      </w:pPr>
    </w:p>
    <w:p w:rsidR="00CB4E29" w:rsidRDefault="00CB4E29" w:rsidP="005E6F70">
      <w:pPr>
        <w:keepNext/>
        <w:keepLines/>
        <w:rPr>
          <w:b/>
          <w:color w:val="000000" w:themeColor="text1"/>
          <w:sz w:val="20"/>
        </w:rPr>
      </w:pPr>
    </w:p>
    <w:p w:rsidR="00CB4E29" w:rsidRPr="00FB6B05" w:rsidRDefault="00CB4E29" w:rsidP="005E6F70">
      <w:pPr>
        <w:keepNext/>
        <w:keepLines/>
        <w:tabs>
          <w:tab w:val="left" w:pos="6323"/>
        </w:tabs>
        <w:rPr>
          <w:sz w:val="20"/>
          <w:szCs w:val="20"/>
        </w:rPr>
      </w:pPr>
      <w:r>
        <w:rPr>
          <w:sz w:val="20"/>
          <w:szCs w:val="20"/>
        </w:rPr>
        <w:tab/>
      </w:r>
    </w:p>
    <w:tbl>
      <w:tblPr>
        <w:tblStyle w:val="Mriekatabuky"/>
        <w:tblW w:w="0" w:type="auto"/>
        <w:jc w:val="center"/>
        <w:tblLook w:val="04A0" w:firstRow="1" w:lastRow="0" w:firstColumn="1" w:lastColumn="0" w:noHBand="0" w:noVBand="1"/>
      </w:tblPr>
      <w:tblGrid>
        <w:gridCol w:w="1696"/>
        <w:gridCol w:w="1985"/>
        <w:gridCol w:w="1276"/>
        <w:gridCol w:w="992"/>
        <w:gridCol w:w="2693"/>
        <w:gridCol w:w="5670"/>
      </w:tblGrid>
      <w:tr w:rsidR="00CB4E29" w:rsidRPr="00FB7A12" w:rsidTr="000D6F21">
        <w:trPr>
          <w:jc w:val="center"/>
        </w:trPr>
        <w:tc>
          <w:tcPr>
            <w:tcW w:w="1696" w:type="dxa"/>
            <w:shd w:val="clear" w:color="auto" w:fill="BFBFBF" w:themeFill="background1" w:themeFillShade="BF"/>
            <w:vAlign w:val="center"/>
          </w:tcPr>
          <w:p w:rsidR="00CB4E29" w:rsidRPr="00FB6B05" w:rsidRDefault="00CB4E29" w:rsidP="005E6F70">
            <w:pPr>
              <w:pStyle w:val="AODocTxt"/>
              <w:keepNext/>
              <w:keepLines/>
              <w:numPr>
                <w:ilvl w:val="0"/>
                <w:numId w:val="0"/>
              </w:numPr>
              <w:spacing w:before="0" w:line="240" w:lineRule="auto"/>
              <w:jc w:val="center"/>
              <w:rPr>
                <w:rFonts w:ascii="Garamond" w:hAnsi="Garamond"/>
                <w:b/>
                <w:sz w:val="20"/>
                <w:szCs w:val="20"/>
                <w:lang w:val="sk-SK"/>
              </w:rPr>
            </w:pPr>
            <w:r w:rsidRPr="00FB6B05">
              <w:rPr>
                <w:rFonts w:ascii="Garamond" w:hAnsi="Garamond"/>
                <w:b/>
                <w:sz w:val="20"/>
                <w:szCs w:val="20"/>
                <w:lang w:val="sk-SK"/>
              </w:rPr>
              <w:t>Obchodné meno</w:t>
            </w:r>
          </w:p>
        </w:tc>
        <w:tc>
          <w:tcPr>
            <w:tcW w:w="1985" w:type="dxa"/>
            <w:shd w:val="clear" w:color="auto" w:fill="BFBFBF" w:themeFill="background1" w:themeFillShade="BF"/>
            <w:vAlign w:val="center"/>
          </w:tcPr>
          <w:p w:rsidR="00CB4E29" w:rsidRPr="00FB6B05" w:rsidRDefault="00CB4E29" w:rsidP="005E6F70">
            <w:pPr>
              <w:pStyle w:val="AODocTxt"/>
              <w:keepNext/>
              <w:keepLines/>
              <w:numPr>
                <w:ilvl w:val="0"/>
                <w:numId w:val="0"/>
              </w:numPr>
              <w:spacing w:before="0" w:line="240" w:lineRule="auto"/>
              <w:jc w:val="center"/>
              <w:rPr>
                <w:rFonts w:ascii="Garamond" w:hAnsi="Garamond"/>
                <w:b/>
                <w:sz w:val="20"/>
                <w:szCs w:val="20"/>
                <w:lang w:val="sk-SK"/>
              </w:rPr>
            </w:pPr>
            <w:r w:rsidRPr="00FB6B05">
              <w:rPr>
                <w:rFonts w:ascii="Garamond" w:hAnsi="Garamond"/>
                <w:b/>
                <w:sz w:val="20"/>
                <w:szCs w:val="20"/>
                <w:lang w:val="sk-SK"/>
              </w:rPr>
              <w:t>Sídlo/miesto podnikania</w:t>
            </w:r>
          </w:p>
        </w:tc>
        <w:tc>
          <w:tcPr>
            <w:tcW w:w="1276" w:type="dxa"/>
            <w:shd w:val="clear" w:color="auto" w:fill="BFBFBF" w:themeFill="background1" w:themeFillShade="BF"/>
            <w:vAlign w:val="center"/>
          </w:tcPr>
          <w:p w:rsidR="00CB4E29" w:rsidRPr="00FB6B05" w:rsidRDefault="00CB4E29" w:rsidP="005E6F70">
            <w:pPr>
              <w:pStyle w:val="AODocTxt"/>
              <w:keepNext/>
              <w:keepLines/>
              <w:numPr>
                <w:ilvl w:val="0"/>
                <w:numId w:val="0"/>
              </w:numPr>
              <w:spacing w:before="0" w:line="240" w:lineRule="auto"/>
              <w:jc w:val="center"/>
              <w:rPr>
                <w:rFonts w:ascii="Garamond" w:hAnsi="Garamond"/>
                <w:b/>
                <w:sz w:val="20"/>
                <w:szCs w:val="20"/>
                <w:lang w:val="sk-SK"/>
              </w:rPr>
            </w:pPr>
            <w:r w:rsidRPr="00FB6B05">
              <w:rPr>
                <w:rFonts w:ascii="Garamond" w:hAnsi="Garamond"/>
                <w:b/>
                <w:sz w:val="20"/>
                <w:szCs w:val="20"/>
                <w:lang w:val="sk-SK"/>
              </w:rPr>
              <w:t>IČO</w:t>
            </w:r>
          </w:p>
        </w:tc>
        <w:tc>
          <w:tcPr>
            <w:tcW w:w="992" w:type="dxa"/>
            <w:shd w:val="clear" w:color="auto" w:fill="BFBFBF" w:themeFill="background1" w:themeFillShade="BF"/>
            <w:vAlign w:val="center"/>
          </w:tcPr>
          <w:p w:rsidR="00CB4E29" w:rsidRPr="00FB6B05" w:rsidRDefault="00CB4E29" w:rsidP="005E6F70">
            <w:pPr>
              <w:pStyle w:val="AODocTxt"/>
              <w:keepNext/>
              <w:keepLines/>
              <w:numPr>
                <w:ilvl w:val="0"/>
                <w:numId w:val="0"/>
              </w:numPr>
              <w:spacing w:before="0" w:line="240" w:lineRule="auto"/>
              <w:jc w:val="center"/>
              <w:rPr>
                <w:rFonts w:ascii="Garamond" w:hAnsi="Garamond"/>
                <w:b/>
                <w:sz w:val="20"/>
                <w:szCs w:val="20"/>
                <w:lang w:val="sk-SK"/>
              </w:rPr>
            </w:pPr>
            <w:r w:rsidRPr="00FB6B05">
              <w:rPr>
                <w:rFonts w:ascii="Garamond" w:hAnsi="Garamond"/>
                <w:b/>
                <w:sz w:val="20"/>
                <w:szCs w:val="20"/>
                <w:lang w:val="sk-SK"/>
              </w:rPr>
              <w:t>Podiel na zákazke</w:t>
            </w:r>
          </w:p>
        </w:tc>
        <w:tc>
          <w:tcPr>
            <w:tcW w:w="2693" w:type="dxa"/>
            <w:shd w:val="clear" w:color="auto" w:fill="BFBFBF" w:themeFill="background1" w:themeFillShade="BF"/>
            <w:vAlign w:val="center"/>
          </w:tcPr>
          <w:p w:rsidR="00CB4E29" w:rsidRPr="00FB6B05" w:rsidRDefault="00CB4E29" w:rsidP="005E6F70">
            <w:pPr>
              <w:pStyle w:val="AODocTxt"/>
              <w:keepNext/>
              <w:keepLines/>
              <w:numPr>
                <w:ilvl w:val="0"/>
                <w:numId w:val="0"/>
              </w:numPr>
              <w:spacing w:before="0" w:line="240" w:lineRule="auto"/>
              <w:jc w:val="center"/>
              <w:rPr>
                <w:rFonts w:ascii="Garamond" w:hAnsi="Garamond"/>
                <w:b/>
                <w:sz w:val="20"/>
                <w:szCs w:val="20"/>
                <w:lang w:val="sk-SK"/>
              </w:rPr>
            </w:pPr>
            <w:r w:rsidRPr="00FB6B05">
              <w:rPr>
                <w:rFonts w:ascii="Garamond" w:hAnsi="Garamond"/>
                <w:b/>
                <w:sz w:val="20"/>
                <w:szCs w:val="20"/>
                <w:lang w:val="sk-SK"/>
              </w:rPr>
              <w:t>Predmet subdodávky</w:t>
            </w:r>
          </w:p>
        </w:tc>
        <w:tc>
          <w:tcPr>
            <w:tcW w:w="5670" w:type="dxa"/>
            <w:shd w:val="clear" w:color="auto" w:fill="BFBFBF" w:themeFill="background1" w:themeFillShade="BF"/>
            <w:vAlign w:val="center"/>
          </w:tcPr>
          <w:p w:rsidR="00CB4E29" w:rsidRPr="00FB6B05" w:rsidRDefault="00CB4E29" w:rsidP="005E6F70">
            <w:pPr>
              <w:pStyle w:val="AODocTxt"/>
              <w:keepNext/>
              <w:keepLines/>
              <w:numPr>
                <w:ilvl w:val="0"/>
                <w:numId w:val="0"/>
              </w:numPr>
              <w:spacing w:before="0" w:line="240" w:lineRule="auto"/>
              <w:jc w:val="center"/>
              <w:rPr>
                <w:rFonts w:ascii="Garamond" w:hAnsi="Garamond"/>
                <w:b/>
                <w:sz w:val="20"/>
                <w:szCs w:val="20"/>
                <w:lang w:val="sk-SK"/>
              </w:rPr>
            </w:pPr>
            <w:r w:rsidRPr="00FB6B05">
              <w:rPr>
                <w:rFonts w:ascii="Garamond" w:hAnsi="Garamond"/>
                <w:b/>
                <w:sz w:val="20"/>
                <w:szCs w:val="20"/>
                <w:lang w:val="sk-SK"/>
              </w:rPr>
              <w:t>Osoba oprávnená konať za subdodávateľa (meno, priezvisko, trvalý pobyt, dátum narodenia)</w:t>
            </w:r>
          </w:p>
        </w:tc>
      </w:tr>
      <w:tr w:rsidR="00CB4E29" w:rsidRPr="00FB7A12" w:rsidTr="000D6F21">
        <w:trPr>
          <w:jc w:val="center"/>
        </w:trPr>
        <w:tc>
          <w:tcPr>
            <w:tcW w:w="169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985"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27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992"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2693"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5670"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r>
      <w:tr w:rsidR="00CB4E29" w:rsidRPr="00FB7A12" w:rsidTr="000D6F21">
        <w:trPr>
          <w:jc w:val="center"/>
        </w:trPr>
        <w:tc>
          <w:tcPr>
            <w:tcW w:w="169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985"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27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992"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2693"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5670"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r>
      <w:tr w:rsidR="00CB4E29" w:rsidRPr="00FB7A12" w:rsidTr="000D6F21">
        <w:trPr>
          <w:jc w:val="center"/>
        </w:trPr>
        <w:tc>
          <w:tcPr>
            <w:tcW w:w="169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985"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27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992"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2693"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5670"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r>
      <w:tr w:rsidR="00CB4E29" w:rsidRPr="00FB7A12" w:rsidTr="000D6F21">
        <w:trPr>
          <w:jc w:val="center"/>
        </w:trPr>
        <w:tc>
          <w:tcPr>
            <w:tcW w:w="169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985"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27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992"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2693"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5670"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r>
      <w:tr w:rsidR="00CB4E29" w:rsidRPr="00FB7A12" w:rsidTr="000D6F21">
        <w:trPr>
          <w:jc w:val="center"/>
        </w:trPr>
        <w:tc>
          <w:tcPr>
            <w:tcW w:w="169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985"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1276"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992"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2693"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c>
          <w:tcPr>
            <w:tcW w:w="5670" w:type="dxa"/>
          </w:tcPr>
          <w:p w:rsidR="00CB4E29" w:rsidRPr="00FB7A12" w:rsidRDefault="00CB4E29" w:rsidP="005E6F70">
            <w:pPr>
              <w:pStyle w:val="AODocTxt"/>
              <w:keepNext/>
              <w:keepLines/>
              <w:numPr>
                <w:ilvl w:val="0"/>
                <w:numId w:val="0"/>
              </w:numPr>
              <w:spacing w:before="0" w:line="240" w:lineRule="auto"/>
              <w:jc w:val="center"/>
              <w:rPr>
                <w:rFonts w:ascii="Garamond" w:hAnsi="Garamond"/>
                <w:b/>
                <w:sz w:val="20"/>
                <w:szCs w:val="20"/>
              </w:rPr>
            </w:pPr>
          </w:p>
        </w:tc>
      </w:tr>
    </w:tbl>
    <w:p w:rsidR="00CB4E29" w:rsidRPr="00FB6B05" w:rsidRDefault="00CB4E29" w:rsidP="005E6F70">
      <w:pPr>
        <w:keepNext/>
        <w:keepLines/>
        <w:tabs>
          <w:tab w:val="left" w:pos="6323"/>
        </w:tabs>
        <w:rPr>
          <w:sz w:val="20"/>
          <w:szCs w:val="20"/>
        </w:rPr>
      </w:pPr>
    </w:p>
    <w:p w:rsidR="00CB4E29" w:rsidRDefault="00CB4E29" w:rsidP="005E6F70">
      <w:pPr>
        <w:keepNext/>
        <w:keepLines/>
        <w:spacing w:after="160" w:line="259" w:lineRule="auto"/>
        <w:rPr>
          <w:b/>
          <w:caps/>
          <w:noProof w:val="0"/>
          <w:color w:val="000000" w:themeColor="text1"/>
          <w:sz w:val="20"/>
          <w:szCs w:val="20"/>
        </w:rPr>
        <w:sectPr w:rsidR="00CB4E29" w:rsidSect="00CB4E29">
          <w:pgSz w:w="16838" w:h="11906" w:orient="landscape"/>
          <w:pgMar w:top="992" w:right="851" w:bottom="992" w:left="1418" w:header="709" w:footer="709" w:gutter="0"/>
          <w:cols w:space="708"/>
          <w:docGrid w:linePitch="360"/>
        </w:sectPr>
      </w:pPr>
    </w:p>
    <w:p w:rsidR="00EF77A4" w:rsidRPr="00D3723C" w:rsidRDefault="00EF77A4" w:rsidP="005E6F70">
      <w:pPr>
        <w:pStyle w:val="AOSignatory"/>
        <w:keepNext/>
        <w:keepLines/>
        <w:spacing w:before="0" w:after="0" w:line="240" w:lineRule="auto"/>
        <w:rPr>
          <w:rFonts w:ascii="Garamond" w:hAnsi="Garamond"/>
          <w:color w:val="000000" w:themeColor="text1"/>
          <w:sz w:val="20"/>
        </w:rPr>
      </w:pPr>
      <w:r w:rsidRPr="00D3723C">
        <w:rPr>
          <w:rFonts w:ascii="Garamond" w:hAnsi="Garamond"/>
          <w:color w:val="000000" w:themeColor="text1"/>
          <w:sz w:val="20"/>
        </w:rPr>
        <w:lastRenderedPageBreak/>
        <w:t>PODPISY ZMLUVNÝCH STRÁN</w:t>
      </w:r>
    </w:p>
    <w:p w:rsidR="00EF77A4" w:rsidRPr="00D3723C" w:rsidRDefault="00EF77A4" w:rsidP="005E6F70">
      <w:pPr>
        <w:pStyle w:val="AODocTxt"/>
        <w:keepNext/>
        <w:keepLines/>
        <w:numPr>
          <w:ilvl w:val="0"/>
          <w:numId w:val="0"/>
        </w:numPr>
        <w:spacing w:before="0" w:line="240" w:lineRule="auto"/>
        <w:rPr>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Style w:val="ra"/>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Style w:val="ra"/>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Style w:val="ra"/>
          <w:rFonts w:ascii="Garamond" w:hAnsi="Garamond"/>
          <w:color w:val="000000" w:themeColor="text1"/>
          <w:sz w:val="20"/>
          <w:szCs w:val="20"/>
        </w:rPr>
      </w:pPr>
      <w:r w:rsidRPr="00D3723C">
        <w:rPr>
          <w:rStyle w:val="ra"/>
          <w:rFonts w:ascii="Garamond" w:hAnsi="Garamond"/>
          <w:color w:val="000000" w:themeColor="text1"/>
          <w:sz w:val="20"/>
          <w:szCs w:val="20"/>
        </w:rPr>
        <w:t>V Bratislave dňa ______________</w:t>
      </w:r>
    </w:p>
    <w:p w:rsidR="00EF77A4" w:rsidRPr="00D3723C" w:rsidRDefault="00EF77A4" w:rsidP="005E6F70">
      <w:pPr>
        <w:pStyle w:val="AODocTxt"/>
        <w:keepNext/>
        <w:keepLines/>
        <w:numPr>
          <w:ilvl w:val="0"/>
          <w:numId w:val="16"/>
        </w:numPr>
        <w:spacing w:before="0" w:line="240" w:lineRule="auto"/>
        <w:ind w:left="0"/>
        <w:rPr>
          <w:rStyle w:val="ra"/>
          <w:rFonts w:ascii="Garamond" w:hAnsi="Garamond"/>
          <w:b/>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Fonts w:ascii="Garamond" w:hAnsi="Garamond"/>
          <w:b/>
          <w:color w:val="000000" w:themeColor="text1"/>
          <w:sz w:val="20"/>
          <w:szCs w:val="20"/>
        </w:rPr>
      </w:pPr>
      <w:r w:rsidRPr="00D3723C">
        <w:rPr>
          <w:rStyle w:val="ra"/>
          <w:rFonts w:ascii="Garamond" w:hAnsi="Garamond"/>
          <w:b/>
          <w:color w:val="000000" w:themeColor="text1"/>
          <w:sz w:val="20"/>
          <w:szCs w:val="20"/>
        </w:rPr>
        <w:t>Dopravný podnik Bratislava, akciová spoločnosť</w:t>
      </w:r>
    </w:p>
    <w:p w:rsidR="00EF77A4" w:rsidRPr="00D3723C" w:rsidRDefault="00EF77A4" w:rsidP="005E6F70">
      <w:pPr>
        <w:pStyle w:val="AODocTxt"/>
        <w:keepNext/>
        <w:keepLines/>
        <w:numPr>
          <w:ilvl w:val="0"/>
          <w:numId w:val="0"/>
        </w:numPr>
        <w:spacing w:before="0" w:line="240" w:lineRule="auto"/>
        <w:ind w:left="1416"/>
        <w:rPr>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Fonts w:ascii="Garamond" w:hAnsi="Garamond"/>
          <w:color w:val="000000" w:themeColor="text1"/>
          <w:sz w:val="20"/>
          <w:szCs w:val="20"/>
        </w:rPr>
      </w:pPr>
      <w:r w:rsidRPr="00D3723C">
        <w:rPr>
          <w:rFonts w:ascii="Garamond" w:hAnsi="Garamond"/>
          <w:color w:val="000000" w:themeColor="text1"/>
          <w:sz w:val="20"/>
          <w:szCs w:val="20"/>
        </w:rPr>
        <w:t>Meno:</w:t>
      </w:r>
      <w:r w:rsidRPr="00D3723C">
        <w:rPr>
          <w:rFonts w:ascii="Garamond" w:hAnsi="Garamond"/>
          <w:color w:val="000000" w:themeColor="text1"/>
          <w:sz w:val="20"/>
          <w:szCs w:val="20"/>
        </w:rPr>
        <w:tab/>
      </w:r>
      <w:r w:rsidRPr="00D3723C">
        <w:rPr>
          <w:rFonts w:ascii="Garamond" w:hAnsi="Garamond"/>
          <w:color w:val="000000" w:themeColor="text1"/>
          <w:sz w:val="20"/>
          <w:szCs w:val="20"/>
        </w:rPr>
        <w:tab/>
        <w:t>Ing. Michal Dekánek</w:t>
      </w:r>
    </w:p>
    <w:p w:rsidR="00EF77A4" w:rsidRPr="00D3723C" w:rsidRDefault="00EF77A4" w:rsidP="005E6F70">
      <w:pPr>
        <w:pStyle w:val="AONormal"/>
        <w:keepNext/>
        <w:keepLines/>
        <w:spacing w:line="240" w:lineRule="auto"/>
        <w:ind w:left="1430" w:hanging="1430"/>
        <w:rPr>
          <w:rFonts w:ascii="Garamond" w:hAnsi="Garamond"/>
          <w:color w:val="000000" w:themeColor="text1"/>
          <w:sz w:val="20"/>
        </w:rPr>
      </w:pPr>
      <w:r w:rsidRPr="00D3723C">
        <w:rPr>
          <w:rFonts w:ascii="Garamond" w:hAnsi="Garamond"/>
          <w:color w:val="000000" w:themeColor="text1"/>
          <w:sz w:val="20"/>
        </w:rPr>
        <w:t>Funkcia:</w:t>
      </w:r>
      <w:r w:rsidRPr="00D3723C">
        <w:rPr>
          <w:rFonts w:ascii="Garamond" w:hAnsi="Garamond"/>
          <w:color w:val="000000" w:themeColor="text1"/>
          <w:sz w:val="20"/>
        </w:rPr>
        <w:tab/>
        <w:t xml:space="preserve">predseda predstavenstva </w:t>
      </w:r>
    </w:p>
    <w:p w:rsidR="00EF77A4" w:rsidRPr="00D3723C" w:rsidRDefault="00EF77A4" w:rsidP="005E6F70">
      <w:pPr>
        <w:pStyle w:val="AODocTxt"/>
        <w:keepNext/>
        <w:keepLines/>
        <w:numPr>
          <w:ilvl w:val="0"/>
          <w:numId w:val="0"/>
        </w:numPr>
        <w:spacing w:before="0" w:line="240" w:lineRule="auto"/>
        <w:ind w:left="1416"/>
        <w:rPr>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Fonts w:ascii="Garamond" w:hAnsi="Garamond"/>
          <w:color w:val="000000" w:themeColor="text1"/>
          <w:sz w:val="20"/>
          <w:szCs w:val="20"/>
        </w:rPr>
      </w:pPr>
      <w:r w:rsidRPr="00D3723C">
        <w:rPr>
          <w:rFonts w:ascii="Garamond" w:hAnsi="Garamond"/>
          <w:color w:val="000000" w:themeColor="text1"/>
          <w:sz w:val="20"/>
          <w:szCs w:val="20"/>
        </w:rPr>
        <w:t>Meno:</w:t>
      </w:r>
      <w:r w:rsidRPr="00D3723C">
        <w:rPr>
          <w:rFonts w:ascii="Garamond" w:hAnsi="Garamond"/>
          <w:color w:val="000000" w:themeColor="text1"/>
          <w:sz w:val="20"/>
          <w:szCs w:val="20"/>
        </w:rPr>
        <w:tab/>
      </w:r>
      <w:r w:rsidRPr="00D3723C">
        <w:rPr>
          <w:rFonts w:ascii="Garamond" w:hAnsi="Garamond"/>
          <w:color w:val="000000" w:themeColor="text1"/>
          <w:sz w:val="20"/>
          <w:szCs w:val="20"/>
        </w:rPr>
        <w:tab/>
      </w:r>
      <w:r w:rsidRPr="00D3723C">
        <w:rPr>
          <w:rFonts w:ascii="Garamond" w:hAnsi="Garamond"/>
          <w:sz w:val="20"/>
          <w:szCs w:val="20"/>
          <w:lang w:eastAsia="cs-CZ"/>
        </w:rPr>
        <w:t xml:space="preserve">Ing. Rastislav </w:t>
      </w:r>
      <w:proofErr w:type="spellStart"/>
      <w:r w:rsidRPr="00D3723C">
        <w:rPr>
          <w:rFonts w:ascii="Garamond" w:hAnsi="Garamond"/>
          <w:sz w:val="20"/>
          <w:szCs w:val="20"/>
          <w:lang w:eastAsia="cs-CZ"/>
        </w:rPr>
        <w:t>Fleško</w:t>
      </w:r>
      <w:proofErr w:type="spellEnd"/>
    </w:p>
    <w:p w:rsidR="00EF77A4" w:rsidRPr="00D3723C" w:rsidRDefault="00EF77A4" w:rsidP="005E6F70">
      <w:pPr>
        <w:pStyle w:val="AONormal"/>
        <w:keepNext/>
        <w:keepLines/>
        <w:spacing w:line="240" w:lineRule="auto"/>
        <w:ind w:left="1430" w:hanging="1430"/>
        <w:rPr>
          <w:rFonts w:ascii="Garamond" w:hAnsi="Garamond"/>
          <w:color w:val="000000" w:themeColor="text1"/>
          <w:sz w:val="20"/>
        </w:rPr>
      </w:pPr>
      <w:r w:rsidRPr="00D3723C">
        <w:rPr>
          <w:rFonts w:ascii="Garamond" w:hAnsi="Garamond"/>
          <w:color w:val="000000" w:themeColor="text1"/>
          <w:sz w:val="20"/>
        </w:rPr>
        <w:t>Funkcia:</w:t>
      </w:r>
      <w:r w:rsidRPr="00D3723C">
        <w:rPr>
          <w:rFonts w:ascii="Garamond" w:hAnsi="Garamond"/>
          <w:color w:val="000000" w:themeColor="text1"/>
          <w:sz w:val="20"/>
        </w:rPr>
        <w:tab/>
        <w:t xml:space="preserve">člen predstavenstva a </w:t>
      </w:r>
      <w:r w:rsidRPr="00D3723C">
        <w:rPr>
          <w:rFonts w:ascii="Garamond" w:hAnsi="Garamond"/>
          <w:sz w:val="20"/>
          <w:lang w:eastAsia="cs-CZ"/>
        </w:rPr>
        <w:t xml:space="preserve">riaditeľ </w:t>
      </w:r>
      <w:r w:rsidR="00CB4E29">
        <w:rPr>
          <w:rFonts w:ascii="Garamond" w:hAnsi="Garamond"/>
          <w:sz w:val="20"/>
          <w:lang w:eastAsia="cs-CZ"/>
        </w:rPr>
        <w:t xml:space="preserve">infraštruktúrneho </w:t>
      </w:r>
      <w:r w:rsidRPr="00D3723C">
        <w:rPr>
          <w:rFonts w:ascii="Garamond" w:hAnsi="Garamond" w:cs="Edwardian Script ITC"/>
          <w:sz w:val="20"/>
          <w:lang w:eastAsia="cs-CZ"/>
        </w:rPr>
        <w:t>ú</w:t>
      </w:r>
      <w:r w:rsidRPr="00D3723C">
        <w:rPr>
          <w:rFonts w:ascii="Garamond" w:hAnsi="Garamond"/>
          <w:sz w:val="20"/>
          <w:lang w:eastAsia="cs-CZ"/>
        </w:rPr>
        <w:t xml:space="preserve">seku </w:t>
      </w:r>
    </w:p>
    <w:p w:rsidR="00EF77A4" w:rsidRPr="00D3723C" w:rsidRDefault="00EF77A4" w:rsidP="005E6F70">
      <w:pPr>
        <w:pStyle w:val="AONormal"/>
        <w:keepNext/>
        <w:keepLines/>
        <w:spacing w:line="240" w:lineRule="auto"/>
        <w:rPr>
          <w:rFonts w:ascii="Garamond" w:hAnsi="Garamond"/>
          <w:color w:val="000000" w:themeColor="text1"/>
          <w:sz w:val="20"/>
        </w:rPr>
      </w:pPr>
    </w:p>
    <w:p w:rsidR="00EF77A4" w:rsidRPr="00D3723C" w:rsidRDefault="00EF77A4" w:rsidP="005E6F70">
      <w:pPr>
        <w:pStyle w:val="AODocTxt"/>
        <w:keepNext/>
        <w:keepLines/>
        <w:numPr>
          <w:ilvl w:val="0"/>
          <w:numId w:val="0"/>
        </w:numPr>
        <w:spacing w:before="0" w:line="240" w:lineRule="auto"/>
        <w:ind w:left="1416"/>
        <w:rPr>
          <w:rStyle w:val="ra"/>
          <w:rFonts w:ascii="Garamond" w:hAnsi="Garamond"/>
          <w:b/>
          <w:color w:val="000000" w:themeColor="text1"/>
          <w:sz w:val="20"/>
          <w:szCs w:val="20"/>
        </w:rPr>
      </w:pPr>
    </w:p>
    <w:p w:rsidR="00EF77A4" w:rsidRPr="00D3723C" w:rsidRDefault="00EF77A4" w:rsidP="005E6F70">
      <w:pPr>
        <w:pStyle w:val="AODocTxt"/>
        <w:keepNext/>
        <w:keepLines/>
        <w:numPr>
          <w:ilvl w:val="0"/>
          <w:numId w:val="0"/>
        </w:numPr>
        <w:spacing w:before="0" w:line="240" w:lineRule="auto"/>
        <w:ind w:left="1416"/>
        <w:rPr>
          <w:rStyle w:val="ra"/>
          <w:rFonts w:ascii="Garamond" w:hAnsi="Garamond"/>
          <w:b/>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Style w:val="ra"/>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0"/>
        <w:rPr>
          <w:rStyle w:val="ra"/>
          <w:rFonts w:ascii="Garamond" w:hAnsi="Garamond"/>
          <w:color w:val="000000" w:themeColor="text1"/>
          <w:sz w:val="20"/>
          <w:szCs w:val="20"/>
        </w:rPr>
      </w:pPr>
      <w:r w:rsidRPr="00D3723C">
        <w:rPr>
          <w:rStyle w:val="ra"/>
          <w:rFonts w:ascii="Garamond" w:hAnsi="Garamond"/>
          <w:color w:val="000000" w:themeColor="text1"/>
          <w:sz w:val="20"/>
          <w:szCs w:val="20"/>
        </w:rPr>
        <w:t xml:space="preserve">V </w:t>
      </w:r>
      <w:r w:rsidRPr="00D3723C">
        <w:rPr>
          <w:rFonts w:ascii="Garamond" w:eastAsia="Times New Roman" w:hAnsi="Garamond"/>
          <w:color w:val="000000" w:themeColor="text1"/>
          <w:sz w:val="20"/>
          <w:szCs w:val="20"/>
          <w:lang w:eastAsia="cs-CZ"/>
        </w:rPr>
        <w:t>[</w:t>
      </w:r>
      <w:r w:rsidRPr="00D3723C">
        <w:rPr>
          <w:rFonts w:ascii="Garamond" w:eastAsia="Times New Roman" w:hAnsi="Garamond"/>
          <w:color w:val="000000" w:themeColor="text1"/>
          <w:sz w:val="20"/>
          <w:szCs w:val="20"/>
          <w:highlight w:val="yellow"/>
          <w:lang w:eastAsia="cs-CZ"/>
        </w:rPr>
        <w:t>doplniť</w:t>
      </w:r>
      <w:r w:rsidRPr="00D3723C">
        <w:rPr>
          <w:rFonts w:ascii="Garamond" w:eastAsia="Times New Roman" w:hAnsi="Garamond"/>
          <w:color w:val="000000" w:themeColor="text1"/>
          <w:sz w:val="20"/>
          <w:szCs w:val="20"/>
          <w:lang w:eastAsia="cs-CZ"/>
        </w:rPr>
        <w:t>]</w:t>
      </w:r>
      <w:r w:rsidRPr="00D3723C">
        <w:rPr>
          <w:rStyle w:val="ra"/>
          <w:rFonts w:ascii="Garamond" w:hAnsi="Garamond"/>
          <w:color w:val="000000" w:themeColor="text1"/>
          <w:sz w:val="20"/>
          <w:szCs w:val="20"/>
        </w:rPr>
        <w:t xml:space="preserve"> dňa ______________</w:t>
      </w:r>
    </w:p>
    <w:p w:rsidR="00EF77A4" w:rsidRPr="00D3723C" w:rsidRDefault="00EF77A4" w:rsidP="005E6F70">
      <w:pPr>
        <w:pStyle w:val="AODocTxt"/>
        <w:keepNext/>
        <w:keepLines/>
        <w:numPr>
          <w:ilvl w:val="0"/>
          <w:numId w:val="0"/>
        </w:numPr>
        <w:spacing w:before="0" w:line="240" w:lineRule="auto"/>
        <w:rPr>
          <w:rFonts w:ascii="Garamond" w:eastAsia="Times New Roman" w:hAnsi="Garamond"/>
          <w:b/>
          <w:color w:val="000000" w:themeColor="text1"/>
          <w:sz w:val="20"/>
          <w:szCs w:val="20"/>
          <w:lang w:eastAsia="cs-CZ"/>
        </w:rPr>
      </w:pPr>
    </w:p>
    <w:p w:rsidR="00EF77A4" w:rsidRPr="00D3723C" w:rsidRDefault="00EF77A4" w:rsidP="005E6F70">
      <w:pPr>
        <w:pStyle w:val="AODocTxt"/>
        <w:keepNext/>
        <w:keepLines/>
        <w:numPr>
          <w:ilvl w:val="0"/>
          <w:numId w:val="0"/>
        </w:numPr>
        <w:spacing w:before="0" w:line="240" w:lineRule="auto"/>
        <w:rPr>
          <w:rFonts w:ascii="Garamond" w:hAnsi="Garamond"/>
          <w:b/>
          <w:color w:val="000000" w:themeColor="text1"/>
          <w:sz w:val="20"/>
          <w:szCs w:val="20"/>
        </w:rPr>
      </w:pPr>
      <w:r w:rsidRPr="00D3723C">
        <w:rPr>
          <w:rFonts w:ascii="Garamond" w:eastAsia="Times New Roman" w:hAnsi="Garamond"/>
          <w:b/>
          <w:color w:val="000000" w:themeColor="text1"/>
          <w:sz w:val="20"/>
          <w:szCs w:val="20"/>
          <w:lang w:eastAsia="cs-CZ"/>
        </w:rPr>
        <w:t>[</w:t>
      </w:r>
      <w:r w:rsidRPr="00D3723C">
        <w:rPr>
          <w:rFonts w:ascii="Garamond" w:eastAsia="Times New Roman" w:hAnsi="Garamond"/>
          <w:b/>
          <w:color w:val="000000" w:themeColor="text1"/>
          <w:sz w:val="20"/>
          <w:szCs w:val="20"/>
          <w:highlight w:val="yellow"/>
          <w:lang w:eastAsia="cs-CZ"/>
        </w:rPr>
        <w:t>doplniť</w:t>
      </w:r>
      <w:r w:rsidRPr="00D3723C">
        <w:rPr>
          <w:rFonts w:ascii="Garamond" w:eastAsia="Times New Roman" w:hAnsi="Garamond"/>
          <w:b/>
          <w:color w:val="000000" w:themeColor="text1"/>
          <w:sz w:val="20"/>
          <w:szCs w:val="20"/>
          <w:lang w:eastAsia="cs-CZ"/>
        </w:rPr>
        <w:t>]</w:t>
      </w:r>
    </w:p>
    <w:p w:rsidR="00EF77A4" w:rsidRPr="00D3723C" w:rsidRDefault="00EF77A4" w:rsidP="005E6F70">
      <w:pPr>
        <w:pStyle w:val="AODocTxt"/>
        <w:keepNext/>
        <w:keepLines/>
        <w:numPr>
          <w:ilvl w:val="0"/>
          <w:numId w:val="0"/>
        </w:numPr>
        <w:spacing w:before="0" w:line="240" w:lineRule="auto"/>
        <w:ind w:left="1416"/>
        <w:rPr>
          <w:rFonts w:ascii="Garamond" w:hAnsi="Garamond"/>
          <w:color w:val="000000" w:themeColor="text1"/>
          <w:sz w:val="20"/>
          <w:szCs w:val="20"/>
        </w:rPr>
      </w:pPr>
    </w:p>
    <w:p w:rsidR="00EF77A4" w:rsidRPr="00D3723C" w:rsidRDefault="00EF77A4" w:rsidP="005E6F70">
      <w:pPr>
        <w:pStyle w:val="AODocTxt"/>
        <w:keepNext/>
        <w:keepLines/>
        <w:numPr>
          <w:ilvl w:val="0"/>
          <w:numId w:val="0"/>
        </w:numPr>
        <w:spacing w:before="0" w:line="240" w:lineRule="auto"/>
        <w:ind w:left="1416"/>
        <w:rPr>
          <w:rFonts w:ascii="Garamond" w:hAnsi="Garamond"/>
          <w:color w:val="000000" w:themeColor="text1"/>
          <w:sz w:val="20"/>
          <w:szCs w:val="20"/>
        </w:rPr>
      </w:pPr>
    </w:p>
    <w:p w:rsidR="00EF77A4" w:rsidRPr="00D3723C" w:rsidRDefault="00EF77A4" w:rsidP="005E6F70">
      <w:pPr>
        <w:pStyle w:val="AODocTxt"/>
        <w:keepNext/>
        <w:keepLines/>
        <w:numPr>
          <w:ilvl w:val="0"/>
          <w:numId w:val="0"/>
        </w:numPr>
        <w:spacing w:before="0" w:line="240" w:lineRule="auto"/>
        <w:ind w:left="1416"/>
        <w:rPr>
          <w:rFonts w:ascii="Garamond" w:hAnsi="Garamond"/>
          <w:color w:val="000000" w:themeColor="text1"/>
          <w:sz w:val="20"/>
          <w:szCs w:val="20"/>
        </w:rPr>
      </w:pPr>
    </w:p>
    <w:p w:rsidR="00EF77A4" w:rsidRPr="00D3723C" w:rsidRDefault="00EF77A4" w:rsidP="005E6F70">
      <w:pPr>
        <w:pStyle w:val="AODocTxt"/>
        <w:keepNext/>
        <w:keepLines/>
        <w:numPr>
          <w:ilvl w:val="0"/>
          <w:numId w:val="16"/>
        </w:numPr>
        <w:spacing w:before="0" w:line="240" w:lineRule="auto"/>
        <w:ind w:left="1430" w:hanging="1430"/>
        <w:rPr>
          <w:rFonts w:ascii="Garamond" w:hAnsi="Garamond"/>
          <w:color w:val="000000" w:themeColor="text1"/>
          <w:sz w:val="20"/>
          <w:szCs w:val="20"/>
        </w:rPr>
      </w:pPr>
      <w:r w:rsidRPr="00D3723C">
        <w:rPr>
          <w:rFonts w:ascii="Garamond" w:hAnsi="Garamond"/>
          <w:color w:val="000000" w:themeColor="text1"/>
          <w:sz w:val="20"/>
          <w:szCs w:val="20"/>
        </w:rPr>
        <w:t>Meno:</w:t>
      </w:r>
      <w:r w:rsidRPr="00D3723C">
        <w:rPr>
          <w:rFonts w:ascii="Garamond" w:hAnsi="Garamond"/>
          <w:color w:val="000000" w:themeColor="text1"/>
          <w:sz w:val="20"/>
          <w:szCs w:val="20"/>
        </w:rPr>
        <w:tab/>
      </w:r>
      <w:r w:rsidRPr="00D3723C">
        <w:rPr>
          <w:rFonts w:ascii="Garamond" w:eastAsia="Times New Roman" w:hAnsi="Garamond"/>
          <w:color w:val="000000" w:themeColor="text1"/>
          <w:sz w:val="20"/>
          <w:szCs w:val="20"/>
          <w:lang w:eastAsia="cs-CZ"/>
        </w:rPr>
        <w:t>[</w:t>
      </w:r>
      <w:r w:rsidRPr="00D3723C">
        <w:rPr>
          <w:rFonts w:ascii="Garamond" w:eastAsia="Times New Roman" w:hAnsi="Garamond"/>
          <w:color w:val="000000" w:themeColor="text1"/>
          <w:sz w:val="20"/>
          <w:szCs w:val="20"/>
          <w:highlight w:val="yellow"/>
          <w:lang w:eastAsia="cs-CZ"/>
        </w:rPr>
        <w:t>doplniť</w:t>
      </w:r>
      <w:r w:rsidRPr="00D3723C">
        <w:rPr>
          <w:rFonts w:ascii="Garamond" w:eastAsia="Times New Roman" w:hAnsi="Garamond"/>
          <w:color w:val="000000" w:themeColor="text1"/>
          <w:sz w:val="20"/>
          <w:szCs w:val="20"/>
          <w:lang w:eastAsia="cs-CZ"/>
        </w:rPr>
        <w:t>]</w:t>
      </w:r>
    </w:p>
    <w:p w:rsidR="00EF77A4" w:rsidRPr="00D3723C" w:rsidRDefault="00EF77A4" w:rsidP="005E6F70">
      <w:pPr>
        <w:keepNext/>
        <w:keepLines/>
        <w:tabs>
          <w:tab w:val="left" w:pos="709"/>
        </w:tabs>
        <w:jc w:val="both"/>
        <w:rPr>
          <w:rFonts w:cs="Arial"/>
          <w:b/>
          <w:sz w:val="20"/>
          <w:szCs w:val="20"/>
        </w:rPr>
      </w:pPr>
      <w:r w:rsidRPr="00D3723C">
        <w:rPr>
          <w:color w:val="000000" w:themeColor="text1"/>
          <w:sz w:val="20"/>
          <w:szCs w:val="20"/>
        </w:rPr>
        <w:t>Funkcia:</w:t>
      </w:r>
      <w:r w:rsidRPr="00D3723C">
        <w:rPr>
          <w:color w:val="000000" w:themeColor="text1"/>
          <w:sz w:val="20"/>
          <w:szCs w:val="20"/>
        </w:rPr>
        <w:tab/>
      </w:r>
      <w:r w:rsidRPr="00D3723C">
        <w:rPr>
          <w:color w:val="000000" w:themeColor="text1"/>
          <w:sz w:val="20"/>
          <w:szCs w:val="20"/>
        </w:rPr>
        <w:tab/>
      </w:r>
      <w:r w:rsidRPr="00D3723C">
        <w:rPr>
          <w:color w:val="000000" w:themeColor="text1"/>
          <w:sz w:val="20"/>
          <w:szCs w:val="20"/>
          <w:lang w:eastAsia="cs-CZ"/>
        </w:rPr>
        <w:t>[</w:t>
      </w:r>
      <w:r w:rsidRPr="00D3723C">
        <w:rPr>
          <w:color w:val="000000" w:themeColor="text1"/>
          <w:sz w:val="20"/>
          <w:szCs w:val="20"/>
          <w:highlight w:val="yellow"/>
          <w:lang w:eastAsia="cs-CZ"/>
        </w:rPr>
        <w:t>doplniť</w:t>
      </w:r>
      <w:r w:rsidRPr="00D3723C">
        <w:rPr>
          <w:color w:val="000000" w:themeColor="text1"/>
          <w:sz w:val="20"/>
          <w:szCs w:val="20"/>
          <w:lang w:eastAsia="cs-CZ"/>
        </w:rPr>
        <w:t>]</w:t>
      </w: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tabs>
          <w:tab w:val="left" w:pos="709"/>
        </w:tabs>
        <w:jc w:val="both"/>
        <w:rPr>
          <w:rFonts w:cs="Arial"/>
          <w:b/>
          <w:sz w:val="20"/>
          <w:szCs w:val="20"/>
        </w:rPr>
      </w:pPr>
    </w:p>
    <w:p w:rsidR="00EF77A4" w:rsidRPr="00D3723C" w:rsidRDefault="00EF77A4" w:rsidP="005E6F70">
      <w:pPr>
        <w:keepNext/>
        <w:keepLines/>
        <w:rPr>
          <w:sz w:val="20"/>
          <w:szCs w:val="20"/>
        </w:rPr>
      </w:pPr>
    </w:p>
    <w:sectPr w:rsidR="00EF77A4" w:rsidRPr="00D3723C" w:rsidSect="00455CDA">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lgerian">
    <w:charset w:val="00"/>
    <w:family w:val="decorative"/>
    <w:pitch w:val="variable"/>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1442CAC"/>
    <w:multiLevelType w:val="hybridMultilevel"/>
    <w:tmpl w:val="0F28F06C"/>
    <w:lvl w:ilvl="0" w:tplc="4CAA758E">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5484C99"/>
    <w:multiLevelType w:val="hybridMultilevel"/>
    <w:tmpl w:val="9A6CCBBA"/>
    <w:lvl w:ilvl="0" w:tplc="1EA874E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7EC272E"/>
    <w:multiLevelType w:val="multilevel"/>
    <w:tmpl w:val="C3D07D8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color w:val="000000" w:themeColor="text1"/>
      </w:rPr>
    </w:lvl>
    <w:lvl w:ilvl="2">
      <w:start w:val="1"/>
      <w:numFmt w:val="decimal"/>
      <w:isLgl/>
      <w:lvlText w:val="%1.%2.%3"/>
      <w:lvlJc w:val="left"/>
      <w:pPr>
        <w:ind w:left="1496" w:hanging="720"/>
      </w:pPr>
      <w:rPr>
        <w:rFonts w:hint="default"/>
        <w:color w:val="000000" w:themeColor="text1"/>
      </w:rPr>
    </w:lvl>
    <w:lvl w:ilvl="3">
      <w:start w:val="1"/>
      <w:numFmt w:val="decimal"/>
      <w:isLgl/>
      <w:lvlText w:val="%1.%2.%3.%4"/>
      <w:lvlJc w:val="left"/>
      <w:pPr>
        <w:ind w:left="1704" w:hanging="720"/>
      </w:pPr>
      <w:rPr>
        <w:rFonts w:hint="default"/>
        <w:color w:val="000000" w:themeColor="text1"/>
      </w:rPr>
    </w:lvl>
    <w:lvl w:ilvl="4">
      <w:start w:val="1"/>
      <w:numFmt w:val="decimal"/>
      <w:isLgl/>
      <w:lvlText w:val="%1.%2.%3.%4.%5"/>
      <w:lvlJc w:val="left"/>
      <w:pPr>
        <w:ind w:left="2272" w:hanging="1080"/>
      </w:pPr>
      <w:rPr>
        <w:rFonts w:hint="default"/>
        <w:color w:val="000000" w:themeColor="text1"/>
      </w:rPr>
    </w:lvl>
    <w:lvl w:ilvl="5">
      <w:start w:val="1"/>
      <w:numFmt w:val="decimal"/>
      <w:isLgl/>
      <w:lvlText w:val="%1.%2.%3.%4.%5.%6"/>
      <w:lvlJc w:val="left"/>
      <w:pPr>
        <w:ind w:left="2480" w:hanging="1080"/>
      </w:pPr>
      <w:rPr>
        <w:rFonts w:hint="default"/>
        <w:color w:val="000000" w:themeColor="text1"/>
      </w:rPr>
    </w:lvl>
    <w:lvl w:ilvl="6">
      <w:start w:val="1"/>
      <w:numFmt w:val="decimal"/>
      <w:isLgl/>
      <w:lvlText w:val="%1.%2.%3.%4.%5.%6.%7"/>
      <w:lvlJc w:val="left"/>
      <w:pPr>
        <w:ind w:left="3048" w:hanging="1440"/>
      </w:pPr>
      <w:rPr>
        <w:rFonts w:hint="default"/>
        <w:color w:val="000000" w:themeColor="text1"/>
      </w:rPr>
    </w:lvl>
    <w:lvl w:ilvl="7">
      <w:start w:val="1"/>
      <w:numFmt w:val="decimal"/>
      <w:isLgl/>
      <w:lvlText w:val="%1.%2.%3.%4.%5.%6.%7.%8"/>
      <w:lvlJc w:val="left"/>
      <w:pPr>
        <w:ind w:left="3256" w:hanging="1440"/>
      </w:pPr>
      <w:rPr>
        <w:rFonts w:hint="default"/>
        <w:color w:val="000000" w:themeColor="text1"/>
      </w:rPr>
    </w:lvl>
    <w:lvl w:ilvl="8">
      <w:start w:val="1"/>
      <w:numFmt w:val="decimal"/>
      <w:isLgl/>
      <w:lvlText w:val="%1.%2.%3.%4.%5.%6.%7.%8.%9"/>
      <w:lvlJc w:val="left"/>
      <w:pPr>
        <w:ind w:left="3824" w:hanging="1800"/>
      </w:pPr>
      <w:rPr>
        <w:rFonts w:hint="default"/>
        <w:color w:val="000000" w:themeColor="text1"/>
      </w:rPr>
    </w:lvl>
  </w:abstractNum>
  <w:abstractNum w:abstractNumId="8" w15:restartNumberingAfterBreak="0">
    <w:nsid w:val="097C7A72"/>
    <w:multiLevelType w:val="hybridMultilevel"/>
    <w:tmpl w:val="6CA0D2B2"/>
    <w:lvl w:ilvl="0" w:tplc="263ACFF2">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43363E"/>
    <w:multiLevelType w:val="hybridMultilevel"/>
    <w:tmpl w:val="F4F2A15E"/>
    <w:lvl w:ilvl="0" w:tplc="03D68FA0">
      <w:start w:val="1"/>
      <w:numFmt w:val="upperLetter"/>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7456438"/>
    <w:multiLevelType w:val="hybridMultilevel"/>
    <w:tmpl w:val="F11E9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7490F39"/>
    <w:multiLevelType w:val="multilevel"/>
    <w:tmpl w:val="03E0E9F0"/>
    <w:lvl w:ilvl="0">
      <w:start w:val="5"/>
      <w:numFmt w:val="decimal"/>
      <w:lvlText w:val="%1"/>
      <w:lvlJc w:val="left"/>
      <w:pPr>
        <w:ind w:left="360" w:hanging="360"/>
      </w:pPr>
      <w:rPr>
        <w:rFonts w:hint="default"/>
      </w:rPr>
    </w:lvl>
    <w:lvl w:ilvl="1">
      <w:start w:val="1"/>
      <w:numFmt w:val="decimal"/>
      <w:lvlText w:val="9.%2"/>
      <w:lvlJc w:val="left"/>
      <w:pPr>
        <w:ind w:left="720" w:hanging="360"/>
      </w:pPr>
      <w:rPr>
        <w:rFonts w:ascii="Garamond" w:hAnsi="Garamond"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24575DD"/>
    <w:multiLevelType w:val="hybridMultilevel"/>
    <w:tmpl w:val="E1AABF40"/>
    <w:lvl w:ilvl="0" w:tplc="8A103088">
      <w:start w:val="1"/>
      <w:numFmt w:val="lowerLetter"/>
      <w:lvlText w:val="(%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6" w15:restartNumberingAfterBreak="0">
    <w:nsid w:val="236C19F6"/>
    <w:multiLevelType w:val="hybridMultilevel"/>
    <w:tmpl w:val="90DA91FC"/>
    <w:lvl w:ilvl="0" w:tplc="17B4BD24">
      <w:start w:val="1"/>
      <w:numFmt w:val="lowerLetter"/>
      <w:lvlText w:val="(%1)"/>
      <w:lvlJc w:val="left"/>
      <w:pPr>
        <w:ind w:left="720" w:hanging="360"/>
      </w:pPr>
      <w:rPr>
        <w:rFonts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4DC5086"/>
    <w:multiLevelType w:val="hybridMultilevel"/>
    <w:tmpl w:val="BFF6FCB0"/>
    <w:lvl w:ilvl="0" w:tplc="26EC8A3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A413931"/>
    <w:multiLevelType w:val="hybridMultilevel"/>
    <w:tmpl w:val="B5BC9978"/>
    <w:lvl w:ilvl="0" w:tplc="1040B20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F2B4803"/>
    <w:multiLevelType w:val="multilevel"/>
    <w:tmpl w:val="3DA0AC6C"/>
    <w:lvl w:ilvl="0">
      <w:start w:val="5"/>
      <w:numFmt w:val="decimal"/>
      <w:lvlText w:val="%1"/>
      <w:lvlJc w:val="left"/>
      <w:pPr>
        <w:ind w:left="360" w:hanging="360"/>
      </w:pPr>
      <w:rPr>
        <w:rFonts w:hint="default"/>
      </w:rPr>
    </w:lvl>
    <w:lvl w:ilvl="1">
      <w:start w:val="1"/>
      <w:numFmt w:val="decimal"/>
      <w:lvlText w:val="10.%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00900F0"/>
    <w:multiLevelType w:val="hybridMultilevel"/>
    <w:tmpl w:val="2F181534"/>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03480E"/>
    <w:multiLevelType w:val="hybridMultilevel"/>
    <w:tmpl w:val="1E4814B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8B35E7F"/>
    <w:multiLevelType w:val="hybridMultilevel"/>
    <w:tmpl w:val="788AAF6A"/>
    <w:lvl w:ilvl="0" w:tplc="8A103088">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9B228F"/>
    <w:multiLevelType w:val="hybridMultilevel"/>
    <w:tmpl w:val="E0B4EBF0"/>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BE45D26"/>
    <w:multiLevelType w:val="hybridMultilevel"/>
    <w:tmpl w:val="6DF85538"/>
    <w:lvl w:ilvl="0" w:tplc="26EC8A3A">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D2121A"/>
    <w:multiLevelType w:val="hybridMultilevel"/>
    <w:tmpl w:val="35685B4A"/>
    <w:lvl w:ilvl="0" w:tplc="26EC8A3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7C921E2"/>
    <w:multiLevelType w:val="multilevel"/>
    <w:tmpl w:val="2B2A611A"/>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Garamond" w:hAnsi="Garamond"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C3B26F7"/>
    <w:multiLevelType w:val="hybridMultilevel"/>
    <w:tmpl w:val="28581692"/>
    <w:lvl w:ilvl="0" w:tplc="8A103088">
      <w:start w:val="1"/>
      <w:numFmt w:val="lowerLetter"/>
      <w:lvlText w:val="(%1)"/>
      <w:lvlJc w:val="left"/>
      <w:pPr>
        <w:ind w:left="1440" w:hanging="360"/>
      </w:pPr>
      <w:rPr>
        <w:rFonts w:cs="Times New Roman"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16E250F"/>
    <w:multiLevelType w:val="hybridMultilevel"/>
    <w:tmpl w:val="B4C81124"/>
    <w:lvl w:ilvl="0" w:tplc="FB9C5C34">
      <w:start w:val="3"/>
      <w:numFmt w:val="decimal"/>
      <w:lvlText w:val="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7B2451"/>
    <w:multiLevelType w:val="multilevel"/>
    <w:tmpl w:val="D8FCCE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579F3495"/>
    <w:multiLevelType w:val="multilevel"/>
    <w:tmpl w:val="0D1C34BA"/>
    <w:lvl w:ilvl="0">
      <w:start w:val="1"/>
      <w:numFmt w:val="decimal"/>
      <w:lvlText w:val="2.%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59E560B6"/>
    <w:multiLevelType w:val="multilevel"/>
    <w:tmpl w:val="F2484B46"/>
    <w:lvl w:ilvl="0">
      <w:start w:val="5"/>
      <w:numFmt w:val="decimal"/>
      <w:lvlText w:val="%1"/>
      <w:lvlJc w:val="left"/>
      <w:pPr>
        <w:ind w:left="360" w:hanging="360"/>
      </w:pPr>
      <w:rPr>
        <w:rFonts w:hint="default"/>
      </w:rPr>
    </w:lvl>
    <w:lvl w:ilvl="1">
      <w:start w:val="1"/>
      <w:numFmt w:val="decimal"/>
      <w:lvlText w:val="8.%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283A0B"/>
    <w:multiLevelType w:val="hybridMultilevel"/>
    <w:tmpl w:val="12FCA3F4"/>
    <w:lvl w:ilvl="0" w:tplc="71AC36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60AC6EC7"/>
    <w:multiLevelType w:val="hybridMultilevel"/>
    <w:tmpl w:val="2FE24566"/>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9EA01C6"/>
    <w:multiLevelType w:val="hybridMultilevel"/>
    <w:tmpl w:val="678CCD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AD36F42"/>
    <w:multiLevelType w:val="hybridMultilevel"/>
    <w:tmpl w:val="DC44D8C4"/>
    <w:lvl w:ilvl="0" w:tplc="B50E473E">
      <w:start w:val="1"/>
      <w:numFmt w:val="decimal"/>
      <w:lvlText w:val="6.%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6CAB251F"/>
    <w:multiLevelType w:val="hybridMultilevel"/>
    <w:tmpl w:val="A19A0B92"/>
    <w:lvl w:ilvl="0" w:tplc="8A103088">
      <w:start w:val="1"/>
      <w:numFmt w:val="lowerLetter"/>
      <w:lvlText w:val="(%1)"/>
      <w:lvlJc w:val="left"/>
      <w:pPr>
        <w:ind w:left="1211" w:hanging="360"/>
      </w:pPr>
      <w:rPr>
        <w:rFonts w:cs="Times New Roman" w:hint="default"/>
        <w:b w:val="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8" w15:restartNumberingAfterBreak="0">
    <w:nsid w:val="6D564E52"/>
    <w:multiLevelType w:val="multilevel"/>
    <w:tmpl w:val="D4C0528A"/>
    <w:lvl w:ilvl="0">
      <w:start w:val="5"/>
      <w:numFmt w:val="decimal"/>
      <w:lvlText w:val="%1"/>
      <w:lvlJc w:val="left"/>
      <w:pPr>
        <w:ind w:left="360" w:hanging="360"/>
      </w:pPr>
      <w:rPr>
        <w:rFonts w:hint="default"/>
      </w:rPr>
    </w:lvl>
    <w:lvl w:ilvl="1">
      <w:start w:val="1"/>
      <w:numFmt w:val="decimal"/>
      <w:lvlText w:val="7.%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50" w15:restartNumberingAfterBreak="0">
    <w:nsid w:val="716A50E0"/>
    <w:multiLevelType w:val="hybridMultilevel"/>
    <w:tmpl w:val="EA2E6D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36C5361"/>
    <w:multiLevelType w:val="hybridMultilevel"/>
    <w:tmpl w:val="E6944FAA"/>
    <w:lvl w:ilvl="0" w:tplc="BEBCCA0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B8B4EDD"/>
    <w:multiLevelType w:val="hybridMultilevel"/>
    <w:tmpl w:val="86828A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E363B4A"/>
    <w:multiLevelType w:val="hybridMultilevel"/>
    <w:tmpl w:val="963A9D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E734B40"/>
    <w:multiLevelType w:val="hybridMultilevel"/>
    <w:tmpl w:val="C276E09C"/>
    <w:lvl w:ilvl="0" w:tplc="8A103088">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4"/>
  </w:num>
  <w:num w:numId="2">
    <w:abstractNumId w:val="19"/>
  </w:num>
  <w:num w:numId="3">
    <w:abstractNumId w:val="55"/>
  </w:num>
  <w:num w:numId="4">
    <w:abstractNumId w:val="5"/>
  </w:num>
  <w:num w:numId="5">
    <w:abstractNumId w:val="4"/>
  </w:num>
  <w:num w:numId="6">
    <w:abstractNumId w:val="1"/>
  </w:num>
  <w:num w:numId="7">
    <w:abstractNumId w:val="0"/>
    <w:lvlOverride w:ilvl="0">
      <w:startOverride w:val="1"/>
    </w:lvlOverride>
  </w:num>
  <w:num w:numId="8">
    <w:abstractNumId w:val="27"/>
  </w:num>
  <w:num w:numId="9">
    <w:abstractNumId w:val="10"/>
  </w:num>
  <w:num w:numId="10">
    <w:abstractNumId w:val="13"/>
  </w:num>
  <w:num w:numId="11">
    <w:abstractNumId w:val="28"/>
  </w:num>
  <w:num w:numId="12">
    <w:abstractNumId w:val="3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37"/>
  </w:num>
  <w:num w:numId="15">
    <w:abstractNumId w:val="49"/>
  </w:num>
  <w:num w:numId="16">
    <w:abstractNumId w:val="31"/>
  </w:num>
  <w:num w:numId="17">
    <w:abstractNumId w:val="8"/>
  </w:num>
  <w:num w:numId="18">
    <w:abstractNumId w:val="11"/>
  </w:num>
  <w:num w:numId="19">
    <w:abstractNumId w:val="26"/>
  </w:num>
  <w:num w:numId="20">
    <w:abstractNumId w:val="24"/>
  </w:num>
  <w:num w:numId="21">
    <w:abstractNumId w:val="29"/>
  </w:num>
  <w:num w:numId="22">
    <w:abstractNumId w:val="17"/>
  </w:num>
  <w:num w:numId="23">
    <w:abstractNumId w:val="52"/>
  </w:num>
  <w:num w:numId="24">
    <w:abstractNumId w:val="53"/>
  </w:num>
  <w:num w:numId="25">
    <w:abstractNumId w:val="50"/>
  </w:num>
  <w:num w:numId="26">
    <w:abstractNumId w:val="45"/>
  </w:num>
  <w:num w:numId="27">
    <w:abstractNumId w:val="6"/>
  </w:num>
  <w:num w:numId="28">
    <w:abstractNumId w:val="9"/>
  </w:num>
  <w:num w:numId="29">
    <w:abstractNumId w:val="38"/>
  </w:num>
  <w:num w:numId="30">
    <w:abstractNumId w:val="47"/>
  </w:num>
  <w:num w:numId="31">
    <w:abstractNumId w:val="39"/>
  </w:num>
  <w:num w:numId="32">
    <w:abstractNumId w:val="3"/>
  </w:num>
  <w:num w:numId="33">
    <w:abstractNumId w:val="25"/>
  </w:num>
  <w:num w:numId="34">
    <w:abstractNumId w:val="22"/>
  </w:num>
  <w:num w:numId="35">
    <w:abstractNumId w:val="14"/>
  </w:num>
  <w:num w:numId="36">
    <w:abstractNumId w:val="15"/>
  </w:num>
  <w:num w:numId="37">
    <w:abstractNumId w:val="21"/>
  </w:num>
  <w:num w:numId="38">
    <w:abstractNumId w:val="42"/>
  </w:num>
  <w:num w:numId="39">
    <w:abstractNumId w:val="43"/>
  </w:num>
  <w:num w:numId="40">
    <w:abstractNumId w:val="30"/>
  </w:num>
  <w:num w:numId="41">
    <w:abstractNumId w:val="33"/>
  </w:num>
  <w:num w:numId="42">
    <w:abstractNumId w:val="7"/>
  </w:num>
  <w:num w:numId="43">
    <w:abstractNumId w:val="54"/>
  </w:num>
  <w:num w:numId="44">
    <w:abstractNumId w:val="23"/>
  </w:num>
  <w:num w:numId="45">
    <w:abstractNumId w:val="34"/>
  </w:num>
  <w:num w:numId="46">
    <w:abstractNumId w:val="16"/>
  </w:num>
  <w:num w:numId="47">
    <w:abstractNumId w:val="36"/>
  </w:num>
  <w:num w:numId="48">
    <w:abstractNumId w:val="41"/>
  </w:num>
  <w:num w:numId="49">
    <w:abstractNumId w:val="51"/>
  </w:num>
  <w:num w:numId="50">
    <w:abstractNumId w:val="18"/>
  </w:num>
  <w:num w:numId="51">
    <w:abstractNumId w:val="46"/>
  </w:num>
  <w:num w:numId="52">
    <w:abstractNumId w:val="48"/>
  </w:num>
  <w:num w:numId="53">
    <w:abstractNumId w:val="40"/>
  </w:num>
  <w:num w:numId="54">
    <w:abstractNumId w:val="12"/>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A4"/>
    <w:rsid w:val="000D6833"/>
    <w:rsid w:val="001C1EC9"/>
    <w:rsid w:val="00224B20"/>
    <w:rsid w:val="002A2869"/>
    <w:rsid w:val="003B76C1"/>
    <w:rsid w:val="003E7F37"/>
    <w:rsid w:val="00414639"/>
    <w:rsid w:val="00426BB3"/>
    <w:rsid w:val="00455CDA"/>
    <w:rsid w:val="0047536A"/>
    <w:rsid w:val="005347C4"/>
    <w:rsid w:val="005E6F70"/>
    <w:rsid w:val="00603304"/>
    <w:rsid w:val="006403AD"/>
    <w:rsid w:val="00883C1F"/>
    <w:rsid w:val="00886B2D"/>
    <w:rsid w:val="00A83CA2"/>
    <w:rsid w:val="00B50AC3"/>
    <w:rsid w:val="00C56F06"/>
    <w:rsid w:val="00CA3B2F"/>
    <w:rsid w:val="00CB4E29"/>
    <w:rsid w:val="00D27D5B"/>
    <w:rsid w:val="00D32F3F"/>
    <w:rsid w:val="00D3723C"/>
    <w:rsid w:val="00D43934"/>
    <w:rsid w:val="00D82308"/>
    <w:rsid w:val="00E25709"/>
    <w:rsid w:val="00E557D1"/>
    <w:rsid w:val="00EF77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A221"/>
  <w15:chartTrackingRefBased/>
  <w15:docId w15:val="{76348D82-CED9-46C5-A1AA-54651AA2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77A4"/>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EF77A4"/>
    <w:pPr>
      <w:keepNext/>
      <w:tabs>
        <w:tab w:val="num" w:pos="540"/>
      </w:tabs>
      <w:jc w:val="center"/>
      <w:outlineLvl w:val="0"/>
    </w:pPr>
    <w:rPr>
      <w:sz w:val="40"/>
      <w:szCs w:val="40"/>
    </w:rPr>
  </w:style>
  <w:style w:type="paragraph" w:styleId="Nadpis2">
    <w:name w:val="heading 2"/>
    <w:basedOn w:val="Normlny"/>
    <w:next w:val="Normlny"/>
    <w:link w:val="Nadpis2Char"/>
    <w:qFormat/>
    <w:rsid w:val="00EF77A4"/>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EF77A4"/>
    <w:pPr>
      <w:keepNext/>
      <w:tabs>
        <w:tab w:val="num" w:pos="540"/>
      </w:tabs>
      <w:jc w:val="both"/>
      <w:outlineLvl w:val="2"/>
    </w:pPr>
    <w:rPr>
      <w:b/>
      <w:sz w:val="28"/>
      <w:szCs w:val="40"/>
    </w:rPr>
  </w:style>
  <w:style w:type="paragraph" w:styleId="Nadpis4">
    <w:name w:val="heading 4"/>
    <w:basedOn w:val="Normlny"/>
    <w:next w:val="Normlny"/>
    <w:link w:val="Nadpis4Char"/>
    <w:qFormat/>
    <w:rsid w:val="00EF77A4"/>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EF77A4"/>
    <w:pPr>
      <w:keepNext/>
      <w:jc w:val="center"/>
      <w:outlineLvl w:val="4"/>
    </w:pPr>
    <w:rPr>
      <w:b/>
      <w:bCs/>
      <w:sz w:val="28"/>
      <w:szCs w:val="28"/>
    </w:rPr>
  </w:style>
  <w:style w:type="paragraph" w:styleId="Nadpis6">
    <w:name w:val="heading 6"/>
    <w:basedOn w:val="Normlny"/>
    <w:next w:val="Normlny"/>
    <w:link w:val="Nadpis6Char"/>
    <w:qFormat/>
    <w:rsid w:val="00EF77A4"/>
    <w:pPr>
      <w:keepNext/>
      <w:jc w:val="both"/>
      <w:outlineLvl w:val="5"/>
    </w:pPr>
    <w:rPr>
      <w:b/>
      <w:bCs/>
    </w:rPr>
  </w:style>
  <w:style w:type="paragraph" w:styleId="Nadpis7">
    <w:name w:val="heading 7"/>
    <w:basedOn w:val="Normlny"/>
    <w:next w:val="Normlny"/>
    <w:link w:val="Nadpis7Char"/>
    <w:qFormat/>
    <w:rsid w:val="00EF77A4"/>
    <w:pPr>
      <w:keepNext/>
      <w:spacing w:line="360" w:lineRule="auto"/>
      <w:jc w:val="both"/>
      <w:outlineLvl w:val="6"/>
    </w:pPr>
    <w:rPr>
      <w:b/>
      <w:bCs/>
      <w:u w:val="single"/>
    </w:rPr>
  </w:style>
  <w:style w:type="paragraph" w:styleId="Nadpis8">
    <w:name w:val="heading 8"/>
    <w:basedOn w:val="Normlny"/>
    <w:next w:val="Normlny"/>
    <w:link w:val="Nadpis8Char"/>
    <w:qFormat/>
    <w:rsid w:val="00EF77A4"/>
    <w:pPr>
      <w:keepNext/>
      <w:ind w:firstLine="708"/>
      <w:jc w:val="both"/>
      <w:outlineLvl w:val="7"/>
    </w:pPr>
    <w:rPr>
      <w:u w:val="single"/>
    </w:rPr>
  </w:style>
  <w:style w:type="paragraph" w:styleId="Nadpis9">
    <w:name w:val="heading 9"/>
    <w:basedOn w:val="Normlny"/>
    <w:next w:val="Normlny"/>
    <w:link w:val="Nadpis9Char"/>
    <w:qFormat/>
    <w:rsid w:val="00EF77A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F77A4"/>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rsid w:val="00EF77A4"/>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EF77A4"/>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EF77A4"/>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EF77A4"/>
    <w:rPr>
      <w:rFonts w:ascii="Garamond" w:eastAsia="Times New Roman" w:hAnsi="Garamond" w:cs="Times New Roman"/>
      <w:b/>
      <w:bCs/>
      <w:noProof/>
      <w:sz w:val="28"/>
      <w:szCs w:val="28"/>
      <w:lang w:eastAsia="sk-SK"/>
    </w:rPr>
  </w:style>
  <w:style w:type="character" w:customStyle="1" w:styleId="Nadpis6Char">
    <w:name w:val="Nadpis 6 Char"/>
    <w:basedOn w:val="Predvolenpsmoodseku"/>
    <w:link w:val="Nadpis6"/>
    <w:rsid w:val="00EF77A4"/>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EF77A4"/>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EF77A4"/>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EF77A4"/>
    <w:rPr>
      <w:rFonts w:ascii="Garamond" w:eastAsia="Times New Roman" w:hAnsi="Garamond" w:cs="Times New Roman"/>
      <w:b/>
      <w:bCs/>
      <w:noProof/>
      <w:sz w:val="24"/>
      <w:szCs w:val="24"/>
      <w:u w:val="single"/>
      <w:lang w:eastAsia="sk-SK"/>
    </w:rPr>
  </w:style>
  <w:style w:type="paragraph" w:styleId="Zarkazkladnhotextu2">
    <w:name w:val="Body Text Indent 2"/>
    <w:basedOn w:val="Normlny"/>
    <w:link w:val="Zarkazkladnhotextu2Char"/>
    <w:rsid w:val="00EF77A4"/>
    <w:pPr>
      <w:ind w:left="360"/>
      <w:jc w:val="both"/>
    </w:pPr>
  </w:style>
  <w:style w:type="character" w:customStyle="1" w:styleId="Zarkazkladnhotextu2Char">
    <w:name w:val="Zarážka základného textu 2 Char"/>
    <w:basedOn w:val="Predvolenpsmoodseku"/>
    <w:link w:val="Zarkazkladnhotextu2"/>
    <w:rsid w:val="00EF77A4"/>
    <w:rPr>
      <w:rFonts w:ascii="Garamond" w:eastAsia="Times New Roman" w:hAnsi="Garamond" w:cs="Times New Roman"/>
      <w:noProof/>
      <w:sz w:val="24"/>
      <w:szCs w:val="24"/>
      <w:lang w:eastAsia="sk-SK"/>
    </w:rPr>
  </w:style>
  <w:style w:type="paragraph" w:styleId="Hlavika">
    <w:name w:val="header"/>
    <w:basedOn w:val="Normlny"/>
    <w:link w:val="HlavikaChar"/>
    <w:uiPriority w:val="99"/>
    <w:rsid w:val="00EF77A4"/>
    <w:pPr>
      <w:tabs>
        <w:tab w:val="center" w:pos="4536"/>
        <w:tab w:val="right" w:pos="9072"/>
      </w:tabs>
    </w:pPr>
    <w:rPr>
      <w:rFonts w:ascii="Arial" w:hAnsi="Arial"/>
      <w:sz w:val="20"/>
    </w:rPr>
  </w:style>
  <w:style w:type="character" w:customStyle="1" w:styleId="HlavikaChar">
    <w:name w:val="Hlavička Char"/>
    <w:basedOn w:val="Predvolenpsmoodseku"/>
    <w:link w:val="Hlavika"/>
    <w:uiPriority w:val="99"/>
    <w:rsid w:val="00EF77A4"/>
    <w:rPr>
      <w:rFonts w:ascii="Arial" w:eastAsia="Times New Roman" w:hAnsi="Arial" w:cs="Times New Roman"/>
      <w:noProof/>
      <w:sz w:val="20"/>
      <w:szCs w:val="24"/>
      <w:lang w:eastAsia="sk-SK"/>
    </w:rPr>
  </w:style>
  <w:style w:type="paragraph" w:styleId="Pta">
    <w:name w:val="footer"/>
    <w:basedOn w:val="Normlny"/>
    <w:link w:val="PtaChar"/>
    <w:uiPriority w:val="99"/>
    <w:rsid w:val="00EF77A4"/>
    <w:pPr>
      <w:tabs>
        <w:tab w:val="center" w:pos="4536"/>
        <w:tab w:val="right" w:pos="9072"/>
      </w:tabs>
    </w:pPr>
  </w:style>
  <w:style w:type="character" w:customStyle="1" w:styleId="PtaChar">
    <w:name w:val="Päta Char"/>
    <w:basedOn w:val="Predvolenpsmoodseku"/>
    <w:link w:val="Pta"/>
    <w:uiPriority w:val="99"/>
    <w:rsid w:val="00EF77A4"/>
    <w:rPr>
      <w:rFonts w:ascii="Garamond" w:eastAsia="Times New Roman" w:hAnsi="Garamond" w:cs="Times New Roman"/>
      <w:noProof/>
      <w:sz w:val="24"/>
      <w:szCs w:val="24"/>
      <w:lang w:eastAsia="sk-SK"/>
    </w:rPr>
  </w:style>
  <w:style w:type="character" w:styleId="slostrany">
    <w:name w:val="page number"/>
    <w:basedOn w:val="Predvolenpsmoodseku"/>
    <w:rsid w:val="00EF77A4"/>
  </w:style>
  <w:style w:type="paragraph" w:styleId="Zkladntext3">
    <w:name w:val="Body Text 3"/>
    <w:aliases w:val="titulky"/>
    <w:basedOn w:val="Normlny"/>
    <w:link w:val="Zkladntext3Char"/>
    <w:rsid w:val="00EF77A4"/>
    <w:pPr>
      <w:jc w:val="center"/>
    </w:pPr>
    <w:rPr>
      <w:color w:val="FF0000"/>
      <w:sz w:val="20"/>
      <w:szCs w:val="20"/>
    </w:rPr>
  </w:style>
  <w:style w:type="character" w:customStyle="1" w:styleId="Zkladntext3Char">
    <w:name w:val="Základný text 3 Char"/>
    <w:aliases w:val="titulky Char"/>
    <w:basedOn w:val="Predvolenpsmoodseku"/>
    <w:link w:val="Zkladntext3"/>
    <w:rsid w:val="00EF77A4"/>
    <w:rPr>
      <w:rFonts w:ascii="Garamond" w:eastAsia="Times New Roman" w:hAnsi="Garamond" w:cs="Times New Roman"/>
      <w:noProof/>
      <w:color w:val="FF0000"/>
      <w:sz w:val="20"/>
      <w:szCs w:val="20"/>
      <w:lang w:eastAsia="sk-SK"/>
    </w:rPr>
  </w:style>
  <w:style w:type="paragraph" w:styleId="Zarkazkladnhotextu">
    <w:name w:val="Body Text Indent"/>
    <w:basedOn w:val="Normlny"/>
    <w:link w:val="ZarkazkladnhotextuChar"/>
    <w:rsid w:val="00EF77A4"/>
    <w:rPr>
      <w:rFonts w:ascii="Arial" w:hAnsi="Arial" w:cs="Arial"/>
      <w:sz w:val="20"/>
      <w:szCs w:val="20"/>
    </w:rPr>
  </w:style>
  <w:style w:type="character" w:customStyle="1" w:styleId="ZarkazkladnhotextuChar">
    <w:name w:val="Zarážka základného textu Char"/>
    <w:basedOn w:val="Predvolenpsmoodseku"/>
    <w:link w:val="Zarkazkladnhotextu"/>
    <w:rsid w:val="00EF77A4"/>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EF77A4"/>
    <w:pPr>
      <w:ind w:left="4860"/>
    </w:pPr>
    <w:rPr>
      <w:sz w:val="30"/>
      <w:szCs w:val="30"/>
    </w:rPr>
  </w:style>
  <w:style w:type="character" w:customStyle="1" w:styleId="Zarkazkladnhotextu3Char">
    <w:name w:val="Zarážka základného textu 3 Char"/>
    <w:basedOn w:val="Predvolenpsmoodseku"/>
    <w:link w:val="Zarkazkladnhotextu3"/>
    <w:rsid w:val="00EF77A4"/>
    <w:rPr>
      <w:rFonts w:ascii="Garamond" w:eastAsia="Times New Roman" w:hAnsi="Garamond" w:cs="Times New Roman"/>
      <w:noProof/>
      <w:sz w:val="30"/>
      <w:szCs w:val="30"/>
      <w:lang w:eastAsia="sk-SK"/>
    </w:rPr>
  </w:style>
  <w:style w:type="paragraph" w:styleId="Zkladntext">
    <w:name w:val="Body Text"/>
    <w:aliases w:val="Obsah"/>
    <w:basedOn w:val="Normlny"/>
    <w:link w:val="ZkladntextChar"/>
    <w:rsid w:val="00EF77A4"/>
    <w:pPr>
      <w:jc w:val="both"/>
    </w:pPr>
    <w:rPr>
      <w:rFonts w:ascii="Arial" w:hAnsi="Arial"/>
      <w:sz w:val="20"/>
    </w:rPr>
  </w:style>
  <w:style w:type="character" w:customStyle="1" w:styleId="ZkladntextChar">
    <w:name w:val="Základný text Char"/>
    <w:aliases w:val="Obsah Char"/>
    <w:basedOn w:val="Predvolenpsmoodseku"/>
    <w:link w:val="Zkladntext"/>
    <w:rsid w:val="00EF77A4"/>
    <w:rPr>
      <w:rFonts w:ascii="Arial" w:eastAsia="Times New Roman" w:hAnsi="Arial" w:cs="Times New Roman"/>
      <w:noProof/>
      <w:sz w:val="20"/>
      <w:szCs w:val="24"/>
      <w:lang w:eastAsia="sk-SK"/>
    </w:rPr>
  </w:style>
  <w:style w:type="character" w:styleId="PsacstrojHTML">
    <w:name w:val="HTML Typewriter"/>
    <w:basedOn w:val="Predvolenpsmoodseku"/>
    <w:semiHidden/>
    <w:rsid w:val="00EF77A4"/>
    <w:rPr>
      <w:rFonts w:ascii="Courier New" w:eastAsia="Times New Roman" w:hAnsi="Courier New"/>
      <w:sz w:val="20"/>
      <w:szCs w:val="20"/>
    </w:rPr>
  </w:style>
  <w:style w:type="paragraph" w:styleId="Zkladntext2">
    <w:name w:val="Body Text 2"/>
    <w:basedOn w:val="Normlny"/>
    <w:link w:val="Zkladntext2Char"/>
    <w:rsid w:val="00EF77A4"/>
    <w:pPr>
      <w:spacing w:before="20"/>
    </w:pPr>
    <w:rPr>
      <w:rFonts w:ascii="Arial" w:hAnsi="Arial" w:cs="Arial"/>
      <w:sz w:val="14"/>
      <w:szCs w:val="14"/>
    </w:rPr>
  </w:style>
  <w:style w:type="character" w:customStyle="1" w:styleId="Zkladntext2Char">
    <w:name w:val="Základný text 2 Char"/>
    <w:basedOn w:val="Predvolenpsmoodseku"/>
    <w:link w:val="Zkladntext2"/>
    <w:rsid w:val="00EF77A4"/>
    <w:rPr>
      <w:rFonts w:ascii="Arial" w:eastAsia="Times New Roman" w:hAnsi="Arial" w:cs="Arial"/>
      <w:noProof/>
      <w:sz w:val="14"/>
      <w:szCs w:val="14"/>
      <w:lang w:eastAsia="sk-SK"/>
    </w:rPr>
  </w:style>
  <w:style w:type="character" w:styleId="Hypertextovprepojenie">
    <w:name w:val="Hyperlink"/>
    <w:basedOn w:val="Predvolenpsmoodseku"/>
    <w:uiPriority w:val="99"/>
    <w:unhideWhenUsed/>
    <w:rsid w:val="00EF77A4"/>
    <w:rPr>
      <w:color w:val="0000FF"/>
      <w:u w:val="single"/>
    </w:rPr>
  </w:style>
  <w:style w:type="character" w:styleId="PouitHypertextovPrepojenie">
    <w:name w:val="FollowedHyperlink"/>
    <w:basedOn w:val="Predvolenpsmoodseku"/>
    <w:uiPriority w:val="99"/>
    <w:unhideWhenUsed/>
    <w:rsid w:val="00EF77A4"/>
    <w:rPr>
      <w:color w:val="800080"/>
      <w:u w:val="single"/>
    </w:rPr>
  </w:style>
  <w:style w:type="paragraph" w:customStyle="1" w:styleId="xl64">
    <w:name w:val="xl64"/>
    <w:basedOn w:val="Normlny"/>
    <w:rsid w:val="00EF77A4"/>
    <w:pPr>
      <w:spacing w:before="100" w:beforeAutospacing="1" w:after="100" w:afterAutospacing="1"/>
      <w:jc w:val="center"/>
    </w:pPr>
    <w:rPr>
      <w:rFonts w:ascii="Times New Roman" w:hAnsi="Times New Roman"/>
      <w:noProof w:val="0"/>
    </w:rPr>
  </w:style>
  <w:style w:type="paragraph" w:customStyle="1" w:styleId="xl66">
    <w:name w:val="xl66"/>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EF77A4"/>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EF77A4"/>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EF77A4"/>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EF77A4"/>
    <w:pPr>
      <w:spacing w:before="100" w:beforeAutospacing="1" w:after="100" w:afterAutospacing="1"/>
    </w:pPr>
    <w:rPr>
      <w:rFonts w:ascii="Times New Roman" w:hAnsi="Times New Roman"/>
      <w:b/>
      <w:bCs/>
      <w:noProof w:val="0"/>
    </w:rPr>
  </w:style>
  <w:style w:type="paragraph" w:customStyle="1" w:styleId="xl91">
    <w:name w:val="xl91"/>
    <w:basedOn w:val="Normlny"/>
    <w:rsid w:val="00EF77A4"/>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EF77A4"/>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EF77A4"/>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EF77A4"/>
    <w:pPr>
      <w:spacing w:after="0" w:line="240" w:lineRule="auto"/>
    </w:pPr>
    <w:rPr>
      <w:rFonts w:ascii="Calibri" w:eastAsia="Calibri" w:hAnsi="Calibri" w:cs="Times New Roman"/>
    </w:rPr>
  </w:style>
  <w:style w:type="paragraph" w:styleId="Odsekzoznamu">
    <w:name w:val="List Paragraph"/>
    <w:basedOn w:val="Normlny"/>
    <w:link w:val="OdsekzoznamuChar"/>
    <w:uiPriority w:val="34"/>
    <w:qFormat/>
    <w:rsid w:val="00EF77A4"/>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EF77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EF77A4"/>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EF77A4"/>
    <w:rPr>
      <w:rFonts w:ascii="Tahoma" w:hAnsi="Tahoma" w:cs="Tahoma"/>
      <w:sz w:val="16"/>
      <w:szCs w:val="16"/>
    </w:rPr>
  </w:style>
  <w:style w:type="character" w:customStyle="1" w:styleId="TextbublinyChar">
    <w:name w:val="Text bubliny Char"/>
    <w:basedOn w:val="Predvolenpsmoodseku"/>
    <w:link w:val="Textbubliny"/>
    <w:uiPriority w:val="99"/>
    <w:semiHidden/>
    <w:rsid w:val="00EF77A4"/>
    <w:rPr>
      <w:rFonts w:ascii="Tahoma" w:eastAsia="Times New Roman" w:hAnsi="Tahoma" w:cs="Tahoma"/>
      <w:noProof/>
      <w:sz w:val="16"/>
      <w:szCs w:val="16"/>
      <w:lang w:eastAsia="sk-SK"/>
    </w:rPr>
  </w:style>
  <w:style w:type="table" w:styleId="Mriekatabuky">
    <w:name w:val="Table Grid"/>
    <w:basedOn w:val="Normlnatabuka"/>
    <w:uiPriority w:val="39"/>
    <w:rsid w:val="00EF77A4"/>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EF77A4"/>
    <w:rPr>
      <w:b/>
      <w:bCs/>
    </w:rPr>
  </w:style>
  <w:style w:type="character" w:customStyle="1" w:styleId="pre">
    <w:name w:val="pre"/>
    <w:basedOn w:val="Predvolenpsmoodseku"/>
    <w:rsid w:val="00EF77A4"/>
  </w:style>
  <w:style w:type="character" w:styleId="Odkaznakomentr">
    <w:name w:val="annotation reference"/>
    <w:basedOn w:val="Predvolenpsmoodseku"/>
    <w:uiPriority w:val="99"/>
    <w:semiHidden/>
    <w:unhideWhenUsed/>
    <w:rsid w:val="00EF77A4"/>
    <w:rPr>
      <w:sz w:val="16"/>
      <w:szCs w:val="16"/>
    </w:rPr>
  </w:style>
  <w:style w:type="paragraph" w:styleId="Textkomentra">
    <w:name w:val="annotation text"/>
    <w:basedOn w:val="Normlny"/>
    <w:link w:val="TextkomentraChar"/>
    <w:uiPriority w:val="99"/>
    <w:unhideWhenUsed/>
    <w:rsid w:val="00EF77A4"/>
    <w:rPr>
      <w:szCs w:val="20"/>
    </w:rPr>
  </w:style>
  <w:style w:type="character" w:customStyle="1" w:styleId="TextkomentraChar">
    <w:name w:val="Text komentára Char"/>
    <w:basedOn w:val="Predvolenpsmoodseku"/>
    <w:link w:val="Textkomentra"/>
    <w:uiPriority w:val="99"/>
    <w:rsid w:val="00EF77A4"/>
    <w:rPr>
      <w:rFonts w:ascii="Garamond" w:eastAsia="Times New Roman" w:hAnsi="Garamond" w:cs="Times New Roman"/>
      <w:noProof/>
      <w:sz w:val="24"/>
      <w:szCs w:val="20"/>
      <w:lang w:eastAsia="sk-SK"/>
    </w:rPr>
  </w:style>
  <w:style w:type="paragraph" w:styleId="Predmetkomentra">
    <w:name w:val="annotation subject"/>
    <w:basedOn w:val="Textkomentra"/>
    <w:next w:val="Textkomentra"/>
    <w:link w:val="PredmetkomentraChar"/>
    <w:uiPriority w:val="99"/>
    <w:unhideWhenUsed/>
    <w:rsid w:val="00EF77A4"/>
    <w:rPr>
      <w:b/>
      <w:bCs/>
    </w:rPr>
  </w:style>
  <w:style w:type="character" w:customStyle="1" w:styleId="PredmetkomentraChar">
    <w:name w:val="Predmet komentára Char"/>
    <w:basedOn w:val="TextkomentraChar"/>
    <w:link w:val="Predmetkomentra"/>
    <w:uiPriority w:val="99"/>
    <w:rsid w:val="00EF77A4"/>
    <w:rPr>
      <w:rFonts w:ascii="Garamond" w:eastAsia="Times New Roman" w:hAnsi="Garamond" w:cs="Times New Roman"/>
      <w:b/>
      <w:bCs/>
      <w:noProof/>
      <w:sz w:val="24"/>
      <w:szCs w:val="20"/>
      <w:lang w:eastAsia="sk-SK"/>
    </w:rPr>
  </w:style>
  <w:style w:type="paragraph" w:styleId="Hlavikaobsahu">
    <w:name w:val="TOC Heading"/>
    <w:basedOn w:val="Nadpis1"/>
    <w:next w:val="Normlny"/>
    <w:uiPriority w:val="39"/>
    <w:unhideWhenUsed/>
    <w:qFormat/>
    <w:rsid w:val="00EF77A4"/>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EF77A4"/>
    <w:pPr>
      <w:tabs>
        <w:tab w:val="right" w:leader="dot" w:pos="8892"/>
      </w:tabs>
    </w:pPr>
    <w:rPr>
      <w:b/>
    </w:rPr>
  </w:style>
  <w:style w:type="paragraph" w:styleId="Obsah2">
    <w:name w:val="toc 2"/>
    <w:basedOn w:val="Normlny"/>
    <w:next w:val="Normlny"/>
    <w:autoRedefine/>
    <w:uiPriority w:val="39"/>
    <w:unhideWhenUsed/>
    <w:qFormat/>
    <w:rsid w:val="00EF77A4"/>
    <w:pPr>
      <w:tabs>
        <w:tab w:val="right" w:leader="dot" w:pos="8892"/>
      </w:tabs>
    </w:pPr>
    <w:rPr>
      <w:b/>
    </w:rPr>
  </w:style>
  <w:style w:type="paragraph" w:styleId="Obsah3">
    <w:name w:val="toc 3"/>
    <w:basedOn w:val="Normlny"/>
    <w:next w:val="Normlny"/>
    <w:autoRedefine/>
    <w:uiPriority w:val="39"/>
    <w:unhideWhenUsed/>
    <w:qFormat/>
    <w:rsid w:val="00EF77A4"/>
    <w:pPr>
      <w:tabs>
        <w:tab w:val="left" w:pos="851"/>
        <w:tab w:val="right" w:leader="dot" w:pos="8892"/>
      </w:tabs>
      <w:ind w:left="400"/>
    </w:pPr>
  </w:style>
  <w:style w:type="paragraph" w:styleId="Textpoznmkypodiarou">
    <w:name w:val="footnote text"/>
    <w:basedOn w:val="Normlny"/>
    <w:link w:val="TextpoznmkypodiarouChar"/>
    <w:uiPriority w:val="99"/>
    <w:unhideWhenUsed/>
    <w:rsid w:val="00EF77A4"/>
    <w:rPr>
      <w:sz w:val="20"/>
      <w:szCs w:val="20"/>
    </w:rPr>
  </w:style>
  <w:style w:type="character" w:customStyle="1" w:styleId="TextpoznmkypodiarouChar">
    <w:name w:val="Text poznámky pod čiarou Char"/>
    <w:basedOn w:val="Predvolenpsmoodseku"/>
    <w:link w:val="Textpoznmkypodiarou"/>
    <w:uiPriority w:val="99"/>
    <w:rsid w:val="00EF77A4"/>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EF77A4"/>
    <w:rPr>
      <w:vertAlign w:val="superscript"/>
    </w:rPr>
  </w:style>
  <w:style w:type="paragraph" w:styleId="Obsah4">
    <w:name w:val="toc 4"/>
    <w:basedOn w:val="Normlny"/>
    <w:next w:val="Normlny"/>
    <w:autoRedefine/>
    <w:uiPriority w:val="39"/>
    <w:unhideWhenUsed/>
    <w:rsid w:val="00EF77A4"/>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EF77A4"/>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EF77A4"/>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EF77A4"/>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EF77A4"/>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EF77A4"/>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EF77A4"/>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EF77A4"/>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EF77A4"/>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EF77A4"/>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EF77A4"/>
    <w:rPr>
      <w:shd w:val="clear" w:color="auto" w:fill="FFFFFF"/>
    </w:rPr>
  </w:style>
  <w:style w:type="character" w:customStyle="1" w:styleId="ZkladntextTun">
    <w:name w:val="Základný text + Tučné"/>
    <w:basedOn w:val="Zkladntext0"/>
    <w:rsid w:val="00EF77A4"/>
    <w:rPr>
      <w:b/>
      <w:bCs/>
      <w:shd w:val="clear" w:color="auto" w:fill="FFFFFF"/>
    </w:rPr>
  </w:style>
  <w:style w:type="character" w:customStyle="1" w:styleId="Zhlavie72Tun">
    <w:name w:val="Záhlavie #7 (2) + Tučné"/>
    <w:basedOn w:val="Predvolenpsmoodseku"/>
    <w:rsid w:val="00EF77A4"/>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EF77A4"/>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EF77A4"/>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EF77A4"/>
    <w:pPr>
      <w:shd w:val="clear" w:color="auto" w:fill="FFFFFF"/>
      <w:spacing w:before="300" w:after="240" w:line="274" w:lineRule="exact"/>
      <w:ind w:hanging="1080"/>
      <w:jc w:val="center"/>
    </w:pPr>
    <w:rPr>
      <w:rFonts w:asciiTheme="minorHAnsi" w:eastAsiaTheme="minorHAnsi" w:hAnsiTheme="minorHAnsi" w:cstheme="minorBidi"/>
      <w:noProof w:val="0"/>
      <w:sz w:val="22"/>
      <w:szCs w:val="22"/>
      <w:lang w:eastAsia="en-US"/>
    </w:rPr>
  </w:style>
  <w:style w:type="character" w:customStyle="1" w:styleId="Zkladntext24">
    <w:name w:val="Základný text24"/>
    <w:basedOn w:val="Zkladntext0"/>
    <w:rsid w:val="00EF77A4"/>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EF77A4"/>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EF77A4"/>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EF77A4"/>
    <w:pPr>
      <w:spacing w:after="0" w:line="240" w:lineRule="auto"/>
    </w:pPr>
    <w:rPr>
      <w:rFonts w:ascii="Garamond" w:eastAsia="Times New Roman" w:hAnsi="Garamond" w:cs="Times New Roman"/>
      <w:noProof/>
      <w:sz w:val="24"/>
      <w:szCs w:val="24"/>
      <w:lang w:eastAsia="sk-SK"/>
    </w:rPr>
  </w:style>
  <w:style w:type="paragraph" w:styleId="truktradokumentu">
    <w:name w:val="Document Map"/>
    <w:basedOn w:val="Normlny"/>
    <w:link w:val="truktradokumentuChar"/>
    <w:uiPriority w:val="99"/>
    <w:unhideWhenUsed/>
    <w:rsid w:val="00EF77A4"/>
    <w:rPr>
      <w:rFonts w:ascii="Tahoma" w:hAnsi="Tahoma" w:cs="Tahoma"/>
      <w:sz w:val="16"/>
      <w:szCs w:val="16"/>
    </w:rPr>
  </w:style>
  <w:style w:type="character" w:customStyle="1" w:styleId="truktradokumentuChar">
    <w:name w:val="Štruktúra dokumentu Char"/>
    <w:basedOn w:val="Predvolenpsmoodseku"/>
    <w:link w:val="truktradokumentu"/>
    <w:uiPriority w:val="99"/>
    <w:rsid w:val="00EF77A4"/>
    <w:rPr>
      <w:rFonts w:ascii="Tahoma" w:eastAsia="Times New Roman" w:hAnsi="Tahoma" w:cs="Tahoma"/>
      <w:noProof/>
      <w:sz w:val="16"/>
      <w:szCs w:val="16"/>
      <w:lang w:eastAsia="sk-SK"/>
    </w:rPr>
  </w:style>
  <w:style w:type="numbering" w:customStyle="1" w:styleId="tl2">
    <w:name w:val="Štýl2"/>
    <w:uiPriority w:val="99"/>
    <w:rsid w:val="00EF77A4"/>
  </w:style>
  <w:style w:type="character" w:customStyle="1" w:styleId="platne1">
    <w:name w:val="platne1"/>
    <w:basedOn w:val="Predvolenpsmoodseku"/>
    <w:rsid w:val="00EF77A4"/>
  </w:style>
  <w:style w:type="paragraph" w:customStyle="1" w:styleId="mar-top-5">
    <w:name w:val="mar-top-5"/>
    <w:basedOn w:val="Normlny"/>
    <w:rsid w:val="00EF77A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EF77A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EF77A4"/>
  </w:style>
  <w:style w:type="character" w:customStyle="1" w:styleId="highlight-search">
    <w:name w:val="highlight-search"/>
    <w:basedOn w:val="Predvolenpsmoodseku"/>
    <w:rsid w:val="00EF77A4"/>
  </w:style>
  <w:style w:type="character" w:customStyle="1" w:styleId="OdsekzoznamuChar">
    <w:name w:val="Odsek zoznamu Char"/>
    <w:link w:val="Odsekzoznamu"/>
    <w:uiPriority w:val="34"/>
    <w:locked/>
    <w:rsid w:val="00EF77A4"/>
    <w:rPr>
      <w:rFonts w:ascii="Calibri" w:eastAsia="Calibri" w:hAnsi="Calibri" w:cs="Times New Roman"/>
    </w:rPr>
  </w:style>
  <w:style w:type="paragraph" w:styleId="Nzov">
    <w:name w:val="Title"/>
    <w:basedOn w:val="Normlny"/>
    <w:link w:val="NzovChar"/>
    <w:qFormat/>
    <w:rsid w:val="00EF77A4"/>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EF77A4"/>
    <w:rPr>
      <w:rFonts w:ascii="Arial" w:eastAsia="Times New Roman" w:hAnsi="Arial" w:cs="Arial"/>
      <w:b/>
      <w:bCs/>
      <w:sz w:val="36"/>
      <w:szCs w:val="36"/>
      <w:lang w:eastAsia="sk-SK"/>
    </w:rPr>
  </w:style>
  <w:style w:type="paragraph" w:styleId="Obyajntext">
    <w:name w:val="Plain Text"/>
    <w:basedOn w:val="Normlny"/>
    <w:link w:val="ObyajntextChar"/>
    <w:uiPriority w:val="99"/>
    <w:rsid w:val="00EF77A4"/>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EF77A4"/>
    <w:rPr>
      <w:rFonts w:ascii="Courier New" w:eastAsia="Times New Roman" w:hAnsi="Courier New" w:cs="Times New Roman"/>
      <w:sz w:val="20"/>
      <w:szCs w:val="20"/>
      <w:lang w:val="en-GB"/>
    </w:rPr>
  </w:style>
  <w:style w:type="paragraph" w:customStyle="1" w:styleId="oddl-nadpis">
    <w:name w:val="oddíl-nadpis"/>
    <w:basedOn w:val="Normlny"/>
    <w:rsid w:val="00EF77A4"/>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EF77A4"/>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EF77A4"/>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EF77A4"/>
    <w:pPr>
      <w:widowControl w:val="0"/>
      <w:spacing w:before="120" w:line="240" w:lineRule="exact"/>
      <w:jc w:val="center"/>
    </w:pPr>
    <w:rPr>
      <w:rFonts w:ascii="Arial" w:hAnsi="Arial"/>
      <w:noProof w:val="0"/>
      <w:sz w:val="20"/>
      <w:szCs w:val="20"/>
      <w:lang w:val="cs-CZ"/>
    </w:rPr>
  </w:style>
  <w:style w:type="paragraph" w:styleId="Zoznam">
    <w:name w:val="List"/>
    <w:basedOn w:val="Normlny"/>
    <w:rsid w:val="00EF77A4"/>
    <w:pPr>
      <w:keepLines/>
      <w:numPr>
        <w:numId w:val="2"/>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EF77A4"/>
    <w:pPr>
      <w:numPr>
        <w:numId w:val="4"/>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EF77A4"/>
    <w:pPr>
      <w:keepLines/>
      <w:numPr>
        <w:numId w:val="3"/>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EF77A4"/>
    <w:pPr>
      <w:numPr>
        <w:numId w:val="6"/>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EF77A4"/>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EF77A4"/>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EF77A4"/>
    <w:pPr>
      <w:keepLines/>
      <w:spacing w:before="40"/>
    </w:pPr>
    <w:rPr>
      <w:rFonts w:ascii="Arial" w:hAnsi="Arial"/>
      <w:noProof w:val="0"/>
      <w:sz w:val="14"/>
      <w:szCs w:val="20"/>
      <w:lang w:val="da-DK" w:eastAsia="en-US"/>
    </w:rPr>
  </w:style>
  <w:style w:type="paragraph" w:customStyle="1" w:styleId="FooterSkemaB">
    <w:name w:val="FooterSkemaB"/>
    <w:basedOn w:val="FooterSkemaA"/>
    <w:rsid w:val="00EF77A4"/>
    <w:pPr>
      <w:spacing w:before="0"/>
    </w:pPr>
  </w:style>
  <w:style w:type="paragraph" w:customStyle="1" w:styleId="FooterSkemaC">
    <w:name w:val="FooterSkemaC"/>
    <w:basedOn w:val="FooterSkemaB"/>
    <w:rsid w:val="00EF77A4"/>
    <w:pPr>
      <w:tabs>
        <w:tab w:val="right" w:pos="2693"/>
      </w:tabs>
      <w:jc w:val="right"/>
    </w:pPr>
  </w:style>
  <w:style w:type="paragraph" w:styleId="Zoznamsodrkami2">
    <w:name w:val="List Bullet 2"/>
    <w:basedOn w:val="Zoznamsodrkami"/>
    <w:autoRedefine/>
    <w:rsid w:val="00EF77A4"/>
    <w:pPr>
      <w:numPr>
        <w:numId w:val="5"/>
      </w:numPr>
      <w:tabs>
        <w:tab w:val="clear" w:pos="360"/>
        <w:tab w:val="num" w:pos="1080"/>
      </w:tabs>
      <w:ind w:left="1080"/>
    </w:pPr>
  </w:style>
  <w:style w:type="paragraph" w:styleId="slovanzoznam2">
    <w:name w:val="List Number 2"/>
    <w:basedOn w:val="Normlny"/>
    <w:rsid w:val="00EF77A4"/>
    <w:pPr>
      <w:numPr>
        <w:numId w:val="7"/>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EF77A4"/>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Volume">
    <w:name w:val="Volume"/>
    <w:basedOn w:val="text"/>
    <w:next w:val="Section"/>
    <w:rsid w:val="00EF77A4"/>
    <w:pPr>
      <w:pageBreakBefore/>
      <w:spacing w:before="360" w:line="360" w:lineRule="exact"/>
      <w:jc w:val="center"/>
    </w:pPr>
    <w:rPr>
      <w:b/>
      <w:sz w:val="36"/>
      <w:lang w:eastAsia="en-US"/>
    </w:rPr>
  </w:style>
  <w:style w:type="paragraph" w:customStyle="1" w:styleId="Section">
    <w:name w:val="Section"/>
    <w:basedOn w:val="Volume"/>
    <w:rsid w:val="00EF77A4"/>
    <w:pPr>
      <w:pageBreakBefore w:val="0"/>
      <w:spacing w:before="0"/>
    </w:pPr>
    <w:rPr>
      <w:sz w:val="32"/>
    </w:rPr>
  </w:style>
  <w:style w:type="paragraph" w:customStyle="1" w:styleId="NoIndent">
    <w:name w:val="No Indent"/>
    <w:basedOn w:val="Normlny"/>
    <w:next w:val="Normlny"/>
    <w:rsid w:val="00EF77A4"/>
    <w:rPr>
      <w:rFonts w:ascii="Times New Roman" w:hAnsi="Times New Roman"/>
      <w:noProof w:val="0"/>
      <w:color w:val="000000"/>
      <w:sz w:val="22"/>
      <w:szCs w:val="20"/>
      <w:lang w:val="en-GB" w:eastAsia="en-US"/>
    </w:rPr>
  </w:style>
  <w:style w:type="paragraph" w:styleId="Podtitul">
    <w:name w:val="Subtitle"/>
    <w:basedOn w:val="Normlny"/>
    <w:link w:val="PodtitulChar"/>
    <w:qFormat/>
    <w:rsid w:val="00EF77A4"/>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EF77A4"/>
    <w:rPr>
      <w:rFonts w:ascii="Arial" w:eastAsia="Times New Roman" w:hAnsi="Arial" w:cs="Times New Roman"/>
      <w:b/>
      <w:szCs w:val="20"/>
    </w:rPr>
  </w:style>
  <w:style w:type="paragraph" w:customStyle="1" w:styleId="NormlnsWWW">
    <w:name w:val="Normální (síť WWW)"/>
    <w:basedOn w:val="Normlny"/>
    <w:rsid w:val="00EF77A4"/>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EF77A4"/>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EF77A4"/>
    <w:pPr>
      <w:tabs>
        <w:tab w:val="left" w:pos="540"/>
      </w:tabs>
    </w:pPr>
    <w:rPr>
      <w:rFonts w:ascii="Arial" w:hAnsi="Arial" w:cs="Arial"/>
      <w:b/>
      <w:caps/>
      <w:noProof w:val="0"/>
      <w:sz w:val="22"/>
      <w:szCs w:val="22"/>
      <w:lang w:eastAsia="en-US"/>
    </w:rPr>
  </w:style>
  <w:style w:type="paragraph" w:customStyle="1" w:styleId="Logo">
    <w:name w:val="Logo"/>
    <w:basedOn w:val="Normlny"/>
    <w:rsid w:val="00EF77A4"/>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EF77A4"/>
    <w:pPr>
      <w:numPr>
        <w:numId w:val="9"/>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EF77A4"/>
    <w:pPr>
      <w:numPr>
        <w:numId w:val="10"/>
      </w:numPr>
    </w:pPr>
    <w:rPr>
      <w:rFonts w:ascii="Arial" w:hAnsi="Arial"/>
      <w:b/>
      <w:noProof w:val="0"/>
      <w:snapToGrid w:val="0"/>
      <w:szCs w:val="20"/>
      <w:lang w:val="en-GB" w:eastAsia="en-US"/>
    </w:rPr>
  </w:style>
  <w:style w:type="paragraph" w:styleId="Oznaitext">
    <w:name w:val="Block Text"/>
    <w:basedOn w:val="Normlny"/>
    <w:rsid w:val="00EF77A4"/>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EF77A4"/>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EF77A4"/>
    <w:rPr>
      <w:rFonts w:ascii="Times New Roman" w:hAnsi="Times New Roman"/>
      <w:b/>
      <w:bCs/>
      <w:noProof w:val="0"/>
      <w:sz w:val="20"/>
      <w:lang w:val="en-GB" w:eastAsia="en-US"/>
    </w:rPr>
  </w:style>
  <w:style w:type="paragraph" w:customStyle="1" w:styleId="StyleAArial10ptLeft0cm">
    <w:name w:val="Style A + Arial 10 pt Left:  0 cm"/>
    <w:basedOn w:val="Normlny"/>
    <w:rsid w:val="00EF77A4"/>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EF77A4"/>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EF77A4"/>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EF77A4"/>
    <w:pPr>
      <w:tabs>
        <w:tab w:val="num" w:pos="851"/>
      </w:tabs>
      <w:ind w:left="851" w:hanging="851"/>
    </w:pPr>
  </w:style>
  <w:style w:type="paragraph" w:customStyle="1" w:styleId="Bulletnew">
    <w:name w:val="Bullet new"/>
    <w:basedOn w:val="Normlny"/>
    <w:autoRedefine/>
    <w:rsid w:val="00EF77A4"/>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EF77A4"/>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EF77A4"/>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EF77A4"/>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EF77A4"/>
    <w:pPr>
      <w:tabs>
        <w:tab w:val="left" w:pos="5400"/>
      </w:tabs>
      <w:jc w:val="both"/>
    </w:pPr>
    <w:rPr>
      <w:rFonts w:ascii="Arial" w:hAnsi="Arial" w:cs="Arial"/>
      <w:noProof w:val="0"/>
      <w:color w:val="auto"/>
      <w:sz w:val="22"/>
      <w:szCs w:val="24"/>
    </w:rPr>
  </w:style>
  <w:style w:type="paragraph" w:customStyle="1" w:styleId="Default">
    <w:name w:val="Default"/>
    <w:rsid w:val="00EF77A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EF77A4"/>
    <w:pPr>
      <w:numPr>
        <w:numId w:val="11"/>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EF77A4"/>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EF77A4"/>
    <w:rPr>
      <w:rFonts w:ascii="Arial" w:hAnsi="Arial"/>
      <w:lang w:val="en-GB" w:eastAsia="en-US" w:bidi="ar-SA"/>
    </w:rPr>
  </w:style>
  <w:style w:type="paragraph" w:customStyle="1" w:styleId="SPnadpis3">
    <w:name w:val="SP_nadpis3"/>
    <w:basedOn w:val="Normlny"/>
    <w:rsid w:val="00EF77A4"/>
    <w:pPr>
      <w:numPr>
        <w:numId w:val="12"/>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EF77A4"/>
    <w:rPr>
      <w:rFonts w:ascii="Arial" w:hAnsi="Arial"/>
      <w:lang w:val="en-GB" w:eastAsia="en-US"/>
    </w:rPr>
  </w:style>
  <w:style w:type="paragraph" w:customStyle="1" w:styleId="H2Ashurst">
    <w:name w:val="H2Ashurst"/>
    <w:basedOn w:val="Normlny"/>
    <w:rsid w:val="00EF77A4"/>
    <w:pPr>
      <w:numPr>
        <w:ilvl w:val="1"/>
        <w:numId w:val="13"/>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EF77A4"/>
    <w:pPr>
      <w:keepNext/>
      <w:numPr>
        <w:numId w:val="13"/>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EF77A4"/>
    <w:pPr>
      <w:numPr>
        <w:ilvl w:val="2"/>
        <w:numId w:val="13"/>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EF77A4"/>
    <w:pPr>
      <w:numPr>
        <w:ilvl w:val="3"/>
        <w:numId w:val="13"/>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EF77A4"/>
    <w:pPr>
      <w:numPr>
        <w:ilvl w:val="4"/>
        <w:numId w:val="13"/>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EF77A4"/>
    <w:pPr>
      <w:numPr>
        <w:ilvl w:val="5"/>
        <w:numId w:val="13"/>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EF77A4"/>
    <w:rPr>
      <w:rFonts w:ascii="Times New Roman" w:hAnsi="Times New Roman"/>
      <w:sz w:val="23"/>
      <w:szCs w:val="23"/>
      <w:shd w:val="clear" w:color="auto" w:fill="FFFFFF"/>
    </w:rPr>
  </w:style>
  <w:style w:type="paragraph" w:customStyle="1" w:styleId="Style8">
    <w:name w:val="Style 8"/>
    <w:basedOn w:val="Normlny"/>
    <w:link w:val="CharStyle9"/>
    <w:uiPriority w:val="99"/>
    <w:rsid w:val="00EF77A4"/>
    <w:pPr>
      <w:widowControl w:val="0"/>
      <w:shd w:val="clear" w:color="auto" w:fill="FFFFFF"/>
      <w:spacing w:line="264" w:lineRule="exact"/>
      <w:ind w:hanging="2040"/>
    </w:pPr>
    <w:rPr>
      <w:rFonts w:ascii="Times New Roman" w:eastAsiaTheme="minorHAnsi" w:hAnsi="Times New Roman" w:cstheme="minorBidi"/>
      <w:noProof w:val="0"/>
      <w:sz w:val="23"/>
      <w:szCs w:val="23"/>
      <w:lang w:eastAsia="en-US"/>
    </w:rPr>
  </w:style>
  <w:style w:type="paragraph" w:customStyle="1" w:styleId="Style1">
    <w:name w:val="Style1"/>
    <w:basedOn w:val="Nadpis2"/>
    <w:link w:val="Style1Char"/>
    <w:qFormat/>
    <w:rsid w:val="00EF77A4"/>
    <w:pPr>
      <w:keepLines/>
      <w:numPr>
        <w:ilvl w:val="1"/>
        <w:numId w:val="14"/>
      </w:numPr>
      <w:spacing w:before="200" w:afterLines="60" w:line="23" w:lineRule="atLeast"/>
      <w:jc w:val="left"/>
    </w:pPr>
    <w:rPr>
      <w:rFonts w:ascii="Arial" w:eastAsiaTheme="majorEastAsia" w:hAnsi="Arial" w:cs="Arial"/>
      <w:color w:val="000000" w:themeColor="text1"/>
      <w:sz w:val="24"/>
      <w:szCs w:val="24"/>
    </w:rPr>
  </w:style>
  <w:style w:type="character" w:customStyle="1" w:styleId="Level3Char">
    <w:name w:val="Level3 Char"/>
    <w:basedOn w:val="OdsekzoznamuChar"/>
    <w:link w:val="Level3"/>
    <w:locked/>
    <w:rsid w:val="00EF77A4"/>
    <w:rPr>
      <w:rFonts w:ascii="Arial" w:eastAsia="Calibri" w:hAnsi="Arial" w:cs="Arial"/>
      <w:b/>
      <w:i/>
    </w:rPr>
  </w:style>
  <w:style w:type="paragraph" w:customStyle="1" w:styleId="Level3">
    <w:name w:val="Level3"/>
    <w:basedOn w:val="Odsekzoznamu"/>
    <w:link w:val="Level3Char"/>
    <w:qFormat/>
    <w:rsid w:val="00EF77A4"/>
    <w:pPr>
      <w:numPr>
        <w:ilvl w:val="2"/>
        <w:numId w:val="14"/>
      </w:numPr>
      <w:spacing w:afterLines="60" w:line="23" w:lineRule="atLeast"/>
      <w:jc w:val="both"/>
    </w:pPr>
    <w:rPr>
      <w:rFonts w:ascii="Arial" w:hAnsi="Arial" w:cs="Arial"/>
      <w:b/>
      <w:i/>
    </w:rPr>
  </w:style>
  <w:style w:type="paragraph" w:customStyle="1" w:styleId="Style2">
    <w:name w:val="Style2"/>
    <w:basedOn w:val="Odsekzoznamu"/>
    <w:next w:val="Nadpis4"/>
    <w:qFormat/>
    <w:rsid w:val="00EF77A4"/>
    <w:pPr>
      <w:numPr>
        <w:ilvl w:val="3"/>
        <w:numId w:val="14"/>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EF77A4"/>
    <w:pPr>
      <w:numPr>
        <w:ilvl w:val="0"/>
        <w:numId w:val="0"/>
      </w:numPr>
      <w:spacing w:before="0" w:afterLines="0" w:line="276" w:lineRule="auto"/>
      <w:ind w:left="1080" w:hanging="720"/>
    </w:pPr>
  </w:style>
  <w:style w:type="character" w:customStyle="1" w:styleId="Level2Char">
    <w:name w:val="Level2 Char"/>
    <w:basedOn w:val="Predvolenpsmoodseku"/>
    <w:link w:val="Level2"/>
    <w:rsid w:val="00EF77A4"/>
    <w:rPr>
      <w:rFonts w:ascii="Arial" w:eastAsiaTheme="majorEastAsia" w:hAnsi="Arial" w:cs="Arial"/>
      <w:b/>
      <w:bCs/>
      <w:color w:val="000000" w:themeColor="text1"/>
      <w:sz w:val="24"/>
      <w:szCs w:val="24"/>
      <w:lang w:eastAsia="sk-SK"/>
    </w:rPr>
  </w:style>
  <w:style w:type="character" w:customStyle="1" w:styleId="Style1Char">
    <w:name w:val="Style1 Char"/>
    <w:basedOn w:val="Nadpis2Char"/>
    <w:link w:val="Style1"/>
    <w:rsid w:val="00EF77A4"/>
    <w:rPr>
      <w:rFonts w:ascii="Arial" w:eastAsiaTheme="majorEastAsia" w:hAnsi="Arial" w:cs="Arial"/>
      <w:b/>
      <w:bCs/>
      <w:noProof/>
      <w:color w:val="000000" w:themeColor="text1"/>
      <w:sz w:val="24"/>
      <w:szCs w:val="24"/>
      <w:lang w:eastAsia="sk-SK"/>
    </w:rPr>
  </w:style>
  <w:style w:type="character" w:customStyle="1" w:styleId="CharStyle17">
    <w:name w:val="Char Style 17"/>
    <w:basedOn w:val="Predvolenpsmoodseku"/>
    <w:uiPriority w:val="99"/>
    <w:rsid w:val="00EF77A4"/>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EF77A4"/>
    <w:rPr>
      <w:i/>
      <w:iCs/>
    </w:rPr>
  </w:style>
  <w:style w:type="paragraph" w:customStyle="1" w:styleId="Zkladntext31">
    <w:name w:val="Základný text 31"/>
    <w:basedOn w:val="Normlny"/>
    <w:rsid w:val="00EF77A4"/>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EF77A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EF77A4"/>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EF77A4"/>
    <w:pPr>
      <w:numPr>
        <w:ilvl w:val="1"/>
        <w:numId w:val="15"/>
      </w:numPr>
    </w:pPr>
  </w:style>
  <w:style w:type="paragraph" w:customStyle="1" w:styleId="AODefHead">
    <w:name w:val="AODefHead"/>
    <w:basedOn w:val="Normlny"/>
    <w:next w:val="AODefPara"/>
    <w:rsid w:val="00EF77A4"/>
    <w:pPr>
      <w:numPr>
        <w:numId w:val="1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EF77A4"/>
    <w:rPr>
      <w:color w:val="808080"/>
    </w:rPr>
  </w:style>
  <w:style w:type="table" w:styleId="Strednmrieka1zvraznenie2">
    <w:name w:val="Medium Grid 1 Accent 2"/>
    <w:basedOn w:val="Normlnatabuka"/>
    <w:link w:val="Strednmrieka1zvraznenie2Char"/>
    <w:uiPriority w:val="34"/>
    <w:semiHidden/>
    <w:unhideWhenUsed/>
    <w:rsid w:val="00EF77A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Strednmrieka1zvraznenie2Char">
    <w:name w:val="Stredná mriežka 1 – zvýraznenie 2 Char"/>
    <w:link w:val="Strednmrieka1zvraznenie2"/>
    <w:uiPriority w:val="34"/>
    <w:semiHidden/>
    <w:locked/>
    <w:rsid w:val="00EF77A4"/>
    <w:rPr>
      <w:lang w:eastAsia="en-US"/>
    </w:rPr>
  </w:style>
  <w:style w:type="character" w:customStyle="1" w:styleId="Nzov1">
    <w:name w:val="Názov1"/>
    <w:basedOn w:val="Predvolenpsmoodseku"/>
    <w:rsid w:val="00EF77A4"/>
  </w:style>
  <w:style w:type="character" w:customStyle="1" w:styleId="code">
    <w:name w:val="code"/>
    <w:rsid w:val="00EF77A4"/>
    <w:rPr>
      <w:sz w:val="17"/>
      <w:szCs w:val="17"/>
    </w:rPr>
  </w:style>
  <w:style w:type="paragraph" w:customStyle="1" w:styleId="F2-ZkladnText">
    <w:name w:val="F2-ZákladnýText"/>
    <w:basedOn w:val="Normlny"/>
    <w:link w:val="F2-ZkladnTextChar"/>
    <w:uiPriority w:val="99"/>
    <w:rsid w:val="00EF77A4"/>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EF77A4"/>
    <w:rPr>
      <w:rFonts w:ascii="Arial" w:eastAsia="Calibri" w:hAnsi="Arial" w:cs="Times New Roman"/>
      <w:sz w:val="24"/>
      <w:lang w:eastAsia="sk-SK"/>
    </w:rPr>
  </w:style>
  <w:style w:type="character" w:customStyle="1" w:styleId="apple-converted-space">
    <w:name w:val="apple-converted-space"/>
    <w:basedOn w:val="Predvolenpsmoodseku"/>
    <w:uiPriority w:val="99"/>
    <w:rsid w:val="00EF77A4"/>
    <w:rPr>
      <w:rFonts w:cs="Times New Roman"/>
    </w:rPr>
  </w:style>
  <w:style w:type="character" w:customStyle="1" w:styleId="Zkladntext20">
    <w:name w:val="Základní text (2)_"/>
    <w:basedOn w:val="Predvolenpsmoodseku"/>
    <w:link w:val="Zkladntext21"/>
    <w:uiPriority w:val="99"/>
    <w:locked/>
    <w:rsid w:val="00EF77A4"/>
    <w:rPr>
      <w:rFonts w:ascii="Microsoft Sans Serif" w:hAnsi="Microsoft Sans Serif"/>
      <w:shd w:val="clear" w:color="auto" w:fill="FFFFFF"/>
    </w:rPr>
  </w:style>
  <w:style w:type="paragraph" w:customStyle="1" w:styleId="Zkladntext21">
    <w:name w:val="Základní text (2)"/>
    <w:basedOn w:val="Normlny"/>
    <w:link w:val="Zkladntext20"/>
    <w:uiPriority w:val="99"/>
    <w:rsid w:val="00EF77A4"/>
    <w:pPr>
      <w:widowControl w:val="0"/>
      <w:shd w:val="clear" w:color="auto" w:fill="FFFFFF"/>
      <w:spacing w:before="300" w:after="300" w:line="272" w:lineRule="exact"/>
      <w:ind w:hanging="900"/>
    </w:pPr>
    <w:rPr>
      <w:rFonts w:ascii="Microsoft Sans Serif" w:eastAsiaTheme="minorHAnsi" w:hAnsi="Microsoft Sans Serif" w:cstheme="minorBidi"/>
      <w:noProof w:val="0"/>
      <w:sz w:val="22"/>
      <w:szCs w:val="22"/>
      <w:shd w:val="clear" w:color="auto" w:fill="FFFFFF"/>
      <w:lang w:eastAsia="en-US"/>
    </w:rPr>
  </w:style>
  <w:style w:type="paragraph" w:customStyle="1" w:styleId="AODocTxt">
    <w:name w:val="AODocTxt"/>
    <w:basedOn w:val="Normlny"/>
    <w:rsid w:val="00EF77A4"/>
    <w:pPr>
      <w:numPr>
        <w:ilvl w:val="7"/>
        <w:numId w:val="16"/>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F77A4"/>
    <w:pPr>
      <w:numPr>
        <w:ilvl w:val="8"/>
      </w:numPr>
      <w:ind w:left="2136"/>
    </w:pPr>
  </w:style>
  <w:style w:type="paragraph" w:customStyle="1" w:styleId="AODocTxtL2">
    <w:name w:val="AODocTxtL2"/>
    <w:basedOn w:val="AODocTxt"/>
    <w:rsid w:val="00EF77A4"/>
    <w:pPr>
      <w:numPr>
        <w:ilvl w:val="2"/>
      </w:numPr>
    </w:pPr>
  </w:style>
  <w:style w:type="paragraph" w:customStyle="1" w:styleId="AODocTxtL3">
    <w:name w:val="AODocTxtL3"/>
    <w:basedOn w:val="AODocTxt"/>
    <w:rsid w:val="00EF77A4"/>
    <w:pPr>
      <w:numPr>
        <w:ilvl w:val="3"/>
      </w:numPr>
    </w:pPr>
  </w:style>
  <w:style w:type="paragraph" w:customStyle="1" w:styleId="AODocTxtL4">
    <w:name w:val="AODocTxtL4"/>
    <w:basedOn w:val="AODocTxt"/>
    <w:rsid w:val="00EF77A4"/>
    <w:pPr>
      <w:numPr>
        <w:ilvl w:val="4"/>
      </w:numPr>
    </w:pPr>
  </w:style>
  <w:style w:type="paragraph" w:customStyle="1" w:styleId="AODocTxtL5">
    <w:name w:val="AODocTxtL5"/>
    <w:basedOn w:val="AODocTxt"/>
    <w:rsid w:val="00EF77A4"/>
    <w:pPr>
      <w:numPr>
        <w:ilvl w:val="5"/>
      </w:numPr>
    </w:pPr>
  </w:style>
  <w:style w:type="paragraph" w:customStyle="1" w:styleId="AODocTxtL6">
    <w:name w:val="AODocTxtL6"/>
    <w:basedOn w:val="AODocTxt"/>
    <w:rsid w:val="00EF77A4"/>
    <w:pPr>
      <w:numPr>
        <w:ilvl w:val="6"/>
      </w:numPr>
    </w:pPr>
  </w:style>
  <w:style w:type="character" w:customStyle="1" w:styleId="ra">
    <w:name w:val="ra"/>
    <w:basedOn w:val="Predvolenpsmoodseku"/>
    <w:rsid w:val="00EF77A4"/>
  </w:style>
  <w:style w:type="paragraph" w:customStyle="1" w:styleId="AONormal">
    <w:name w:val="AONormal"/>
    <w:rsid w:val="00EF77A4"/>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F77A4"/>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EF77A4"/>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EF77A4"/>
  </w:style>
  <w:style w:type="paragraph" w:customStyle="1" w:styleId="F2-normlne">
    <w:name w:val="F2-normálne"/>
    <w:uiPriority w:val="99"/>
    <w:rsid w:val="00EF77A4"/>
    <w:pPr>
      <w:suppressAutoHyphens/>
      <w:spacing w:after="0" w:line="240" w:lineRule="auto"/>
      <w:jc w:val="both"/>
    </w:pPr>
    <w:rPr>
      <w:rFonts w:ascii="Times New Roman" w:eastAsia="Times New Roman" w:hAnsi="Times New Roman" w:cs="Times New Roman"/>
      <w:szCs w:val="20"/>
      <w:lang w:eastAsia="ar-SA"/>
    </w:rPr>
  </w:style>
  <w:style w:type="paragraph" w:customStyle="1" w:styleId="AODocTxtL7">
    <w:name w:val="AODocTxtL7"/>
    <w:basedOn w:val="AODocTxt"/>
    <w:rsid w:val="00EF77A4"/>
    <w:pPr>
      <w:numPr>
        <w:ilvl w:val="0"/>
        <w:numId w:val="0"/>
      </w:numPr>
      <w:ind w:left="6456"/>
    </w:pPr>
  </w:style>
  <w:style w:type="paragraph" w:customStyle="1" w:styleId="AODocTxtL8">
    <w:name w:val="AODocTxtL8"/>
    <w:basedOn w:val="AODocTxt"/>
    <w:rsid w:val="00EF77A4"/>
    <w:pPr>
      <w:numPr>
        <w:ilvl w:val="0"/>
        <w:numId w:val="0"/>
      </w:numPr>
      <w:ind w:left="7176"/>
    </w:pPr>
  </w:style>
  <w:style w:type="paragraph" w:styleId="Zoznam2">
    <w:name w:val="List 2"/>
    <w:basedOn w:val="Normlny"/>
    <w:unhideWhenUsed/>
    <w:rsid w:val="00EF77A4"/>
    <w:pPr>
      <w:ind w:left="566" w:hanging="283"/>
      <w:contextualSpacing/>
    </w:pPr>
    <w:rPr>
      <w:rFonts w:ascii="Arial" w:hAnsi="Arial"/>
      <w:sz w:val="22"/>
    </w:rPr>
  </w:style>
  <w:style w:type="paragraph" w:customStyle="1" w:styleId="BodyText21">
    <w:name w:val="Body Text 21"/>
    <w:basedOn w:val="Normlny"/>
    <w:rsid w:val="00EF77A4"/>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EF77A4"/>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sid w:val="00EF77A4"/>
    <w:rPr>
      <w:color w:val="605E5C"/>
      <w:shd w:val="clear" w:color="auto" w:fill="E1DFDD"/>
    </w:rPr>
  </w:style>
  <w:style w:type="numbering" w:customStyle="1" w:styleId="Bezzoznamu2">
    <w:name w:val="Bez zoznamu2"/>
    <w:next w:val="Bezzoznamu"/>
    <w:uiPriority w:val="99"/>
    <w:semiHidden/>
    <w:unhideWhenUsed/>
    <w:rsid w:val="00EF77A4"/>
  </w:style>
  <w:style w:type="table" w:customStyle="1" w:styleId="Mriekatabuky4">
    <w:name w:val="Mriežka tabuľky4"/>
    <w:basedOn w:val="Normlnatabuka"/>
    <w:next w:val="Mriekatabuky"/>
    <w:uiPriority w:val="59"/>
    <w:rsid w:val="00EF77A4"/>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EF77A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EF77A4"/>
    <w:rPr>
      <w:rFonts w:ascii="Consolas" w:eastAsia="Times New Roman" w:hAnsi="Consolas" w:cs="Times New Roman"/>
      <w:noProof/>
      <w:sz w:val="20"/>
      <w:szCs w:val="20"/>
      <w:lang w:eastAsia="sk-SK"/>
    </w:rPr>
  </w:style>
  <w:style w:type="character" w:customStyle="1" w:styleId="Zmienka1">
    <w:name w:val="Zmienka1"/>
    <w:basedOn w:val="Predvolenpsmoodseku"/>
    <w:uiPriority w:val="99"/>
    <w:semiHidden/>
    <w:unhideWhenUsed/>
    <w:rsid w:val="00EF77A4"/>
    <w:rPr>
      <w:color w:val="2B579A"/>
      <w:shd w:val="clear" w:color="auto" w:fill="E6E6E6"/>
    </w:rPr>
  </w:style>
  <w:style w:type="character" w:customStyle="1" w:styleId="Zmienka2">
    <w:name w:val="Zmienka2"/>
    <w:basedOn w:val="Predvolenpsmoodseku"/>
    <w:uiPriority w:val="99"/>
    <w:semiHidden/>
    <w:unhideWhenUsed/>
    <w:rsid w:val="00EF77A4"/>
    <w:rPr>
      <w:color w:val="2B579A"/>
      <w:shd w:val="clear" w:color="auto" w:fill="E6E6E6"/>
    </w:rPr>
  </w:style>
  <w:style w:type="character" w:customStyle="1" w:styleId="Nevyrieenzmienka1">
    <w:name w:val="Nevyriešená zmienka1"/>
    <w:basedOn w:val="Predvolenpsmoodseku"/>
    <w:uiPriority w:val="99"/>
    <w:semiHidden/>
    <w:unhideWhenUsed/>
    <w:rsid w:val="00EF77A4"/>
    <w:rPr>
      <w:color w:val="808080"/>
      <w:shd w:val="clear" w:color="auto" w:fill="E6E6E6"/>
    </w:rPr>
  </w:style>
  <w:style w:type="paragraph" w:customStyle="1" w:styleId="Zarkazkladnhotextu22">
    <w:name w:val="Zarážka základného textu 22"/>
    <w:basedOn w:val="Normlny"/>
    <w:rsid w:val="00EF77A4"/>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EF77A4"/>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EF77A4"/>
  </w:style>
  <w:style w:type="table" w:customStyle="1" w:styleId="Mriekatabuky5">
    <w:name w:val="Mriežka tabuľky5"/>
    <w:basedOn w:val="Normlnatabuka"/>
    <w:next w:val="Mriekatabuky"/>
    <w:uiPriority w:val="59"/>
    <w:rsid w:val="00EF77A4"/>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EF77A4"/>
    <w:pPr>
      <w:numPr>
        <w:numId w:val="1"/>
      </w:numPr>
    </w:pPr>
  </w:style>
  <w:style w:type="table" w:customStyle="1" w:styleId="Mriekatabuky21">
    <w:name w:val="Mriežka tabuľky21"/>
    <w:basedOn w:val="Normlnatabuka"/>
    <w:next w:val="Mriekatabuky"/>
    <w:uiPriority w:val="39"/>
    <w:rsid w:val="00EF77A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EF77A4"/>
    <w:pPr>
      <w:spacing w:after="0" w:line="240" w:lineRule="auto"/>
    </w:pPr>
    <w:rPr>
      <w:rFonts w:ascii="Garamond" w:eastAsia="Times New Roman" w:hAnsi="Garamond" w:cs="Times New Roman"/>
      <w:sz w:val="24"/>
      <w:lang w:val="cs-CZ"/>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riekatabuky11">
    <w:name w:val="Mriežka tabuľky11"/>
    <w:basedOn w:val="Normlnatabuka"/>
    <w:next w:val="Mriekatabuky"/>
    <w:uiPriority w:val="59"/>
    <w:rsid w:val="00EF77A4"/>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EF77A4"/>
  </w:style>
  <w:style w:type="table" w:customStyle="1" w:styleId="Mriekatabuky31">
    <w:name w:val="Mriežka tabuľky31"/>
    <w:basedOn w:val="Normlnatabuka"/>
    <w:next w:val="Mriekatabuky"/>
    <w:uiPriority w:val="59"/>
    <w:rsid w:val="00EF77A4"/>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EF77A4"/>
  </w:style>
  <w:style w:type="table" w:customStyle="1" w:styleId="Mriekatabuky41">
    <w:name w:val="Mriežka tabuľky41"/>
    <w:basedOn w:val="Normlnatabuka"/>
    <w:next w:val="Mriekatabuky"/>
    <w:uiPriority w:val="59"/>
    <w:rsid w:val="00EF77A4"/>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2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pvs.gov.sk/rp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mborska.alexandra@dpb.sk" TargetMode="External"/><Relationship Id="rId5" Type="http://schemas.openxmlformats.org/officeDocument/2006/relationships/hyperlink" Target="mailto:linner.stefan@dp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7171</Words>
  <Characters>40879</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Damborská Alexandra JUDr.</dc:creator>
  <cp:keywords/>
  <dc:description/>
  <cp:lastModifiedBy>Damborská Alexandra JUDr.</cp:lastModifiedBy>
  <cp:revision>6</cp:revision>
  <cp:lastPrinted>2019-03-29T12:32:00Z</cp:lastPrinted>
  <dcterms:created xsi:type="dcterms:W3CDTF">2019-06-04T12:31:00Z</dcterms:created>
  <dcterms:modified xsi:type="dcterms:W3CDTF">2019-06-06T09:26:00Z</dcterms:modified>
</cp:coreProperties>
</file>