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2A73FCAB" w:rsidR="00035ABD" w:rsidRPr="003668F0" w:rsidRDefault="003668F0" w:rsidP="0003495E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color="000000"/>
          <w:lang w:eastAsia="ar-SA"/>
        </w:rPr>
      </w:pPr>
      <w:r>
        <w:rPr>
          <w:rFonts w:asciiTheme="minorHAnsi" w:hAnsiTheme="minorHAnsi" w:cstheme="minorHAnsi"/>
          <w:b/>
          <w:bCs/>
          <w:color w:val="FF0000"/>
          <w:sz w:val="24"/>
          <w:szCs w:val="24"/>
          <w:u w:color="000000"/>
          <w:lang w:eastAsia="ar-SA"/>
        </w:rPr>
        <w:t>„</w:t>
      </w:r>
      <w:r w:rsidRPr="003668F0">
        <w:rPr>
          <w:rFonts w:asciiTheme="minorHAnsi" w:hAnsiTheme="minorHAnsi" w:cstheme="minorHAnsi"/>
          <w:b/>
          <w:bCs/>
          <w:color w:val="FF0000"/>
          <w:sz w:val="24"/>
          <w:szCs w:val="24"/>
          <w:u w:color="000000"/>
          <w:lang w:eastAsia="ar-SA"/>
        </w:rPr>
        <w:t>Vzor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  <w:u w:color="000000"/>
          <w:lang w:eastAsia="ar-SA"/>
        </w:rPr>
        <w:t>“</w:t>
      </w:r>
      <w:r w:rsidR="0027244F">
        <w:rPr>
          <w:rFonts w:asciiTheme="minorHAnsi" w:hAnsiTheme="minorHAnsi" w:cstheme="minorHAnsi"/>
          <w:b/>
          <w:bCs/>
          <w:color w:val="FF0000"/>
          <w:sz w:val="24"/>
          <w:szCs w:val="24"/>
          <w:u w:color="000000"/>
          <w:lang w:eastAsia="ar-SA"/>
        </w:rPr>
        <w:t xml:space="preserve"> – informatívne údaje</w:t>
      </w: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7777777" w:rsidR="00BC35CB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DNS Stavebné, remeselné stavebné 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  <w:r w:rsidR="000B4570">
        <w:rPr>
          <w:rFonts w:asciiTheme="minorHAnsi" w:hAnsiTheme="minorHAnsi" w:cstheme="minorHAnsi"/>
          <w:lang w:eastAsia="ar-SA"/>
        </w:rPr>
        <w:t>,</w:t>
      </w:r>
      <w:r w:rsidR="00161563">
        <w:rPr>
          <w:rFonts w:asciiTheme="minorHAnsi" w:hAnsiTheme="minorHAnsi" w:cstheme="minorHAnsi"/>
          <w:lang w:eastAsia="ar-SA"/>
        </w:rPr>
        <w:t xml:space="preserve"> </w:t>
      </w:r>
    </w:p>
    <w:p w14:paraId="0484CEBE" w14:textId="0B2CBD04" w:rsidR="00BC35CB" w:rsidRDefault="00BC35CB" w:rsidP="00B82FA2">
      <w:pPr>
        <w:jc w:val="both"/>
        <w:rPr>
          <w:rFonts w:asciiTheme="minorHAnsi" w:hAnsiTheme="minorHAnsi" w:cstheme="minorHAnsi"/>
          <w:lang w:eastAsia="ar-SA"/>
        </w:rPr>
      </w:pPr>
      <w:r w:rsidRPr="00D16C65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D16C65">
        <w:rPr>
          <w:rFonts w:asciiTheme="minorHAnsi" w:hAnsiTheme="minorHAnsi" w:cstheme="minorHAnsi"/>
          <w:b/>
          <w:bCs/>
          <w:lang w:eastAsia="ar-SA"/>
        </w:rPr>
        <w:t>dkaz</w:t>
      </w:r>
      <w:r w:rsidRPr="00D16C65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D16C65">
        <w:rPr>
          <w:rFonts w:asciiTheme="minorHAnsi" w:hAnsiTheme="minorHAnsi" w:cstheme="minorHAnsi"/>
          <w:b/>
          <w:bCs/>
          <w:lang w:eastAsia="ar-SA"/>
        </w:rPr>
        <w:t>:</w:t>
      </w:r>
      <w:r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Pr="00132026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https://josephine.proebiz.com/sk/tender/36815/summary</w:t>
        </w:r>
      </w:hyperlink>
    </w:p>
    <w:p w14:paraId="071AD956" w14:textId="7CBD481F" w:rsidR="00AA75EA" w:rsidRPr="00712B8D" w:rsidRDefault="00F203EB" w:rsidP="00B82FA2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57EC71F3" w:rsidR="004649CB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bookmarkStart w:id="0" w:name="_Hlk110254868"/>
      <w:r w:rsidR="00162A68" w:rsidRPr="00B46ECD">
        <w:rPr>
          <w:rFonts w:asciiTheme="minorHAnsi" w:hAnsiTheme="minorHAnsi" w:cstheme="minorHAnsi"/>
          <w:b/>
          <w:bCs/>
          <w:color w:val="FF0000"/>
        </w:rPr>
        <w:t>Oprava toaliet pre verejnosť</w:t>
      </w:r>
      <w:r w:rsidR="00ED4620" w:rsidRPr="00B46ECD">
        <w:rPr>
          <w:rFonts w:asciiTheme="minorHAnsi" w:hAnsiTheme="minorHAnsi" w:cstheme="minorHAnsi"/>
          <w:b/>
          <w:bCs/>
          <w:color w:val="FF0000"/>
        </w:rPr>
        <w:t xml:space="preserve"> – Martinský cintorín</w:t>
      </w:r>
      <w:bookmarkEnd w:id="0"/>
    </w:p>
    <w:p w14:paraId="237553B6" w14:textId="540F56F1" w:rsidR="00162A68" w:rsidRPr="007D7D82" w:rsidRDefault="007D7D82" w:rsidP="00192803">
      <w:pPr>
        <w:ind w:left="567" w:right="-426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C06E63" w:rsidRPr="00C06E63">
        <w:rPr>
          <w:rFonts w:asciiTheme="minorHAnsi" w:hAnsiTheme="minorHAnsi" w:cstheme="minorHAnsi"/>
          <w:color w:val="FF0000"/>
        </w:rPr>
        <w:t>1. Stavebné práce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88081C9" w14:textId="567EF62F" w:rsidR="004649CB" w:rsidRDefault="004649CB" w:rsidP="00192803">
      <w:pPr>
        <w:ind w:right="-426" w:firstLine="567"/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>
        <w:r w:rsidR="00B46ECD" w:rsidRPr="00132026">
          <w:rPr>
            <w:rStyle w:val="Hypertextovprepojenie"/>
            <w:rFonts w:asciiTheme="minorHAnsi" w:hAnsiTheme="minorHAnsi" w:cstheme="minorHAnsi"/>
          </w:rPr>
          <w:t>https://josephine.proebiz.com/sk/tender/xxxxxx/summary</w:t>
        </w:r>
      </w:hyperlink>
    </w:p>
    <w:p w14:paraId="19135C28" w14:textId="77777777" w:rsidR="00985691" w:rsidRPr="00E91FE6" w:rsidRDefault="00985691" w:rsidP="00192803">
      <w:pPr>
        <w:ind w:right="-426" w:firstLine="567"/>
        <w:rPr>
          <w:rFonts w:asciiTheme="minorHAnsi" w:hAnsiTheme="minorHAnsi" w:cstheme="minorHAnsi"/>
        </w:rPr>
      </w:pPr>
    </w:p>
    <w:p w14:paraId="21FEB792" w14:textId="77777777" w:rsidR="00E91FE6" w:rsidRPr="00712B8D" w:rsidRDefault="00E91FE6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29970126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45000000-7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 Stavebné práce</w:t>
      </w:r>
    </w:p>
    <w:p w14:paraId="2113D683" w14:textId="77777777" w:rsidR="00E336FE" w:rsidRPr="00D4145D" w:rsidRDefault="00E336FE" w:rsidP="00E336FE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111932EA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0EC2EDE3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</w:p>
    <w:p w14:paraId="672CDDC0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45262690-4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Celková údržba chátrajúcich budov</w:t>
      </w:r>
    </w:p>
    <w:p w14:paraId="3F44091C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45262600-7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Rôzne špecializované remeselné stavebné práce</w:t>
      </w:r>
    </w:p>
    <w:p w14:paraId="301E4267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45453100-8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Renovačné práce </w:t>
      </w:r>
    </w:p>
    <w:p w14:paraId="13E62AFC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45454000-4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Obnovovacie práce </w:t>
      </w:r>
    </w:p>
    <w:p w14:paraId="000BB68E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45350000-5</w:t>
      </w:r>
      <w:r w:rsidRPr="00D4145D">
        <w:rPr>
          <w:rFonts w:asciiTheme="minorHAnsi" w:hAnsiTheme="minorHAnsi" w:cstheme="minorHAnsi"/>
        </w:rPr>
        <w:tab/>
        <w:t>Mechanické inštalácie</w:t>
      </w:r>
    </w:p>
    <w:p w14:paraId="5C67111E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90512000-9</w:t>
      </w:r>
      <w:r w:rsidRPr="00D4145D">
        <w:rPr>
          <w:rFonts w:asciiTheme="minorHAnsi" w:hAnsiTheme="minorHAnsi" w:cstheme="minorHAnsi"/>
        </w:rPr>
        <w:tab/>
        <w:t xml:space="preserve">Služby na prepravu odpadu </w:t>
      </w:r>
    </w:p>
    <w:p w14:paraId="79089A31" w14:textId="77777777" w:rsidR="00E336FE" w:rsidRPr="00712B8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90513000-6</w:t>
      </w:r>
      <w:r w:rsidRPr="00D4145D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0EA9A50E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  <w:r w:rsidR="00E336FE">
        <w:rPr>
          <w:rFonts w:asciiTheme="minorHAnsi" w:hAnsiTheme="minorHAnsi" w:cstheme="minorHAnsi"/>
        </w:rPr>
        <w:t>, služby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B52D9B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B52D9B">
        <w:rPr>
          <w:rFonts w:asciiTheme="minorHAnsi" w:hAnsiTheme="minorHAnsi" w:cstheme="minorHAnsi"/>
          <w:b/>
          <w:u w:color="000000"/>
        </w:rPr>
        <w:t>O</w:t>
      </w:r>
      <w:r w:rsidR="00C37102" w:rsidRPr="00B52D9B">
        <w:rPr>
          <w:rFonts w:asciiTheme="minorHAnsi" w:hAnsiTheme="minorHAnsi" w:cstheme="minorHAnsi"/>
          <w:b/>
          <w:u w:color="000000"/>
        </w:rPr>
        <w:t>pis</w:t>
      </w:r>
      <w:r w:rsidR="00AA75EA" w:rsidRPr="00B52D9B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460C3C00" w:rsidR="00D55EE4" w:rsidRPr="009B4B70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highlight w:val="cyan"/>
          <w:lang w:val="sk-SK" w:eastAsia="en-US"/>
        </w:rPr>
      </w:pPr>
      <w:r w:rsidRPr="00B52D9B">
        <w:rPr>
          <w:rFonts w:asciiTheme="minorHAnsi" w:eastAsiaTheme="minorHAnsi" w:hAnsiTheme="minorHAnsi" w:cstheme="minorHAnsi"/>
          <w:lang w:val="sk-SK" w:eastAsia="en-US"/>
        </w:rPr>
        <w:t xml:space="preserve">Predmetom zákazky je </w:t>
      </w:r>
      <w:r w:rsidR="001279CD" w:rsidRPr="00B46ECD">
        <w:rPr>
          <w:rFonts w:asciiTheme="minorHAnsi" w:eastAsiaTheme="minorHAnsi" w:hAnsiTheme="minorHAnsi" w:cstheme="minorHAnsi"/>
          <w:color w:val="FF0000"/>
          <w:lang w:val="sk-SK" w:eastAsia="en-US"/>
        </w:rPr>
        <w:t>oprava toaliet pre verejnosť na Martinskom cintoríne</w:t>
      </w:r>
      <w:r w:rsidR="001279CD">
        <w:rPr>
          <w:rFonts w:asciiTheme="minorHAnsi" w:eastAsiaTheme="minorHAnsi" w:hAnsiTheme="minorHAnsi" w:cstheme="minorHAnsi"/>
          <w:lang w:val="sk-SK" w:eastAsia="en-US"/>
        </w:rPr>
        <w:t>. V</w:t>
      </w:r>
      <w:r w:rsidR="00B52D9B" w:rsidRPr="00B52D9B">
        <w:rPr>
          <w:rFonts w:asciiTheme="minorHAnsi" w:eastAsiaTheme="minorHAnsi" w:hAnsiTheme="minorHAnsi" w:cstheme="minorHAnsi"/>
          <w:lang w:val="sk-SK" w:eastAsia="en-US"/>
        </w:rPr>
        <w:t> zmysle</w:t>
      </w:r>
      <w:r w:rsidR="00B52D9B" w:rsidRPr="00665F22">
        <w:rPr>
          <w:rFonts w:asciiTheme="minorHAnsi" w:eastAsiaTheme="minorHAnsi" w:hAnsiTheme="minorHAnsi" w:cstheme="minorHAnsi"/>
          <w:lang w:val="sk-SK" w:eastAsia="en-US"/>
        </w:rPr>
        <w:t xml:space="preserve"> projektovej dokumentácie, ktorá tvorí prílohu č. 2. Po ukončení prác zhotoviteľ predloží doklady o zneškodnení odpadov.</w:t>
      </w:r>
    </w:p>
    <w:p w14:paraId="5B2D3258" w14:textId="77777777" w:rsidR="003278F9" w:rsidRPr="00F77E30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F77E30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F77E30">
        <w:rPr>
          <w:rFonts w:asciiTheme="minorHAnsi" w:hAnsiTheme="minorHAnsi" w:cstheme="minorHAnsi"/>
        </w:rPr>
        <w:t>Rozsah zákazky:</w:t>
      </w:r>
      <w:r w:rsidR="009508F2" w:rsidRPr="00F77E30">
        <w:rPr>
          <w:rFonts w:asciiTheme="minorHAnsi" w:hAnsiTheme="minorHAnsi" w:cstheme="minorHAnsi"/>
        </w:rPr>
        <w:tab/>
      </w:r>
      <w:r w:rsidRPr="00F77E30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67102E9B" w14:textId="6E774B87" w:rsidR="00F77E30" w:rsidRDefault="00D55EE4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F77E30">
        <w:rPr>
          <w:rFonts w:asciiTheme="minorHAnsi" w:hAnsiTheme="minorHAnsi" w:cstheme="minorHAnsi"/>
          <w:bCs/>
        </w:rPr>
        <w:t>Dodanie:</w:t>
      </w:r>
      <w:r w:rsidR="009508F2" w:rsidRPr="00F77E30">
        <w:rPr>
          <w:rFonts w:asciiTheme="minorHAnsi" w:hAnsiTheme="minorHAnsi" w:cstheme="minorHAnsi"/>
          <w:bCs/>
        </w:rPr>
        <w:tab/>
      </w:r>
      <w:r w:rsidR="00BE601B" w:rsidRPr="00F77E30">
        <w:rPr>
          <w:rFonts w:asciiTheme="minorHAnsi" w:hAnsiTheme="minorHAnsi" w:cstheme="minorHAnsi"/>
          <w:b/>
        </w:rPr>
        <w:t xml:space="preserve">do </w:t>
      </w:r>
      <w:r w:rsidR="00B76D25" w:rsidRPr="00B76D25">
        <w:rPr>
          <w:rFonts w:asciiTheme="minorHAnsi" w:hAnsiTheme="minorHAnsi" w:cstheme="minorHAnsi"/>
          <w:b/>
          <w:color w:val="FF0000"/>
        </w:rPr>
        <w:t xml:space="preserve">x </w:t>
      </w:r>
      <w:r w:rsidR="00BE601B" w:rsidRPr="00F77E30">
        <w:rPr>
          <w:rFonts w:asciiTheme="minorHAnsi" w:hAnsiTheme="minorHAnsi" w:cstheme="minorHAnsi"/>
          <w:b/>
        </w:rPr>
        <w:t xml:space="preserve">týždňov odo dňa prevzatia miesta plnenia </w:t>
      </w:r>
    </w:p>
    <w:p w14:paraId="08AF40CD" w14:textId="77777777" w:rsidR="00294D82" w:rsidRDefault="00294D8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16D8728D" w:rsidR="00D67722" w:rsidRPr="00712B8D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</w:p>
    <w:p w14:paraId="11D53E04" w14:textId="738685A4" w:rsidR="00D55EE4" w:rsidRPr="006D2825" w:rsidRDefault="00F61559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xx</w:t>
      </w:r>
      <w:r w:rsidR="006D2825" w:rsidRPr="006D2825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xxxx</w:t>
      </w:r>
      <w:r w:rsidR="006B6C96" w:rsidRPr="006D2825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>xx</w:t>
      </w:r>
      <w:proofErr w:type="spellEnd"/>
      <w:r w:rsidR="00820785" w:rsidRPr="006D2825">
        <w:rPr>
          <w:rFonts w:asciiTheme="minorHAnsi" w:hAnsiTheme="minorHAnsi" w:cstheme="minorHAnsi"/>
          <w:b/>
          <w:bCs/>
        </w:rPr>
        <w:t xml:space="preserve"> </w:t>
      </w:r>
      <w:r w:rsidR="00B76786" w:rsidRPr="006D2825">
        <w:rPr>
          <w:rFonts w:asciiTheme="minorHAnsi" w:hAnsiTheme="minorHAnsi" w:cstheme="minorHAnsi"/>
        </w:rPr>
        <w:t>€ bez DPH</w:t>
      </w:r>
      <w:r w:rsidR="0064362D" w:rsidRPr="006D2825">
        <w:rPr>
          <w:rFonts w:asciiTheme="minorHAnsi" w:hAnsiTheme="minorHAnsi" w:cstheme="minorHAnsi"/>
        </w:rPr>
        <w:t xml:space="preserve">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712B8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712B8D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FECEEB" w14:textId="7434561C" w:rsidR="009508F2" w:rsidRPr="00F61559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  <w:color w:val="FF0000"/>
        </w:rPr>
      </w:pPr>
      <w:r w:rsidRPr="00437F4C">
        <w:rPr>
          <w:rFonts w:asciiTheme="minorHAnsi" w:hAnsiTheme="minorHAnsi" w:cstheme="minorHAnsi"/>
          <w:b/>
          <w:bCs/>
        </w:rPr>
        <w:t>Miesto:</w:t>
      </w:r>
      <w:r w:rsidR="00294D82">
        <w:rPr>
          <w:rFonts w:asciiTheme="minorHAnsi" w:hAnsiTheme="minorHAnsi" w:cstheme="minorHAnsi"/>
          <w:b/>
          <w:bCs/>
        </w:rPr>
        <w:t xml:space="preserve">  </w:t>
      </w:r>
      <w:r w:rsidR="00437F4C" w:rsidRPr="00F61559">
        <w:rPr>
          <w:rFonts w:asciiTheme="minorHAnsi" w:hAnsiTheme="minorHAnsi" w:cstheme="minorHAnsi"/>
          <w:bCs/>
          <w:color w:val="FF0000"/>
        </w:rPr>
        <w:t>Martinský c</w:t>
      </w:r>
      <w:r w:rsidR="009508F2" w:rsidRPr="00F61559">
        <w:rPr>
          <w:rFonts w:asciiTheme="minorHAnsi" w:hAnsiTheme="minorHAnsi" w:cstheme="minorHAnsi"/>
          <w:bCs/>
          <w:color w:val="FF0000"/>
        </w:rPr>
        <w:t xml:space="preserve">intorín, </w:t>
      </w:r>
      <w:r w:rsidR="00437F4C" w:rsidRPr="00F61559">
        <w:rPr>
          <w:rFonts w:asciiTheme="minorHAnsi" w:hAnsiTheme="minorHAnsi" w:cstheme="minorHAnsi"/>
          <w:bCs/>
          <w:color w:val="FF0000"/>
        </w:rPr>
        <w:t>Trnavská cesta 100</w:t>
      </w:r>
      <w:r w:rsidR="009508F2" w:rsidRPr="00F61559">
        <w:rPr>
          <w:rFonts w:asciiTheme="minorHAnsi" w:hAnsiTheme="minorHAnsi" w:cstheme="minorHAnsi"/>
          <w:bCs/>
          <w:color w:val="FF0000"/>
        </w:rPr>
        <w:t>, Bratislava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A28486C" w14:textId="17C1B8B6" w:rsidR="001279CD" w:rsidRPr="001279CD" w:rsidRDefault="001279CD" w:rsidP="001279CD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1279CD">
        <w:rPr>
          <w:rFonts w:asciiTheme="minorHAnsi" w:hAnsiTheme="minorHAnsi" w:cstheme="minorHAnsi"/>
        </w:rPr>
        <w:t xml:space="preserve">Obhliadka priestorov je možná v dňoch : </w:t>
      </w:r>
      <w:r w:rsidR="00F61559" w:rsidRPr="00F61559">
        <w:rPr>
          <w:rFonts w:asciiTheme="minorHAnsi" w:hAnsiTheme="minorHAnsi" w:cstheme="minorHAnsi"/>
          <w:color w:val="FF0000"/>
        </w:rPr>
        <w:t>xx</w:t>
      </w:r>
      <w:r w:rsidRPr="00F61559">
        <w:rPr>
          <w:rFonts w:asciiTheme="minorHAnsi" w:hAnsiTheme="minorHAnsi" w:cstheme="minorHAnsi"/>
          <w:color w:val="FF0000"/>
        </w:rPr>
        <w:t>.0</w:t>
      </w:r>
      <w:r w:rsidR="00F61559" w:rsidRPr="00F61559">
        <w:rPr>
          <w:rFonts w:asciiTheme="minorHAnsi" w:hAnsiTheme="minorHAnsi" w:cstheme="minorHAnsi"/>
          <w:color w:val="FF0000"/>
        </w:rPr>
        <w:t>x</w:t>
      </w:r>
      <w:r w:rsidRPr="00F61559">
        <w:rPr>
          <w:rFonts w:asciiTheme="minorHAnsi" w:hAnsiTheme="minorHAnsi" w:cstheme="minorHAnsi"/>
          <w:color w:val="FF0000"/>
        </w:rPr>
        <w:t>.202</w:t>
      </w:r>
      <w:r w:rsidR="00F61559" w:rsidRPr="00F61559">
        <w:rPr>
          <w:rFonts w:asciiTheme="minorHAnsi" w:hAnsiTheme="minorHAnsi" w:cstheme="minorHAnsi"/>
          <w:color w:val="FF0000"/>
        </w:rPr>
        <w:t xml:space="preserve">3 </w:t>
      </w:r>
      <w:r w:rsidRPr="00F61559">
        <w:rPr>
          <w:rFonts w:asciiTheme="minorHAnsi" w:hAnsiTheme="minorHAnsi" w:cstheme="minorHAnsi"/>
          <w:color w:val="FF0000"/>
        </w:rPr>
        <w:t xml:space="preserve">alebo </w:t>
      </w:r>
      <w:r w:rsidR="00F61559" w:rsidRPr="00F61559">
        <w:rPr>
          <w:rFonts w:asciiTheme="minorHAnsi" w:hAnsiTheme="minorHAnsi" w:cstheme="minorHAnsi"/>
          <w:color w:val="FF0000"/>
        </w:rPr>
        <w:t>xx</w:t>
      </w:r>
      <w:r w:rsidRPr="00F61559">
        <w:rPr>
          <w:rFonts w:asciiTheme="minorHAnsi" w:hAnsiTheme="minorHAnsi" w:cstheme="minorHAnsi"/>
          <w:color w:val="FF0000"/>
        </w:rPr>
        <w:t>.0</w:t>
      </w:r>
      <w:r w:rsidR="00F61559" w:rsidRPr="00F61559">
        <w:rPr>
          <w:rFonts w:asciiTheme="minorHAnsi" w:hAnsiTheme="minorHAnsi" w:cstheme="minorHAnsi"/>
          <w:color w:val="FF0000"/>
        </w:rPr>
        <w:t>x</w:t>
      </w:r>
      <w:r w:rsidRPr="00F61559">
        <w:rPr>
          <w:rFonts w:asciiTheme="minorHAnsi" w:hAnsiTheme="minorHAnsi" w:cstheme="minorHAnsi"/>
          <w:color w:val="FF0000"/>
        </w:rPr>
        <w:t>.202</w:t>
      </w:r>
      <w:r w:rsidR="00F61559" w:rsidRPr="00F61559">
        <w:rPr>
          <w:rFonts w:asciiTheme="minorHAnsi" w:hAnsiTheme="minorHAnsi" w:cstheme="minorHAnsi"/>
          <w:color w:val="FF0000"/>
        </w:rPr>
        <w:t>3</w:t>
      </w:r>
      <w:r w:rsidRPr="00F61559">
        <w:rPr>
          <w:rFonts w:asciiTheme="minorHAnsi" w:hAnsiTheme="minorHAnsi" w:cstheme="minorHAnsi"/>
          <w:color w:val="FF0000"/>
        </w:rPr>
        <w:t xml:space="preserve"> </w:t>
      </w:r>
      <w:r w:rsidRPr="001279CD">
        <w:rPr>
          <w:rFonts w:asciiTheme="minorHAnsi" w:hAnsiTheme="minorHAnsi" w:cstheme="minorHAnsi"/>
        </w:rPr>
        <w:t>v pracovnej dobe ( 08.00-14.00 hod.)</w:t>
      </w:r>
    </w:p>
    <w:p w14:paraId="766F4C0B" w14:textId="77777777" w:rsidR="001279CD" w:rsidRPr="001279CD" w:rsidRDefault="001279CD" w:rsidP="001279CD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26C54918" w14:textId="3C42061C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proofErr w:type="spellStart"/>
      <w:r w:rsidR="00F61559">
        <w:rPr>
          <w:rFonts w:asciiTheme="minorHAnsi" w:eastAsia="Times New Roman" w:hAnsiTheme="minorHAnsi" w:cstheme="minorHAnsi"/>
          <w:lang w:eastAsia="sk-SK"/>
        </w:rPr>
        <w:t>xxxxxxxxxxx</w:t>
      </w:r>
      <w:proofErr w:type="spellEnd"/>
    </w:p>
    <w:p w14:paraId="7991E45F" w14:textId="5BE91052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č., 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proofErr w:type="spellStart"/>
      <w:r w:rsidR="00F61559">
        <w:rPr>
          <w:rFonts w:asciiTheme="minorHAnsi" w:eastAsia="Times New Roman" w:hAnsiTheme="minorHAnsi" w:cstheme="minorHAnsi"/>
          <w:lang w:eastAsia="sk-SK"/>
        </w:rPr>
        <w:t>xxxxxxxxx</w:t>
      </w:r>
      <w:proofErr w:type="spellEnd"/>
      <w:r w:rsidRPr="001279CD">
        <w:rPr>
          <w:rFonts w:asciiTheme="minorHAnsi" w:eastAsia="Times New Roman" w:hAnsiTheme="minorHAnsi" w:cstheme="minorHAnsi"/>
          <w:lang w:eastAsia="sk-SK"/>
        </w:rPr>
        <w:t xml:space="preserve">, </w:t>
      </w:r>
    </w:p>
    <w:p w14:paraId="6CF31BBA" w14:textId="41C6AC32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F61559">
        <w:rPr>
          <w:rFonts w:asciiTheme="minorHAnsi" w:eastAsia="Times New Roman" w:hAnsiTheme="minorHAnsi" w:cstheme="minorHAnsi"/>
          <w:lang w:eastAsia="sk-SK"/>
        </w:rPr>
        <w:t>xxxxxx</w:t>
      </w:r>
      <w:r w:rsidRPr="001279CD">
        <w:rPr>
          <w:rFonts w:asciiTheme="minorHAnsi" w:eastAsia="Times New Roman" w:hAnsiTheme="minorHAnsi" w:cstheme="minorHAnsi"/>
          <w:lang w:eastAsia="sk-SK"/>
        </w:rPr>
        <w:t>.</w:t>
      </w:r>
      <w:r w:rsidR="00F61559">
        <w:rPr>
          <w:rFonts w:asciiTheme="minorHAnsi" w:eastAsia="Times New Roman" w:hAnsiTheme="minorHAnsi" w:cstheme="minorHAnsi"/>
          <w:lang w:eastAsia="sk-SK"/>
        </w:rPr>
        <w:t>xxxxxxxxxx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@marianum.sk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201554D" w14:textId="77777777" w:rsidR="001279CD" w:rsidRPr="001279CD" w:rsidRDefault="001279CD" w:rsidP="001279CD">
      <w:pPr>
        <w:spacing w:line="360" w:lineRule="auto"/>
        <w:ind w:left="284" w:firstLine="283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1279CD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 sa uskutoční sa po telefonickom dohovore.</w:t>
      </w:r>
    </w:p>
    <w:p w14:paraId="3E16CA2B" w14:textId="6BA5AF59" w:rsidR="009D269E" w:rsidRPr="003668F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8D7824">
        <w:rPr>
          <w:rFonts w:asciiTheme="minorHAnsi" w:hAnsiTheme="minorHAnsi" w:cstheme="minorHAnsi"/>
          <w:b/>
        </w:rPr>
        <w:t>Typ zmluvného vzťahu:</w:t>
      </w:r>
      <w:r w:rsidR="001C4805" w:rsidRPr="008D7824">
        <w:rPr>
          <w:rFonts w:asciiTheme="minorHAnsi" w:hAnsiTheme="minorHAnsi" w:cstheme="minorHAnsi"/>
          <w:b/>
        </w:rPr>
        <w:t xml:space="preserve"> </w:t>
      </w:r>
      <w:r w:rsidR="00A21EC7" w:rsidRPr="003668F0">
        <w:rPr>
          <w:rFonts w:asciiTheme="minorHAnsi" w:hAnsiTheme="minorHAnsi" w:cstheme="minorHAnsi"/>
          <w:b/>
          <w:color w:val="FF0000"/>
        </w:rPr>
        <w:t>Zmluva o</w:t>
      </w:r>
      <w:r w:rsidR="003668F0">
        <w:rPr>
          <w:rFonts w:asciiTheme="minorHAnsi" w:hAnsiTheme="minorHAnsi" w:cstheme="minorHAnsi"/>
          <w:b/>
          <w:color w:val="FF0000"/>
        </w:rPr>
        <w:t> </w:t>
      </w:r>
      <w:r w:rsidR="00A21EC7" w:rsidRPr="003668F0">
        <w:rPr>
          <w:rFonts w:asciiTheme="minorHAnsi" w:hAnsiTheme="minorHAnsi" w:cstheme="minorHAnsi"/>
          <w:b/>
          <w:color w:val="FF0000"/>
        </w:rPr>
        <w:t>dielo</w:t>
      </w:r>
      <w:r w:rsidR="003668F0">
        <w:rPr>
          <w:rFonts w:asciiTheme="minorHAnsi" w:hAnsiTheme="minorHAnsi" w:cstheme="minorHAnsi"/>
          <w:b/>
          <w:color w:val="FF0000"/>
        </w:rPr>
        <w:t xml:space="preserve"> ( Objednávka s VOP)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5F50421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055251B7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514924" w:rsidRPr="008022FC">
        <w:rPr>
          <w:rFonts w:asciiTheme="minorHAnsi" w:eastAsia="Calibri" w:hAnsiTheme="minorHAnsi" w:cstheme="minorHAnsi"/>
          <w:bCs/>
          <w:color w:val="FF0000"/>
        </w:rPr>
        <w:t xml:space="preserve">( prípadne </w:t>
      </w:r>
      <w:r w:rsidR="005267C1" w:rsidRPr="008022FC">
        <w:rPr>
          <w:rFonts w:asciiTheme="minorHAnsi" w:eastAsia="Calibri" w:hAnsiTheme="minorHAnsi" w:cstheme="minorHAnsi"/>
          <w:bCs/>
          <w:color w:val="FF0000"/>
        </w:rPr>
        <w:t xml:space="preserve"> v zmysle </w:t>
      </w:r>
      <w:r w:rsidR="008022FC">
        <w:rPr>
          <w:rFonts w:asciiTheme="minorHAnsi" w:eastAsia="Calibri" w:hAnsiTheme="minorHAnsi" w:cstheme="minorHAnsi"/>
          <w:bCs/>
          <w:color w:val="FF0000"/>
        </w:rPr>
        <w:t xml:space="preserve"> 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 xml:space="preserve">§ 34 ods. ....., 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>§ 3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>5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 xml:space="preserve"> ods. .....,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 xml:space="preserve"> 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>§ 34 ods. .....</w:t>
      </w:r>
      <w:r w:rsidR="008022FC" w:rsidRPr="008022FC">
        <w:rPr>
          <w:rFonts w:asciiTheme="minorHAnsi" w:eastAsia="Calibri" w:hAnsiTheme="minorHAnsi" w:cstheme="minorHAnsi"/>
          <w:bCs/>
          <w:color w:val="FF0000"/>
        </w:rPr>
        <w:t>)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B6C96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4C5B81EB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F61559">
        <w:rPr>
          <w:rFonts w:asciiTheme="minorHAnsi" w:hAnsiTheme="minorHAnsi" w:cstheme="minorHAnsi"/>
          <w:bCs/>
        </w:rPr>
        <w:t>xx</w:t>
      </w:r>
      <w:r w:rsidR="001279CD" w:rsidRPr="006B6C96">
        <w:rPr>
          <w:rFonts w:asciiTheme="minorHAnsi" w:hAnsiTheme="minorHAnsi" w:cstheme="minorHAnsi"/>
          <w:bCs/>
        </w:rPr>
        <w:t>.0</w:t>
      </w:r>
      <w:r w:rsidR="00F61559">
        <w:rPr>
          <w:rFonts w:asciiTheme="minorHAnsi" w:hAnsiTheme="minorHAnsi" w:cstheme="minorHAnsi"/>
          <w:bCs/>
        </w:rPr>
        <w:t>x</w:t>
      </w:r>
      <w:r w:rsidR="00712B8D" w:rsidRPr="006B6C96">
        <w:rPr>
          <w:rFonts w:asciiTheme="minorHAnsi" w:hAnsiTheme="minorHAnsi" w:cstheme="minorHAnsi"/>
          <w:bCs/>
        </w:rPr>
        <w:t>.202</w:t>
      </w:r>
      <w:r w:rsidR="00F61559">
        <w:rPr>
          <w:rFonts w:asciiTheme="minorHAnsi" w:hAnsiTheme="minorHAnsi" w:cstheme="minorHAnsi"/>
          <w:bCs/>
        </w:rPr>
        <w:t>3</w:t>
      </w:r>
      <w:r w:rsidRPr="006B6C96">
        <w:rPr>
          <w:rFonts w:asciiTheme="minorHAnsi" w:hAnsiTheme="minorHAnsi" w:cstheme="minorHAnsi"/>
          <w:bCs/>
        </w:rPr>
        <w:t xml:space="preserve"> - do </w:t>
      </w:r>
      <w:r w:rsidR="00920F13" w:rsidRPr="006B6C96">
        <w:rPr>
          <w:rFonts w:asciiTheme="minorHAnsi" w:hAnsiTheme="minorHAnsi" w:cstheme="minorHAnsi"/>
          <w:bCs/>
        </w:rPr>
        <w:t>1</w:t>
      </w:r>
      <w:r w:rsidR="007F0969" w:rsidRPr="006B6C96">
        <w:rPr>
          <w:rFonts w:asciiTheme="minorHAnsi" w:hAnsiTheme="minorHAnsi" w:cstheme="minorHAnsi"/>
          <w:bCs/>
        </w:rPr>
        <w:t>0</w:t>
      </w:r>
      <w:r w:rsidRPr="006B6C96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7EF3016E" w14:textId="4E9760B8" w:rsidR="00836D0D" w:rsidRPr="00985691" w:rsidRDefault="00985691" w:rsidP="006A64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6" w:history="1">
        <w:r w:rsidR="00F61559" w:rsidRPr="00132026">
          <w:rPr>
            <w:rStyle w:val="Hypertextovprepojenie"/>
            <w:rFonts w:asciiTheme="minorHAnsi" w:hAnsiTheme="minorHAnsi" w:cstheme="minorHAnsi"/>
          </w:rPr>
          <w:t>https://josephine.proebiz.com/sk/tender/xxxxxxx/summary</w:t>
        </w:r>
      </w:hyperlink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lastRenderedPageBreak/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6CCFBC69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787C0A71" w14:textId="7B7BBC30" w:rsidR="000A7795" w:rsidRPr="00330F46" w:rsidRDefault="000A7795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A7795">
        <w:rPr>
          <w:rFonts w:asciiTheme="minorHAnsi" w:hAnsiTheme="minorHAnsi" w:cstheme="minorHAnsi"/>
          <w:color w:val="FF0000"/>
        </w:rPr>
        <w:t xml:space="preserve">Podmienky účasti v zmysle </w:t>
      </w:r>
      <w:r w:rsidRPr="008022FC">
        <w:rPr>
          <w:rFonts w:asciiTheme="minorHAnsi" w:eastAsia="Calibri" w:hAnsiTheme="minorHAnsi" w:cstheme="minorHAnsi"/>
          <w:bCs/>
          <w:color w:val="FF0000"/>
        </w:rPr>
        <w:t>§ 34 ods. ....., § 35 ods. ....., § 34 ods. .....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52924D5" w14:textId="67BA6BDE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75C923EC" w14:textId="407413BD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06881D5C" w:rsidR="00842FB8" w:rsidRPr="001E6C3F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6C3F">
        <w:rPr>
          <w:rFonts w:asciiTheme="minorHAnsi" w:hAnsiTheme="minorHAnsi" w:cstheme="minorHAnsi"/>
          <w:bCs/>
          <w:sz w:val="20"/>
          <w:szCs w:val="20"/>
        </w:rPr>
        <w:t xml:space="preserve">– Návrh na plnenie kritérií, </w:t>
      </w:r>
      <w:r w:rsidR="00582A59">
        <w:rPr>
          <w:rFonts w:asciiTheme="minorHAnsi" w:hAnsiTheme="minorHAnsi" w:cstheme="minorHAnsi"/>
          <w:bCs/>
          <w:sz w:val="20"/>
          <w:szCs w:val="20"/>
        </w:rPr>
        <w:t xml:space="preserve"> vrátane </w:t>
      </w:r>
      <w:r w:rsidRPr="001E6C3F">
        <w:rPr>
          <w:rFonts w:asciiTheme="minorHAnsi" w:hAnsiTheme="minorHAnsi" w:cstheme="minorHAnsi"/>
          <w:bCs/>
          <w:sz w:val="20"/>
          <w:szCs w:val="20"/>
        </w:rPr>
        <w:t>( Príloha č. 1.1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1E6C3F">
        <w:rPr>
          <w:rFonts w:asciiTheme="minorHAnsi" w:hAnsiTheme="minorHAnsi" w:cstheme="minorHAnsi"/>
          <w:bCs/>
          <w:sz w:val="20"/>
          <w:szCs w:val="20"/>
        </w:rPr>
        <w:t>)</w:t>
      </w:r>
    </w:p>
    <w:p w14:paraId="6F6FD085" w14:textId="1244CEE2" w:rsidR="00842FB8" w:rsidRPr="001E6C3F" w:rsidRDefault="00842FB8" w:rsidP="001E6C3F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1E6C3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1E6C3F" w:rsidRPr="001E6C3F">
        <w:rPr>
          <w:rFonts w:asciiTheme="minorHAnsi" w:hAnsiTheme="minorHAnsi" w:cstheme="minorHAnsi"/>
          <w:bCs/>
          <w:sz w:val="20"/>
          <w:szCs w:val="20"/>
        </w:rPr>
        <w:t>Projektová dokumentácia</w:t>
      </w:r>
      <w:r w:rsidR="00EC6589">
        <w:rPr>
          <w:rFonts w:asciiTheme="minorHAnsi" w:hAnsiTheme="minorHAnsi" w:cstheme="minorHAnsi"/>
          <w:bCs/>
          <w:sz w:val="20"/>
          <w:szCs w:val="20"/>
        </w:rPr>
        <w:t xml:space="preserve"> – technická špecifikácia</w:t>
      </w:r>
    </w:p>
    <w:p w14:paraId="6CE31BE0" w14:textId="56ABD59C" w:rsidR="00773591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>3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1E6C3F">
        <w:rPr>
          <w:rFonts w:asciiTheme="minorHAnsi" w:hAnsiTheme="minorHAnsi" w:cstheme="minorHAnsi"/>
          <w:bCs/>
          <w:sz w:val="20"/>
          <w:szCs w:val="20"/>
        </w:rPr>
        <w:t>– Návrh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zmluvy</w:t>
      </w:r>
    </w:p>
    <w:sectPr w:rsidR="00773591" w:rsidRPr="00842F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511B" w14:textId="77777777" w:rsidR="00543509" w:rsidRDefault="00543509" w:rsidP="003C1ABA">
      <w:r>
        <w:separator/>
      </w:r>
    </w:p>
  </w:endnote>
  <w:endnote w:type="continuationSeparator" w:id="0">
    <w:p w14:paraId="32C8AEC9" w14:textId="77777777" w:rsidR="00543509" w:rsidRDefault="0054350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B9EB" w14:textId="77777777" w:rsidR="00543509" w:rsidRDefault="00543509" w:rsidP="003C1ABA">
      <w:r>
        <w:separator/>
      </w:r>
    </w:p>
  </w:footnote>
  <w:footnote w:type="continuationSeparator" w:id="0">
    <w:p w14:paraId="41D52796" w14:textId="77777777" w:rsidR="00543509" w:rsidRDefault="0054350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A7795"/>
    <w:rsid w:val="000B1F11"/>
    <w:rsid w:val="000B2D36"/>
    <w:rsid w:val="000B3DBD"/>
    <w:rsid w:val="000B4570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279CD"/>
    <w:rsid w:val="00134CB7"/>
    <w:rsid w:val="001361CC"/>
    <w:rsid w:val="00150569"/>
    <w:rsid w:val="00156034"/>
    <w:rsid w:val="00156E11"/>
    <w:rsid w:val="00161286"/>
    <w:rsid w:val="00161563"/>
    <w:rsid w:val="00162A68"/>
    <w:rsid w:val="00165AF8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2E8A"/>
    <w:rsid w:val="00213FAA"/>
    <w:rsid w:val="002164E6"/>
    <w:rsid w:val="00222819"/>
    <w:rsid w:val="00225279"/>
    <w:rsid w:val="002261EF"/>
    <w:rsid w:val="00251E6E"/>
    <w:rsid w:val="0027244F"/>
    <w:rsid w:val="0027562F"/>
    <w:rsid w:val="00276A42"/>
    <w:rsid w:val="00276CED"/>
    <w:rsid w:val="00281D9A"/>
    <w:rsid w:val="0028317A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573F"/>
    <w:rsid w:val="00356786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14924"/>
    <w:rsid w:val="0052093E"/>
    <w:rsid w:val="005267C1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82A59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B6C96"/>
    <w:rsid w:val="006C22E1"/>
    <w:rsid w:val="006D25E5"/>
    <w:rsid w:val="006D282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0EFE"/>
    <w:rsid w:val="00944104"/>
    <w:rsid w:val="009508F2"/>
    <w:rsid w:val="0095406B"/>
    <w:rsid w:val="009700D3"/>
    <w:rsid w:val="00972581"/>
    <w:rsid w:val="0098445A"/>
    <w:rsid w:val="00985691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0DE5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C5C8F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6513"/>
    <w:rsid w:val="00B60B37"/>
    <w:rsid w:val="00B621EA"/>
    <w:rsid w:val="00B715D5"/>
    <w:rsid w:val="00B736A5"/>
    <w:rsid w:val="00B76786"/>
    <w:rsid w:val="00B76D25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35CB"/>
    <w:rsid w:val="00BC6E48"/>
    <w:rsid w:val="00BE0C8C"/>
    <w:rsid w:val="00BE601B"/>
    <w:rsid w:val="00BF17B6"/>
    <w:rsid w:val="00BF7541"/>
    <w:rsid w:val="00C0012F"/>
    <w:rsid w:val="00C027CF"/>
    <w:rsid w:val="00C03A89"/>
    <w:rsid w:val="00C06E63"/>
    <w:rsid w:val="00C10B31"/>
    <w:rsid w:val="00C12303"/>
    <w:rsid w:val="00C22C8A"/>
    <w:rsid w:val="00C23FB6"/>
    <w:rsid w:val="00C27000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45665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4620"/>
    <w:rsid w:val="00EE3C5E"/>
    <w:rsid w:val="00EF0384"/>
    <w:rsid w:val="00EF3721"/>
    <w:rsid w:val="00EF733B"/>
    <w:rsid w:val="00F01784"/>
    <w:rsid w:val="00F0274C"/>
    <w:rsid w:val="00F105D9"/>
    <w:rsid w:val="00F13676"/>
    <w:rsid w:val="00F169B1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559"/>
    <w:rsid w:val="00F616C2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xxxxxxx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purl.org/dc/elements/1.1/"/>
    <ds:schemaRef ds:uri="http://purl.org/dc/dcmitype/"/>
    <ds:schemaRef ds:uri="7bf8e6c9-f539-4c77-b95d-790df5fcf73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19</cp:revision>
  <cp:lastPrinted>2022-08-03T08:06:00Z</cp:lastPrinted>
  <dcterms:created xsi:type="dcterms:W3CDTF">2023-01-19T15:13:00Z</dcterms:created>
  <dcterms:modified xsi:type="dcterms:W3CDTF">2023-01-19T15:29:00Z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