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2A" w:rsidRDefault="0066122A" w:rsidP="0066122A">
      <w:pPr>
        <w:widowControl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Príloha č</w:t>
      </w:r>
      <w:r>
        <w:rPr>
          <w:rStyle w:val="iadne"/>
          <w:rFonts w:asciiTheme="minorHAnsi" w:hAnsiTheme="minorHAnsi" w:cs="Calibri"/>
          <w:i/>
          <w:sz w:val="22"/>
          <w:szCs w:val="22"/>
        </w:rPr>
        <w:t xml:space="preserve">. 3 Výzvy na predkladanie ponúk  – </w:t>
      </w:r>
    </w:p>
    <w:p w:rsidR="0066122A" w:rsidRDefault="0066122A" w:rsidP="0066122A">
      <w:pPr>
        <w:ind w:left="4963" w:firstLine="709"/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o zákaze účasti vo verejnom obstarávaní</w:t>
      </w:r>
    </w:p>
    <w:p w:rsidR="0066122A" w:rsidRDefault="0066122A" w:rsidP="0066122A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97B9B" w:rsidRDefault="00097B9B" w:rsidP="0066122A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bookmarkEnd w:id="0"/>
    </w:p>
    <w:p w:rsidR="0066122A" w:rsidRDefault="0066122A" w:rsidP="006612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ČESTNÉ VYHLÁSENIE</w:t>
      </w:r>
      <w:r>
        <w:rPr>
          <w:rFonts w:asciiTheme="minorHAnsi" w:eastAsia="Calibri" w:hAnsiTheme="minorHAnsi" w:cs="Calibri"/>
          <w:b/>
          <w:i/>
          <w:sz w:val="22"/>
          <w:szCs w:val="22"/>
        </w:rPr>
        <w:t xml:space="preserve">  </w:t>
      </w:r>
      <w:r>
        <w:rPr>
          <w:rFonts w:asciiTheme="minorHAnsi" w:hAnsiTheme="minorHAnsi" w:cs="Calibri"/>
          <w:b/>
          <w:sz w:val="22"/>
          <w:szCs w:val="22"/>
        </w:rPr>
        <w:t>UCHÁDZAČA</w:t>
      </w:r>
    </w:p>
    <w:p w:rsidR="0066122A" w:rsidRDefault="0066122A" w:rsidP="0066122A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Čestné vyhlásenie uchádzača, že nemá uložený zákaz účasti vo verejnom obstarávaní</w:t>
      </w:r>
    </w:p>
    <w:p w:rsidR="0066122A" w:rsidRDefault="0066122A" w:rsidP="0066122A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66122A" w:rsidRPr="0032176A" w:rsidRDefault="0066122A" w:rsidP="0032176A">
      <w:pPr>
        <w:pStyle w:val="Style20"/>
        <w:widowControl/>
        <w:jc w:val="both"/>
        <w:rPr>
          <w:rFonts w:asciiTheme="minorHAnsi" w:hAnsiTheme="minorHAnsi" w:cstheme="minorHAnsi"/>
          <w:b/>
          <w:bCs/>
          <w:color w:val="0033CC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Verejné obstarávanie na predmet zákazky: </w:t>
      </w:r>
      <w:r w:rsidR="00B2184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2176A" w:rsidRPr="0032176A">
        <w:rPr>
          <w:rStyle w:val="FontStyle64"/>
          <w:rFonts w:asciiTheme="minorHAnsi" w:hAnsiTheme="minorHAnsi" w:cstheme="minorHAnsi"/>
          <w:color w:val="0033CC"/>
          <w:sz w:val="22"/>
          <w:szCs w:val="22"/>
        </w:rPr>
        <w:t xml:space="preserve">Zabezpečenie dodávky elektrickej energie </w:t>
      </w:r>
      <w:r w:rsidR="0032176A">
        <w:rPr>
          <w:rStyle w:val="FontStyle64"/>
          <w:rFonts w:asciiTheme="minorHAnsi" w:hAnsiTheme="minorHAnsi" w:cstheme="minorHAnsi"/>
          <w:color w:val="0033CC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66122A" w:rsidRDefault="0066122A" w:rsidP="0066122A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66122A" w:rsidRDefault="0066122A" w:rsidP="0066122A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66122A" w:rsidRDefault="0066122A" w:rsidP="0066122A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66122A" w:rsidRDefault="0066122A" w:rsidP="0066122A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týmto čestne vyhlasujem, že</w:t>
      </w:r>
    </w:p>
    <w:p w:rsidR="0066122A" w:rsidRDefault="0066122A" w:rsidP="0066122A">
      <w:pPr>
        <w:widowControl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nemáme uložený zákaz účasti vo verejnom obstarávaní potvrdený konečným rozhodnutím v Slovenskej republike alebo v štáte sídla, miesta podnikania alebo obvyklého pobytu.</w:t>
      </w:r>
    </w:p>
    <w:p w:rsidR="0066122A" w:rsidRDefault="0066122A" w:rsidP="0066122A">
      <w:pPr>
        <w:pStyle w:val="Odsekzoznamu"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122A" w:rsidRDefault="0066122A" w:rsidP="0066122A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66122A" w:rsidRDefault="0066122A" w:rsidP="0066122A">
      <w:pPr>
        <w:spacing w:after="20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66122A" w:rsidRDefault="0066122A" w:rsidP="0066122A">
      <w:pPr>
        <w:rPr>
          <w:rFonts w:asciiTheme="minorHAnsi" w:eastAsia="Calibri" w:hAnsiTheme="minorHAnsi" w:cs="Calibri"/>
          <w:sz w:val="22"/>
          <w:szCs w:val="22"/>
        </w:rPr>
      </w:pPr>
    </w:p>
    <w:p w:rsidR="00097B9B" w:rsidRDefault="00097B9B" w:rsidP="0066122A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</w:t>
      </w:r>
    </w:p>
    <w:p w:rsidR="0066122A" w:rsidRDefault="00097B9B" w:rsidP="0066122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</w:t>
      </w:r>
      <w:r w:rsidR="0066122A"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.....................................................................…</w:t>
      </w:r>
      <w:r w:rsidR="0066122A"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</w:t>
      </w:r>
      <w:r w:rsidR="0066122A">
        <w:rPr>
          <w:rFonts w:asciiTheme="minorHAnsi" w:eastAsia="Calibri" w:hAnsiTheme="minorHAnsi" w:cs="Calibri"/>
          <w:sz w:val="22"/>
          <w:szCs w:val="22"/>
        </w:rPr>
        <w:t>(</w:t>
      </w:r>
      <w:r w:rsidR="0066122A"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 w:rsidR="0066122A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</w:t>
      </w:r>
      <w:r w:rsidR="0066122A">
        <w:rPr>
          <w:rFonts w:asciiTheme="minorHAnsi" w:eastAsia="Calibri" w:hAnsiTheme="minorHAnsi" w:cs="Calibri"/>
          <w:i/>
          <w:sz w:val="22"/>
          <w:szCs w:val="22"/>
        </w:rPr>
        <w:t xml:space="preserve">oprávnenej konať za uchádzača, </w:t>
      </w:r>
      <w:r w:rsidR="0066122A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</w:t>
      </w:r>
      <w:r w:rsidR="0066122A">
        <w:rPr>
          <w:rFonts w:asciiTheme="minorHAnsi" w:eastAsia="Calibri" w:hAnsiTheme="minorHAnsi" w:cs="Calibri"/>
          <w:i/>
          <w:sz w:val="22"/>
          <w:szCs w:val="22"/>
        </w:rPr>
        <w:t>resp. osoby na základe plnenej moci)</w:t>
      </w:r>
    </w:p>
    <w:p w:rsidR="0066122A" w:rsidRDefault="0066122A" w:rsidP="0066122A">
      <w:pPr>
        <w:jc w:val="both"/>
        <w:rPr>
          <w:rFonts w:asciiTheme="minorHAnsi" w:hAnsiTheme="minorHAnsi"/>
          <w:sz w:val="22"/>
          <w:szCs w:val="22"/>
        </w:rPr>
      </w:pPr>
    </w:p>
    <w:p w:rsidR="006434D5" w:rsidRDefault="006434D5"/>
    <w:sectPr w:rsidR="0064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9"/>
    <w:rsid w:val="00097B9B"/>
    <w:rsid w:val="0023258D"/>
    <w:rsid w:val="0032176A"/>
    <w:rsid w:val="00512AE2"/>
    <w:rsid w:val="00606787"/>
    <w:rsid w:val="006434D5"/>
    <w:rsid w:val="0066122A"/>
    <w:rsid w:val="00B21844"/>
    <w:rsid w:val="00BD3209"/>
    <w:rsid w:val="00C004A6"/>
    <w:rsid w:val="00E51791"/>
    <w:rsid w:val="00E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22A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uiPriority w:val="34"/>
    <w:qFormat/>
    <w:rsid w:val="0066122A"/>
    <w:pPr>
      <w:ind w:left="720"/>
      <w:contextualSpacing/>
    </w:pPr>
  </w:style>
  <w:style w:type="character" w:customStyle="1" w:styleId="iadne">
    <w:name w:val="Žiadne"/>
    <w:qFormat/>
    <w:rsid w:val="0066122A"/>
  </w:style>
  <w:style w:type="paragraph" w:customStyle="1" w:styleId="Style20">
    <w:name w:val="Style20"/>
    <w:basedOn w:val="Normlny"/>
    <w:uiPriority w:val="99"/>
    <w:rsid w:val="0032176A"/>
    <w:pPr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</w:rPr>
  </w:style>
  <w:style w:type="character" w:customStyle="1" w:styleId="FontStyle64">
    <w:name w:val="Font Style64"/>
    <w:basedOn w:val="Predvolenpsmoodseku"/>
    <w:uiPriority w:val="99"/>
    <w:rsid w:val="0032176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22A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"/>
    <w:basedOn w:val="Normlny"/>
    <w:uiPriority w:val="34"/>
    <w:qFormat/>
    <w:rsid w:val="0066122A"/>
    <w:pPr>
      <w:ind w:left="720"/>
      <w:contextualSpacing/>
    </w:pPr>
  </w:style>
  <w:style w:type="character" w:customStyle="1" w:styleId="iadne">
    <w:name w:val="Žiadne"/>
    <w:qFormat/>
    <w:rsid w:val="0066122A"/>
  </w:style>
  <w:style w:type="paragraph" w:customStyle="1" w:styleId="Style20">
    <w:name w:val="Style20"/>
    <w:basedOn w:val="Normlny"/>
    <w:uiPriority w:val="99"/>
    <w:rsid w:val="0032176A"/>
    <w:pPr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</w:rPr>
  </w:style>
  <w:style w:type="character" w:customStyle="1" w:styleId="FontStyle64">
    <w:name w:val="Font Style64"/>
    <w:basedOn w:val="Predvolenpsmoodseku"/>
    <w:uiPriority w:val="99"/>
    <w:rsid w:val="0032176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Gabriela Pelikanova</cp:lastModifiedBy>
  <cp:revision>10</cp:revision>
  <cp:lastPrinted>2022-08-03T08:33:00Z</cp:lastPrinted>
  <dcterms:created xsi:type="dcterms:W3CDTF">2022-05-09T06:13:00Z</dcterms:created>
  <dcterms:modified xsi:type="dcterms:W3CDTF">2023-01-11T13:48:00Z</dcterms:modified>
</cp:coreProperties>
</file>