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Nákup kameniva pre OZ Východ (LS </w:t>
      </w:r>
      <w:r w:rsidR="00AD6606">
        <w:rPr>
          <w:rFonts w:ascii="Arial" w:eastAsia="Times New Roman" w:hAnsi="Arial" w:cs="Arial"/>
          <w:sz w:val="20"/>
          <w:szCs w:val="20"/>
          <w:lang w:eastAsia="sk-SK"/>
        </w:rPr>
        <w:t>Smolník</w:t>
      </w:r>
      <w:r w:rsidR="00ED7C0E">
        <w:rPr>
          <w:rFonts w:ascii="Arial" w:eastAsia="Times New Roman" w:hAnsi="Arial" w:cs="Arial"/>
          <w:sz w:val="20"/>
          <w:szCs w:val="20"/>
          <w:lang w:eastAsia="sk-SK"/>
        </w:rPr>
        <w:t>- obec Prakovce</w:t>
      </w:r>
      <w:bookmarkStart w:id="0" w:name="_GoBack"/>
      <w:bookmarkEnd w:id="0"/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) – časť A - výzva č. </w:t>
      </w:r>
      <w:r w:rsidR="002879C5">
        <w:rPr>
          <w:rFonts w:ascii="Arial" w:eastAsia="Times New Roman" w:hAnsi="Arial" w:cs="Arial"/>
          <w:sz w:val="20"/>
          <w:szCs w:val="20"/>
          <w:lang w:eastAsia="sk-SK"/>
        </w:rPr>
        <w:t>13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/2023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38" w:rsidRDefault="00F83338" w:rsidP="006B20AB">
      <w:pPr>
        <w:spacing w:after="0" w:line="240" w:lineRule="auto"/>
      </w:pPr>
      <w:r>
        <w:separator/>
      </w:r>
    </w:p>
  </w:endnote>
  <w:endnote w:type="continuationSeparator" w:id="0">
    <w:p w:rsidR="00F83338" w:rsidRDefault="00F83338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38" w:rsidRDefault="00F83338" w:rsidP="006B20AB">
      <w:pPr>
        <w:spacing w:after="0" w:line="240" w:lineRule="auto"/>
      </w:pPr>
      <w:r>
        <w:separator/>
      </w:r>
    </w:p>
  </w:footnote>
  <w:footnote w:type="continuationSeparator" w:id="0">
    <w:p w:rsidR="00F83338" w:rsidRDefault="00F83338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B" w:rsidRPr="006B20AB" w:rsidRDefault="006B20AB" w:rsidP="006B20AB">
    <w:pPr>
      <w:pStyle w:val="Zkladnodstavec"/>
      <w:jc w:val="center"/>
      <w:rPr>
        <w:rFonts w:ascii="Arial" w:eastAsia="Calibri" w:hAnsi="Arial" w:cs="Arial"/>
        <w:b/>
        <w:bCs/>
        <w:color w:val="005941"/>
        <w:sz w:val="32"/>
        <w:szCs w:val="32"/>
      </w:rPr>
    </w:pPr>
    <w:r>
      <w:t xml:space="preserve"> </w:t>
    </w:r>
    <w:r w:rsidRPr="006B20AB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6B20AB" w:rsidRPr="006B20AB" w:rsidRDefault="006B20AB" w:rsidP="006B20AB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6B20AB">
      <w:rPr>
        <w:rFonts w:ascii="Arial" w:eastAsia="Calibri" w:hAnsi="Arial" w:cs="Arial"/>
        <w:b/>
        <w:bCs/>
        <w:color w:val="005941"/>
        <w:sz w:val="24"/>
        <w:szCs w:val="24"/>
      </w:rPr>
      <w:t>Organizačná zložka OZ Východ</w:t>
    </w:r>
  </w:p>
  <w:p w:rsidR="006B20AB" w:rsidRPr="006B20AB" w:rsidRDefault="006B20AB" w:rsidP="006B20AB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6B20AB">
      <w:rPr>
        <w:rFonts w:ascii="Arial" w:eastAsia="Calibri" w:hAnsi="Arial" w:cs="Arial"/>
        <w:b/>
        <w:bCs/>
        <w:color w:val="005941"/>
        <w:sz w:val="24"/>
        <w:szCs w:val="24"/>
      </w:rPr>
      <w:t>Jovická2, 048 01 Rožňava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250AFE"/>
    <w:rsid w:val="002879C5"/>
    <w:rsid w:val="006B20AB"/>
    <w:rsid w:val="00893A3A"/>
    <w:rsid w:val="008E55EC"/>
    <w:rsid w:val="00AD6606"/>
    <w:rsid w:val="00C17D78"/>
    <w:rsid w:val="00ED7C0E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17242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7</cp:revision>
  <dcterms:created xsi:type="dcterms:W3CDTF">2023-01-12T13:32:00Z</dcterms:created>
  <dcterms:modified xsi:type="dcterms:W3CDTF">2023-01-12T14:09:00Z</dcterms:modified>
</cp:coreProperties>
</file>