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BA" w:rsidRPr="00F618DD" w:rsidRDefault="003F2BBA" w:rsidP="003F2BBA">
      <w:r w:rsidRPr="00F618DD">
        <w:t>Príloha č. 1a súťažných podkladov:</w:t>
      </w:r>
      <w:r w:rsidRPr="00F618DD">
        <w:rPr>
          <w:b/>
          <w:bCs/>
        </w:rPr>
        <w:t xml:space="preserve"> Návrh na plnenie kritérií na vyhodnotenie ponúk</w:t>
      </w:r>
    </w:p>
    <w:p w:rsidR="003F2BBA" w:rsidRPr="00F618DD" w:rsidRDefault="003F2BBA" w:rsidP="003F2BBA">
      <w:pPr>
        <w:rPr>
          <w:bCs/>
        </w:rPr>
      </w:pPr>
    </w:p>
    <w:p w:rsidR="003F2BBA" w:rsidRPr="00F618DD" w:rsidRDefault="003F2BBA" w:rsidP="003F2BBA">
      <w:pPr>
        <w:rPr>
          <w:bCs/>
        </w:rPr>
      </w:pPr>
    </w:p>
    <w:p w:rsidR="003F2BBA" w:rsidRPr="00F618DD" w:rsidRDefault="003F2BBA" w:rsidP="003F2BBA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8DD">
        <w:rPr>
          <w:rFonts w:ascii="Times New Roman" w:hAnsi="Times New Roman" w:cs="Times New Roman"/>
          <w:sz w:val="24"/>
          <w:szCs w:val="24"/>
        </w:rPr>
        <w:t>Verejný obstarávateľ: Univerzitná nemocnica Martin, Kollárova 2, 036 59 Martin</w:t>
      </w:r>
    </w:p>
    <w:p w:rsidR="003F2BBA" w:rsidRPr="00F618DD" w:rsidRDefault="003F2BBA" w:rsidP="003F2BBA">
      <w:pPr>
        <w:rPr>
          <w:bCs/>
        </w:rPr>
      </w:pPr>
    </w:p>
    <w:p w:rsidR="003F2BBA" w:rsidRPr="00F618DD" w:rsidRDefault="003F2BBA" w:rsidP="003F2BBA">
      <w:pPr>
        <w:rPr>
          <w:bCs/>
        </w:rPr>
      </w:pPr>
    </w:p>
    <w:p w:rsidR="003F2BBA" w:rsidRPr="00F618DD" w:rsidRDefault="003F2BBA" w:rsidP="003F2BBA">
      <w:pPr>
        <w:rPr>
          <w:b/>
          <w:bCs/>
        </w:rPr>
      </w:pPr>
      <w:r w:rsidRPr="00F618DD">
        <w:rPr>
          <w:b/>
          <w:bCs/>
        </w:rPr>
        <w:t>NADLIMITNÁ ZÁKAZKA – tovary</w:t>
      </w:r>
    </w:p>
    <w:p w:rsidR="003F2BBA" w:rsidRPr="00F618DD" w:rsidRDefault="003F2BBA" w:rsidP="003F2BBA"/>
    <w:p w:rsidR="003F2BBA" w:rsidRPr="00F618DD" w:rsidRDefault="003F2BBA" w:rsidP="003F2BBA">
      <w:pPr>
        <w:jc w:val="both"/>
      </w:pPr>
    </w:p>
    <w:p w:rsidR="003F2BBA" w:rsidRPr="004D0D5D" w:rsidRDefault="003F2BBA" w:rsidP="003F2BBA">
      <w:pPr>
        <w:jc w:val="both"/>
      </w:pPr>
      <w:r w:rsidRPr="004D0D5D">
        <w:t>Názov predmetu zákazky:</w:t>
      </w:r>
    </w:p>
    <w:p w:rsidR="003F2BBA" w:rsidRPr="004D0D5D" w:rsidRDefault="003F2BBA" w:rsidP="003F2BBA">
      <w:pPr>
        <w:rPr>
          <w:b/>
          <w:bCs/>
          <w:sz w:val="28"/>
          <w:szCs w:val="28"/>
        </w:rPr>
      </w:pPr>
      <w:r w:rsidRPr="004D0D5D">
        <w:rPr>
          <w:b/>
          <w:bCs/>
          <w:sz w:val="28"/>
          <w:szCs w:val="28"/>
        </w:rPr>
        <w:t>RTG prístroje s C-ramenom</w:t>
      </w:r>
    </w:p>
    <w:p w:rsidR="003F2BBA" w:rsidRPr="004D0D5D" w:rsidRDefault="003F2BBA" w:rsidP="003F2BBA">
      <w:pPr>
        <w:jc w:val="both"/>
        <w:rPr>
          <w:bCs/>
        </w:rPr>
      </w:pPr>
    </w:p>
    <w:p w:rsidR="003F2BBA" w:rsidRPr="004D0D5D" w:rsidRDefault="003F2BBA" w:rsidP="003F2BBA">
      <w:pPr>
        <w:rPr>
          <w:b/>
          <w:bCs/>
          <w:sz w:val="28"/>
          <w:szCs w:val="28"/>
        </w:rPr>
      </w:pPr>
      <w:r w:rsidRPr="004D0D5D">
        <w:rPr>
          <w:bCs/>
        </w:rPr>
        <w:t xml:space="preserve">Časť č. 1: </w:t>
      </w:r>
      <w:r w:rsidRPr="004D0D5D">
        <w:rPr>
          <w:b/>
          <w:bCs/>
          <w:sz w:val="28"/>
          <w:szCs w:val="28"/>
        </w:rPr>
        <w:t>RTG prístroj s C-ramenom pre potreby Neurochirurgickej kliniky</w:t>
      </w:r>
    </w:p>
    <w:p w:rsidR="003F2BBA" w:rsidRPr="004D0D5D" w:rsidRDefault="003F2BBA" w:rsidP="003F2BBA">
      <w:pPr>
        <w:jc w:val="both"/>
        <w:rPr>
          <w:bCs/>
        </w:rPr>
      </w:pPr>
    </w:p>
    <w:p w:rsidR="003F2BBA" w:rsidRPr="004D0D5D" w:rsidRDefault="003F2BBA" w:rsidP="003F2BBA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400"/>
        <w:gridCol w:w="2340"/>
      </w:tblGrid>
      <w:tr w:rsidR="003F2BBA" w:rsidRPr="004D0D5D" w:rsidTr="008F45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center"/>
            </w:pPr>
            <w:r w:rsidRPr="004D0D5D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center"/>
            </w:pPr>
            <w:r w:rsidRPr="004D0D5D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center"/>
            </w:pPr>
            <w:r w:rsidRPr="004D0D5D">
              <w:t>Návrh</w:t>
            </w:r>
          </w:p>
        </w:tc>
      </w:tr>
      <w:tr w:rsidR="003F2BBA" w:rsidRPr="004D0D5D" w:rsidTr="008F45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both"/>
              <w:rPr>
                <w:b/>
              </w:rPr>
            </w:pPr>
          </w:p>
          <w:p w:rsidR="003F2BBA" w:rsidRPr="004D0D5D" w:rsidRDefault="003F2BBA" w:rsidP="008F4576">
            <w:pPr>
              <w:jc w:val="both"/>
              <w:rPr>
                <w:b/>
              </w:rPr>
            </w:pPr>
            <w:r w:rsidRPr="004D0D5D">
              <w:rPr>
                <w:b/>
              </w:rPr>
              <w:t>Cena za celý predmet zákazky v € bez DPH</w:t>
            </w:r>
          </w:p>
          <w:p w:rsidR="003F2BBA" w:rsidRPr="004D0D5D" w:rsidRDefault="003F2BBA" w:rsidP="008F4576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center"/>
            </w:pPr>
          </w:p>
        </w:tc>
      </w:tr>
      <w:tr w:rsidR="003F2BBA" w:rsidRPr="004D0D5D" w:rsidTr="008F45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both"/>
              <w:rPr>
                <w:b/>
              </w:rPr>
            </w:pPr>
          </w:p>
          <w:p w:rsidR="003F2BBA" w:rsidRPr="004D0D5D" w:rsidRDefault="003F2BBA" w:rsidP="008F4576">
            <w:pPr>
              <w:jc w:val="both"/>
              <w:rPr>
                <w:b/>
              </w:rPr>
            </w:pPr>
            <w:r w:rsidRPr="004D0D5D">
              <w:rPr>
                <w:b/>
              </w:rPr>
              <w:t>Sadzba DPH</w:t>
            </w:r>
          </w:p>
          <w:p w:rsidR="003F2BBA" w:rsidRPr="004D0D5D" w:rsidRDefault="003F2BBA" w:rsidP="008F4576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center"/>
            </w:pPr>
          </w:p>
        </w:tc>
      </w:tr>
      <w:tr w:rsidR="003F2BBA" w:rsidRPr="00F618DD" w:rsidTr="008F45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center"/>
            </w:pPr>
          </w:p>
          <w:p w:rsidR="003F2BBA" w:rsidRPr="004D0D5D" w:rsidRDefault="003F2BBA" w:rsidP="008F4576">
            <w:pPr>
              <w:jc w:val="center"/>
            </w:pPr>
            <w:r w:rsidRPr="004D0D5D"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both"/>
              <w:rPr>
                <w:b/>
              </w:rPr>
            </w:pPr>
          </w:p>
          <w:p w:rsidR="003F2BBA" w:rsidRPr="00F618DD" w:rsidRDefault="003F2BBA" w:rsidP="008F4576">
            <w:pPr>
              <w:jc w:val="both"/>
              <w:rPr>
                <w:b/>
              </w:rPr>
            </w:pPr>
            <w:r w:rsidRPr="004D0D5D">
              <w:rPr>
                <w:b/>
              </w:rPr>
              <w:t>Cena za celý predmet zákazky v € s DPH</w:t>
            </w:r>
            <w:r w:rsidRPr="00F618DD">
              <w:rPr>
                <w:b/>
              </w:rPr>
              <w:t xml:space="preserve"> </w:t>
            </w:r>
          </w:p>
          <w:p w:rsidR="003F2BBA" w:rsidRPr="00F618DD" w:rsidRDefault="003F2BBA" w:rsidP="008F4576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F618DD" w:rsidRDefault="003F2BBA" w:rsidP="008F4576">
            <w:pPr>
              <w:jc w:val="center"/>
            </w:pPr>
          </w:p>
        </w:tc>
      </w:tr>
    </w:tbl>
    <w:p w:rsidR="003F2BBA" w:rsidRPr="00F618DD" w:rsidRDefault="003F2BBA" w:rsidP="003F2BBA">
      <w:pPr>
        <w:jc w:val="both"/>
        <w:rPr>
          <w:bCs/>
        </w:rPr>
      </w:pPr>
    </w:p>
    <w:p w:rsidR="003F2BBA" w:rsidRPr="00F618DD" w:rsidRDefault="003F2BBA" w:rsidP="003F2BBA">
      <w:pPr>
        <w:jc w:val="both"/>
        <w:rPr>
          <w:bCs/>
        </w:rPr>
      </w:pPr>
    </w:p>
    <w:p w:rsidR="003F2BBA" w:rsidRPr="00F618DD" w:rsidRDefault="003F2BBA" w:rsidP="003F2BBA">
      <w:pPr>
        <w:jc w:val="both"/>
        <w:rPr>
          <w:bCs/>
        </w:rPr>
      </w:pPr>
    </w:p>
    <w:p w:rsidR="003F2BBA" w:rsidRPr="00F618DD" w:rsidRDefault="003F2BBA" w:rsidP="003F2BBA">
      <w:pPr>
        <w:pStyle w:val="Zkladntext"/>
        <w:jc w:val="left"/>
      </w:pPr>
      <w:r w:rsidRPr="00F618DD">
        <w:t>Obchodné meno uchádzača: .....................................................................................................</w:t>
      </w:r>
    </w:p>
    <w:p w:rsidR="003F2BBA" w:rsidRPr="00F618DD" w:rsidRDefault="003F2BBA" w:rsidP="003F2BBA">
      <w:pPr>
        <w:pStyle w:val="Zkladntext"/>
        <w:jc w:val="left"/>
      </w:pPr>
    </w:p>
    <w:p w:rsidR="003F2BBA" w:rsidRPr="00F618DD" w:rsidRDefault="003F2BBA" w:rsidP="003F2BBA">
      <w:pPr>
        <w:pStyle w:val="Zkladntext"/>
        <w:jc w:val="left"/>
      </w:pPr>
      <w:r w:rsidRPr="00F618DD">
        <w:t>Sídlo, alebo miesto podnikania  uchádzača:  ...........................................................................</w:t>
      </w:r>
    </w:p>
    <w:p w:rsidR="003F2BBA" w:rsidRPr="00F618DD" w:rsidRDefault="003F2BBA" w:rsidP="003F2BBA"/>
    <w:p w:rsidR="003F2BBA" w:rsidRPr="00F618DD" w:rsidRDefault="003F2BBA" w:rsidP="003F2BBA">
      <w:r w:rsidRPr="00F618DD">
        <w:t>Meno štatutárneho orgánu uchádzača: ....................................................................................</w:t>
      </w:r>
    </w:p>
    <w:p w:rsidR="003F2BBA" w:rsidRPr="00F618DD" w:rsidRDefault="003F2BBA" w:rsidP="003F2BBA"/>
    <w:p w:rsidR="003F2BBA" w:rsidRPr="00F618DD" w:rsidRDefault="003F2BBA" w:rsidP="003F2BBA"/>
    <w:p w:rsidR="003F2BBA" w:rsidRPr="00F618DD" w:rsidRDefault="003F2BBA" w:rsidP="003F2BBA"/>
    <w:p w:rsidR="003F2BBA" w:rsidRPr="00F618DD" w:rsidRDefault="003F2BBA" w:rsidP="003F2BBA">
      <w:r w:rsidRPr="00F618DD">
        <w:t>Podpis a pečiatka  štatutárneho orgánu uchádzača:..............................................................</w:t>
      </w:r>
    </w:p>
    <w:p w:rsidR="003F2BBA" w:rsidRPr="00F618DD" w:rsidRDefault="003F2BBA" w:rsidP="003F2BBA">
      <w:pPr>
        <w:rPr>
          <w:bCs/>
        </w:rPr>
      </w:pPr>
    </w:p>
    <w:p w:rsidR="003F2BBA" w:rsidRPr="00F618DD" w:rsidRDefault="003F2BBA" w:rsidP="003F2BBA">
      <w:pPr>
        <w:rPr>
          <w:bCs/>
        </w:rPr>
      </w:pPr>
    </w:p>
    <w:p w:rsidR="003F2BBA" w:rsidRPr="00F618DD" w:rsidRDefault="003F2BBA" w:rsidP="003F2BBA">
      <w:pPr>
        <w:rPr>
          <w:bCs/>
        </w:rPr>
      </w:pPr>
    </w:p>
    <w:p w:rsidR="003F2BBA" w:rsidRPr="00F618DD" w:rsidRDefault="003F2BBA" w:rsidP="003F2BBA">
      <w:r w:rsidRPr="00F618DD">
        <w:t>V ..........................................., dňa...............................</w:t>
      </w:r>
    </w:p>
    <w:p w:rsidR="003F2BBA" w:rsidRPr="00F618DD" w:rsidRDefault="003F2BBA" w:rsidP="003F2BBA"/>
    <w:p w:rsidR="003F2BBA" w:rsidRPr="00F618DD" w:rsidRDefault="003F2BBA" w:rsidP="003F2BBA">
      <w:r w:rsidRPr="00F618DD">
        <w:br w:type="page"/>
      </w:r>
    </w:p>
    <w:p w:rsidR="003F2BBA" w:rsidRPr="00F618DD" w:rsidRDefault="003F2BBA" w:rsidP="003F2BBA">
      <w:r w:rsidRPr="00F618DD">
        <w:lastRenderedPageBreak/>
        <w:t>Príloha č. 1b súťažných podkladov:</w:t>
      </w:r>
      <w:r w:rsidRPr="00F618DD">
        <w:rPr>
          <w:b/>
          <w:bCs/>
        </w:rPr>
        <w:t xml:space="preserve"> Návrh na plnenie kritérií na vyhodnotenie ponúk</w:t>
      </w:r>
    </w:p>
    <w:p w:rsidR="003F2BBA" w:rsidRPr="00F618DD" w:rsidRDefault="003F2BBA" w:rsidP="003F2BBA">
      <w:pPr>
        <w:rPr>
          <w:bCs/>
        </w:rPr>
      </w:pPr>
    </w:p>
    <w:p w:rsidR="003F2BBA" w:rsidRPr="00F618DD" w:rsidRDefault="003F2BBA" w:rsidP="003F2BBA">
      <w:pPr>
        <w:rPr>
          <w:bCs/>
        </w:rPr>
      </w:pPr>
    </w:p>
    <w:p w:rsidR="003F2BBA" w:rsidRPr="004D0D5D" w:rsidRDefault="003F2BBA" w:rsidP="003F2BBA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t>Verejný obstarávateľ: Univerzitná nemocnica Martin, Kollárova 2, 036 59 Martin</w:t>
      </w:r>
    </w:p>
    <w:p w:rsidR="003F2BBA" w:rsidRPr="004D0D5D" w:rsidRDefault="003F2BBA" w:rsidP="003F2BBA">
      <w:pPr>
        <w:rPr>
          <w:bCs/>
        </w:rPr>
      </w:pPr>
    </w:p>
    <w:p w:rsidR="003F2BBA" w:rsidRPr="004D0D5D" w:rsidRDefault="003F2BBA" w:rsidP="003F2BBA">
      <w:pPr>
        <w:rPr>
          <w:bCs/>
        </w:rPr>
      </w:pPr>
    </w:p>
    <w:p w:rsidR="003F2BBA" w:rsidRPr="004D0D5D" w:rsidRDefault="003F2BBA" w:rsidP="003F2BBA">
      <w:pPr>
        <w:rPr>
          <w:b/>
          <w:bCs/>
        </w:rPr>
      </w:pPr>
      <w:r w:rsidRPr="004D0D5D">
        <w:rPr>
          <w:b/>
          <w:bCs/>
        </w:rPr>
        <w:t>NADLIMITNÁ ZÁKAZKA – tovary</w:t>
      </w:r>
    </w:p>
    <w:p w:rsidR="003F2BBA" w:rsidRPr="004D0D5D" w:rsidRDefault="003F2BBA" w:rsidP="003F2BBA"/>
    <w:p w:rsidR="003F2BBA" w:rsidRPr="004D0D5D" w:rsidRDefault="003F2BBA" w:rsidP="003F2BBA">
      <w:pPr>
        <w:jc w:val="both"/>
      </w:pPr>
    </w:p>
    <w:p w:rsidR="003F2BBA" w:rsidRPr="004D0D5D" w:rsidRDefault="003F2BBA" w:rsidP="003F2BBA">
      <w:pPr>
        <w:jc w:val="both"/>
      </w:pPr>
      <w:r w:rsidRPr="004D0D5D">
        <w:t>Názov predmetu zákazky:</w:t>
      </w:r>
    </w:p>
    <w:p w:rsidR="003F2BBA" w:rsidRPr="004D0D5D" w:rsidRDefault="003F2BBA" w:rsidP="003F2BBA">
      <w:pPr>
        <w:rPr>
          <w:b/>
          <w:bCs/>
          <w:sz w:val="28"/>
          <w:szCs w:val="28"/>
        </w:rPr>
      </w:pPr>
      <w:r w:rsidRPr="004D0D5D">
        <w:rPr>
          <w:b/>
          <w:bCs/>
          <w:sz w:val="28"/>
          <w:szCs w:val="28"/>
        </w:rPr>
        <w:t>RTG prístroje s C-ramenom</w:t>
      </w:r>
    </w:p>
    <w:p w:rsidR="003F2BBA" w:rsidRPr="004D0D5D" w:rsidRDefault="003F2BBA" w:rsidP="003F2BBA">
      <w:pPr>
        <w:jc w:val="both"/>
        <w:rPr>
          <w:bCs/>
        </w:rPr>
      </w:pPr>
    </w:p>
    <w:p w:rsidR="003F2BBA" w:rsidRPr="004D0D5D" w:rsidRDefault="003F2BBA" w:rsidP="003F2BBA">
      <w:pPr>
        <w:rPr>
          <w:b/>
          <w:bCs/>
          <w:sz w:val="28"/>
          <w:szCs w:val="28"/>
        </w:rPr>
      </w:pPr>
      <w:r w:rsidRPr="004D0D5D">
        <w:rPr>
          <w:bCs/>
        </w:rPr>
        <w:t xml:space="preserve">Časť č. 2: </w:t>
      </w:r>
      <w:r w:rsidRPr="004D0D5D">
        <w:rPr>
          <w:b/>
          <w:bCs/>
          <w:sz w:val="28"/>
          <w:szCs w:val="28"/>
        </w:rPr>
        <w:t>RTG prístroj s C-ramenom pre potreby Urologickej kliniky</w:t>
      </w:r>
    </w:p>
    <w:p w:rsidR="003F2BBA" w:rsidRPr="004D0D5D" w:rsidRDefault="003F2BBA" w:rsidP="003F2BBA">
      <w:pPr>
        <w:jc w:val="both"/>
        <w:rPr>
          <w:bCs/>
        </w:rPr>
      </w:pPr>
    </w:p>
    <w:p w:rsidR="003F2BBA" w:rsidRPr="004D0D5D" w:rsidRDefault="003F2BBA" w:rsidP="003F2BBA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400"/>
        <w:gridCol w:w="2340"/>
      </w:tblGrid>
      <w:tr w:rsidR="003F2BBA" w:rsidRPr="004D0D5D" w:rsidTr="008F45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center"/>
            </w:pPr>
            <w:r w:rsidRPr="004D0D5D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center"/>
            </w:pPr>
            <w:r w:rsidRPr="004D0D5D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center"/>
            </w:pPr>
            <w:r w:rsidRPr="004D0D5D">
              <w:t>Návrh</w:t>
            </w:r>
          </w:p>
        </w:tc>
      </w:tr>
      <w:tr w:rsidR="003F2BBA" w:rsidRPr="004D0D5D" w:rsidTr="008F45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both"/>
              <w:rPr>
                <w:b/>
              </w:rPr>
            </w:pPr>
          </w:p>
          <w:p w:rsidR="003F2BBA" w:rsidRPr="004D0D5D" w:rsidRDefault="003F2BBA" w:rsidP="008F4576">
            <w:pPr>
              <w:jc w:val="both"/>
              <w:rPr>
                <w:b/>
              </w:rPr>
            </w:pPr>
            <w:r w:rsidRPr="004D0D5D">
              <w:rPr>
                <w:b/>
              </w:rPr>
              <w:t>Cena za celý predmet zákazky v € bez DPH</w:t>
            </w:r>
          </w:p>
          <w:p w:rsidR="003F2BBA" w:rsidRPr="004D0D5D" w:rsidRDefault="003F2BBA" w:rsidP="008F4576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center"/>
            </w:pPr>
          </w:p>
        </w:tc>
      </w:tr>
      <w:tr w:rsidR="003F2BBA" w:rsidRPr="00F618DD" w:rsidTr="008F45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4D0D5D" w:rsidRDefault="003F2BBA" w:rsidP="008F4576">
            <w:pPr>
              <w:jc w:val="both"/>
              <w:rPr>
                <w:b/>
              </w:rPr>
            </w:pPr>
          </w:p>
          <w:p w:rsidR="003F2BBA" w:rsidRPr="00F618DD" w:rsidRDefault="003F2BBA" w:rsidP="008F4576">
            <w:pPr>
              <w:jc w:val="both"/>
              <w:rPr>
                <w:b/>
              </w:rPr>
            </w:pPr>
            <w:r w:rsidRPr="004D0D5D">
              <w:rPr>
                <w:b/>
              </w:rPr>
              <w:t>Sadzba DPH</w:t>
            </w:r>
          </w:p>
          <w:p w:rsidR="003F2BBA" w:rsidRPr="00F618DD" w:rsidRDefault="003F2BBA" w:rsidP="008F4576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F618DD" w:rsidRDefault="003F2BBA" w:rsidP="008F4576">
            <w:pPr>
              <w:jc w:val="center"/>
            </w:pPr>
          </w:p>
        </w:tc>
      </w:tr>
      <w:tr w:rsidR="003F2BBA" w:rsidRPr="00F618DD" w:rsidTr="008F45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F618DD" w:rsidRDefault="003F2BBA" w:rsidP="008F4576">
            <w:pPr>
              <w:jc w:val="center"/>
            </w:pPr>
          </w:p>
          <w:p w:rsidR="003F2BBA" w:rsidRPr="00F618DD" w:rsidRDefault="003F2BBA" w:rsidP="008F4576">
            <w:pPr>
              <w:jc w:val="center"/>
            </w:pPr>
            <w:r w:rsidRPr="00F618DD"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F618DD" w:rsidRDefault="003F2BBA" w:rsidP="008F4576">
            <w:pPr>
              <w:jc w:val="both"/>
              <w:rPr>
                <w:b/>
              </w:rPr>
            </w:pPr>
          </w:p>
          <w:p w:rsidR="003F2BBA" w:rsidRPr="00F618DD" w:rsidRDefault="003F2BBA" w:rsidP="008F4576">
            <w:pPr>
              <w:jc w:val="both"/>
              <w:rPr>
                <w:b/>
              </w:rPr>
            </w:pPr>
            <w:r w:rsidRPr="00F618DD">
              <w:rPr>
                <w:b/>
              </w:rPr>
              <w:t xml:space="preserve">Cena za celý predmet zákazky v € s DPH </w:t>
            </w:r>
          </w:p>
          <w:p w:rsidR="003F2BBA" w:rsidRPr="00F618DD" w:rsidRDefault="003F2BBA" w:rsidP="008F4576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A" w:rsidRPr="00F618DD" w:rsidRDefault="003F2BBA" w:rsidP="008F4576">
            <w:pPr>
              <w:jc w:val="center"/>
            </w:pPr>
          </w:p>
        </w:tc>
      </w:tr>
    </w:tbl>
    <w:p w:rsidR="003F2BBA" w:rsidRPr="00F618DD" w:rsidRDefault="003F2BBA" w:rsidP="003F2BBA">
      <w:pPr>
        <w:jc w:val="both"/>
        <w:rPr>
          <w:bCs/>
        </w:rPr>
      </w:pPr>
    </w:p>
    <w:p w:rsidR="003F2BBA" w:rsidRPr="00F618DD" w:rsidRDefault="003F2BBA" w:rsidP="003F2BBA">
      <w:pPr>
        <w:jc w:val="both"/>
        <w:rPr>
          <w:bCs/>
        </w:rPr>
      </w:pPr>
    </w:p>
    <w:p w:rsidR="003F2BBA" w:rsidRPr="00F618DD" w:rsidRDefault="003F2BBA" w:rsidP="003F2BBA">
      <w:pPr>
        <w:jc w:val="both"/>
        <w:rPr>
          <w:bCs/>
        </w:rPr>
      </w:pPr>
    </w:p>
    <w:p w:rsidR="003F2BBA" w:rsidRPr="00F618DD" w:rsidRDefault="003F2BBA" w:rsidP="003F2BBA">
      <w:pPr>
        <w:pStyle w:val="Zkladntext"/>
        <w:jc w:val="left"/>
      </w:pPr>
      <w:r w:rsidRPr="00F618DD">
        <w:t>Obchodné meno uchádzača: .....................................................................................................</w:t>
      </w:r>
    </w:p>
    <w:p w:rsidR="003F2BBA" w:rsidRPr="00F618DD" w:rsidRDefault="003F2BBA" w:rsidP="003F2BBA">
      <w:pPr>
        <w:pStyle w:val="Zkladntext"/>
        <w:jc w:val="left"/>
      </w:pPr>
    </w:p>
    <w:p w:rsidR="003F2BBA" w:rsidRPr="00F618DD" w:rsidRDefault="003F2BBA" w:rsidP="003F2BBA">
      <w:pPr>
        <w:pStyle w:val="Zkladntext"/>
        <w:jc w:val="left"/>
      </w:pPr>
      <w:r w:rsidRPr="00F618DD">
        <w:t>Sídlo, alebo miesto podnikania  uchádzača:  ...........................................................................</w:t>
      </w:r>
    </w:p>
    <w:p w:rsidR="003F2BBA" w:rsidRPr="00F618DD" w:rsidRDefault="003F2BBA" w:rsidP="003F2BBA"/>
    <w:p w:rsidR="003F2BBA" w:rsidRPr="00F618DD" w:rsidRDefault="003F2BBA" w:rsidP="003F2BBA">
      <w:r w:rsidRPr="00F618DD">
        <w:t>Meno štatutárneho orgánu uchádzača: ....................................................................................</w:t>
      </w:r>
    </w:p>
    <w:p w:rsidR="003F2BBA" w:rsidRPr="00F618DD" w:rsidRDefault="003F2BBA" w:rsidP="003F2BBA"/>
    <w:p w:rsidR="003F2BBA" w:rsidRPr="00F618DD" w:rsidRDefault="003F2BBA" w:rsidP="003F2BBA"/>
    <w:p w:rsidR="003F2BBA" w:rsidRPr="00F618DD" w:rsidRDefault="003F2BBA" w:rsidP="003F2BBA"/>
    <w:p w:rsidR="003F2BBA" w:rsidRPr="00F618DD" w:rsidRDefault="003F2BBA" w:rsidP="003F2BBA">
      <w:r w:rsidRPr="00F618DD">
        <w:t>Podpis a pečiatka  štatutárneho orgánu uchádzača:..............................................................</w:t>
      </w:r>
    </w:p>
    <w:p w:rsidR="003F2BBA" w:rsidRPr="00F618DD" w:rsidRDefault="003F2BBA" w:rsidP="003F2BBA">
      <w:pPr>
        <w:rPr>
          <w:bCs/>
        </w:rPr>
      </w:pPr>
    </w:p>
    <w:p w:rsidR="003F2BBA" w:rsidRPr="00F618DD" w:rsidRDefault="003F2BBA" w:rsidP="003F2BBA">
      <w:pPr>
        <w:rPr>
          <w:bCs/>
        </w:rPr>
      </w:pPr>
    </w:p>
    <w:p w:rsidR="003F2BBA" w:rsidRPr="00F618DD" w:rsidRDefault="003F2BBA" w:rsidP="003F2BBA">
      <w:pPr>
        <w:rPr>
          <w:bCs/>
        </w:rPr>
      </w:pPr>
    </w:p>
    <w:p w:rsidR="003F2BBA" w:rsidRPr="00F618DD" w:rsidRDefault="003F2BBA" w:rsidP="003F2BBA">
      <w:r w:rsidRPr="00F618DD">
        <w:t>V ..........................................., dňa...............................</w:t>
      </w:r>
    </w:p>
    <w:p w:rsidR="003F2BBA" w:rsidRPr="00F618DD" w:rsidRDefault="003F2BBA" w:rsidP="003F2BBA"/>
    <w:p w:rsidR="003F2BBA" w:rsidRPr="00F618DD" w:rsidRDefault="003F2BBA" w:rsidP="003F2BBA">
      <w:r w:rsidRPr="00F618DD">
        <w:br w:type="page"/>
      </w:r>
    </w:p>
    <w:p w:rsidR="003F2BBA" w:rsidRPr="00F618DD" w:rsidRDefault="003F2BBA" w:rsidP="003F2BBA">
      <w:r w:rsidRPr="00F618DD">
        <w:lastRenderedPageBreak/>
        <w:t xml:space="preserve">Príloha č. 2a/1 súťažných podkladov: </w:t>
      </w:r>
      <w:r w:rsidRPr="00F618DD">
        <w:rPr>
          <w:b/>
        </w:rPr>
        <w:t>Identifikačné údaje uchádzača</w:t>
      </w:r>
    </w:p>
    <w:p w:rsidR="003F2BBA" w:rsidRPr="00F618DD" w:rsidRDefault="003F2BBA" w:rsidP="003F2BBA"/>
    <w:p w:rsidR="003F2BBA" w:rsidRPr="00F618DD" w:rsidRDefault="003F2BBA" w:rsidP="003F2BBA"/>
    <w:p w:rsidR="003F2BBA" w:rsidRPr="00F618DD" w:rsidRDefault="003F2BBA" w:rsidP="003F2BBA"/>
    <w:p w:rsidR="003F2BBA" w:rsidRPr="00F618DD" w:rsidRDefault="003F2BBA" w:rsidP="003F2BBA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F618D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ind w:left="5670"/>
        <w:rPr>
          <w:lang w:eastAsia="sk-SK"/>
        </w:rPr>
      </w:pPr>
      <w:r w:rsidRPr="00F618DD">
        <w:rPr>
          <w:lang w:eastAsia="sk-SK"/>
        </w:rPr>
        <w:t>Univerzitná nemocnica Martin</w:t>
      </w:r>
    </w:p>
    <w:p w:rsidR="003F2BBA" w:rsidRPr="00F618DD" w:rsidRDefault="003F2BBA" w:rsidP="003F2BBA">
      <w:pPr>
        <w:ind w:left="5670"/>
        <w:rPr>
          <w:lang w:eastAsia="sk-SK"/>
        </w:rPr>
      </w:pPr>
      <w:r w:rsidRPr="00F618DD">
        <w:rPr>
          <w:lang w:eastAsia="sk-SK"/>
        </w:rPr>
        <w:t>Kollárova 2</w:t>
      </w:r>
    </w:p>
    <w:p w:rsidR="003F2BBA" w:rsidRPr="00F618DD" w:rsidRDefault="003F2BBA" w:rsidP="003F2BBA">
      <w:pPr>
        <w:ind w:left="5670"/>
        <w:rPr>
          <w:lang w:eastAsia="sk-SK"/>
        </w:rPr>
      </w:pPr>
      <w:r w:rsidRPr="00F618DD">
        <w:rPr>
          <w:lang w:eastAsia="sk-SK"/>
        </w:rPr>
        <w:t>036 59  Martin</w:t>
      </w: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618DD">
        <w:rPr>
          <w:rFonts w:ascii="Times New Roman" w:hAnsi="Times New Roman" w:cs="Times New Roman"/>
          <w:sz w:val="28"/>
          <w:szCs w:val="28"/>
        </w:rPr>
        <w:t>Vec: Identifikačné údaje uchádzača</w:t>
      </w: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tbl>
      <w:tblPr>
        <w:tblStyle w:val="Mriekatabuky"/>
        <w:tblW w:w="0" w:type="auto"/>
        <w:tblLook w:val="04A0"/>
      </w:tblPr>
      <w:tblGrid>
        <w:gridCol w:w="3510"/>
        <w:gridCol w:w="5700"/>
      </w:tblGrid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Obchodné meno: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Právna forma: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Označenie registra: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Číslo zápisu: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Štatutárny zástupca: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IČO: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DIČ: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IČ DPH: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Bankové spojenie: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Číslo účtu – IBAN: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Kontaktná osoba: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- telefónne číslo:</w:t>
            </w:r>
          </w:p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 xml:space="preserve">     - fax:</w:t>
            </w:r>
          </w:p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</w:tbl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  <w:r w:rsidRPr="00F618DD">
        <w:rPr>
          <w:lang w:eastAsia="sk-SK"/>
        </w:rPr>
        <w:t>V ................................., dňa ..............................</w:t>
      </w: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  <w:r w:rsidRPr="00F618DD">
        <w:rPr>
          <w:lang w:eastAsia="sk-SK"/>
        </w:rPr>
        <w:t>.................................................</w:t>
      </w:r>
    </w:p>
    <w:p w:rsidR="003F2BBA" w:rsidRPr="00F618DD" w:rsidRDefault="003F2BBA" w:rsidP="003F2BBA">
      <w:pPr>
        <w:rPr>
          <w:rFonts w:ascii="TimesNewRomanPSMT CE" w:hAnsi="TimesNewRomanPSMT CE" w:cs="TimesNewRomanPSMT CE"/>
          <w:lang w:eastAsia="sk-SK"/>
        </w:rPr>
      </w:pPr>
      <w:r w:rsidRPr="00F618D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F618DD">
        <w:rPr>
          <w:rFonts w:ascii="TimesNewRomanPSMT CE" w:hAnsi="TimesNewRomanPSMT CE" w:cs="TimesNewRomanPSMT CE"/>
          <w:lang w:eastAsia="sk-SK"/>
        </w:rPr>
        <w:t>uchádzača</w:t>
      </w:r>
    </w:p>
    <w:p w:rsidR="003F2BBA" w:rsidRPr="00F618DD" w:rsidRDefault="003F2BBA" w:rsidP="003F2BBA">
      <w:r w:rsidRPr="00F618DD">
        <w:t>pečiatka a podpis štatutárneho orgánu</w:t>
      </w:r>
    </w:p>
    <w:p w:rsidR="003F2BBA" w:rsidRPr="00F618DD" w:rsidRDefault="003F2BBA" w:rsidP="003F2BBA">
      <w:pPr>
        <w:jc w:val="both"/>
      </w:pPr>
      <w:r w:rsidRPr="00F618DD">
        <w:lastRenderedPageBreak/>
        <w:t xml:space="preserve">Príloha č. 2a/2 súťažných podkladov: </w:t>
      </w:r>
      <w:r w:rsidRPr="00F618DD">
        <w:rPr>
          <w:b/>
          <w:iCs/>
          <w:lang w:eastAsia="sk-SK"/>
        </w:rPr>
        <w:t>Identifikačné údaje osoby, ktorej služby alebo podklady využil uchádzač pri vypracovaní ponuky</w:t>
      </w:r>
    </w:p>
    <w:p w:rsidR="003F2BBA" w:rsidRPr="00F618DD" w:rsidRDefault="003F2BBA" w:rsidP="003F2BBA"/>
    <w:p w:rsidR="003F2BBA" w:rsidRPr="00F618DD" w:rsidRDefault="003F2BBA" w:rsidP="003F2BBA"/>
    <w:p w:rsidR="003F2BBA" w:rsidRPr="00F618DD" w:rsidRDefault="003F2BBA" w:rsidP="003F2BBA"/>
    <w:p w:rsidR="003F2BBA" w:rsidRPr="00F618DD" w:rsidRDefault="003F2BBA" w:rsidP="003F2BBA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F618D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ind w:left="5670"/>
        <w:rPr>
          <w:lang w:eastAsia="sk-SK"/>
        </w:rPr>
      </w:pPr>
      <w:r w:rsidRPr="00F618DD">
        <w:rPr>
          <w:lang w:eastAsia="sk-SK"/>
        </w:rPr>
        <w:t>Univerzitná nemocnica Martin</w:t>
      </w:r>
    </w:p>
    <w:p w:rsidR="003F2BBA" w:rsidRPr="00F618DD" w:rsidRDefault="003F2BBA" w:rsidP="003F2BBA">
      <w:pPr>
        <w:ind w:left="5670"/>
        <w:rPr>
          <w:lang w:eastAsia="sk-SK"/>
        </w:rPr>
      </w:pPr>
      <w:r w:rsidRPr="00F618DD">
        <w:rPr>
          <w:lang w:eastAsia="sk-SK"/>
        </w:rPr>
        <w:t>Kollárova 2</w:t>
      </w:r>
    </w:p>
    <w:p w:rsidR="003F2BBA" w:rsidRPr="00F618DD" w:rsidRDefault="003F2BBA" w:rsidP="003F2BBA">
      <w:pPr>
        <w:ind w:left="5670"/>
        <w:rPr>
          <w:lang w:eastAsia="sk-SK"/>
        </w:rPr>
      </w:pPr>
      <w:r w:rsidRPr="00F618DD">
        <w:rPr>
          <w:lang w:eastAsia="sk-SK"/>
        </w:rPr>
        <w:t>036 59  Martin</w:t>
      </w: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618DD">
        <w:rPr>
          <w:rFonts w:ascii="Times New Roman" w:hAnsi="Times New Roman" w:cs="Times New Roman"/>
          <w:sz w:val="28"/>
          <w:szCs w:val="28"/>
        </w:rPr>
        <w:t>Vec: Identifikačné údaje osoby, ktorej služby alebo podklady využil uchádzač pri vypracovaní ponuky</w:t>
      </w: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tbl>
      <w:tblPr>
        <w:tblStyle w:val="Mriekatabuky"/>
        <w:tblW w:w="0" w:type="auto"/>
        <w:tblLook w:val="04A0"/>
      </w:tblPr>
      <w:tblGrid>
        <w:gridCol w:w="3510"/>
        <w:gridCol w:w="5700"/>
      </w:tblGrid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  <w:tr w:rsidR="003F2BBA" w:rsidRPr="00F618DD" w:rsidTr="008F4576">
        <w:tc>
          <w:tcPr>
            <w:tcW w:w="351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 xml:space="preserve">     - telefónne číslo:</w:t>
            </w:r>
          </w:p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:rsidR="003F2BBA" w:rsidRPr="00F618DD" w:rsidRDefault="003F2BBA" w:rsidP="008F4576">
            <w:pPr>
              <w:jc w:val="both"/>
              <w:rPr>
                <w:lang w:val="sk-SK" w:eastAsia="sk-SK"/>
              </w:rPr>
            </w:pPr>
          </w:p>
        </w:tc>
      </w:tr>
    </w:tbl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  <w:r w:rsidRPr="00F618DD">
        <w:rPr>
          <w:lang w:eastAsia="sk-SK"/>
        </w:rPr>
        <w:t>V ................................., dňa ..............................</w:t>
      </w: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  <w:r w:rsidRPr="00F618DD">
        <w:rPr>
          <w:lang w:eastAsia="sk-SK"/>
        </w:rPr>
        <w:t>.................................................</w:t>
      </w:r>
    </w:p>
    <w:p w:rsidR="003F2BBA" w:rsidRPr="00F618DD" w:rsidRDefault="003F2BBA" w:rsidP="003F2BBA">
      <w:pPr>
        <w:rPr>
          <w:rFonts w:ascii="TimesNewRomanPSMT CE" w:hAnsi="TimesNewRomanPSMT CE" w:cs="TimesNewRomanPSMT CE"/>
          <w:lang w:eastAsia="sk-SK"/>
        </w:rPr>
      </w:pPr>
      <w:r w:rsidRPr="00F618D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F618DD">
        <w:rPr>
          <w:rFonts w:ascii="TimesNewRomanPSMT CE" w:hAnsi="TimesNewRomanPSMT CE" w:cs="TimesNewRomanPSMT CE"/>
          <w:lang w:eastAsia="sk-SK"/>
        </w:rPr>
        <w:t>uchádzača</w:t>
      </w:r>
    </w:p>
    <w:p w:rsidR="003F2BBA" w:rsidRPr="00F618DD" w:rsidRDefault="003F2BBA" w:rsidP="003F2BBA">
      <w:r w:rsidRPr="00F618DD">
        <w:t>pečiatka a podpis štatutárneho orgánu</w:t>
      </w:r>
    </w:p>
    <w:p w:rsidR="003F2BBA" w:rsidRPr="00F618DD" w:rsidRDefault="003F2BBA" w:rsidP="003F2BBA"/>
    <w:p w:rsidR="003F2BBA" w:rsidRPr="00F618DD" w:rsidRDefault="003F2BBA" w:rsidP="003F2BBA">
      <w:pPr>
        <w:spacing w:after="200" w:line="276" w:lineRule="auto"/>
      </w:pPr>
      <w:r w:rsidRPr="00F618DD">
        <w:br w:type="page"/>
      </w:r>
    </w:p>
    <w:p w:rsidR="003F2BBA" w:rsidRPr="00F618DD" w:rsidRDefault="003F2BBA" w:rsidP="003F2BBA">
      <w:r w:rsidRPr="00F618DD">
        <w:lastRenderedPageBreak/>
        <w:t xml:space="preserve">Príloha č. 2b súťažných podkladov: </w:t>
      </w:r>
      <w:r w:rsidRPr="00F618DD">
        <w:rPr>
          <w:b/>
          <w:bCs/>
        </w:rPr>
        <w:t>Čestné vyhlásenia uchádzača</w:t>
      </w:r>
    </w:p>
    <w:p w:rsidR="003F2BBA" w:rsidRPr="00F618DD" w:rsidRDefault="003F2BBA" w:rsidP="003F2BBA"/>
    <w:p w:rsidR="003F2BBA" w:rsidRPr="00F618DD" w:rsidRDefault="003F2BBA" w:rsidP="003F2BBA"/>
    <w:p w:rsidR="003F2BBA" w:rsidRPr="00F618DD" w:rsidRDefault="003F2BBA" w:rsidP="003F2BBA"/>
    <w:p w:rsidR="003F2BBA" w:rsidRPr="00F618DD" w:rsidRDefault="003F2BBA" w:rsidP="003F2BBA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F618D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ind w:left="5670"/>
        <w:rPr>
          <w:lang w:eastAsia="sk-SK"/>
        </w:rPr>
      </w:pPr>
      <w:r w:rsidRPr="00F618DD">
        <w:rPr>
          <w:lang w:eastAsia="sk-SK"/>
        </w:rPr>
        <w:t>Univerzitná nemocnica Martin</w:t>
      </w:r>
    </w:p>
    <w:p w:rsidR="003F2BBA" w:rsidRPr="00F618DD" w:rsidRDefault="003F2BBA" w:rsidP="003F2BBA">
      <w:pPr>
        <w:ind w:left="5670"/>
        <w:rPr>
          <w:lang w:eastAsia="sk-SK"/>
        </w:rPr>
      </w:pPr>
      <w:r w:rsidRPr="00F618DD">
        <w:rPr>
          <w:lang w:eastAsia="sk-SK"/>
        </w:rPr>
        <w:t>Kollárova 2</w:t>
      </w:r>
    </w:p>
    <w:p w:rsidR="003F2BBA" w:rsidRPr="00F618DD" w:rsidRDefault="003F2BBA" w:rsidP="003F2BBA">
      <w:pPr>
        <w:ind w:left="5670"/>
        <w:rPr>
          <w:lang w:eastAsia="sk-SK"/>
        </w:rPr>
      </w:pPr>
      <w:r w:rsidRPr="00F618DD">
        <w:rPr>
          <w:lang w:eastAsia="sk-SK"/>
        </w:rPr>
        <w:t>036 59  Martin</w:t>
      </w: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618DD">
        <w:rPr>
          <w:rFonts w:ascii="Times New Roman" w:hAnsi="Times New Roman" w:cs="Times New Roman"/>
          <w:sz w:val="28"/>
          <w:szCs w:val="28"/>
        </w:rPr>
        <w:t>Vec: Čestné vyhlásenia uchádzača</w:t>
      </w: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  <w:r w:rsidRPr="00F618DD">
        <w:rPr>
          <w:lang w:eastAsia="sk-SK"/>
        </w:rPr>
        <w:t>Uchádzač ...................., čestne vyhlasujeme, že:</w:t>
      </w: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pStyle w:val="Odsekzoznamu"/>
        <w:numPr>
          <w:ilvl w:val="0"/>
          <w:numId w:val="1"/>
        </w:numPr>
        <w:tabs>
          <w:tab w:val="num" w:pos="1080"/>
        </w:tabs>
        <w:jc w:val="both"/>
      </w:pPr>
      <w:r w:rsidRPr="00F618DD">
        <w:rPr>
          <w:bCs/>
        </w:rPr>
        <w:t>sme rozumeli a súhlasíme so všetkými podmienkami nadlimitnej zákazky určenými verejným obstarávateľom</w:t>
      </w:r>
      <w:r w:rsidRPr="00F618DD">
        <w:t>;</w:t>
      </w:r>
    </w:p>
    <w:p w:rsidR="003F2BBA" w:rsidRPr="00F618DD" w:rsidRDefault="003F2BBA" w:rsidP="003F2BBA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F618DD">
        <w:rPr>
          <w:bCs/>
        </w:rPr>
        <w:t>všetky predložené dokumenty a údaje v ponuke sú pravdivé a úplné;</w:t>
      </w:r>
    </w:p>
    <w:p w:rsidR="003F2BBA" w:rsidRPr="00F618DD" w:rsidRDefault="003F2BBA" w:rsidP="003F2BBA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F618DD">
        <w:rPr>
          <w:bCs/>
        </w:rPr>
        <w:t>vo vyhlásenej nadlimitnej zákazke predkladáme len jednu ponuku;</w:t>
      </w:r>
    </w:p>
    <w:p w:rsidR="003F2BBA" w:rsidRPr="00F618DD" w:rsidRDefault="003F2BBA" w:rsidP="003F2BBA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F618DD">
        <w:rPr>
          <w:bCs/>
        </w:rPr>
        <w:t>nie sme členom skupiny dodávateľov, ktorá v tejto nadlimitnej zákazke predkladá ponuku;</w:t>
      </w:r>
    </w:p>
    <w:p w:rsidR="003F2BBA" w:rsidRPr="00F618DD" w:rsidRDefault="003F2BBA" w:rsidP="003F2BBA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F618DD">
        <w:t>dávame písomný súhlas k tomu, že doklady, ktoré poskytujeme v súvislosti s týmto verejným obstarávaním, môže verejný obstarávateľ spracovávať a zverejňovať v súlade s platným a účinným zákonom o ochrane osobných údajov.</w:t>
      </w: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  <w:r w:rsidRPr="00F618DD">
        <w:rPr>
          <w:lang w:eastAsia="sk-SK"/>
        </w:rPr>
        <w:t>S pozdravom</w:t>
      </w: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  <w:r w:rsidRPr="00F618DD">
        <w:rPr>
          <w:lang w:eastAsia="sk-SK"/>
        </w:rPr>
        <w:t>V ................................., dňa ..............................</w:t>
      </w: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  <w:r w:rsidRPr="00F618DD">
        <w:rPr>
          <w:lang w:eastAsia="sk-SK"/>
        </w:rPr>
        <w:t>.................................................</w:t>
      </w:r>
    </w:p>
    <w:p w:rsidR="003F2BBA" w:rsidRPr="00F618DD" w:rsidRDefault="003F2BBA" w:rsidP="003F2BBA">
      <w:pPr>
        <w:rPr>
          <w:rFonts w:ascii="TimesNewRomanPSMT CE" w:hAnsi="TimesNewRomanPSMT CE" w:cs="TimesNewRomanPSMT CE"/>
          <w:lang w:eastAsia="sk-SK"/>
        </w:rPr>
      </w:pPr>
      <w:r w:rsidRPr="00F618D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F618DD">
        <w:rPr>
          <w:rFonts w:ascii="TimesNewRomanPSMT CE" w:hAnsi="TimesNewRomanPSMT CE" w:cs="TimesNewRomanPSMT CE"/>
          <w:lang w:eastAsia="sk-SK"/>
        </w:rPr>
        <w:t>uchádzača</w:t>
      </w:r>
    </w:p>
    <w:p w:rsidR="003F2BBA" w:rsidRPr="00F618DD" w:rsidRDefault="003F2BBA" w:rsidP="003F2BBA">
      <w:r w:rsidRPr="00F618DD">
        <w:t>pečiatka a podpis štatutárneho orgánu</w:t>
      </w:r>
    </w:p>
    <w:p w:rsidR="003F2BBA" w:rsidRPr="00F618DD" w:rsidRDefault="003F2BBA" w:rsidP="003F2BBA">
      <w:pPr>
        <w:spacing w:after="200" w:line="276" w:lineRule="auto"/>
      </w:pPr>
      <w:r w:rsidRPr="00F618DD">
        <w:br w:type="page"/>
      </w:r>
    </w:p>
    <w:p w:rsidR="003F2BBA" w:rsidRPr="00F618DD" w:rsidRDefault="003F2BBA" w:rsidP="003F2BBA">
      <w:pPr>
        <w:jc w:val="both"/>
      </w:pPr>
      <w:r w:rsidRPr="00F618DD">
        <w:lastRenderedPageBreak/>
        <w:t xml:space="preserve">Príloha č. 3 súťažných podkladov: </w:t>
      </w:r>
      <w:r w:rsidRPr="00F618DD">
        <w:rPr>
          <w:b/>
        </w:rPr>
        <w:t>Čestné vyhlásenie ku konfliktu záujmov a k etickému kódexu uchádzača</w:t>
      </w:r>
    </w:p>
    <w:p w:rsidR="003F2BBA" w:rsidRPr="00F618DD" w:rsidRDefault="003F2BBA" w:rsidP="003F2BBA"/>
    <w:p w:rsidR="003F2BBA" w:rsidRPr="00F618DD" w:rsidRDefault="003F2BBA" w:rsidP="003F2BBA"/>
    <w:p w:rsidR="003F2BBA" w:rsidRPr="00F618DD" w:rsidRDefault="003F2BBA" w:rsidP="003F2BBA"/>
    <w:p w:rsidR="003F2BBA" w:rsidRPr="00F618DD" w:rsidRDefault="003F2BBA" w:rsidP="003F2BBA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F618D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rPr>
          <w:lang w:eastAsia="sk-SK"/>
        </w:rPr>
      </w:pPr>
    </w:p>
    <w:p w:rsidR="003F2BBA" w:rsidRPr="00F618DD" w:rsidRDefault="003F2BBA" w:rsidP="003F2BBA">
      <w:pPr>
        <w:ind w:left="5670"/>
        <w:rPr>
          <w:lang w:eastAsia="sk-SK"/>
        </w:rPr>
      </w:pPr>
      <w:r w:rsidRPr="00F618DD">
        <w:rPr>
          <w:lang w:eastAsia="sk-SK"/>
        </w:rPr>
        <w:t>Univerzitná nemocnica Martin</w:t>
      </w:r>
    </w:p>
    <w:p w:rsidR="003F2BBA" w:rsidRPr="00F618DD" w:rsidRDefault="003F2BBA" w:rsidP="003F2BBA">
      <w:pPr>
        <w:ind w:left="5670"/>
        <w:rPr>
          <w:lang w:eastAsia="sk-SK"/>
        </w:rPr>
      </w:pPr>
      <w:r w:rsidRPr="00F618DD">
        <w:rPr>
          <w:lang w:eastAsia="sk-SK"/>
        </w:rPr>
        <w:t>Kollárova 2</w:t>
      </w:r>
    </w:p>
    <w:p w:rsidR="003F2BBA" w:rsidRPr="00F618DD" w:rsidRDefault="003F2BBA" w:rsidP="003F2BBA">
      <w:pPr>
        <w:ind w:left="5670"/>
        <w:rPr>
          <w:lang w:eastAsia="sk-SK"/>
        </w:rPr>
      </w:pPr>
      <w:r w:rsidRPr="00F618DD">
        <w:rPr>
          <w:lang w:eastAsia="sk-SK"/>
        </w:rPr>
        <w:t>036 59  Martin</w:t>
      </w: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618DD">
        <w:rPr>
          <w:rFonts w:ascii="Times New Roman" w:hAnsi="Times New Roman" w:cs="Times New Roman"/>
          <w:sz w:val="28"/>
          <w:szCs w:val="28"/>
        </w:rPr>
        <w:t>Vec: Čestné vyhlásenie ku konfliktu záujmov a k etickému kódexu uchádzača</w:t>
      </w:r>
    </w:p>
    <w:p w:rsidR="003F2BBA" w:rsidRPr="00F618DD" w:rsidRDefault="003F2BBA" w:rsidP="003F2BBA">
      <w:pPr>
        <w:jc w:val="both"/>
      </w:pPr>
    </w:p>
    <w:p w:rsidR="003F2BBA" w:rsidRPr="0009679B" w:rsidRDefault="003F2BBA" w:rsidP="003F2BBA">
      <w:pPr>
        <w:jc w:val="both"/>
      </w:pPr>
      <w:r w:rsidRPr="00F618DD">
        <w:t xml:space="preserve">Verejné </w:t>
      </w:r>
      <w:r w:rsidRPr="0009679B">
        <w:t>obstarávanie zákazky na predmet:</w:t>
      </w:r>
    </w:p>
    <w:p w:rsidR="003F2BBA" w:rsidRPr="0009679B" w:rsidRDefault="003F2BBA" w:rsidP="003F2BBA">
      <w:pPr>
        <w:rPr>
          <w:b/>
          <w:bCs/>
        </w:rPr>
      </w:pPr>
      <w:r w:rsidRPr="0009679B">
        <w:rPr>
          <w:b/>
          <w:bCs/>
        </w:rPr>
        <w:t>RTG prístroje s C-ramenom</w:t>
      </w:r>
    </w:p>
    <w:p w:rsidR="003F2BBA" w:rsidRPr="00F618DD" w:rsidRDefault="003F2BBA" w:rsidP="003F2BBA">
      <w:pPr>
        <w:jc w:val="both"/>
      </w:pPr>
      <w:r w:rsidRPr="0009679B">
        <w:t>podľa zákona č. 343/2015 Z. z. o verejnom obstarávaní a o zmene a doplnení niektorých zákonov, v znení neskorších predpisov.</w:t>
      </w:r>
    </w:p>
    <w:p w:rsidR="003F2BBA" w:rsidRPr="00F618DD" w:rsidRDefault="003F2BBA" w:rsidP="003F2BBA"/>
    <w:p w:rsidR="003F2BBA" w:rsidRPr="00F618DD" w:rsidRDefault="003F2BBA" w:rsidP="003F2BBA">
      <w:pPr>
        <w:jc w:val="both"/>
      </w:pPr>
      <w:r w:rsidRPr="00F618DD">
        <w:rPr>
          <w:lang w:eastAsia="sk-SK"/>
        </w:rPr>
        <w:t xml:space="preserve">My ...................., čestne vyhlasujeme, že </w:t>
      </w:r>
      <w:r w:rsidRPr="00F618DD">
        <w:t>v súvislosti s uvedeným verejným obstarávaním:</w:t>
      </w:r>
    </w:p>
    <w:p w:rsidR="003F2BBA" w:rsidRPr="00F618DD" w:rsidRDefault="003F2BBA" w:rsidP="003F2BBA">
      <w:pPr>
        <w:pStyle w:val="Odsekzoznamu"/>
        <w:numPr>
          <w:ilvl w:val="0"/>
          <w:numId w:val="2"/>
        </w:numPr>
        <w:jc w:val="both"/>
        <w:rPr>
          <w:bCs/>
        </w:rPr>
      </w:pPr>
      <w:r w:rsidRPr="00F618DD">
        <w:rPr>
          <w:bCs/>
        </w:rPr>
        <w:t>sme nevyvíjali a nebudeme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</w:t>
      </w:r>
    </w:p>
    <w:p w:rsidR="003F2BBA" w:rsidRPr="00F618DD" w:rsidRDefault="003F2BBA" w:rsidP="003F2BBA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F618DD">
        <w:rPr>
          <w:bCs/>
        </w:rPr>
        <w:t>sme neposkytli a neposkytnem akejkoľvek, čo i len potenciálne zainteresovanej osobe priamo alebo nepriamo akúkoľvek finančnú alebo vecnú výhodu ako motiváciu alebo odmenu súvisiacu s týmto verejným obstarávaním,</w:t>
      </w:r>
    </w:p>
    <w:p w:rsidR="003F2BBA" w:rsidRPr="00F618DD" w:rsidRDefault="003F2BBA" w:rsidP="003F2BBA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F618DD">
        <w:rPr>
          <w:bCs/>
        </w:rPr>
        <w:t>budeme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3F2BBA" w:rsidRPr="00F618DD" w:rsidRDefault="003F2BBA" w:rsidP="003F2BBA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F618DD">
        <w:rPr>
          <w:bCs/>
        </w:rPr>
        <w:t>poskytneme verejnému obstarávateľovi v tomto verejnom obstarávaní presné, pravdivé a úplné informácie,</w:t>
      </w:r>
    </w:p>
    <w:p w:rsidR="003F2BBA" w:rsidRPr="00F618DD" w:rsidRDefault="003F2BBA" w:rsidP="003F2BBA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F618DD">
        <w:rPr>
          <w:bCs/>
        </w:rPr>
        <w:t xml:space="preserve">sme sa oboznámili s etickým kódexom záujemcu/uchádzača vo verejnom obstarávaní, ktorý je zverejnený na adrese: </w:t>
      </w:r>
      <w:hyperlink r:id="rId5" w:history="1">
        <w:r w:rsidRPr="009211FA">
          <w:rPr>
            <w:rStyle w:val="Hypertextovprepojenie"/>
          </w:rPr>
          <w:t>https://www.uvo.gov.sk/eticky-kodex-zaujemcu-uchadzaca-77b.html</w:t>
        </w:r>
      </w:hyperlink>
      <w:r w:rsidRPr="00F618DD">
        <w:t>.</w:t>
      </w: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  <w:r w:rsidRPr="00F618DD">
        <w:rPr>
          <w:lang w:eastAsia="sk-SK"/>
        </w:rPr>
        <w:t>V ................................., dňa ..............................</w:t>
      </w: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</w:p>
    <w:p w:rsidR="003F2BBA" w:rsidRPr="00F618DD" w:rsidRDefault="003F2BBA" w:rsidP="003F2BBA">
      <w:pPr>
        <w:jc w:val="both"/>
        <w:rPr>
          <w:lang w:eastAsia="sk-SK"/>
        </w:rPr>
      </w:pPr>
      <w:r w:rsidRPr="00F618DD">
        <w:rPr>
          <w:lang w:eastAsia="sk-SK"/>
        </w:rPr>
        <w:t>.................................................</w:t>
      </w:r>
    </w:p>
    <w:p w:rsidR="003F2BBA" w:rsidRPr="00F618DD" w:rsidRDefault="003F2BBA" w:rsidP="003F2BBA">
      <w:pPr>
        <w:rPr>
          <w:rFonts w:ascii="TimesNewRomanPSMT CE" w:hAnsi="TimesNewRomanPSMT CE" w:cs="TimesNewRomanPSMT CE"/>
          <w:lang w:eastAsia="sk-SK"/>
        </w:rPr>
      </w:pPr>
      <w:r w:rsidRPr="00F618D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F618DD">
        <w:rPr>
          <w:rFonts w:ascii="TimesNewRomanPSMT CE" w:hAnsi="TimesNewRomanPSMT CE" w:cs="TimesNewRomanPSMT CE"/>
          <w:lang w:eastAsia="sk-SK"/>
        </w:rPr>
        <w:t>uchádzača</w:t>
      </w:r>
    </w:p>
    <w:p w:rsidR="003F2BBA" w:rsidRPr="00F618DD" w:rsidRDefault="003F2BBA" w:rsidP="003F2BBA">
      <w:r w:rsidRPr="00F618DD">
        <w:t>pečiatka a podpis štatutárneho orgánu</w:t>
      </w:r>
    </w:p>
    <w:p w:rsidR="003F2BBA" w:rsidRPr="00F618DD" w:rsidRDefault="003F2BBA" w:rsidP="003F2BBA">
      <w:pPr>
        <w:spacing w:after="200" w:line="276" w:lineRule="auto"/>
      </w:pPr>
      <w:r w:rsidRPr="00F618DD">
        <w:br w:type="page"/>
      </w:r>
    </w:p>
    <w:p w:rsidR="003F2BBA" w:rsidRPr="004D0D5D" w:rsidRDefault="003F2BBA" w:rsidP="003F2BBA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0D5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Príloha č. 4a súťažných podkladov: </w:t>
      </w:r>
      <w:r w:rsidRPr="004D0D5D">
        <w:rPr>
          <w:rFonts w:ascii="Times New Roman" w:hAnsi="Times New Roman" w:cs="Times New Roman"/>
          <w:sz w:val="24"/>
          <w:szCs w:val="24"/>
        </w:rPr>
        <w:t>Vlastný návrh na plnenie predmetu zákazky</w:t>
      </w:r>
    </w:p>
    <w:p w:rsidR="003F2BBA" w:rsidRPr="004D0D5D" w:rsidRDefault="003F2BBA" w:rsidP="003F2BBA">
      <w:pPr>
        <w:pStyle w:val="Zoznam3"/>
        <w:ind w:left="0" w:firstLine="0"/>
        <w:jc w:val="both"/>
      </w:pPr>
    </w:p>
    <w:p w:rsidR="003F2BBA" w:rsidRPr="004D0D5D" w:rsidRDefault="003F2BBA" w:rsidP="003F2BBA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:rsidR="003F2BBA" w:rsidRPr="004D0D5D" w:rsidRDefault="003F2BBA" w:rsidP="003F2BBA">
      <w:pPr>
        <w:rPr>
          <w:bCs/>
        </w:rPr>
      </w:pPr>
    </w:p>
    <w:p w:rsidR="003F2BBA" w:rsidRPr="004D0D5D" w:rsidRDefault="003F2BBA" w:rsidP="003F2BBA">
      <w:pPr>
        <w:rPr>
          <w:b/>
          <w:bCs/>
        </w:rPr>
      </w:pPr>
      <w:r w:rsidRPr="004D0D5D">
        <w:rPr>
          <w:b/>
          <w:bCs/>
        </w:rPr>
        <w:t>NADLIMITNÁ ZÁKAZKA – tovary</w:t>
      </w:r>
    </w:p>
    <w:p w:rsidR="003F2BBA" w:rsidRPr="004D0D5D" w:rsidRDefault="003F2BBA" w:rsidP="003F2BBA"/>
    <w:p w:rsidR="003F2BBA" w:rsidRPr="004D0D5D" w:rsidRDefault="003F2BBA" w:rsidP="003F2BBA">
      <w:pPr>
        <w:jc w:val="both"/>
      </w:pPr>
      <w:r w:rsidRPr="004D0D5D">
        <w:t>Názov predmetu zákazky:</w:t>
      </w:r>
    </w:p>
    <w:p w:rsidR="003F2BBA" w:rsidRPr="004D0D5D" w:rsidRDefault="003F2BBA" w:rsidP="003F2BBA">
      <w:pPr>
        <w:rPr>
          <w:b/>
          <w:bCs/>
          <w:sz w:val="28"/>
          <w:szCs w:val="28"/>
        </w:rPr>
      </w:pPr>
      <w:r w:rsidRPr="004D0D5D">
        <w:rPr>
          <w:b/>
          <w:bCs/>
          <w:sz w:val="28"/>
          <w:szCs w:val="28"/>
        </w:rPr>
        <w:t>RTG prístroje s C-ramenom</w:t>
      </w:r>
    </w:p>
    <w:p w:rsidR="003F2BBA" w:rsidRPr="004D0D5D" w:rsidRDefault="003F2BBA" w:rsidP="003F2BBA">
      <w:pPr>
        <w:tabs>
          <w:tab w:val="right" w:leader="underscore" w:pos="9072"/>
        </w:tabs>
      </w:pPr>
    </w:p>
    <w:p w:rsidR="003F2BBA" w:rsidRPr="004D0D5D" w:rsidRDefault="003F2BBA" w:rsidP="003F2BBA">
      <w:pPr>
        <w:pStyle w:val="Zkladntext"/>
        <w:rPr>
          <w:b/>
          <w:color w:val="000000"/>
        </w:rPr>
      </w:pPr>
      <w:r w:rsidRPr="004D0D5D">
        <w:rPr>
          <w:b/>
        </w:rPr>
        <w:t xml:space="preserve">Časť č. 1: </w:t>
      </w:r>
      <w:r w:rsidRPr="004D0D5D">
        <w:rPr>
          <w:b/>
          <w:color w:val="000000"/>
        </w:rPr>
        <w:t>RTG prístroj s C-ramenom pre potreby Neurochirurgickej kliniky</w:t>
      </w:r>
    </w:p>
    <w:p w:rsidR="003F2BBA" w:rsidRPr="00F618DD" w:rsidRDefault="003F2BBA" w:rsidP="003F2BBA">
      <w:pPr>
        <w:tabs>
          <w:tab w:val="right" w:leader="underscore" w:pos="9072"/>
        </w:tabs>
      </w:pPr>
      <w:r w:rsidRPr="004D0D5D">
        <w:t>- požaduje sa dodať nový, nepoužívaný a nerepasovaný prístroj</w:t>
      </w:r>
    </w:p>
    <w:p w:rsidR="003F2BBA" w:rsidRPr="00F618DD" w:rsidRDefault="003F2BBA" w:rsidP="003F2BBA">
      <w:pPr>
        <w:pStyle w:val="Zkladntext"/>
        <w:ind w:left="720"/>
        <w:rPr>
          <w:b/>
          <w:color w:val="000000"/>
        </w:rPr>
      </w:pPr>
    </w:p>
    <w:tbl>
      <w:tblPr>
        <w:tblW w:w="932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4380"/>
        <w:gridCol w:w="2220"/>
        <w:gridCol w:w="2720"/>
      </w:tblGrid>
      <w:tr w:rsidR="003F2BBA" w:rsidRPr="00F618DD" w:rsidTr="008F4576">
        <w:trPr>
          <w:trHeight w:val="765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2BBA" w:rsidRPr="00F618DD" w:rsidRDefault="003F2BBA" w:rsidP="008F457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F618DD">
              <w:rPr>
                <w:b/>
                <w:bCs/>
                <w:color w:val="000000"/>
                <w:lang w:eastAsia="sk-SK"/>
              </w:rPr>
              <w:t>Požadovaný minimálny technicko-medicínsky parameter / opis/ požadovaná minimálna hodnota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2BBA" w:rsidRPr="00F618DD" w:rsidRDefault="003F2BBA" w:rsidP="008F457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F618DD">
              <w:rPr>
                <w:b/>
                <w:bCs/>
                <w:color w:val="000000"/>
                <w:lang w:eastAsia="sk-SK"/>
              </w:rPr>
              <w:t>Vlastný návrh na plnenie predmetu zákazky</w:t>
            </w:r>
          </w:p>
        </w:tc>
      </w:tr>
      <w:tr w:rsidR="003F2BBA" w:rsidRPr="00F618DD" w:rsidTr="008F4576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2BBA" w:rsidRPr="00F618DD" w:rsidRDefault="003F2BBA" w:rsidP="008F457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F618DD">
              <w:rPr>
                <w:b/>
                <w:bCs/>
                <w:color w:val="000000"/>
                <w:lang w:eastAsia="sk-SK"/>
              </w:rPr>
              <w:t>Technické špecifikácie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2BBA" w:rsidRPr="00F618DD" w:rsidRDefault="003F2BBA" w:rsidP="008F457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F618DD">
              <w:rPr>
                <w:b/>
                <w:bCs/>
                <w:color w:val="000000"/>
                <w:lang w:eastAsia="sk-SK"/>
              </w:rPr>
              <w:t>Podmienka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A" w:rsidRPr="00F618DD" w:rsidRDefault="003F2BBA" w:rsidP="008F4576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F2BBA" w:rsidRPr="00F618DD" w:rsidTr="008F4576">
        <w:trPr>
          <w:trHeight w:val="276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F2BBA" w:rsidRPr="00F618DD" w:rsidRDefault="003F2BBA" w:rsidP="003F2BBA">
            <w:pPr>
              <w:pStyle w:val="Odsekzoznamu"/>
              <w:numPr>
                <w:ilvl w:val="0"/>
                <w:numId w:val="4"/>
              </w:numPr>
              <w:contextualSpacing/>
              <w:jc w:val="center"/>
              <w:rPr>
                <w:b/>
                <w:bCs/>
                <w:color w:val="000000"/>
                <w:lang w:eastAsia="sk-SK"/>
              </w:rPr>
            </w:pPr>
            <w:r w:rsidRPr="00F618DD">
              <w:rPr>
                <w:b/>
                <w:bCs/>
                <w:color w:val="000000"/>
                <w:lang w:eastAsia="sk-SK"/>
              </w:rPr>
              <w:t>C rameno – mechanické a motorické ovládanie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2BBA" w:rsidRPr="00F618DD" w:rsidRDefault="003F2BBA" w:rsidP="008F4576">
            <w:pPr>
              <w:rPr>
                <w:b/>
                <w:bCs/>
                <w:color w:val="000000"/>
                <w:lang w:eastAsia="sk-SK"/>
              </w:rPr>
            </w:pPr>
            <w:r w:rsidRPr="00F618DD">
              <w:rPr>
                <w:b/>
                <w:bCs/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5"/>
              </w:numPr>
              <w:ind w:left="634" w:hanging="567"/>
              <w:jc w:val="left"/>
            </w:pPr>
            <w:r w:rsidRPr="00F618DD">
              <w:t xml:space="preserve">plná motorizácia všetkých pohybov </w:t>
            </w:r>
            <w:proofErr w:type="spellStart"/>
            <w:r w:rsidRPr="00F618DD">
              <w:t>C-oblúku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5"/>
              </w:numPr>
              <w:ind w:left="634" w:hanging="567"/>
              <w:jc w:val="left"/>
            </w:pPr>
            <w:r w:rsidRPr="00F618DD">
              <w:t>motorizovaný vertikálny pohyb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min. 400 mm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5"/>
              </w:numPr>
              <w:ind w:left="634" w:hanging="567"/>
              <w:jc w:val="left"/>
            </w:pPr>
            <w:r w:rsidRPr="00F618DD">
              <w:t>motorizovaný horizontálny pohyb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min. 200 mm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5"/>
              </w:numPr>
              <w:ind w:left="634" w:hanging="567"/>
              <w:jc w:val="left"/>
            </w:pPr>
            <w:r w:rsidRPr="00F618DD">
              <w:t>motorizované nastavenie v orbitálnej rovine v celkovom rozsahu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min. 160°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5"/>
              </w:numPr>
              <w:ind w:left="634" w:hanging="567"/>
              <w:jc w:val="left"/>
            </w:pPr>
            <w:r w:rsidRPr="00F618DD">
              <w:t xml:space="preserve">motorizované nastavenie </w:t>
            </w:r>
            <w:proofErr w:type="spellStart"/>
            <w:r w:rsidRPr="00F618DD">
              <w:t>angulácie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min. +/- 200°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5"/>
              </w:numPr>
              <w:ind w:left="634" w:hanging="567"/>
              <w:jc w:val="left"/>
            </w:pPr>
            <w:r w:rsidRPr="00F618DD">
              <w:t xml:space="preserve">voľný priestor detektor – </w:t>
            </w:r>
            <w:proofErr w:type="spellStart"/>
            <w:r w:rsidRPr="00F618DD">
              <w:t>röntgenka</w:t>
            </w:r>
            <w:proofErr w:type="spellEnd"/>
            <w:r w:rsidRPr="00F618DD"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min. 80 cm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5"/>
              </w:numPr>
              <w:ind w:left="634" w:hanging="567"/>
              <w:jc w:val="left"/>
            </w:pPr>
            <w:r w:rsidRPr="00F618DD">
              <w:t>vnútorná hĺbka oblúku C ramena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min. 65 cm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4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5"/>
              </w:numPr>
              <w:ind w:left="634" w:hanging="567"/>
              <w:jc w:val="left"/>
            </w:pPr>
            <w:r w:rsidRPr="00F618DD">
              <w:t xml:space="preserve">možnosť </w:t>
            </w:r>
            <w:proofErr w:type="spellStart"/>
            <w:r w:rsidRPr="00F618DD">
              <w:t>deaktivácie</w:t>
            </w:r>
            <w:proofErr w:type="spellEnd"/>
            <w:r w:rsidRPr="00F618DD">
              <w:t xml:space="preserve"> motorizácie a možnosť manuálneho ovládania (nie pre vertikálny posun)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3F2BBA" w:rsidRPr="00F618DD" w:rsidRDefault="003F2BBA" w:rsidP="003F2BBA">
            <w:pPr>
              <w:pStyle w:val="Odsekzoznamu"/>
              <w:numPr>
                <w:ilvl w:val="0"/>
                <w:numId w:val="5"/>
              </w:numPr>
              <w:ind w:left="634" w:hanging="567"/>
              <w:contextualSpacing/>
              <w:jc w:val="center"/>
              <w:rPr>
                <w:b/>
                <w:bCs/>
                <w:color w:val="000000"/>
                <w:lang w:eastAsia="sk-SK"/>
              </w:rPr>
            </w:pPr>
            <w:proofErr w:type="spellStart"/>
            <w:r w:rsidRPr="00F618DD">
              <w:rPr>
                <w:b/>
                <w:bCs/>
                <w:color w:val="000000"/>
                <w:lang w:eastAsia="sk-SK"/>
              </w:rPr>
              <w:t>Röntgenka</w:t>
            </w:r>
            <w:proofErr w:type="spellEnd"/>
            <w:r w:rsidRPr="00F618DD">
              <w:rPr>
                <w:b/>
                <w:bCs/>
                <w:color w:val="000000"/>
                <w:lang w:eastAsia="sk-SK"/>
              </w:rPr>
              <w:t xml:space="preserve"> a generátor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6"/>
              </w:numPr>
              <w:ind w:left="634" w:hanging="567"/>
              <w:jc w:val="left"/>
            </w:pPr>
            <w:r w:rsidRPr="00F618DD">
              <w:t>rotačná anóda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6"/>
              </w:numPr>
              <w:ind w:left="634" w:hanging="567"/>
              <w:jc w:val="left"/>
            </w:pPr>
            <w:r w:rsidRPr="00F618DD">
              <w:t>dvojité ohnisko anódy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max. 0,3 /0,6 mm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6"/>
              </w:numPr>
              <w:ind w:left="634" w:hanging="567"/>
              <w:jc w:val="left"/>
            </w:pPr>
            <w:r w:rsidRPr="00F618DD">
              <w:t>tepelná kapacita anódy s aktívnym chladením min. 5 mil. HU pre neobmedzenú prevádzku prístroja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6"/>
              </w:numPr>
              <w:ind w:left="634" w:hanging="567"/>
              <w:jc w:val="left"/>
            </w:pPr>
            <w:r w:rsidRPr="00F618DD">
              <w:t xml:space="preserve">virtuálne </w:t>
            </w:r>
            <w:proofErr w:type="spellStart"/>
            <w:r w:rsidRPr="00F618DD">
              <w:t>kolimátory</w:t>
            </w:r>
            <w:proofErr w:type="spellEnd"/>
            <w:r w:rsidRPr="00F618DD">
              <w:t xml:space="preserve"> (nastavenie bez žiarenia)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6"/>
              </w:numPr>
              <w:ind w:left="634" w:hanging="567"/>
              <w:jc w:val="left"/>
            </w:pPr>
            <w:r w:rsidRPr="00F618DD">
              <w:t xml:space="preserve">napätie na </w:t>
            </w:r>
            <w:proofErr w:type="spellStart"/>
            <w:r w:rsidRPr="00F618DD">
              <w:t>rtg</w:t>
            </w:r>
            <w:proofErr w:type="spellEnd"/>
            <w:r w:rsidRPr="00F618DD">
              <w:t xml:space="preserve"> žiariči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 xml:space="preserve">min. 40 - 120 </w:t>
            </w:r>
            <w:proofErr w:type="spellStart"/>
            <w:r w:rsidRPr="00F618DD">
              <w:rPr>
                <w:color w:val="000000"/>
                <w:lang w:eastAsia="sk-SK"/>
              </w:rPr>
              <w:t>kV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6"/>
              </w:numPr>
              <w:ind w:left="634" w:hanging="567"/>
              <w:jc w:val="left"/>
            </w:pPr>
            <w:r w:rsidRPr="00F618DD">
              <w:t xml:space="preserve">rozsah </w:t>
            </w:r>
            <w:proofErr w:type="spellStart"/>
            <w:r w:rsidRPr="00F618DD">
              <w:t>pulznej</w:t>
            </w:r>
            <w:proofErr w:type="spellEnd"/>
            <w:r w:rsidRPr="00F618DD">
              <w:t xml:space="preserve">  </w:t>
            </w:r>
            <w:proofErr w:type="spellStart"/>
            <w:r w:rsidRPr="00F618DD">
              <w:t>skiaskopie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 xml:space="preserve">min. do 200 </w:t>
            </w:r>
            <w:proofErr w:type="spellStart"/>
            <w:r w:rsidRPr="00F618DD">
              <w:rPr>
                <w:color w:val="000000"/>
                <w:lang w:eastAsia="sk-SK"/>
              </w:rPr>
              <w:t>mA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6"/>
              </w:numPr>
              <w:ind w:left="634" w:hanging="567"/>
              <w:jc w:val="left"/>
            </w:pPr>
            <w:r w:rsidRPr="00F618DD">
              <w:t xml:space="preserve">rozsah </w:t>
            </w:r>
            <w:proofErr w:type="spellStart"/>
            <w:r w:rsidRPr="00F618DD">
              <w:t>rádiografie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 xml:space="preserve">min. do 200 </w:t>
            </w:r>
            <w:proofErr w:type="spellStart"/>
            <w:r w:rsidRPr="00F618DD">
              <w:rPr>
                <w:color w:val="000000"/>
                <w:lang w:eastAsia="sk-SK"/>
              </w:rPr>
              <w:t>mA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6"/>
              </w:numPr>
              <w:ind w:left="634" w:hanging="567"/>
              <w:jc w:val="left"/>
            </w:pPr>
            <w:r w:rsidRPr="00F618DD">
              <w:t>max. výkon 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 xml:space="preserve">min. 25 </w:t>
            </w:r>
            <w:proofErr w:type="spellStart"/>
            <w:r w:rsidRPr="00F618DD">
              <w:rPr>
                <w:color w:val="000000"/>
                <w:lang w:eastAsia="sk-SK"/>
              </w:rPr>
              <w:t>kW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6"/>
              </w:numPr>
              <w:ind w:left="634" w:hanging="567"/>
              <w:jc w:val="left"/>
            </w:pPr>
            <w:r w:rsidRPr="00F618DD">
              <w:t xml:space="preserve">počet pulzov pri </w:t>
            </w:r>
            <w:proofErr w:type="spellStart"/>
            <w:r w:rsidRPr="00F618DD">
              <w:t>skiaskopii</w:t>
            </w:r>
            <w:proofErr w:type="spellEnd"/>
            <w:r w:rsidRPr="00F618DD"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1 – 25 pulzov /s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6"/>
              </w:numPr>
              <w:ind w:left="634" w:hanging="567"/>
              <w:jc w:val="left"/>
            </w:pPr>
            <w:r w:rsidRPr="00F618DD">
              <w:t>laserové zameriavanie na generátore aj detektore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3F2BBA" w:rsidRPr="00F618DD" w:rsidRDefault="003F2BBA" w:rsidP="003F2BBA">
            <w:pPr>
              <w:pStyle w:val="Odsekzoznamu"/>
              <w:numPr>
                <w:ilvl w:val="0"/>
                <w:numId w:val="6"/>
              </w:numPr>
              <w:ind w:left="634" w:hanging="567"/>
              <w:contextualSpacing/>
              <w:jc w:val="center"/>
              <w:rPr>
                <w:b/>
                <w:bCs/>
                <w:color w:val="000000"/>
                <w:lang w:eastAsia="sk-SK"/>
              </w:rPr>
            </w:pPr>
            <w:proofErr w:type="spellStart"/>
            <w:r w:rsidRPr="00F618DD">
              <w:rPr>
                <w:b/>
                <w:bCs/>
                <w:color w:val="000000"/>
                <w:lang w:eastAsia="sk-SK"/>
              </w:rPr>
              <w:t>Flat-panel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7"/>
              </w:numPr>
              <w:ind w:left="634" w:hanging="567"/>
              <w:jc w:val="left"/>
            </w:pPr>
            <w:r w:rsidRPr="00F618DD">
              <w:t xml:space="preserve">typ </w:t>
            </w:r>
            <w:proofErr w:type="spellStart"/>
            <w:r w:rsidRPr="00F618DD">
              <w:t>scintilátora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proofErr w:type="spellStart"/>
            <w:r w:rsidRPr="00F618DD">
              <w:rPr>
                <w:color w:val="000000"/>
                <w:lang w:eastAsia="sk-SK"/>
              </w:rPr>
              <w:t>Cesium</w:t>
            </w:r>
            <w:proofErr w:type="spellEnd"/>
            <w:r w:rsidRPr="00F618DD">
              <w:rPr>
                <w:color w:val="000000"/>
                <w:lang w:eastAsia="sk-SK"/>
              </w:rPr>
              <w:t xml:space="preserve"> </w:t>
            </w:r>
            <w:proofErr w:type="spellStart"/>
            <w:r w:rsidRPr="00F618DD">
              <w:rPr>
                <w:color w:val="000000"/>
                <w:lang w:eastAsia="sk-SK"/>
              </w:rPr>
              <w:t>Iodide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7"/>
              </w:numPr>
              <w:ind w:left="634" w:hanging="567"/>
              <w:jc w:val="left"/>
            </w:pPr>
            <w:r w:rsidRPr="00F618DD">
              <w:t>typ  technológie detektoru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CMOS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7"/>
              </w:numPr>
              <w:ind w:left="634" w:hanging="567"/>
              <w:jc w:val="left"/>
            </w:pPr>
            <w:r w:rsidRPr="00F618DD">
              <w:lastRenderedPageBreak/>
              <w:t>veľkosť aktívnej plochy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min. 30 x 30 cm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7"/>
              </w:numPr>
              <w:ind w:left="634" w:hanging="567"/>
              <w:jc w:val="left"/>
            </w:pPr>
            <w:r w:rsidRPr="00F618DD">
              <w:t xml:space="preserve">veľkosť </w:t>
            </w:r>
            <w:proofErr w:type="spellStart"/>
            <w:r w:rsidRPr="00F618DD">
              <w:t>pixelu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max. 100 µm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7"/>
              </w:numPr>
              <w:ind w:left="634" w:hanging="567"/>
              <w:jc w:val="left"/>
            </w:pPr>
            <w:r w:rsidRPr="00F618DD">
              <w:t>systémové rozlíšenie kvality obrazu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 xml:space="preserve">min. 3,5 </w:t>
            </w:r>
            <w:proofErr w:type="spellStart"/>
            <w:r w:rsidRPr="00F618DD">
              <w:rPr>
                <w:color w:val="000000"/>
                <w:lang w:eastAsia="sk-SK"/>
              </w:rPr>
              <w:t>lp</w:t>
            </w:r>
            <w:proofErr w:type="spellEnd"/>
            <w:r w:rsidRPr="00F618DD">
              <w:rPr>
                <w:color w:val="000000"/>
                <w:lang w:eastAsia="sk-SK"/>
              </w:rPr>
              <w:t>/mm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7"/>
              </w:numPr>
              <w:ind w:left="634" w:hanging="567"/>
              <w:jc w:val="left"/>
            </w:pPr>
            <w:r w:rsidRPr="00F618DD">
              <w:t>hĺbka zobrazenia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min. 16 bitov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7"/>
              </w:numPr>
              <w:ind w:left="634" w:hanging="567"/>
              <w:jc w:val="left"/>
            </w:pPr>
            <w:r w:rsidRPr="00F618DD">
              <w:t>odnímateľná mriežka pre zníženie dopadovej dávky žiarenia na deti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F2BBA" w:rsidRPr="00F618DD" w:rsidRDefault="003F2BBA" w:rsidP="003F2BBA">
            <w:pPr>
              <w:pStyle w:val="Odsekzoznamu"/>
              <w:numPr>
                <w:ilvl w:val="0"/>
                <w:numId w:val="6"/>
              </w:numPr>
              <w:ind w:left="634" w:hanging="567"/>
              <w:contextualSpacing/>
              <w:jc w:val="center"/>
              <w:rPr>
                <w:b/>
                <w:bCs/>
                <w:color w:val="000000"/>
                <w:lang w:eastAsia="sk-SK"/>
              </w:rPr>
            </w:pPr>
            <w:r w:rsidRPr="00F618DD">
              <w:rPr>
                <w:b/>
                <w:bCs/>
                <w:color w:val="000000"/>
                <w:lang w:eastAsia="sk-SK"/>
              </w:rPr>
              <w:t xml:space="preserve"> Zobrazenie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552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8"/>
              </w:numPr>
              <w:ind w:left="634" w:hanging="567"/>
              <w:jc w:val="left"/>
            </w:pPr>
            <w:r w:rsidRPr="00F618DD">
              <w:t>vozík s 2 monitormi min 19" s antireflexnou úpravou alebo 32“ monitor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110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8"/>
              </w:numPr>
              <w:ind w:left="634" w:hanging="567"/>
              <w:jc w:val="left"/>
            </w:pPr>
            <w:r w:rsidRPr="00F618DD">
              <w:t>synchronizované zobrazenie obrazu a funkcií prístroja na monitorovom vozíku spolu s monitorom ovládania C ramena, prípadne diaľkovým ovládaním na stole operatéra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8"/>
              </w:numPr>
              <w:ind w:left="634" w:hanging="567"/>
              <w:jc w:val="left"/>
            </w:pPr>
            <w:r w:rsidRPr="00F618DD">
              <w:t xml:space="preserve">kontinuálna a </w:t>
            </w:r>
            <w:proofErr w:type="spellStart"/>
            <w:r w:rsidRPr="00F618DD">
              <w:t>multipulzná</w:t>
            </w:r>
            <w:proofErr w:type="spellEnd"/>
            <w:r w:rsidRPr="00F618DD">
              <w:t xml:space="preserve"> </w:t>
            </w:r>
            <w:proofErr w:type="spellStart"/>
            <w:r w:rsidRPr="00F618DD">
              <w:t>fluoroskopia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8"/>
              </w:numPr>
              <w:ind w:left="634" w:hanging="567"/>
              <w:jc w:val="left"/>
            </w:pPr>
            <w:proofErr w:type="spellStart"/>
            <w:r w:rsidRPr="00F618DD">
              <w:t>zoom</w:t>
            </w:r>
            <w:proofErr w:type="spellEnd"/>
            <w:r w:rsidRPr="00F618DD"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min. 2 úrovne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8"/>
              </w:numPr>
              <w:ind w:left="634" w:hanging="567"/>
              <w:jc w:val="left"/>
            </w:pPr>
            <w:r w:rsidRPr="00F618DD">
              <w:t>ručný spínač pre ovládanie expozície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8"/>
              </w:numPr>
              <w:ind w:left="634" w:hanging="567"/>
              <w:jc w:val="left"/>
            </w:pPr>
            <w:r w:rsidRPr="00F618DD">
              <w:t xml:space="preserve">programovateľný  bezdrôtový nožný spínač pre </w:t>
            </w:r>
            <w:proofErr w:type="spellStart"/>
            <w:r w:rsidRPr="00F618DD">
              <w:t>skiaskopiu</w:t>
            </w:r>
            <w:proofErr w:type="spellEnd"/>
            <w:r w:rsidRPr="00F618DD">
              <w:t xml:space="preserve"> a ukladanie obrazu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8"/>
              </w:numPr>
              <w:ind w:left="634" w:hanging="567"/>
              <w:jc w:val="left"/>
            </w:pPr>
            <w:proofErr w:type="spellStart"/>
            <w:r w:rsidRPr="00F618DD">
              <w:t>postprocessing</w:t>
            </w:r>
            <w:proofErr w:type="spellEnd"/>
            <w:r w:rsidRPr="00F618DD">
              <w:t xml:space="preserve"> obrazu ( min. </w:t>
            </w:r>
            <w:proofErr w:type="spellStart"/>
            <w:r w:rsidRPr="00F618DD">
              <w:t>zoom</w:t>
            </w:r>
            <w:proofErr w:type="spellEnd"/>
            <w:r w:rsidRPr="00F618DD">
              <w:t xml:space="preserve">, rotácia, </w:t>
            </w:r>
            <w:proofErr w:type="spellStart"/>
            <w:r w:rsidRPr="00F618DD">
              <w:t>autokontrast</w:t>
            </w:r>
            <w:proofErr w:type="spellEnd"/>
            <w:r w:rsidRPr="00F618DD">
              <w:t>, inverzia, redukcia šumu)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8"/>
              </w:numPr>
              <w:ind w:left="634" w:hanging="567"/>
              <w:jc w:val="left"/>
            </w:pPr>
            <w:r w:rsidRPr="00F618DD">
              <w:t>voliteľné anatomické programy – kostný, brucho, mäkké tkanivá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8"/>
              </w:numPr>
              <w:ind w:left="634" w:hanging="567"/>
              <w:jc w:val="left"/>
            </w:pPr>
            <w:r w:rsidRPr="00F618DD">
              <w:t>automatický záznam obrazu a sekvencií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8"/>
              </w:numPr>
              <w:ind w:left="634" w:hanging="567"/>
              <w:jc w:val="left"/>
            </w:pPr>
            <w:r w:rsidRPr="00F618DD">
              <w:t>funkcia merania uhlov a vzdialeností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8"/>
              </w:numPr>
              <w:ind w:left="634" w:hanging="567"/>
              <w:jc w:val="left"/>
            </w:pPr>
            <w:proofErr w:type="spellStart"/>
            <w:r w:rsidRPr="00F618DD">
              <w:t>kinoslučka</w:t>
            </w:r>
            <w:proofErr w:type="spellEnd"/>
            <w:r w:rsidRPr="00F618DD"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 xml:space="preserve">min. 1 - 8 </w:t>
            </w:r>
            <w:proofErr w:type="spellStart"/>
            <w:r w:rsidRPr="00F618DD">
              <w:rPr>
                <w:color w:val="000000"/>
                <w:lang w:eastAsia="sk-SK"/>
              </w:rPr>
              <w:t>obr</w:t>
            </w:r>
            <w:proofErr w:type="spellEnd"/>
            <w:r w:rsidRPr="00F618DD">
              <w:rPr>
                <w:color w:val="000000"/>
                <w:lang w:eastAsia="sk-SK"/>
              </w:rPr>
              <w:t>/s.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5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8"/>
              </w:numPr>
              <w:ind w:left="634" w:hanging="567"/>
              <w:jc w:val="left"/>
            </w:pPr>
            <w:r w:rsidRPr="00F618DD">
              <w:t xml:space="preserve">kapacita pamäte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min 100 000 obr. (DICOM formát)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8"/>
              </w:numPr>
              <w:ind w:left="634" w:hanging="567"/>
              <w:jc w:val="left"/>
            </w:pPr>
            <w:r w:rsidRPr="00F618DD">
              <w:t>pediatrický mód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F2BBA" w:rsidRPr="00F618DD" w:rsidRDefault="003F2BBA" w:rsidP="003F2BBA">
            <w:pPr>
              <w:pStyle w:val="Odsekzoznamu"/>
              <w:numPr>
                <w:ilvl w:val="0"/>
                <w:numId w:val="6"/>
              </w:numPr>
              <w:ind w:left="634" w:hanging="567"/>
              <w:contextualSpacing/>
              <w:jc w:val="center"/>
              <w:rPr>
                <w:b/>
                <w:bCs/>
                <w:color w:val="000000"/>
                <w:lang w:eastAsia="sk-SK"/>
              </w:rPr>
            </w:pPr>
            <w:r w:rsidRPr="00F618DD">
              <w:rPr>
                <w:b/>
                <w:bCs/>
                <w:color w:val="000000"/>
                <w:lang w:eastAsia="sk-SK"/>
              </w:rPr>
              <w:t>3D softvér (SW) / hardvér (HW)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9"/>
              </w:numPr>
              <w:ind w:left="634" w:hanging="567"/>
              <w:jc w:val="left"/>
            </w:pPr>
            <w:r w:rsidRPr="00F618DD">
              <w:t>3D vizualizácia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9"/>
              </w:numPr>
              <w:ind w:left="634" w:hanging="567"/>
              <w:jc w:val="left"/>
            </w:pPr>
            <w:proofErr w:type="spellStart"/>
            <w:r w:rsidRPr="00F618DD">
              <w:t>izocentrický</w:t>
            </w:r>
            <w:proofErr w:type="spellEnd"/>
            <w:r w:rsidRPr="00F618DD">
              <w:t xml:space="preserve"> motorizovaný pohyb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9"/>
              </w:numPr>
              <w:ind w:left="634" w:hanging="567"/>
              <w:jc w:val="left"/>
            </w:pPr>
            <w:proofErr w:type="spellStart"/>
            <w:r w:rsidRPr="00F618DD">
              <w:t>multiplanárna</w:t>
            </w:r>
            <w:proofErr w:type="spellEnd"/>
            <w:r w:rsidRPr="00F618DD">
              <w:t xml:space="preserve"> rekonštrukcia (MPR)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9"/>
              </w:numPr>
              <w:ind w:left="634" w:hanging="567"/>
              <w:jc w:val="left"/>
            </w:pPr>
            <w:r w:rsidRPr="00F618DD">
              <w:t xml:space="preserve">objemové stvárnenie – </w:t>
            </w:r>
            <w:proofErr w:type="spellStart"/>
            <w:r w:rsidRPr="00F618DD">
              <w:t>Volume</w:t>
            </w:r>
            <w:proofErr w:type="spellEnd"/>
            <w:r w:rsidRPr="00F618DD">
              <w:t xml:space="preserve"> </w:t>
            </w:r>
            <w:proofErr w:type="spellStart"/>
            <w:r w:rsidRPr="00F618DD">
              <w:t>rendering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9"/>
              </w:numPr>
              <w:ind w:left="634" w:hanging="567"/>
              <w:jc w:val="left"/>
            </w:pPr>
            <w:r w:rsidRPr="00F618DD">
              <w:t xml:space="preserve">výstup 3D </w:t>
            </w:r>
            <w:proofErr w:type="spellStart"/>
            <w:r w:rsidRPr="00F618DD">
              <w:t>voxel</w:t>
            </w:r>
            <w:proofErr w:type="spellEnd"/>
            <w:r w:rsidRPr="00F618DD">
              <w:t xml:space="preserve"> obraz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9"/>
              </w:numPr>
              <w:ind w:left="634" w:hanging="567"/>
              <w:jc w:val="left"/>
            </w:pPr>
            <w:r w:rsidRPr="00F618DD">
              <w:t xml:space="preserve">rezy v 3 rovinách - axiálna, </w:t>
            </w:r>
            <w:proofErr w:type="spellStart"/>
            <w:r w:rsidRPr="00F618DD">
              <w:t>sagitálna</w:t>
            </w:r>
            <w:proofErr w:type="spellEnd"/>
            <w:r w:rsidRPr="00F618DD">
              <w:t>, koronárna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9"/>
              </w:numPr>
              <w:ind w:left="634" w:hanging="567"/>
              <w:jc w:val="left"/>
            </w:pPr>
            <w:r w:rsidRPr="00F618DD">
              <w:t>3D rekonštrukčný algoritmus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10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9"/>
              </w:numPr>
              <w:ind w:left="634" w:hanging="567"/>
              <w:jc w:val="left"/>
            </w:pPr>
            <w:r w:rsidRPr="00F618DD">
              <w:t xml:space="preserve">rozlíšenie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 xml:space="preserve">min. 320 x 320 x 320 </w:t>
            </w:r>
            <w:proofErr w:type="spellStart"/>
            <w:r w:rsidRPr="00F618DD">
              <w:rPr>
                <w:color w:val="000000"/>
                <w:lang w:eastAsia="sk-SK"/>
              </w:rPr>
              <w:t>voxelov</w:t>
            </w:r>
            <w:proofErr w:type="spellEnd"/>
            <w:r w:rsidRPr="00F618DD">
              <w:rPr>
                <w:color w:val="000000"/>
                <w:lang w:eastAsia="sk-SK"/>
              </w:rPr>
              <w:t xml:space="preserve"> s možnosťou opcie rozšírenia na 512x512x512 </w:t>
            </w:r>
            <w:proofErr w:type="spellStart"/>
            <w:r w:rsidRPr="00F618DD">
              <w:rPr>
                <w:color w:val="000000"/>
                <w:lang w:eastAsia="sk-SK"/>
              </w:rPr>
              <w:t>voxelov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9"/>
              </w:numPr>
              <w:ind w:left="634" w:hanging="567"/>
              <w:jc w:val="left"/>
            </w:pPr>
            <w:r w:rsidRPr="00F618DD">
              <w:lastRenderedPageBreak/>
              <w:t xml:space="preserve">veľkosť zobrazovaného objektu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min. 18 x 18 x 18 cm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552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9"/>
              </w:numPr>
              <w:ind w:left="634" w:hanging="567"/>
              <w:jc w:val="left"/>
            </w:pPr>
            <w:r w:rsidRPr="00F618DD">
              <w:t>laserové zameriavanie min. na detektore a </w:t>
            </w:r>
            <w:proofErr w:type="spellStart"/>
            <w:r w:rsidRPr="00F618DD">
              <w:t>röntgenke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9"/>
              </w:numPr>
              <w:ind w:left="634" w:hanging="567"/>
              <w:jc w:val="left"/>
            </w:pPr>
            <w:proofErr w:type="spellStart"/>
            <w:r w:rsidRPr="00F618DD">
              <w:t>antikolízny</w:t>
            </w:r>
            <w:proofErr w:type="spellEnd"/>
            <w:r w:rsidRPr="00F618DD">
              <w:t xml:space="preserve"> systém pre kontrolu motorických pohybov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F2BBA" w:rsidRPr="00F618DD" w:rsidRDefault="003F2BBA" w:rsidP="003F2BBA">
            <w:pPr>
              <w:pStyle w:val="Odsekzoznamu"/>
              <w:numPr>
                <w:ilvl w:val="0"/>
                <w:numId w:val="6"/>
              </w:numPr>
              <w:ind w:left="634" w:hanging="567"/>
              <w:contextualSpacing/>
              <w:jc w:val="center"/>
              <w:rPr>
                <w:b/>
                <w:bCs/>
                <w:color w:val="000000"/>
                <w:lang w:eastAsia="sk-SK"/>
              </w:rPr>
            </w:pPr>
            <w:r w:rsidRPr="00F618DD">
              <w:rPr>
                <w:b/>
                <w:bCs/>
                <w:color w:val="000000"/>
                <w:lang w:eastAsia="sk-SK"/>
              </w:rPr>
              <w:t>Ďalšie technické požiadavky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828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0"/>
              </w:numPr>
              <w:ind w:left="634" w:hanging="567"/>
              <w:jc w:val="left"/>
            </w:pPr>
            <w:r w:rsidRPr="00F618DD">
              <w:t>doplnková ovládacia konzola pre zobrazenie obrazu a všetkých funkcií prístroja pre umiestnenie na operačnom stole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0"/>
              </w:numPr>
              <w:ind w:left="634" w:hanging="567"/>
              <w:jc w:val="left"/>
            </w:pPr>
            <w:r w:rsidRPr="00F618DD">
              <w:t>možnosť  doplnkovej ovládacej konzoly uložiť min. 3 pozície polohy C- ramena do pamäte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0"/>
              </w:numPr>
              <w:ind w:left="634" w:hanging="567"/>
              <w:jc w:val="left"/>
            </w:pPr>
            <w:proofErr w:type="spellStart"/>
            <w:r w:rsidRPr="00F618DD">
              <w:t>všesmerové</w:t>
            </w:r>
            <w:proofErr w:type="spellEnd"/>
            <w:r w:rsidRPr="00F618DD">
              <w:t xml:space="preserve"> otočné rameno monitorov s možnosťou polohovania a nakláňania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0"/>
              </w:numPr>
              <w:ind w:left="634" w:hanging="567"/>
              <w:jc w:val="left"/>
            </w:pPr>
            <w:proofErr w:type="spellStart"/>
            <w:r w:rsidRPr="00F618DD">
              <w:t>interface</w:t>
            </w:r>
            <w:proofErr w:type="spellEnd"/>
            <w:r w:rsidRPr="00F618DD">
              <w:t xml:space="preserve"> pre injektor kontrastnej látky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0"/>
              </w:numPr>
              <w:ind w:left="634" w:hanging="567"/>
              <w:jc w:val="left"/>
            </w:pPr>
            <w:r w:rsidRPr="00F618DD">
              <w:t>2 x DVI výstupy pre externé monitory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0"/>
              </w:numPr>
              <w:ind w:left="634" w:hanging="567"/>
              <w:jc w:val="left"/>
            </w:pPr>
            <w:r w:rsidRPr="00F618DD">
              <w:t>DAP meter, zobrazenie dávky a </w:t>
            </w:r>
            <w:proofErr w:type="spellStart"/>
            <w:r w:rsidRPr="00F618DD">
              <w:t>Kermy</w:t>
            </w:r>
            <w:proofErr w:type="spellEnd"/>
            <w:r w:rsidRPr="00F618DD">
              <w:t xml:space="preserve"> so zápisom k aktívnemu obrazu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0"/>
              </w:numPr>
              <w:ind w:left="634" w:hanging="567"/>
              <w:jc w:val="left"/>
            </w:pPr>
            <w:r w:rsidRPr="00F618DD">
              <w:t xml:space="preserve">DICOM </w:t>
            </w:r>
            <w:proofErr w:type="spellStart"/>
            <w:r w:rsidRPr="00F618DD">
              <w:t>Interface</w:t>
            </w:r>
            <w:proofErr w:type="spellEnd"/>
            <w:r w:rsidRPr="00F618DD">
              <w:t xml:space="preserve"> pre komunikáciu s navigačným systémom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0"/>
              </w:numPr>
              <w:ind w:left="634" w:hanging="567"/>
              <w:jc w:val="left"/>
            </w:pPr>
            <w:r w:rsidRPr="00F618DD">
              <w:t>výstup LAN pre prepojenie s PACS aj cez WIFI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82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0"/>
              </w:numPr>
              <w:ind w:left="634" w:hanging="567"/>
              <w:jc w:val="left"/>
            </w:pPr>
            <w:r w:rsidRPr="00F618DD">
              <w:t xml:space="preserve">rozhranie pre DICOM 3,0 s funkciami min. </w:t>
            </w:r>
            <w:proofErr w:type="spellStart"/>
            <w:r w:rsidRPr="00F618DD">
              <w:t>Storage</w:t>
            </w:r>
            <w:proofErr w:type="spellEnd"/>
            <w:r w:rsidRPr="00F618DD">
              <w:t xml:space="preserve">, </w:t>
            </w:r>
            <w:proofErr w:type="spellStart"/>
            <w:r w:rsidRPr="00F618DD">
              <w:t>Worklist</w:t>
            </w:r>
            <w:proofErr w:type="spellEnd"/>
            <w:r w:rsidRPr="00F618DD">
              <w:t xml:space="preserve"> s MPPS, </w:t>
            </w:r>
            <w:proofErr w:type="spellStart"/>
            <w:r w:rsidRPr="00F618DD">
              <w:t>Query</w:t>
            </w:r>
            <w:proofErr w:type="spellEnd"/>
            <w:r w:rsidRPr="00F618DD">
              <w:t xml:space="preserve">, </w:t>
            </w:r>
            <w:proofErr w:type="spellStart"/>
            <w:r w:rsidRPr="00F618DD">
              <w:t>Retrieve</w:t>
            </w:r>
            <w:proofErr w:type="spellEnd"/>
            <w:r w:rsidRPr="00F618DD">
              <w:t xml:space="preserve">, DICOM  </w:t>
            </w:r>
            <w:proofErr w:type="spellStart"/>
            <w:r w:rsidRPr="00F618DD">
              <w:t>dose</w:t>
            </w:r>
            <w:proofErr w:type="spellEnd"/>
            <w:r w:rsidRPr="00F618DD">
              <w:t xml:space="preserve"> report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0"/>
              </w:numPr>
              <w:ind w:left="634" w:hanging="567"/>
              <w:jc w:val="left"/>
            </w:pPr>
            <w:r w:rsidRPr="00F618DD">
              <w:t>USB port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27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0"/>
              </w:numPr>
              <w:ind w:left="634" w:hanging="567"/>
              <w:jc w:val="left"/>
            </w:pPr>
            <w:r w:rsidRPr="00F618DD">
              <w:t>napájanie prístroja 230V AC/max. 16 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  <w:tr w:rsidR="003F2BBA" w:rsidRPr="00F618DD" w:rsidTr="008F4576">
        <w:trPr>
          <w:trHeight w:val="5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0"/>
              </w:numPr>
              <w:ind w:left="634" w:hanging="567"/>
              <w:jc w:val="left"/>
            </w:pPr>
            <w:r w:rsidRPr="00F618DD">
              <w:t>modulárny systém prístroja pre dopĺňanie funkcií podľa potrieb užívateľa (ako DSA, ... 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áno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BA" w:rsidRPr="00F618DD" w:rsidRDefault="003F2BBA" w:rsidP="008F4576">
            <w:pPr>
              <w:rPr>
                <w:color w:val="000000"/>
                <w:lang w:eastAsia="sk-SK"/>
              </w:rPr>
            </w:pPr>
            <w:r w:rsidRPr="00F618DD">
              <w:rPr>
                <w:color w:val="000000"/>
                <w:lang w:eastAsia="sk-SK"/>
              </w:rPr>
              <w:t> </w:t>
            </w:r>
          </w:p>
        </w:tc>
      </w:tr>
    </w:tbl>
    <w:p w:rsidR="003F2BBA" w:rsidRPr="00F618DD" w:rsidRDefault="003F2BBA" w:rsidP="003F2BBA">
      <w:pPr>
        <w:tabs>
          <w:tab w:val="right" w:leader="underscore" w:pos="9072"/>
        </w:tabs>
      </w:pPr>
    </w:p>
    <w:p w:rsidR="003F2BBA" w:rsidRPr="00F618DD" w:rsidRDefault="003F2BBA" w:rsidP="003F2BBA">
      <w:pPr>
        <w:tabs>
          <w:tab w:val="right" w:leader="underscore" w:pos="9072"/>
        </w:tabs>
      </w:pPr>
    </w:p>
    <w:p w:rsidR="003F2BBA" w:rsidRPr="00F618DD" w:rsidRDefault="003F2BBA" w:rsidP="003F2BBA">
      <w:pPr>
        <w:tabs>
          <w:tab w:val="right" w:leader="underscore" w:pos="9072"/>
        </w:tabs>
      </w:pPr>
    </w:p>
    <w:p w:rsidR="003F2BBA" w:rsidRPr="00F618DD" w:rsidRDefault="003F2BBA" w:rsidP="003F2BBA">
      <w:pPr>
        <w:tabs>
          <w:tab w:val="right" w:leader="underscore" w:pos="9072"/>
        </w:tabs>
      </w:pPr>
    </w:p>
    <w:p w:rsidR="003F2BBA" w:rsidRPr="00F618DD" w:rsidRDefault="003F2BBA" w:rsidP="003F2BBA">
      <w:pPr>
        <w:tabs>
          <w:tab w:val="right" w:leader="underscore" w:pos="9072"/>
        </w:tabs>
      </w:pPr>
    </w:p>
    <w:p w:rsidR="003F2BBA" w:rsidRPr="00F618DD" w:rsidRDefault="003F2BBA" w:rsidP="003F2BBA">
      <w:pPr>
        <w:tabs>
          <w:tab w:val="right" w:leader="underscore" w:pos="9072"/>
        </w:tabs>
      </w:pPr>
    </w:p>
    <w:p w:rsidR="003F2BBA" w:rsidRPr="00F618DD" w:rsidRDefault="003F2BBA" w:rsidP="003F2BBA">
      <w:pPr>
        <w:tabs>
          <w:tab w:val="right" w:leader="underscore" w:pos="9072"/>
        </w:tabs>
      </w:pPr>
    </w:p>
    <w:p w:rsidR="003F2BBA" w:rsidRPr="00F618DD" w:rsidRDefault="003F2BBA" w:rsidP="003F2BBA">
      <w:pPr>
        <w:tabs>
          <w:tab w:val="right" w:leader="underscore" w:pos="9072"/>
        </w:tabs>
      </w:pPr>
    </w:p>
    <w:p w:rsidR="003F2BBA" w:rsidRPr="00F618DD" w:rsidRDefault="003F2BBA" w:rsidP="003F2BBA">
      <w:pPr>
        <w:tabs>
          <w:tab w:val="right" w:leader="underscore" w:pos="9072"/>
        </w:tabs>
      </w:pPr>
    </w:p>
    <w:p w:rsidR="003F2BBA" w:rsidRPr="00F618DD" w:rsidRDefault="003F2BBA" w:rsidP="003F2BBA">
      <w:pPr>
        <w:tabs>
          <w:tab w:val="right" w:leader="underscore" w:pos="9072"/>
        </w:tabs>
      </w:pPr>
    </w:p>
    <w:p w:rsidR="003F2BBA" w:rsidRPr="00F618DD" w:rsidRDefault="003F2BBA" w:rsidP="003F2BBA">
      <w:pPr>
        <w:tabs>
          <w:tab w:val="right" w:leader="underscore" w:pos="9072"/>
        </w:tabs>
      </w:pPr>
    </w:p>
    <w:p w:rsidR="003F2BBA" w:rsidRPr="00F618DD" w:rsidRDefault="003F2BBA" w:rsidP="003F2BBA">
      <w:pPr>
        <w:tabs>
          <w:tab w:val="right" w:leader="underscore" w:pos="9072"/>
        </w:tabs>
      </w:pPr>
    </w:p>
    <w:p w:rsidR="003F2BBA" w:rsidRPr="004D0D5D" w:rsidRDefault="003F2BBA" w:rsidP="003F2BBA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0D5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Príloha č. 4b súťažných podkladov: </w:t>
      </w:r>
      <w:r w:rsidRPr="004D0D5D">
        <w:rPr>
          <w:rFonts w:ascii="Times New Roman" w:hAnsi="Times New Roman" w:cs="Times New Roman"/>
          <w:sz w:val="24"/>
          <w:szCs w:val="24"/>
        </w:rPr>
        <w:t>Vlastný návrh na plnenie predmetu zákazky</w:t>
      </w:r>
    </w:p>
    <w:p w:rsidR="003F2BBA" w:rsidRPr="004D0D5D" w:rsidRDefault="003F2BBA" w:rsidP="003F2BBA">
      <w:pPr>
        <w:pStyle w:val="Zoznam3"/>
        <w:ind w:left="0" w:firstLine="0"/>
        <w:jc w:val="both"/>
      </w:pPr>
    </w:p>
    <w:p w:rsidR="003F2BBA" w:rsidRPr="004D0D5D" w:rsidRDefault="003F2BBA" w:rsidP="003F2BBA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:rsidR="003F2BBA" w:rsidRPr="004D0D5D" w:rsidRDefault="003F2BBA" w:rsidP="003F2BBA">
      <w:pPr>
        <w:rPr>
          <w:bCs/>
        </w:rPr>
      </w:pPr>
    </w:p>
    <w:p w:rsidR="003F2BBA" w:rsidRPr="004D0D5D" w:rsidRDefault="003F2BBA" w:rsidP="003F2BBA">
      <w:pPr>
        <w:rPr>
          <w:b/>
          <w:bCs/>
        </w:rPr>
      </w:pPr>
      <w:r w:rsidRPr="004D0D5D">
        <w:rPr>
          <w:b/>
          <w:bCs/>
        </w:rPr>
        <w:t>NADLIMITNÁ ZÁKAZKA – tovary</w:t>
      </w:r>
    </w:p>
    <w:p w:rsidR="003F2BBA" w:rsidRPr="004D0D5D" w:rsidRDefault="003F2BBA" w:rsidP="003F2BBA"/>
    <w:p w:rsidR="003F2BBA" w:rsidRPr="004D0D5D" w:rsidRDefault="003F2BBA" w:rsidP="003F2BBA">
      <w:pPr>
        <w:jc w:val="both"/>
      </w:pPr>
      <w:r w:rsidRPr="004D0D5D">
        <w:t>Názov predmetu zákazky:</w:t>
      </w:r>
    </w:p>
    <w:p w:rsidR="003F2BBA" w:rsidRPr="004D0D5D" w:rsidRDefault="003F2BBA" w:rsidP="003F2BBA">
      <w:pPr>
        <w:rPr>
          <w:b/>
          <w:bCs/>
          <w:sz w:val="28"/>
          <w:szCs w:val="28"/>
        </w:rPr>
      </w:pPr>
      <w:r w:rsidRPr="004D0D5D">
        <w:rPr>
          <w:b/>
          <w:bCs/>
          <w:sz w:val="28"/>
          <w:szCs w:val="28"/>
        </w:rPr>
        <w:t>RTG prístroje s C-ramenom</w:t>
      </w:r>
    </w:p>
    <w:p w:rsidR="003F2BBA" w:rsidRPr="004D0D5D" w:rsidRDefault="003F2BBA" w:rsidP="003F2BBA">
      <w:pPr>
        <w:tabs>
          <w:tab w:val="right" w:leader="underscore" w:pos="9072"/>
        </w:tabs>
      </w:pPr>
    </w:p>
    <w:p w:rsidR="003F2BBA" w:rsidRPr="004D0D5D" w:rsidRDefault="003F2BBA" w:rsidP="003F2BBA">
      <w:pPr>
        <w:pStyle w:val="Zkladntext"/>
        <w:rPr>
          <w:b/>
          <w:color w:val="000000"/>
        </w:rPr>
      </w:pPr>
      <w:r w:rsidRPr="004D0D5D">
        <w:rPr>
          <w:b/>
        </w:rPr>
        <w:t xml:space="preserve">Časť č. 2: </w:t>
      </w:r>
      <w:r w:rsidRPr="004D0D5D">
        <w:rPr>
          <w:b/>
          <w:color w:val="000000"/>
        </w:rPr>
        <w:t>RTG prístroj s C-ramenom pre potreby Urologickej kliniky</w:t>
      </w:r>
    </w:p>
    <w:p w:rsidR="003F2BBA" w:rsidRPr="004D0D5D" w:rsidRDefault="003F2BBA" w:rsidP="003F2BBA">
      <w:pPr>
        <w:tabs>
          <w:tab w:val="right" w:leader="underscore" w:pos="9072"/>
        </w:tabs>
      </w:pPr>
      <w:r w:rsidRPr="004D0D5D">
        <w:t>- požaduje sa dodať nový, nepoužívaný a nerepasovaný prístroj</w:t>
      </w:r>
    </w:p>
    <w:p w:rsidR="003F2BBA" w:rsidRPr="004D0D5D" w:rsidRDefault="003F2BBA" w:rsidP="003F2BBA">
      <w:pPr>
        <w:tabs>
          <w:tab w:val="right" w:leader="underscore" w:pos="9072"/>
        </w:tabs>
      </w:pPr>
    </w:p>
    <w:tbl>
      <w:tblPr>
        <w:tblStyle w:val="Mriekatabuky"/>
        <w:tblW w:w="5000" w:type="pct"/>
        <w:tblLook w:val="04A0"/>
      </w:tblPr>
      <w:tblGrid>
        <w:gridCol w:w="5776"/>
        <w:gridCol w:w="3510"/>
      </w:tblGrid>
      <w:tr w:rsidR="003F2BBA" w:rsidRPr="004D0D5D" w:rsidTr="008F4576">
        <w:trPr>
          <w:cantSplit/>
        </w:trPr>
        <w:tc>
          <w:tcPr>
            <w:tcW w:w="3110" w:type="pct"/>
            <w:shd w:val="clear" w:color="auto" w:fill="D9D9D9" w:themeFill="background1" w:themeFillShade="D9"/>
          </w:tcPr>
          <w:p w:rsidR="003F2BBA" w:rsidRPr="004D0D5D" w:rsidRDefault="003F2BBA" w:rsidP="008F4576">
            <w:pPr>
              <w:pStyle w:val="Zkladntext"/>
              <w:jc w:val="center"/>
              <w:rPr>
                <w:b/>
                <w:color w:val="000000"/>
                <w:lang w:val="sk-SK"/>
              </w:rPr>
            </w:pPr>
            <w:r w:rsidRPr="004D0D5D">
              <w:rPr>
                <w:b/>
                <w:bCs/>
                <w:color w:val="000000"/>
                <w:lang w:val="sk-SK"/>
              </w:rPr>
              <w:t>Požadovaný minimálny technicko-medicínsky parameter / opis/ požadovaná minimálna hodnota</w:t>
            </w:r>
          </w:p>
        </w:tc>
        <w:tc>
          <w:tcPr>
            <w:tcW w:w="1890" w:type="pct"/>
            <w:shd w:val="clear" w:color="auto" w:fill="D9D9D9" w:themeFill="background1" w:themeFillShade="D9"/>
          </w:tcPr>
          <w:p w:rsidR="003F2BBA" w:rsidRPr="004D0D5D" w:rsidRDefault="003F2BBA" w:rsidP="008F4576">
            <w:pPr>
              <w:pStyle w:val="Zkladntext"/>
              <w:jc w:val="center"/>
              <w:rPr>
                <w:b/>
                <w:lang w:val="sk-SK"/>
              </w:rPr>
            </w:pPr>
            <w:r w:rsidRPr="004D0D5D">
              <w:rPr>
                <w:b/>
                <w:lang w:val="sk-SK"/>
              </w:rPr>
              <w:t>Vlastný návrh na plnenie predmetu zákazky</w:t>
            </w:r>
          </w:p>
        </w:tc>
      </w:tr>
      <w:tr w:rsidR="003F2BBA" w:rsidRPr="004D0D5D" w:rsidTr="008F4576">
        <w:trPr>
          <w:cantSplit/>
        </w:trPr>
        <w:tc>
          <w:tcPr>
            <w:tcW w:w="3110" w:type="pct"/>
            <w:shd w:val="clear" w:color="auto" w:fill="D9D9D9" w:themeFill="background1" w:themeFillShade="D9"/>
          </w:tcPr>
          <w:p w:rsidR="003F2BBA" w:rsidRPr="004D0D5D" w:rsidRDefault="003F2BBA" w:rsidP="003F2BBA">
            <w:pPr>
              <w:pStyle w:val="Zkladntext"/>
              <w:keepNext/>
              <w:numPr>
                <w:ilvl w:val="0"/>
                <w:numId w:val="11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4D0D5D">
              <w:rPr>
                <w:b/>
                <w:color w:val="000000"/>
                <w:lang w:val="sk-SK"/>
              </w:rPr>
              <w:t>Technické špecifikácie RTG prístroja:</w:t>
            </w:r>
          </w:p>
        </w:tc>
        <w:tc>
          <w:tcPr>
            <w:tcW w:w="1890" w:type="pct"/>
            <w:shd w:val="clear" w:color="auto" w:fill="D9D9D9" w:themeFill="background1" w:themeFillShade="D9"/>
          </w:tcPr>
          <w:p w:rsidR="003F2BBA" w:rsidRPr="004D0D5D" w:rsidRDefault="003F2BBA" w:rsidP="008F4576">
            <w:pPr>
              <w:pStyle w:val="Zkladntext"/>
              <w:keepNext/>
              <w:rPr>
                <w:b/>
                <w:color w:val="000000"/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4D0D5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4D0D5D">
              <w:rPr>
                <w:color w:val="000000"/>
                <w:lang w:val="sk-SK"/>
              </w:rPr>
              <w:t>Typ prístroja:  mobilný s C-ramenom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proofErr w:type="spellStart"/>
            <w:r w:rsidRPr="008F77C9">
              <w:rPr>
                <w:color w:val="000000"/>
              </w:rPr>
              <w:t>Typ</w:t>
            </w:r>
            <w:proofErr w:type="spellEnd"/>
            <w:r w:rsidRPr="008F77C9">
              <w:rPr>
                <w:color w:val="000000"/>
              </w:rPr>
              <w:t xml:space="preserve"> </w:t>
            </w:r>
            <w:proofErr w:type="spellStart"/>
            <w:r w:rsidRPr="008F77C9">
              <w:rPr>
                <w:color w:val="000000"/>
              </w:rPr>
              <w:t>detektora</w:t>
            </w:r>
            <w:proofErr w:type="spellEnd"/>
            <w:r w:rsidRPr="008F77C9">
              <w:rPr>
                <w:color w:val="000000"/>
              </w:rPr>
              <w:t xml:space="preserve"> so scintilátoro</w:t>
            </w:r>
            <w:r>
              <w:rPr>
                <w:color w:val="000000"/>
              </w:rPr>
              <w:t>m: aSi s CsI scintilátorom,</w:t>
            </w:r>
            <w:r w:rsidRPr="008F77C9">
              <w:rPr>
                <w:color w:val="000000"/>
              </w:rPr>
              <w:t xml:space="preserve"> CMOS </w:t>
            </w:r>
            <w:proofErr w:type="spellStart"/>
            <w:r w:rsidRPr="008F77C9">
              <w:rPr>
                <w:color w:val="000000"/>
              </w:rPr>
              <w:t>technológia</w:t>
            </w:r>
            <w:proofErr w:type="spellEnd"/>
            <w:r w:rsidRPr="008F77C9">
              <w:rPr>
                <w:color w:val="000000"/>
              </w:rPr>
              <w:t xml:space="preserve"> </w:t>
            </w:r>
            <w:proofErr w:type="spellStart"/>
            <w:r w:rsidRPr="008F77C9">
              <w:rPr>
                <w:color w:val="000000"/>
              </w:rPr>
              <w:t>detektoru</w:t>
            </w:r>
            <w:proofErr w:type="spellEnd"/>
            <w:r w:rsidRPr="008F77C9">
              <w:rPr>
                <w:color w:val="000000"/>
              </w:rPr>
              <w:t xml:space="preserve"> s CsI scintilátorom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alebo</w:t>
            </w:r>
            <w:proofErr w:type="spellEnd"/>
            <w:r>
              <w:rPr>
                <w:color w:val="000000"/>
              </w:rPr>
              <w:t xml:space="preserve"> IGZO </w:t>
            </w:r>
            <w:proofErr w:type="spellStart"/>
            <w:r>
              <w:rPr>
                <w:color w:val="000000"/>
              </w:rPr>
              <w:t>technológia</w:t>
            </w:r>
            <w:proofErr w:type="spellEnd"/>
            <w:r>
              <w:rPr>
                <w:color w:val="000000"/>
              </w:rPr>
              <w:t xml:space="preserve"> s CsI scintilátorom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>Počet detektorov: 1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>Rozmer aktívnej plochy detektora (výška x šírka): minimálne 30x30 cm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 xml:space="preserve">Rozlíšenie - počet bodov: minimálne 1500 x 1500 </w:t>
            </w:r>
            <w:proofErr w:type="spellStart"/>
            <w:r w:rsidRPr="00F618DD">
              <w:rPr>
                <w:color w:val="000000"/>
                <w:lang w:val="sk-SK"/>
              </w:rPr>
              <w:t>pixelov</w:t>
            </w:r>
            <w:proofErr w:type="spellEnd"/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>Rozlíšenie - veľkosť bodu: maximálne 200 µm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>Rozlíšenie - rozsah šedi: minimálne 14 bit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 xml:space="preserve">Výstupný výkon generátora: minimálne 12 </w:t>
            </w:r>
            <w:proofErr w:type="spellStart"/>
            <w:r w:rsidRPr="00F618DD">
              <w:rPr>
                <w:color w:val="000000"/>
                <w:lang w:val="sk-SK"/>
              </w:rPr>
              <w:t>kW</w:t>
            </w:r>
            <w:proofErr w:type="spellEnd"/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 xml:space="preserve">Rozsah </w:t>
            </w:r>
            <w:proofErr w:type="spellStart"/>
            <w:r w:rsidRPr="00F618DD">
              <w:rPr>
                <w:color w:val="000000"/>
                <w:lang w:val="sk-SK"/>
              </w:rPr>
              <w:t>kV</w:t>
            </w:r>
            <w:proofErr w:type="spellEnd"/>
            <w:r w:rsidRPr="00F618DD">
              <w:rPr>
                <w:color w:val="000000"/>
                <w:lang w:val="sk-SK"/>
              </w:rPr>
              <w:t xml:space="preserve"> min. od 40 </w:t>
            </w:r>
            <w:proofErr w:type="spellStart"/>
            <w:r w:rsidRPr="00F618DD">
              <w:rPr>
                <w:color w:val="000000"/>
                <w:lang w:val="sk-SK"/>
              </w:rPr>
              <w:t>kV</w:t>
            </w:r>
            <w:proofErr w:type="spellEnd"/>
            <w:r w:rsidRPr="00F618DD">
              <w:rPr>
                <w:color w:val="000000"/>
                <w:lang w:val="sk-SK"/>
              </w:rPr>
              <w:t xml:space="preserve"> do 110 </w:t>
            </w:r>
            <w:proofErr w:type="spellStart"/>
            <w:r w:rsidRPr="00F618DD">
              <w:rPr>
                <w:color w:val="000000"/>
                <w:lang w:val="sk-SK"/>
              </w:rPr>
              <w:t>kV</w:t>
            </w:r>
            <w:proofErr w:type="spellEnd"/>
            <w:r w:rsidRPr="00F618DD">
              <w:rPr>
                <w:color w:val="000000"/>
                <w:lang w:val="sk-SK"/>
              </w:rPr>
              <w:t xml:space="preserve"> s nastavením po 1 </w:t>
            </w:r>
            <w:proofErr w:type="spellStart"/>
            <w:r w:rsidRPr="00F618DD">
              <w:rPr>
                <w:color w:val="000000"/>
                <w:lang w:val="sk-SK"/>
              </w:rPr>
              <w:t>kV</w:t>
            </w:r>
            <w:proofErr w:type="spellEnd"/>
            <w:r w:rsidRPr="00F618DD">
              <w:rPr>
                <w:color w:val="000000"/>
                <w:lang w:val="sk-SK"/>
              </w:rPr>
              <w:t xml:space="preserve"> krokoch alebo plne automatizovaná technológia, využívajúca nastavenie </w:t>
            </w:r>
            <w:proofErr w:type="spellStart"/>
            <w:r w:rsidRPr="00F618DD">
              <w:rPr>
                <w:color w:val="000000"/>
                <w:lang w:val="sk-SK"/>
              </w:rPr>
              <w:t>kV</w:t>
            </w:r>
            <w:proofErr w:type="spellEnd"/>
            <w:r w:rsidRPr="00F618DD">
              <w:rPr>
                <w:color w:val="000000"/>
                <w:lang w:val="sk-SK"/>
              </w:rPr>
              <w:t xml:space="preserve"> po dopredu naprogramovaných pracovných krivkách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>Veľkosť ohniska / ohnísk: maximálne 0,6 mm pre jedno ohnisko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 xml:space="preserve">Dávkový parameter so zápisom k aktívnemu obrazu s automatickým prenosom do </w:t>
            </w:r>
            <w:proofErr w:type="spellStart"/>
            <w:r w:rsidRPr="00F618DD">
              <w:rPr>
                <w:color w:val="000000"/>
                <w:lang w:val="sk-SK"/>
              </w:rPr>
              <w:t>PACS-u</w:t>
            </w:r>
            <w:proofErr w:type="spellEnd"/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 xml:space="preserve">Laserové zameriavanie zabudované vo </w:t>
            </w:r>
            <w:proofErr w:type="spellStart"/>
            <w:r w:rsidRPr="00F618DD">
              <w:rPr>
                <w:color w:val="000000"/>
                <w:lang w:val="sk-SK"/>
              </w:rPr>
              <w:t>flat</w:t>
            </w:r>
            <w:proofErr w:type="spellEnd"/>
            <w:r w:rsidRPr="00F618DD">
              <w:rPr>
                <w:color w:val="000000"/>
                <w:lang w:val="sk-SK"/>
              </w:rPr>
              <w:t xml:space="preserve"> </w:t>
            </w:r>
            <w:proofErr w:type="spellStart"/>
            <w:r w:rsidRPr="00F618DD">
              <w:rPr>
                <w:color w:val="000000"/>
                <w:lang w:val="sk-SK"/>
              </w:rPr>
              <w:t>panele</w:t>
            </w:r>
            <w:proofErr w:type="spellEnd"/>
            <w:r w:rsidRPr="00F618DD">
              <w:rPr>
                <w:color w:val="000000"/>
                <w:lang w:val="sk-SK"/>
              </w:rPr>
              <w:t xml:space="preserve"> detektoru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 xml:space="preserve">Hĺbka </w:t>
            </w:r>
            <w:proofErr w:type="spellStart"/>
            <w:r w:rsidRPr="00F618DD">
              <w:rPr>
                <w:color w:val="000000"/>
                <w:lang w:val="sk-SK"/>
              </w:rPr>
              <w:t>C-ramena</w:t>
            </w:r>
            <w:proofErr w:type="spellEnd"/>
            <w:r w:rsidRPr="00F618DD">
              <w:rPr>
                <w:color w:val="000000"/>
                <w:lang w:val="sk-SK"/>
              </w:rPr>
              <w:t>: minimálne 60 cm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 xml:space="preserve">Orbitálny pohyb </w:t>
            </w:r>
            <w:proofErr w:type="spellStart"/>
            <w:r w:rsidRPr="00F618DD">
              <w:rPr>
                <w:color w:val="000000"/>
                <w:lang w:val="sk-SK"/>
              </w:rPr>
              <w:t>C-ramena</w:t>
            </w:r>
            <w:proofErr w:type="spellEnd"/>
            <w:r w:rsidRPr="00F618DD">
              <w:rPr>
                <w:color w:val="000000"/>
                <w:lang w:val="sk-SK"/>
              </w:rPr>
              <w:t>: minimálne 125°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proofErr w:type="spellStart"/>
            <w:r w:rsidRPr="00F618DD">
              <w:rPr>
                <w:color w:val="000000"/>
                <w:lang w:val="sk-SK"/>
              </w:rPr>
              <w:t>Angulačný</w:t>
            </w:r>
            <w:proofErr w:type="spellEnd"/>
            <w:r w:rsidRPr="00F618DD">
              <w:rPr>
                <w:color w:val="000000"/>
                <w:lang w:val="sk-SK"/>
              </w:rPr>
              <w:t xml:space="preserve"> pohyb </w:t>
            </w:r>
            <w:proofErr w:type="spellStart"/>
            <w:r w:rsidRPr="00F618DD">
              <w:rPr>
                <w:color w:val="000000"/>
                <w:lang w:val="sk-SK"/>
              </w:rPr>
              <w:t>C-ramena</w:t>
            </w:r>
            <w:proofErr w:type="spellEnd"/>
            <w:r w:rsidRPr="00F618DD">
              <w:rPr>
                <w:color w:val="000000"/>
                <w:lang w:val="sk-SK"/>
              </w:rPr>
              <w:t>: celkovo minimálne 360 stupňov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>DAP meter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 xml:space="preserve">Rozlišovacia schopnosť zobrazenia pri vysokom kontraste: minimálne 2,4 </w:t>
            </w:r>
            <w:proofErr w:type="spellStart"/>
            <w:r w:rsidRPr="00F618DD">
              <w:rPr>
                <w:color w:val="000000"/>
                <w:lang w:val="sk-SK"/>
              </w:rPr>
              <w:t>lp</w:t>
            </w:r>
            <w:proofErr w:type="spellEnd"/>
            <w:r w:rsidRPr="00F618DD">
              <w:rPr>
                <w:color w:val="000000"/>
                <w:lang w:val="sk-SK"/>
              </w:rPr>
              <w:t>/mm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 xml:space="preserve">Automatická regulácia dávkového príkonu pri </w:t>
            </w:r>
            <w:proofErr w:type="spellStart"/>
            <w:r w:rsidRPr="00F618DD">
              <w:rPr>
                <w:color w:val="000000"/>
                <w:lang w:val="sk-SK"/>
              </w:rPr>
              <w:t>skiaskopii</w:t>
            </w:r>
            <w:proofErr w:type="spellEnd"/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lastRenderedPageBreak/>
              <w:t>Nastaviteľné clony na vymedzenie veľkosti primárneho zväzku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 xml:space="preserve">Rozsah </w:t>
            </w:r>
            <w:proofErr w:type="spellStart"/>
            <w:r w:rsidRPr="00F618DD">
              <w:rPr>
                <w:color w:val="000000"/>
                <w:lang w:val="sk-SK"/>
              </w:rPr>
              <w:t>pulzného</w:t>
            </w:r>
            <w:proofErr w:type="spellEnd"/>
            <w:r w:rsidRPr="00F618DD">
              <w:rPr>
                <w:color w:val="000000"/>
                <w:lang w:val="sk-SK"/>
              </w:rPr>
              <w:t xml:space="preserve"> </w:t>
            </w:r>
            <w:proofErr w:type="spellStart"/>
            <w:r w:rsidRPr="00F618DD">
              <w:rPr>
                <w:color w:val="000000"/>
                <w:lang w:val="sk-SK"/>
              </w:rPr>
              <w:t>skiaskopického</w:t>
            </w:r>
            <w:proofErr w:type="spellEnd"/>
            <w:r w:rsidRPr="00F618DD">
              <w:rPr>
                <w:color w:val="000000"/>
                <w:lang w:val="sk-SK"/>
              </w:rPr>
              <w:t xml:space="preserve"> módu vo formáte 1K: minimálne od 8 do 25 obrazov/sekundu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>CE certifikát vydaný výrobcom na ponúkaný prístroj aj s príslušenstvom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>Platný ŠUKL kód prístroja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1"/>
                <w:numId w:val="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 xml:space="preserve">Povolenie na dovoz, vývoz, predaj a distribúciu zdrojov ionizujúceho žiarenia. Rovnako ako aj povolenie na inštaláciu a servis zdrojov ionizujúceho žiarenia, vydané Úradom verejného zdravotníctva SR - zákon 355/2007 </w:t>
            </w:r>
            <w:proofErr w:type="spellStart"/>
            <w:r w:rsidRPr="00F618DD">
              <w:rPr>
                <w:color w:val="000000"/>
                <w:lang w:val="sk-SK"/>
              </w:rPr>
              <w:t>Z.z</w:t>
            </w:r>
            <w:proofErr w:type="spellEnd"/>
            <w:r w:rsidRPr="00F618DD">
              <w:rPr>
                <w:color w:val="000000"/>
                <w:lang w:val="sk-SK"/>
              </w:rPr>
              <w:t>.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D9D9D9" w:themeFill="background1" w:themeFillShade="D9"/>
          </w:tcPr>
          <w:p w:rsidR="003F2BBA" w:rsidRPr="00F618DD" w:rsidRDefault="003F2BBA" w:rsidP="003F2BBA">
            <w:pPr>
              <w:pStyle w:val="Zkladntext"/>
              <w:keepNext/>
              <w:numPr>
                <w:ilvl w:val="0"/>
                <w:numId w:val="11"/>
              </w:numPr>
              <w:ind w:left="709" w:hanging="567"/>
              <w:jc w:val="left"/>
              <w:rPr>
                <w:b/>
                <w:color w:val="000000"/>
                <w:lang w:val="sk-SK"/>
              </w:rPr>
            </w:pPr>
            <w:r w:rsidRPr="00F618DD">
              <w:rPr>
                <w:b/>
                <w:color w:val="000000"/>
                <w:lang w:val="sk-SK"/>
              </w:rPr>
              <w:t>Akvizičná stanica pre RTG prístroj</w:t>
            </w:r>
          </w:p>
        </w:tc>
        <w:tc>
          <w:tcPr>
            <w:tcW w:w="1890" w:type="pct"/>
            <w:shd w:val="clear" w:color="auto" w:fill="D9D9D9" w:themeFill="background1" w:themeFillShade="D9"/>
          </w:tcPr>
          <w:p w:rsidR="003F2BBA" w:rsidRPr="00F618DD" w:rsidRDefault="003F2BBA" w:rsidP="008F4576">
            <w:pPr>
              <w:pStyle w:val="Zkladntext"/>
              <w:keepNext/>
              <w:rPr>
                <w:b/>
                <w:color w:val="000000"/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2"/>
              </w:numPr>
              <w:ind w:left="709" w:hanging="567"/>
              <w:jc w:val="left"/>
              <w:rPr>
                <w:lang w:val="sk-SK"/>
              </w:rPr>
            </w:pPr>
            <w:r w:rsidRPr="00F618DD">
              <w:rPr>
                <w:color w:val="000000"/>
                <w:lang w:val="sk-SK"/>
              </w:rPr>
              <w:t>Operačný systém: Windows alebo Linux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color w:val="000000"/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2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>Zabudované CD/DVD alebo USB rozhranie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color w:val="000000"/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2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>Pamäťová kapacita: minimálne 5 000 obrazov v DICOM formáte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color w:val="000000"/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2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>Pamäť RAM: minimálne 4 GB, v prípade operačného systému Linux - minimálne 2 GB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color w:val="000000"/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2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 xml:space="preserve">Min. DICOM ver3, </w:t>
            </w:r>
            <w:proofErr w:type="spellStart"/>
            <w:r w:rsidRPr="00F618DD">
              <w:rPr>
                <w:color w:val="000000"/>
                <w:lang w:val="sk-SK"/>
              </w:rPr>
              <w:t>Dicom</w:t>
            </w:r>
            <w:proofErr w:type="spellEnd"/>
            <w:r w:rsidRPr="00F618DD">
              <w:rPr>
                <w:color w:val="000000"/>
                <w:lang w:val="sk-SK"/>
              </w:rPr>
              <w:t xml:space="preserve"> </w:t>
            </w:r>
            <w:proofErr w:type="spellStart"/>
            <w:r w:rsidRPr="00F618DD">
              <w:rPr>
                <w:color w:val="000000"/>
                <w:lang w:val="sk-SK"/>
              </w:rPr>
              <w:t>Worklist</w:t>
            </w:r>
            <w:proofErr w:type="spellEnd"/>
            <w:r w:rsidRPr="00F618DD">
              <w:rPr>
                <w:color w:val="000000"/>
                <w:lang w:val="sk-SK"/>
              </w:rPr>
              <w:t xml:space="preserve">, </w:t>
            </w:r>
            <w:proofErr w:type="spellStart"/>
            <w:r w:rsidRPr="00F618DD">
              <w:rPr>
                <w:color w:val="000000"/>
                <w:lang w:val="sk-SK"/>
              </w:rPr>
              <w:t>Dicom</w:t>
            </w:r>
            <w:proofErr w:type="spellEnd"/>
            <w:r w:rsidRPr="00F618DD">
              <w:rPr>
                <w:color w:val="000000"/>
                <w:lang w:val="sk-SK"/>
              </w:rPr>
              <w:t xml:space="preserve"> </w:t>
            </w:r>
            <w:proofErr w:type="spellStart"/>
            <w:r w:rsidRPr="00F618DD">
              <w:rPr>
                <w:color w:val="000000"/>
                <w:lang w:val="sk-SK"/>
              </w:rPr>
              <w:t>Send</w:t>
            </w:r>
            <w:proofErr w:type="spellEnd"/>
            <w:r w:rsidRPr="00F618DD">
              <w:rPr>
                <w:color w:val="000000"/>
                <w:lang w:val="sk-SK"/>
              </w:rPr>
              <w:t xml:space="preserve">, </w:t>
            </w:r>
            <w:proofErr w:type="spellStart"/>
            <w:r w:rsidRPr="00F618DD">
              <w:rPr>
                <w:color w:val="000000"/>
                <w:lang w:val="sk-SK"/>
              </w:rPr>
              <w:t>Dicom</w:t>
            </w:r>
            <w:proofErr w:type="spellEnd"/>
            <w:r w:rsidRPr="00F618DD">
              <w:rPr>
                <w:color w:val="000000"/>
                <w:lang w:val="sk-SK"/>
              </w:rPr>
              <w:t xml:space="preserve"> MPPS, </w:t>
            </w:r>
            <w:proofErr w:type="spellStart"/>
            <w:r w:rsidRPr="00F618DD">
              <w:rPr>
                <w:color w:val="000000"/>
                <w:lang w:val="sk-SK"/>
              </w:rPr>
              <w:t>Dicom</w:t>
            </w:r>
            <w:proofErr w:type="spellEnd"/>
            <w:r w:rsidRPr="00F618DD">
              <w:rPr>
                <w:color w:val="000000"/>
                <w:lang w:val="sk-SK"/>
              </w:rPr>
              <w:t xml:space="preserve"> Q/R, </w:t>
            </w:r>
            <w:proofErr w:type="spellStart"/>
            <w:r w:rsidRPr="00F618DD">
              <w:rPr>
                <w:color w:val="000000"/>
                <w:lang w:val="sk-SK"/>
              </w:rPr>
              <w:t>Dicom</w:t>
            </w:r>
            <w:proofErr w:type="spellEnd"/>
            <w:r w:rsidRPr="00F618DD">
              <w:rPr>
                <w:color w:val="000000"/>
                <w:lang w:val="sk-SK"/>
              </w:rPr>
              <w:t xml:space="preserve"> </w:t>
            </w:r>
            <w:proofErr w:type="spellStart"/>
            <w:r w:rsidRPr="00F618DD">
              <w:rPr>
                <w:color w:val="000000"/>
                <w:lang w:val="sk-SK"/>
              </w:rPr>
              <w:t>Storage</w:t>
            </w:r>
            <w:proofErr w:type="spellEnd"/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color w:val="000000"/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2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>Užívateľské rozhranie alebo manuál v slovenskom alebo českom jazyku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color w:val="000000"/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2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>Vozík s TFT monitorom min. 23 palcov alebo 2 TFT monitormi min. 19 palcov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color w:val="000000"/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D9D9D9" w:themeFill="background1" w:themeFillShade="D9"/>
          </w:tcPr>
          <w:p w:rsidR="003F2BBA" w:rsidRPr="00F618DD" w:rsidRDefault="003F2BBA" w:rsidP="003F2BBA">
            <w:pPr>
              <w:pStyle w:val="Zkladntext"/>
              <w:keepNext/>
              <w:numPr>
                <w:ilvl w:val="0"/>
                <w:numId w:val="11"/>
              </w:numPr>
              <w:ind w:left="709" w:hanging="567"/>
              <w:jc w:val="left"/>
              <w:rPr>
                <w:b/>
                <w:color w:val="000000"/>
                <w:lang w:val="sk-SK"/>
              </w:rPr>
            </w:pPr>
            <w:r w:rsidRPr="00F618DD">
              <w:rPr>
                <w:b/>
                <w:color w:val="000000"/>
                <w:lang w:val="sk-SK"/>
              </w:rPr>
              <w:t>Doplnková výbava</w:t>
            </w:r>
          </w:p>
        </w:tc>
        <w:tc>
          <w:tcPr>
            <w:tcW w:w="1890" w:type="pct"/>
            <w:shd w:val="clear" w:color="auto" w:fill="D9D9D9" w:themeFill="background1" w:themeFillShade="D9"/>
          </w:tcPr>
          <w:p w:rsidR="003F2BBA" w:rsidRPr="00F618DD" w:rsidRDefault="003F2BBA" w:rsidP="008F4576">
            <w:pPr>
              <w:pStyle w:val="Zkladntext"/>
              <w:keepNext/>
              <w:rPr>
                <w:b/>
                <w:color w:val="000000"/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 xml:space="preserve">Digitálna </w:t>
            </w:r>
            <w:proofErr w:type="spellStart"/>
            <w:r w:rsidRPr="00F618DD">
              <w:rPr>
                <w:color w:val="000000"/>
                <w:lang w:val="sk-SK"/>
              </w:rPr>
              <w:t>subtrakčná</w:t>
            </w:r>
            <w:proofErr w:type="spellEnd"/>
            <w:r w:rsidRPr="00F618DD">
              <w:rPr>
                <w:color w:val="000000"/>
                <w:lang w:val="sk-SK"/>
              </w:rPr>
              <w:t xml:space="preserve"> </w:t>
            </w:r>
            <w:proofErr w:type="spellStart"/>
            <w:r w:rsidRPr="00F618DD">
              <w:rPr>
                <w:color w:val="000000"/>
                <w:lang w:val="sk-SK"/>
              </w:rPr>
              <w:t>angiografia</w:t>
            </w:r>
            <w:proofErr w:type="spellEnd"/>
            <w:r w:rsidRPr="00F618DD">
              <w:rPr>
                <w:color w:val="000000"/>
                <w:lang w:val="sk-SK"/>
              </w:rPr>
              <w:t>, funkcia "</w:t>
            </w:r>
            <w:proofErr w:type="spellStart"/>
            <w:r w:rsidRPr="00F618DD">
              <w:rPr>
                <w:color w:val="000000"/>
                <w:lang w:val="sk-SK"/>
              </w:rPr>
              <w:t>roadmap</w:t>
            </w:r>
            <w:proofErr w:type="spellEnd"/>
            <w:r w:rsidRPr="00F618DD">
              <w:rPr>
                <w:color w:val="000000"/>
                <w:lang w:val="sk-SK"/>
              </w:rPr>
              <w:t xml:space="preserve">" a funkcia maximálnej </w:t>
            </w:r>
            <w:proofErr w:type="spellStart"/>
            <w:r w:rsidRPr="00F618DD">
              <w:rPr>
                <w:color w:val="000000"/>
                <w:lang w:val="sk-SK"/>
              </w:rPr>
              <w:t>opacity</w:t>
            </w:r>
            <w:proofErr w:type="spellEnd"/>
            <w:r w:rsidRPr="00F618DD">
              <w:rPr>
                <w:color w:val="000000"/>
                <w:lang w:val="sk-SK"/>
              </w:rPr>
              <w:t xml:space="preserve"> s možnosťou posunu </w:t>
            </w:r>
            <w:proofErr w:type="spellStart"/>
            <w:r w:rsidRPr="00F618DD">
              <w:rPr>
                <w:color w:val="000000"/>
                <w:lang w:val="sk-SK"/>
              </w:rPr>
              <w:t>pixelu</w:t>
            </w:r>
            <w:proofErr w:type="spellEnd"/>
            <w:r w:rsidRPr="00F618DD">
              <w:rPr>
                <w:color w:val="000000"/>
                <w:lang w:val="sk-SK"/>
              </w:rPr>
              <w:t xml:space="preserve"> (funkcia "REMASK")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color w:val="000000"/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>Funkcia merania vzdialenosti a uhlov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color w:val="000000"/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 xml:space="preserve">Funkcia </w:t>
            </w:r>
            <w:proofErr w:type="spellStart"/>
            <w:r w:rsidRPr="00F618DD">
              <w:rPr>
                <w:color w:val="000000"/>
                <w:lang w:val="sk-SK"/>
              </w:rPr>
              <w:t>kinoslučka</w:t>
            </w:r>
            <w:proofErr w:type="spellEnd"/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color w:val="000000"/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>Farebný TFT monitor min. 23 palcov alebo farebné 2 TFT monitory min. 19 palcov s možnosťou priameho zobrazenia externého video signálu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color w:val="000000"/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>Pripojenie na PACS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color w:val="000000"/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proofErr w:type="spellStart"/>
            <w:r w:rsidRPr="00F618DD">
              <w:rPr>
                <w:color w:val="000000"/>
                <w:lang w:val="sk-SK"/>
              </w:rPr>
              <w:t>Interface</w:t>
            </w:r>
            <w:proofErr w:type="spellEnd"/>
            <w:r w:rsidRPr="00F618DD">
              <w:rPr>
                <w:color w:val="000000"/>
                <w:lang w:val="sk-SK"/>
              </w:rPr>
              <w:t xml:space="preserve"> pre navigáciu 2D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color w:val="000000"/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>Komunikácia s injektorom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color w:val="000000"/>
                <w:lang w:val="sk-SK"/>
              </w:rPr>
            </w:pPr>
          </w:p>
        </w:tc>
      </w:tr>
      <w:tr w:rsidR="003F2BBA" w:rsidRPr="00F618DD" w:rsidTr="008F4576">
        <w:trPr>
          <w:cantSplit/>
        </w:trPr>
        <w:tc>
          <w:tcPr>
            <w:tcW w:w="3110" w:type="pct"/>
            <w:shd w:val="clear" w:color="auto" w:fill="auto"/>
          </w:tcPr>
          <w:p w:rsidR="003F2BBA" w:rsidRPr="00F618DD" w:rsidRDefault="003F2BBA" w:rsidP="003F2BBA">
            <w:pPr>
              <w:pStyle w:val="Zkladntext"/>
              <w:numPr>
                <w:ilvl w:val="0"/>
                <w:numId w:val="13"/>
              </w:numPr>
              <w:ind w:left="709" w:hanging="567"/>
              <w:jc w:val="left"/>
              <w:rPr>
                <w:color w:val="000000"/>
                <w:lang w:val="sk-SK"/>
              </w:rPr>
            </w:pPr>
            <w:r w:rsidRPr="00F618DD">
              <w:rPr>
                <w:color w:val="000000"/>
                <w:lang w:val="sk-SK"/>
              </w:rPr>
              <w:t xml:space="preserve">Diaľkové ovládanie obrazového systému a </w:t>
            </w:r>
            <w:proofErr w:type="spellStart"/>
            <w:r w:rsidRPr="00F618DD">
              <w:rPr>
                <w:color w:val="000000"/>
                <w:lang w:val="sk-SK"/>
              </w:rPr>
              <w:t>C-ramena</w:t>
            </w:r>
            <w:proofErr w:type="spellEnd"/>
            <w:r w:rsidRPr="00F618DD">
              <w:rPr>
                <w:color w:val="000000"/>
                <w:lang w:val="sk-SK"/>
              </w:rPr>
              <w:t xml:space="preserve"> alebo diaľkové ovládanie niektorých funkcií </w:t>
            </w:r>
            <w:proofErr w:type="spellStart"/>
            <w:r w:rsidRPr="00F618DD">
              <w:rPr>
                <w:color w:val="000000"/>
                <w:lang w:val="sk-SK"/>
              </w:rPr>
              <w:t>C-ramena</w:t>
            </w:r>
            <w:proofErr w:type="spellEnd"/>
            <w:r w:rsidRPr="00F618DD">
              <w:rPr>
                <w:color w:val="000000"/>
                <w:lang w:val="sk-SK"/>
              </w:rPr>
              <w:t xml:space="preserve"> a dotykové ovládanie obrazového systému priamo z hlavnej obrazovky</w:t>
            </w:r>
          </w:p>
        </w:tc>
        <w:tc>
          <w:tcPr>
            <w:tcW w:w="1890" w:type="pct"/>
          </w:tcPr>
          <w:p w:rsidR="003F2BBA" w:rsidRPr="00F618DD" w:rsidRDefault="003F2BBA" w:rsidP="008F4576">
            <w:pPr>
              <w:pStyle w:val="Zkladntext"/>
              <w:rPr>
                <w:color w:val="000000"/>
                <w:lang w:val="sk-SK"/>
              </w:rPr>
            </w:pPr>
          </w:p>
        </w:tc>
      </w:tr>
    </w:tbl>
    <w:p w:rsidR="003F2BBA" w:rsidRPr="00F618DD" w:rsidRDefault="003F2BBA" w:rsidP="003F2BBA">
      <w:pPr>
        <w:tabs>
          <w:tab w:val="right" w:leader="underscore" w:pos="9072"/>
        </w:tabs>
      </w:pPr>
    </w:p>
    <w:p w:rsidR="00115DF1" w:rsidRDefault="00115DF1"/>
    <w:sectPr w:rsidR="00115DF1" w:rsidSect="003F2BBA">
      <w:foot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9B" w:rsidRDefault="003F2BBA" w:rsidP="005955CF">
    <w:pPr>
      <w:pStyle w:val="Pt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sz w:val="18"/>
        <w:szCs w:val="18"/>
      </w:rPr>
    </w:pPr>
    <w:r>
      <w:rPr>
        <w:sz w:val="18"/>
        <w:szCs w:val="18"/>
      </w:rPr>
      <w:t>RTG prístroje s C-ramenom</w:t>
    </w:r>
  </w:p>
  <w:p w:rsidR="0009679B" w:rsidRPr="003970E3" w:rsidRDefault="003F2BBA" w:rsidP="005955CF">
    <w:pPr>
      <w:pStyle w:val="Pt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sz w:val="18"/>
        <w:szCs w:val="18"/>
      </w:rPr>
    </w:pPr>
    <w:r w:rsidRPr="003970E3">
      <w:rPr>
        <w:sz w:val="18"/>
        <w:szCs w:val="18"/>
      </w:rPr>
      <w:tab/>
      <w:t xml:space="preserve">Strana </w:t>
    </w:r>
    <w:r w:rsidRPr="003970E3">
      <w:rPr>
        <w:sz w:val="18"/>
        <w:szCs w:val="18"/>
      </w:rPr>
      <w:fldChar w:fldCharType="begin"/>
    </w:r>
    <w:r w:rsidRPr="003970E3">
      <w:rPr>
        <w:sz w:val="18"/>
        <w:szCs w:val="18"/>
      </w:rPr>
      <w:instrText xml:space="preserve"> PAGE   \* MERGEFORMAT </w:instrText>
    </w:r>
    <w:r w:rsidRPr="003970E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970E3">
      <w:rPr>
        <w:sz w:val="18"/>
        <w:szCs w:val="18"/>
      </w:rPr>
      <w:fldChar w:fldCharType="end"/>
    </w:r>
  </w:p>
  <w:p w:rsidR="0009679B" w:rsidRDefault="003F2BBA">
    <w:pPr>
      <w:pStyle w:val="Pt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A3B"/>
    <w:multiLevelType w:val="multilevel"/>
    <w:tmpl w:val="A9F48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A724A58"/>
    <w:multiLevelType w:val="hybridMultilevel"/>
    <w:tmpl w:val="17D476CC"/>
    <w:lvl w:ilvl="0" w:tplc="6C463AF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7567"/>
    <w:multiLevelType w:val="multilevel"/>
    <w:tmpl w:val="E2DA71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9C63F09"/>
    <w:multiLevelType w:val="hybridMultilevel"/>
    <w:tmpl w:val="77A44A4E"/>
    <w:lvl w:ilvl="0" w:tplc="529ECD5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B096E"/>
    <w:multiLevelType w:val="hybridMultilevel"/>
    <w:tmpl w:val="5B2C3ADC"/>
    <w:lvl w:ilvl="0" w:tplc="DC4A90A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772EE"/>
    <w:multiLevelType w:val="hybridMultilevel"/>
    <w:tmpl w:val="9AD67032"/>
    <w:lvl w:ilvl="0" w:tplc="A7A4E31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D2292"/>
    <w:multiLevelType w:val="multilevel"/>
    <w:tmpl w:val="71A2E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F6969D2"/>
    <w:multiLevelType w:val="multilevel"/>
    <w:tmpl w:val="2C9008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75430F8"/>
    <w:multiLevelType w:val="hybridMultilevel"/>
    <w:tmpl w:val="F962BC54"/>
    <w:lvl w:ilvl="0" w:tplc="B18A93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526DF"/>
    <w:multiLevelType w:val="hybridMultilevel"/>
    <w:tmpl w:val="EB1ACCC6"/>
    <w:lvl w:ilvl="0" w:tplc="8E1C727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7392A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52EFD"/>
    <w:multiLevelType w:val="hybridMultilevel"/>
    <w:tmpl w:val="B5B6BFB0"/>
    <w:lvl w:ilvl="0" w:tplc="97760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BBA"/>
    <w:rsid w:val="00115DF1"/>
    <w:rsid w:val="003F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F2B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F2BB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rsid w:val="003F2BBA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3F2BBA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F2B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2B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oznam3">
    <w:name w:val="List 3"/>
    <w:basedOn w:val="Normlny"/>
    <w:uiPriority w:val="99"/>
    <w:rsid w:val="003F2BBA"/>
    <w:pPr>
      <w:ind w:left="849" w:hanging="283"/>
    </w:pPr>
  </w:style>
  <w:style w:type="character" w:styleId="Hypertextovprepojenie">
    <w:name w:val="Hyperlink"/>
    <w:basedOn w:val="Predvolenpsmoodseku"/>
    <w:rsid w:val="003F2BBA"/>
    <w:rPr>
      <w:color w:val="0000FF"/>
      <w:u w:val="single"/>
    </w:rPr>
  </w:style>
  <w:style w:type="paragraph" w:styleId="Odsekzoznamu">
    <w:name w:val="List Paragraph"/>
    <w:aliases w:val="body,Bullet Number,lp1,lp11,List Paragraph11,Bullet 1,Use Case List Paragraph,Odsek,Colorful List - Accent 11,List Paragraph,ODRAZKY PRVA UROVEN,Bullet List,FooterText,numbered,Paragraphe de liste1,ZOZNAM,Tabuľka"/>
    <w:basedOn w:val="Normlny"/>
    <w:link w:val="OdsekzoznamuChar"/>
    <w:uiPriority w:val="34"/>
    <w:qFormat/>
    <w:rsid w:val="003F2BBA"/>
    <w:pPr>
      <w:ind w:left="720"/>
    </w:pPr>
  </w:style>
  <w:style w:type="table" w:styleId="Mriekatabuky">
    <w:name w:val="Table Grid"/>
    <w:basedOn w:val="Normlnatabuka"/>
    <w:uiPriority w:val="59"/>
    <w:rsid w:val="003F2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List Paragraph Char,ODRAZKY PRVA UROVEN Char,Bullet List Char,FooterText Char"/>
    <w:basedOn w:val="Predvolenpsmoodseku"/>
    <w:link w:val="Odsekzoznamu"/>
    <w:uiPriority w:val="34"/>
    <w:qFormat/>
    <w:rsid w:val="003F2BB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uvo.gov.sk/eticky-kodex-zaujemcu-uchadzaca-77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2082</Words>
  <Characters>11870</Characters>
  <Application>Microsoft Office Word</Application>
  <DocSecurity>0</DocSecurity>
  <Lines>98</Lines>
  <Paragraphs>27</Paragraphs>
  <ScaleCrop>false</ScaleCrop>
  <Company/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simona.calikova</dc:creator>
  <cp:lastModifiedBy>simona.calikova</cp:lastModifiedBy>
  <cp:revision>1</cp:revision>
  <dcterms:created xsi:type="dcterms:W3CDTF">2023-02-02T14:14:00Z</dcterms:created>
  <dcterms:modified xsi:type="dcterms:W3CDTF">2023-02-02T14:15:00Z</dcterms:modified>
</cp:coreProperties>
</file>