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0E4E9" w14:textId="58AEA667" w:rsidR="008B4875" w:rsidRDefault="006F0323">
      <w:pPr>
        <w:autoSpaceDE w:val="0"/>
        <w:spacing w:after="0"/>
        <w:rPr>
          <w:rFonts w:ascii="Times New Roman" w:eastAsia="CIDFont+F1" w:hAnsi="Times New Roman"/>
          <w:sz w:val="24"/>
          <w:szCs w:val="24"/>
        </w:rPr>
      </w:pPr>
      <w:r>
        <w:rPr>
          <w:rFonts w:ascii="Times New Roman" w:eastAsia="CIDFont+F1" w:hAnsi="Times New Roman"/>
          <w:sz w:val="24"/>
          <w:szCs w:val="24"/>
        </w:rPr>
        <w:t>Príloha č. 13</w:t>
      </w:r>
    </w:p>
    <w:p w14:paraId="4DC0E4EA" w14:textId="77777777" w:rsidR="008B4875" w:rsidRDefault="008B4875">
      <w:pPr>
        <w:autoSpaceDE w:val="0"/>
        <w:spacing w:after="0"/>
        <w:rPr>
          <w:rFonts w:ascii="Times New Roman" w:eastAsia="CIDFont+F1" w:hAnsi="Times New Roman"/>
          <w:color w:val="818181"/>
          <w:sz w:val="24"/>
          <w:szCs w:val="24"/>
        </w:rPr>
      </w:pPr>
    </w:p>
    <w:p w14:paraId="4DC0E4EB" w14:textId="77777777" w:rsidR="008B4875" w:rsidRDefault="006F0323">
      <w:pPr>
        <w:autoSpaceDE w:val="0"/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KRITÉRIÁ NA VYHODNOTENIE PONÚK A PRAVIDLÁ ICH UPLATNENIA</w:t>
      </w:r>
    </w:p>
    <w:p w14:paraId="4DC0E4EC" w14:textId="77777777" w:rsidR="008B4875" w:rsidRDefault="008B4875">
      <w:pPr>
        <w:autoSpaceDE w:val="0"/>
        <w:spacing w:after="0"/>
        <w:rPr>
          <w:rFonts w:ascii="Times New Roman" w:hAnsi="Times New Roman"/>
          <w:b/>
          <w:sz w:val="24"/>
          <w:szCs w:val="24"/>
        </w:rPr>
      </w:pPr>
    </w:p>
    <w:p w14:paraId="4DC0E4ED" w14:textId="23B3700E" w:rsidR="008B4875" w:rsidRDefault="006F0323">
      <w:pPr>
        <w:pStyle w:val="Odsekzoznamu"/>
        <w:numPr>
          <w:ilvl w:val="0"/>
          <w:numId w:val="2"/>
        </w:numPr>
        <w:spacing w:line="276" w:lineRule="auto"/>
        <w:ind w:left="709" w:hanging="357"/>
        <w:jc w:val="both"/>
        <w:rPr>
          <w:szCs w:val="24"/>
          <w:lang w:val="sk-SK"/>
        </w:rPr>
      </w:pPr>
      <w:r>
        <w:rPr>
          <w:szCs w:val="24"/>
          <w:lang w:val="sk-SK"/>
        </w:rPr>
        <w:t xml:space="preserve">Komisia zriadená </w:t>
      </w:r>
      <w:r w:rsidR="008B5D85">
        <w:rPr>
          <w:szCs w:val="24"/>
          <w:lang w:val="sk-SK"/>
        </w:rPr>
        <w:t>obstarávateľ</w:t>
      </w:r>
      <w:r>
        <w:rPr>
          <w:szCs w:val="24"/>
          <w:lang w:val="sk-SK"/>
        </w:rPr>
        <w:t xml:space="preserve">om vyhodnotí ponuky </w:t>
      </w:r>
      <w:r w:rsidR="008B5D85">
        <w:rPr>
          <w:szCs w:val="24"/>
          <w:lang w:val="sk-SK"/>
        </w:rPr>
        <w:t>uchádzač</w:t>
      </w:r>
      <w:r>
        <w:rPr>
          <w:szCs w:val="24"/>
          <w:lang w:val="sk-SK"/>
        </w:rPr>
        <w:t xml:space="preserve">ov podľa kritérií určených v súťažných </w:t>
      </w:r>
      <w:r w:rsidR="008B5D85">
        <w:rPr>
          <w:szCs w:val="24"/>
          <w:lang w:val="sk-SK"/>
        </w:rPr>
        <w:t>podkladoch</w:t>
      </w:r>
      <w:r>
        <w:rPr>
          <w:szCs w:val="24"/>
          <w:lang w:val="sk-SK"/>
        </w:rPr>
        <w:t xml:space="preserve"> a na základe pravidiel ich uplatnenia určených v týchto súťažných p</w:t>
      </w:r>
      <w:r w:rsidR="008B5D85">
        <w:rPr>
          <w:szCs w:val="24"/>
          <w:lang w:val="sk-SK"/>
        </w:rPr>
        <w:t>odkladoch</w:t>
      </w:r>
      <w:r>
        <w:rPr>
          <w:szCs w:val="24"/>
          <w:lang w:val="sk-SK"/>
        </w:rPr>
        <w:t>.</w:t>
      </w:r>
    </w:p>
    <w:p w14:paraId="4DC0E4EE" w14:textId="77777777" w:rsidR="008B4875" w:rsidRDefault="008B4875">
      <w:pPr>
        <w:pStyle w:val="Odsekzoznamu"/>
        <w:spacing w:line="276" w:lineRule="auto"/>
        <w:ind w:left="709" w:hanging="357"/>
        <w:jc w:val="both"/>
        <w:rPr>
          <w:szCs w:val="24"/>
          <w:lang w:val="sk-SK"/>
        </w:rPr>
      </w:pPr>
    </w:p>
    <w:p w14:paraId="4DC0E4EF" w14:textId="77777777" w:rsidR="008B4875" w:rsidRDefault="006F0323">
      <w:pPr>
        <w:pStyle w:val="Odsekzoznamu"/>
        <w:numPr>
          <w:ilvl w:val="0"/>
          <w:numId w:val="1"/>
        </w:numPr>
        <w:spacing w:line="276" w:lineRule="auto"/>
        <w:ind w:left="709" w:hanging="357"/>
        <w:jc w:val="both"/>
        <w:rPr>
          <w:szCs w:val="24"/>
          <w:lang w:val="sk-SK"/>
        </w:rPr>
      </w:pPr>
      <w:r>
        <w:rPr>
          <w:szCs w:val="24"/>
          <w:lang w:val="sk-SK"/>
        </w:rPr>
        <w:t>Kritérium na vyhodnotenie ponúk:</w:t>
      </w:r>
    </w:p>
    <w:p w14:paraId="4DC0E4F0" w14:textId="35DE7EE3" w:rsidR="008B4875" w:rsidRPr="001B700D" w:rsidRDefault="006F0323">
      <w:pPr>
        <w:pStyle w:val="Odsekzoznamu"/>
        <w:shd w:val="clear" w:color="auto" w:fill="FFFFFF"/>
        <w:spacing w:line="276" w:lineRule="auto"/>
        <w:ind w:left="709" w:hanging="357"/>
        <w:jc w:val="both"/>
        <w:rPr>
          <w:lang w:val="sk-SK"/>
        </w:rPr>
      </w:pPr>
      <w:r>
        <w:rPr>
          <w:szCs w:val="24"/>
          <w:lang w:val="sk-SK"/>
        </w:rPr>
        <w:t xml:space="preserve">      </w:t>
      </w:r>
      <w:r w:rsidR="008B5D85">
        <w:rPr>
          <w:szCs w:val="24"/>
          <w:lang w:val="sk-SK"/>
        </w:rPr>
        <w:t>Obstarávateľ</w:t>
      </w:r>
      <w:r>
        <w:rPr>
          <w:szCs w:val="24"/>
          <w:lang w:val="sk-SK"/>
        </w:rPr>
        <w:t xml:space="preserve"> vyhodnotí ponuky na základe najnižšej ceny celkom </w:t>
      </w:r>
      <w:r>
        <w:rPr>
          <w:b/>
          <w:bCs/>
          <w:szCs w:val="24"/>
          <w:lang w:val="sk-SK"/>
        </w:rPr>
        <w:t>bez DPH</w:t>
      </w:r>
      <w:r>
        <w:rPr>
          <w:szCs w:val="24"/>
          <w:lang w:val="sk-SK"/>
        </w:rPr>
        <w:t xml:space="preserve"> za celý predmet zákazky.</w:t>
      </w:r>
    </w:p>
    <w:p w14:paraId="4DC0E4F1" w14:textId="303EC874" w:rsidR="008B4875" w:rsidRDefault="008B5D85">
      <w:pPr>
        <w:pStyle w:val="Odsekzoznamu"/>
        <w:shd w:val="clear" w:color="auto" w:fill="FFFFFF"/>
        <w:spacing w:line="276" w:lineRule="auto"/>
        <w:ind w:left="709"/>
        <w:jc w:val="both"/>
        <w:rPr>
          <w:szCs w:val="24"/>
          <w:lang w:val="sk-SK"/>
        </w:rPr>
      </w:pPr>
      <w:r>
        <w:rPr>
          <w:szCs w:val="24"/>
          <w:lang w:val="sk-SK"/>
        </w:rPr>
        <w:t>Obstarávateľ</w:t>
      </w:r>
      <w:r w:rsidR="006F0323">
        <w:rPr>
          <w:szCs w:val="24"/>
          <w:lang w:val="sk-SK"/>
        </w:rPr>
        <w:t xml:space="preserve">  vyhodnotí ponuky na základe </w:t>
      </w:r>
      <w:r>
        <w:rPr>
          <w:szCs w:val="24"/>
          <w:lang w:val="sk-SK"/>
        </w:rPr>
        <w:t>uchádzač</w:t>
      </w:r>
      <w:r w:rsidR="006F0323">
        <w:rPr>
          <w:szCs w:val="24"/>
          <w:lang w:val="sk-SK"/>
        </w:rPr>
        <w:t xml:space="preserve">mi vyplneného dokumentu s názvom „Formulár návrhu </w:t>
      </w:r>
      <w:r>
        <w:rPr>
          <w:szCs w:val="24"/>
          <w:lang w:val="sk-SK"/>
        </w:rPr>
        <w:t>uchádzač</w:t>
      </w:r>
      <w:r w:rsidR="006F0323">
        <w:rPr>
          <w:szCs w:val="24"/>
          <w:lang w:val="sk-SK"/>
        </w:rPr>
        <w:t xml:space="preserve">a na plnenie kritérií </w:t>
      </w:r>
      <w:r w:rsidR="006F0323">
        <w:rPr>
          <w:szCs w:val="24"/>
          <w:lang w:val="sk-SK"/>
        </w:rPr>
        <w:br/>
        <w:t>na vyhodnotenie ponúk“, podľa vzoru priloženého k tejto časti súťažných p</w:t>
      </w:r>
      <w:r>
        <w:rPr>
          <w:szCs w:val="24"/>
          <w:lang w:val="sk-SK"/>
        </w:rPr>
        <w:t>odkladoch</w:t>
      </w:r>
      <w:r w:rsidR="00095017">
        <w:rPr>
          <w:szCs w:val="24"/>
          <w:lang w:val="sk-SK"/>
        </w:rPr>
        <w:t xml:space="preserve"> – Príloha č. 15</w:t>
      </w:r>
      <w:r w:rsidR="006F0323">
        <w:rPr>
          <w:szCs w:val="24"/>
          <w:lang w:val="sk-SK"/>
        </w:rPr>
        <w:t xml:space="preserve">.  </w:t>
      </w:r>
    </w:p>
    <w:p w14:paraId="4DC0E4F2" w14:textId="77777777" w:rsidR="008B4875" w:rsidRDefault="008B4875">
      <w:pPr>
        <w:pStyle w:val="Odsekzoznamu"/>
        <w:spacing w:line="276" w:lineRule="auto"/>
        <w:ind w:left="709"/>
        <w:jc w:val="both"/>
        <w:rPr>
          <w:szCs w:val="24"/>
          <w:lang w:val="sk-SK"/>
        </w:rPr>
      </w:pPr>
    </w:p>
    <w:p w14:paraId="4DC0E4F3" w14:textId="18EFABB0" w:rsidR="008B4875" w:rsidRDefault="006F0323">
      <w:pPr>
        <w:pStyle w:val="Odsekzoznamu"/>
        <w:numPr>
          <w:ilvl w:val="0"/>
          <w:numId w:val="1"/>
        </w:numPr>
        <w:spacing w:line="240" w:lineRule="auto"/>
        <w:jc w:val="both"/>
        <w:rPr>
          <w:rFonts w:eastAsia="Calibri"/>
          <w:szCs w:val="24"/>
          <w:lang w:val="sk-SK"/>
        </w:rPr>
      </w:pPr>
      <w:r>
        <w:rPr>
          <w:rFonts w:eastAsia="Calibri"/>
          <w:szCs w:val="24"/>
          <w:lang w:val="sk-SK"/>
        </w:rPr>
        <w:t xml:space="preserve">Spôsob vyhodnotenia ponúk podľa jednotlivých kritérií: hodnotenie ponúk </w:t>
      </w:r>
      <w:r w:rsidR="008B5D85">
        <w:rPr>
          <w:rFonts w:eastAsia="Calibri"/>
          <w:szCs w:val="24"/>
          <w:lang w:val="sk-SK"/>
        </w:rPr>
        <w:t>uchádzač</w:t>
      </w:r>
      <w:r>
        <w:rPr>
          <w:rFonts w:eastAsia="Calibri"/>
          <w:szCs w:val="24"/>
          <w:lang w:val="sk-SK"/>
        </w:rPr>
        <w:t xml:space="preserve">ov je dané zostavením poradia podľa celkovej ceny navrhnutej </w:t>
      </w:r>
      <w:r w:rsidR="008B5D85">
        <w:rPr>
          <w:rFonts w:eastAsia="Calibri"/>
          <w:szCs w:val="24"/>
          <w:lang w:val="sk-SK"/>
        </w:rPr>
        <w:t>uchádzač</w:t>
      </w:r>
      <w:r>
        <w:rPr>
          <w:rFonts w:eastAsia="Calibri"/>
          <w:szCs w:val="24"/>
          <w:lang w:val="sk-SK"/>
        </w:rPr>
        <w:t xml:space="preserve">mi a to vzostupne. </w:t>
      </w:r>
    </w:p>
    <w:p w14:paraId="4DC0E4F4" w14:textId="77777777" w:rsidR="008B4875" w:rsidRDefault="008B4875">
      <w:pPr>
        <w:pStyle w:val="Odsekzoznamu"/>
        <w:spacing w:line="240" w:lineRule="auto"/>
        <w:jc w:val="both"/>
        <w:rPr>
          <w:rFonts w:eastAsia="Calibri"/>
          <w:szCs w:val="24"/>
          <w:lang w:val="sk-SK"/>
        </w:rPr>
      </w:pPr>
    </w:p>
    <w:p w14:paraId="4DC0E4F5" w14:textId="1A6FE2E8" w:rsidR="008B4875" w:rsidRPr="001B700D" w:rsidRDefault="006F0323">
      <w:pPr>
        <w:pStyle w:val="Odsekzoznamu"/>
        <w:numPr>
          <w:ilvl w:val="0"/>
          <w:numId w:val="1"/>
        </w:numPr>
        <w:spacing w:line="240" w:lineRule="auto"/>
        <w:jc w:val="both"/>
        <w:rPr>
          <w:lang w:val="sk-SK"/>
        </w:rPr>
      </w:pPr>
      <w:r>
        <w:rPr>
          <w:rFonts w:eastAsia="Calibri"/>
          <w:szCs w:val="24"/>
          <w:lang w:val="sk-SK"/>
        </w:rPr>
        <w:t xml:space="preserve">Úspešným </w:t>
      </w:r>
      <w:r w:rsidR="008B5D85">
        <w:rPr>
          <w:rFonts w:eastAsia="Calibri"/>
          <w:szCs w:val="24"/>
          <w:lang w:val="sk-SK"/>
        </w:rPr>
        <w:t>uchádzač</w:t>
      </w:r>
      <w:r>
        <w:rPr>
          <w:rFonts w:eastAsia="Calibri"/>
          <w:szCs w:val="24"/>
          <w:lang w:val="sk-SK"/>
        </w:rPr>
        <w:t xml:space="preserve">om v tejto </w:t>
      </w:r>
      <w:r w:rsidR="008B5D85">
        <w:rPr>
          <w:rFonts w:eastAsia="Calibri"/>
          <w:szCs w:val="24"/>
          <w:lang w:val="sk-SK"/>
        </w:rPr>
        <w:t xml:space="preserve">verejnej súťaže </w:t>
      </w:r>
      <w:r>
        <w:rPr>
          <w:rFonts w:eastAsia="Calibri"/>
          <w:szCs w:val="24"/>
          <w:lang w:val="sk-SK"/>
        </w:rPr>
        <w:t xml:space="preserve"> sa stane </w:t>
      </w:r>
      <w:r w:rsidR="008B5D85">
        <w:rPr>
          <w:rFonts w:eastAsia="Calibri"/>
          <w:szCs w:val="24"/>
          <w:lang w:val="sk-SK"/>
        </w:rPr>
        <w:t>uchádzač</w:t>
      </w:r>
      <w:r>
        <w:rPr>
          <w:rFonts w:eastAsia="Calibri"/>
          <w:szCs w:val="24"/>
          <w:lang w:val="sk-SK"/>
        </w:rPr>
        <w:t xml:space="preserve">, ktorý dosiahne najnižšiu cenu celkom za predmet zákazky v eur </w:t>
      </w:r>
      <w:r>
        <w:rPr>
          <w:rFonts w:eastAsia="Calibri"/>
          <w:b/>
          <w:bCs/>
          <w:szCs w:val="24"/>
          <w:lang w:val="sk-SK"/>
        </w:rPr>
        <w:t>bez DPH</w:t>
      </w:r>
      <w:r>
        <w:rPr>
          <w:rFonts w:eastAsia="Calibri"/>
          <w:szCs w:val="24"/>
          <w:lang w:val="sk-SK"/>
        </w:rPr>
        <w:t xml:space="preserve"> a súčasne  splní podmienky účasti a požiadavky </w:t>
      </w:r>
      <w:r w:rsidR="008B5D85">
        <w:rPr>
          <w:rFonts w:eastAsia="Calibri"/>
          <w:szCs w:val="24"/>
          <w:lang w:val="sk-SK"/>
        </w:rPr>
        <w:t>obstarávateľ</w:t>
      </w:r>
      <w:r>
        <w:rPr>
          <w:rFonts w:eastAsia="Calibri"/>
          <w:szCs w:val="24"/>
          <w:lang w:val="sk-SK"/>
        </w:rPr>
        <w:t xml:space="preserve">a na predmet zákazky. </w:t>
      </w:r>
    </w:p>
    <w:p w14:paraId="4DC0E4F6" w14:textId="77777777" w:rsidR="008B4875" w:rsidRDefault="008B4875">
      <w:pPr>
        <w:jc w:val="both"/>
        <w:rPr>
          <w:rFonts w:ascii="Times New Roman" w:hAnsi="Times New Roman"/>
          <w:sz w:val="24"/>
          <w:szCs w:val="24"/>
        </w:rPr>
      </w:pPr>
    </w:p>
    <w:p w14:paraId="4DC0E4F7" w14:textId="77777777" w:rsidR="008B4875" w:rsidRDefault="008B4875"/>
    <w:sectPr w:rsidR="008B4875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C0E4ED" w14:textId="77777777" w:rsidR="006413CE" w:rsidRDefault="006F0323">
      <w:pPr>
        <w:spacing w:after="0"/>
      </w:pPr>
      <w:r>
        <w:separator/>
      </w:r>
    </w:p>
  </w:endnote>
  <w:endnote w:type="continuationSeparator" w:id="0">
    <w:p w14:paraId="4DC0E4EF" w14:textId="77777777" w:rsidR="006413CE" w:rsidRDefault="006F032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IDFont+F1"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C0E4E9" w14:textId="77777777" w:rsidR="006413CE" w:rsidRDefault="006F0323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4DC0E4EB" w14:textId="77777777" w:rsidR="006413CE" w:rsidRDefault="006F032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274F5B"/>
    <w:multiLevelType w:val="multilevel"/>
    <w:tmpl w:val="24D692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726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19543817">
    <w:abstractNumId w:val="0"/>
  </w:num>
  <w:num w:numId="2" w16cid:durableId="66613077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oNotDisplayPageBoundaries/>
  <w:proofState w:spelling="clean" w:grammar="clean"/>
  <w:defaultTabStop w:val="708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875"/>
    <w:rsid w:val="00095017"/>
    <w:rsid w:val="001B700D"/>
    <w:rsid w:val="006413CE"/>
    <w:rsid w:val="006F0323"/>
    <w:rsid w:val="008B4875"/>
    <w:rsid w:val="008B5D85"/>
    <w:rsid w:val="0093073C"/>
    <w:rsid w:val="00A57D3D"/>
    <w:rsid w:val="00CA1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DC0E4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sk-SK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pPr>
      <w:spacing w:after="0" w:line="360" w:lineRule="auto"/>
      <w:ind w:left="720"/>
    </w:pPr>
    <w:rPr>
      <w:rFonts w:ascii="Times New Roman" w:eastAsia="Times New Roman" w:hAnsi="Times New Roman"/>
      <w:sz w:val="24"/>
      <w:lang w:val="en-US"/>
    </w:rPr>
  </w:style>
  <w:style w:type="paragraph" w:styleId="Hlavika">
    <w:name w:val="header"/>
    <w:basedOn w:val="Normlny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</w:style>
  <w:style w:type="paragraph" w:styleId="Pta">
    <w:name w:val="footer"/>
    <w:basedOn w:val="Normlny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</w:style>
  <w:style w:type="character" w:styleId="Odkaznakomentr">
    <w:name w:val="annotation reference"/>
    <w:basedOn w:val="Predvolenpsmoodseku"/>
    <w:uiPriority w:val="99"/>
    <w:semiHidden/>
    <w:unhideWhenUsed/>
    <w:rsid w:val="008B5D8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8B5D85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8B5D8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B5D8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B5D8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/>
  <cp:revision>1</cp:revision>
  <dcterms:created xsi:type="dcterms:W3CDTF">2023-02-07T18:40:00Z</dcterms:created>
  <dcterms:modified xsi:type="dcterms:W3CDTF">2023-02-07T18:40:00Z</dcterms:modified>
</cp:coreProperties>
</file>