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2072" w14:textId="5EFA906F" w:rsidR="004B1D1B" w:rsidRDefault="004B1D1B" w:rsidP="004B1D1B">
      <w:pPr>
        <w:pStyle w:val="Nzov"/>
        <w:jc w:val="right"/>
        <w:rPr>
          <w:rFonts w:ascii="Corbel" w:hAnsi="Corbel" w:cs="Arial"/>
          <w:sz w:val="22"/>
          <w:szCs w:val="22"/>
        </w:rPr>
      </w:pPr>
      <w:r>
        <w:rPr>
          <w:rFonts w:ascii="Corbel" w:hAnsi="Corbel" w:cs="Arial"/>
          <w:sz w:val="22"/>
          <w:szCs w:val="22"/>
        </w:rPr>
        <w:t xml:space="preserve">Príloha č. </w:t>
      </w:r>
      <w:r w:rsidR="003B6DD3">
        <w:rPr>
          <w:rFonts w:ascii="Corbel" w:hAnsi="Corbel" w:cs="Arial"/>
          <w:sz w:val="22"/>
          <w:szCs w:val="22"/>
        </w:rPr>
        <w:t>4</w:t>
      </w:r>
      <w:r>
        <w:rPr>
          <w:rFonts w:ascii="Corbel" w:hAnsi="Corbel" w:cs="Arial"/>
          <w:sz w:val="22"/>
          <w:szCs w:val="22"/>
        </w:rPr>
        <w:t xml:space="preserve"> - Návrh zmluvy o dielo</w:t>
      </w:r>
    </w:p>
    <w:p w14:paraId="2423DA8F" w14:textId="77777777" w:rsidR="004B1D1B" w:rsidRDefault="004B1D1B" w:rsidP="004B1D1B">
      <w:pPr>
        <w:pStyle w:val="Nzov"/>
        <w:jc w:val="right"/>
        <w:rPr>
          <w:rFonts w:ascii="Corbel" w:hAnsi="Corbel" w:cs="Arial"/>
          <w:sz w:val="22"/>
          <w:szCs w:val="22"/>
        </w:rPr>
      </w:pPr>
    </w:p>
    <w:p w14:paraId="2D11FE13" w14:textId="428A3424"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6FEB679D"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uzavretá podľa § 536 ods. 2 zákona č. 513/1991 Zb. Obchodný zákonník</w:t>
      </w:r>
      <w:r w:rsidR="007C252F">
        <w:rPr>
          <w:rFonts w:ascii="Corbel" w:hAnsi="Corbel"/>
          <w:sz w:val="22"/>
          <w:szCs w:val="22"/>
        </w:rPr>
        <w:t xml:space="preserve"> v znení neskorších predpisov</w:t>
      </w:r>
      <w:r w:rsidRPr="00B40829">
        <w:rPr>
          <w:rFonts w:ascii="Corbel" w:hAnsi="Corbel"/>
          <w:sz w:val="22"/>
          <w:szCs w:val="22"/>
        </w:rPr>
        <w:t xml:space="preserve"> (ďalej len „Obchodný zákonník“) </w:t>
      </w:r>
    </w:p>
    <w:p w14:paraId="1092EF83" w14:textId="134B5227"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 xml:space="preserve">a podľa zákona č. 343/2015 Z. z. o verejnom obstarávaní  o zmene a doplnení  niektorých  zákonov </w:t>
      </w:r>
      <w:r w:rsidR="007C252F">
        <w:rPr>
          <w:rFonts w:ascii="Corbel" w:hAnsi="Corbel"/>
          <w:sz w:val="22"/>
          <w:szCs w:val="22"/>
        </w:rPr>
        <w:t xml:space="preserve">v znení neskorších predpisov </w:t>
      </w:r>
      <w:r w:rsidRPr="00B40829">
        <w:rPr>
          <w:rFonts w:ascii="Corbel" w:hAnsi="Corbel"/>
          <w:sz w:val="22"/>
          <w:szCs w:val="22"/>
        </w:rPr>
        <w:t>(ďalej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1DD810ED"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Števček, </w:t>
      </w:r>
      <w:r w:rsidR="00B144DF">
        <w:rPr>
          <w:rFonts w:ascii="Corbel" w:hAnsi="Corbel" w:cs="Times New Roman"/>
          <w:sz w:val="22"/>
          <w:szCs w:val="22"/>
        </w:rPr>
        <w:t>DrSc</w:t>
      </w:r>
      <w:r w:rsidRPr="00B40829">
        <w:rPr>
          <w:rFonts w:ascii="Corbel" w:hAnsi="Corbel" w:cs="Times New Roman"/>
          <w:sz w:val="22"/>
          <w:szCs w:val="22"/>
        </w:rPr>
        <w:t>.,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61E7B602"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 xml:space="preserve">prof. JUDr. Marek Števček, </w:t>
      </w:r>
      <w:r w:rsidR="0092279A">
        <w:rPr>
          <w:rFonts w:ascii="Corbel" w:hAnsi="Corbel"/>
          <w:sz w:val="22"/>
          <w:szCs w:val="22"/>
        </w:rPr>
        <w:t>DrSc</w:t>
      </w:r>
      <w:r w:rsidR="008A34E9" w:rsidRPr="00B40829">
        <w:rPr>
          <w:rFonts w:ascii="Corbel" w:hAnsi="Corbel"/>
          <w:sz w:val="22"/>
          <w:szCs w:val="22"/>
        </w:rPr>
        <w:t>., rektor</w:t>
      </w:r>
    </w:p>
    <w:p w14:paraId="5EE28B76" w14:textId="5D0F6585" w:rsidR="0029459E"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1CAFE610" w14:textId="05AFC8DC" w:rsidR="00D4789A" w:rsidRPr="00B40829" w:rsidRDefault="00D4789A" w:rsidP="00D4789A">
      <w:pPr>
        <w:pStyle w:val="Husto"/>
        <w:widowControl w:val="0"/>
        <w:tabs>
          <w:tab w:val="left" w:pos="3969"/>
        </w:tabs>
        <w:jc w:val="left"/>
        <w:rPr>
          <w:rFonts w:ascii="Corbel" w:hAnsi="Corbel"/>
          <w:sz w:val="22"/>
          <w:szCs w:val="22"/>
        </w:rPr>
      </w:pPr>
      <w:r>
        <w:rPr>
          <w:rFonts w:ascii="Corbel" w:hAnsi="Corbel"/>
          <w:sz w:val="22"/>
          <w:szCs w:val="22"/>
        </w:rPr>
        <w:t xml:space="preserve">             </w:t>
      </w:r>
      <w:r w:rsidRPr="00B40829">
        <w:rPr>
          <w:rFonts w:ascii="Corbel" w:hAnsi="Corbel"/>
          <w:sz w:val="22"/>
          <w:szCs w:val="22"/>
        </w:rPr>
        <w:t>Tel.:</w:t>
      </w:r>
      <w:r w:rsidRPr="00B40829">
        <w:rPr>
          <w:rFonts w:ascii="Corbel" w:hAnsi="Corbel"/>
          <w:sz w:val="22"/>
          <w:szCs w:val="22"/>
        </w:rPr>
        <w:tab/>
      </w:r>
    </w:p>
    <w:p w14:paraId="2319AE55" w14:textId="77777777" w:rsidR="00D4789A" w:rsidRPr="00B40829" w:rsidRDefault="00D4789A" w:rsidP="00D4789A">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416B2D7B" w14:textId="77777777" w:rsidR="00D4789A" w:rsidRPr="00B40829" w:rsidRDefault="00D4789A" w:rsidP="0029459E">
      <w:pPr>
        <w:pStyle w:val="Husto"/>
        <w:widowControl w:val="0"/>
        <w:tabs>
          <w:tab w:val="left" w:pos="567"/>
          <w:tab w:val="left" w:pos="3969"/>
        </w:tabs>
        <w:rPr>
          <w:rFonts w:ascii="Corbel" w:hAnsi="Corbel"/>
          <w:sz w:val="22"/>
          <w:szCs w:val="22"/>
        </w:rPr>
      </w:pP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4F8449CC" w14:textId="77777777" w:rsidR="00DC7D99" w:rsidRPr="00812EC3" w:rsidRDefault="00DC7D99" w:rsidP="00CF0FBA">
      <w:pPr>
        <w:pStyle w:val="Zkladntext"/>
        <w:rPr>
          <w:rFonts w:ascii="Corbel" w:hAnsi="Corbel" w:cs="Arial"/>
          <w:b/>
          <w:sz w:val="22"/>
          <w:szCs w:val="22"/>
          <w:lang w:val="sk-SK"/>
        </w:rPr>
      </w:pPr>
    </w:p>
    <w:p w14:paraId="2C732EF9" w14:textId="77777777" w:rsidR="00CF0FBA" w:rsidRDefault="00CF0FBA" w:rsidP="00CF0FBA">
      <w:pPr>
        <w:pStyle w:val="Zkladntext"/>
        <w:rPr>
          <w:rFonts w:ascii="Corbel" w:hAnsi="Corbel" w:cs="Arial"/>
          <w:b/>
          <w:sz w:val="22"/>
          <w:szCs w:val="22"/>
        </w:rPr>
      </w:pPr>
    </w:p>
    <w:p w14:paraId="138C07FA" w14:textId="77777777" w:rsidR="004B1D1B" w:rsidRDefault="004B1D1B" w:rsidP="00CF0FBA">
      <w:pPr>
        <w:pStyle w:val="Zkladntext"/>
        <w:rPr>
          <w:rFonts w:ascii="Corbel" w:hAnsi="Corbel" w:cs="Arial"/>
          <w:b/>
          <w:sz w:val="22"/>
          <w:szCs w:val="22"/>
        </w:rPr>
      </w:pPr>
    </w:p>
    <w:p w14:paraId="629B6B6B" w14:textId="77777777" w:rsidR="004B1D1B" w:rsidRDefault="004B1D1B" w:rsidP="00CF0FBA">
      <w:pPr>
        <w:pStyle w:val="Zkladntext"/>
        <w:rPr>
          <w:rFonts w:ascii="Corbel" w:hAnsi="Corbel" w:cs="Arial"/>
          <w:b/>
          <w:sz w:val="22"/>
          <w:szCs w:val="22"/>
        </w:rPr>
      </w:pPr>
    </w:p>
    <w:p w14:paraId="3D0A36DC" w14:textId="77777777" w:rsidR="004B1D1B" w:rsidRPr="00B40829" w:rsidRDefault="004B1D1B"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54547F8E" w14:textId="3B22DD0B" w:rsidR="007C252F" w:rsidRPr="00E47690"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7C252F" w:rsidRPr="007C252F">
        <w:rPr>
          <w:rFonts w:ascii="Corbel" w:hAnsi="Corbel" w:cs="Arial"/>
          <w:sz w:val="22"/>
          <w:szCs w:val="22"/>
          <w:lang w:val="sk-SK"/>
        </w:rPr>
        <w:t>Zmluvné strany uzatvárajú na realizáciu zákazky: „Výmena nábytku na izbách VŠM Ľ. Štúra Mlyny UK – AD blok M“ Zmluvu na práce súvisiace so zameraním každej izby a schodiska, výrobou, dodaním, vynesením, montážou a osadením interiérového zariadenia a obloženia schodiska, ktorá je výsledkom zákazky na dodanie tovaru zadávanej prostredníctvom dynamického nákupného systému podľa § 58 až 61 zákona o verejnom obstarávaní s názvom: „Nábytok pre UK 2021“.</w:t>
      </w:r>
    </w:p>
    <w:p w14:paraId="56E85225" w14:textId="09E5EA27" w:rsidR="006314AC" w:rsidRPr="006314AC" w:rsidRDefault="004E52BB" w:rsidP="00E47690">
      <w:pPr>
        <w:pStyle w:val="Zkladntext"/>
        <w:numPr>
          <w:ilvl w:val="1"/>
          <w:numId w:val="1"/>
        </w:numPr>
        <w:tabs>
          <w:tab w:val="clear" w:pos="208"/>
          <w:tab w:val="num" w:pos="567"/>
          <w:tab w:val="num" w:pos="1440"/>
        </w:tabs>
        <w:ind w:left="540" w:hanging="540"/>
        <w:rPr>
          <w:rFonts w:ascii="Corbel" w:hAnsi="Corbel" w:cs="Arial"/>
          <w:sz w:val="22"/>
          <w:szCs w:val="22"/>
        </w:rPr>
      </w:pPr>
      <w:r w:rsidRPr="00B40829">
        <w:rPr>
          <w:rFonts w:ascii="Corbel" w:hAnsi="Corbel" w:cs="Arial"/>
          <w:sz w:val="22"/>
          <w:szCs w:val="22"/>
        </w:rPr>
        <w:t xml:space="preserve">Objednávateľ je výlučným vlastníkom nehnuteľnosti: </w:t>
      </w:r>
      <w:r w:rsidR="006314AC" w:rsidRPr="006314AC">
        <w:rPr>
          <w:rFonts w:ascii="Corbel" w:hAnsi="Corbel" w:cs="Arial"/>
          <w:sz w:val="22"/>
          <w:szCs w:val="22"/>
        </w:rPr>
        <w:t>Átriové domky Mlyny UK nachádzajúce sa na adrese Staré Grunty 36, 841 04 Bratislava, súpisné číslo: 6134, postaven</w:t>
      </w:r>
      <w:r w:rsidR="0026661E">
        <w:rPr>
          <w:rFonts w:ascii="Corbel" w:hAnsi="Corbel" w:cs="Arial"/>
          <w:sz w:val="22"/>
          <w:szCs w:val="22"/>
          <w:lang w:val="sk-SK"/>
        </w:rPr>
        <w:t>ej</w:t>
      </w:r>
      <w:r w:rsidR="006314AC" w:rsidRPr="006314AC">
        <w:rPr>
          <w:rFonts w:ascii="Corbel" w:hAnsi="Corbel" w:cs="Arial"/>
          <w:sz w:val="22"/>
          <w:szCs w:val="22"/>
        </w:rPr>
        <w:t xml:space="preserve"> na pozemku parc. č. 2929 o výmere 17 987 m2, druh pozemku zastavané plochy a nádvoria, parcela registra „C“ evidovaná na katastrálnej mape, zapísaná na liste vlastníctva č. 727 vedenom Okresným úradom Bratislava, katastrálny odbor pre katastrálne územie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3A297337" w14:textId="77777777" w:rsidR="004E52BB" w:rsidRPr="00B40829" w:rsidRDefault="004E52BB" w:rsidP="004E52BB">
      <w:pPr>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1EB5B22A"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Predmetom tejto Zmluvy je záväzok Zhotoviteľa zhotoviť a dodať Objednávateľovi interiérové </w:t>
      </w:r>
      <w:r w:rsidR="00421195">
        <w:rPr>
          <w:rFonts w:ascii="Corbel" w:hAnsi="Corbel" w:cs="Arial"/>
          <w:sz w:val="22"/>
          <w:szCs w:val="22"/>
          <w:lang w:val="sk-SK"/>
        </w:rPr>
        <w:t>zariadenie</w:t>
      </w:r>
      <w:r w:rsidR="00F931EA">
        <w:rPr>
          <w:rFonts w:ascii="Corbel" w:hAnsi="Corbel" w:cs="Arial"/>
          <w:sz w:val="22"/>
          <w:szCs w:val="22"/>
          <w:lang w:val="sk-SK"/>
        </w:rPr>
        <w:t xml:space="preserve"> a obloženie </w:t>
      </w:r>
      <w:r w:rsidR="00F931EA" w:rsidRPr="00F931EA">
        <w:rPr>
          <w:rFonts w:ascii="Corbel" w:hAnsi="Corbel" w:cs="Arial"/>
          <w:sz w:val="22"/>
          <w:szCs w:val="22"/>
          <w:lang w:val="sk-SK"/>
        </w:rPr>
        <w:t>schodi</w:t>
      </w:r>
      <w:r w:rsidR="00244CA5">
        <w:rPr>
          <w:rFonts w:ascii="Corbel" w:hAnsi="Corbel" w:cs="Arial"/>
          <w:sz w:val="22"/>
          <w:szCs w:val="22"/>
          <w:lang w:val="sk-SK"/>
        </w:rPr>
        <w:t>s</w:t>
      </w:r>
      <w:r w:rsidR="00F931EA" w:rsidRPr="00F931EA">
        <w:rPr>
          <w:rFonts w:ascii="Corbel" w:hAnsi="Corbel" w:cs="Arial"/>
          <w:sz w:val="22"/>
          <w:szCs w:val="22"/>
          <w:lang w:val="sk-SK"/>
        </w:rPr>
        <w:t>ka</w:t>
      </w:r>
      <w:r w:rsidRPr="00F931EA">
        <w:rPr>
          <w:rFonts w:ascii="Corbel" w:hAnsi="Corbel" w:cs="Arial"/>
          <w:sz w:val="22"/>
          <w:szCs w:val="22"/>
        </w:rPr>
        <w:t xml:space="preserve"> vrátane zamerania, </w:t>
      </w:r>
      <w:r w:rsidR="00A36EFB">
        <w:rPr>
          <w:rFonts w:ascii="Corbel" w:hAnsi="Corbel" w:cs="Arial"/>
          <w:sz w:val="22"/>
          <w:szCs w:val="22"/>
          <w:lang w:val="sk-SK"/>
        </w:rPr>
        <w:t xml:space="preserve">výroby, </w:t>
      </w:r>
      <w:r w:rsidRPr="00F931EA">
        <w:rPr>
          <w:rFonts w:ascii="Corbel" w:hAnsi="Corbel" w:cs="Arial"/>
          <w:sz w:val="22"/>
          <w:szCs w:val="22"/>
        </w:rPr>
        <w:t>dopravy</w:t>
      </w:r>
      <w:r w:rsidRPr="00B40829">
        <w:rPr>
          <w:rFonts w:ascii="Corbel" w:hAnsi="Corbel" w:cs="Arial"/>
          <w:sz w:val="22"/>
          <w:szCs w:val="22"/>
        </w:rPr>
        <w:t>, vynesenia, montáže a osadenia, v súlade s</w:t>
      </w:r>
      <w:r w:rsidRPr="00B40829" w:rsidDel="00317229">
        <w:rPr>
          <w:rFonts w:ascii="Corbel" w:hAnsi="Corbel" w:cs="Arial"/>
          <w:sz w:val="22"/>
          <w:szCs w:val="22"/>
        </w:rPr>
        <w:t xml:space="preserve"> </w:t>
      </w:r>
      <w:r w:rsidRPr="00B40829">
        <w:rPr>
          <w:rFonts w:ascii="Corbel" w:hAnsi="Corbel" w:cs="Arial"/>
          <w:sz w:val="22"/>
          <w:szCs w:val="22"/>
        </w:rPr>
        <w:t>výkresovou dokumentáciou a</w:t>
      </w:r>
      <w:r w:rsidR="00983477">
        <w:rPr>
          <w:rFonts w:ascii="Corbel" w:hAnsi="Corbel" w:cs="Arial"/>
          <w:sz w:val="22"/>
          <w:szCs w:val="22"/>
        </w:rPr>
        <w:t> </w:t>
      </w:r>
      <w:r w:rsidR="00983477">
        <w:rPr>
          <w:rFonts w:ascii="Corbel" w:hAnsi="Corbel" w:cs="Arial"/>
          <w:sz w:val="22"/>
          <w:szCs w:val="22"/>
          <w:lang w:val="sk-SK"/>
        </w:rPr>
        <w:t xml:space="preserve">opisom predmetu </w:t>
      </w:r>
      <w:r w:rsidR="00983477" w:rsidRPr="008667BF">
        <w:rPr>
          <w:rFonts w:ascii="Corbel" w:hAnsi="Corbel" w:cs="Arial"/>
          <w:sz w:val="22"/>
          <w:szCs w:val="22"/>
          <w:lang w:val="sk-SK"/>
        </w:rPr>
        <w:t>zákazky</w:t>
      </w:r>
      <w:r w:rsidRPr="008667BF">
        <w:rPr>
          <w:rFonts w:ascii="Corbel" w:hAnsi="Corbel" w:cs="Arial"/>
          <w:sz w:val="22"/>
          <w:szCs w:val="22"/>
        </w:rPr>
        <w:t>,</w:t>
      </w:r>
      <w:r w:rsidRPr="00B40829">
        <w:rPr>
          <w:rFonts w:ascii="Corbel" w:hAnsi="Corbel" w:cs="Arial"/>
          <w:sz w:val="22"/>
          <w:szCs w:val="22"/>
        </w:rPr>
        <w:t xml:space="preserve"> ktor</w:t>
      </w:r>
      <w:r w:rsidR="008667BF">
        <w:rPr>
          <w:rFonts w:ascii="Corbel" w:hAnsi="Corbel" w:cs="Arial"/>
          <w:sz w:val="22"/>
          <w:szCs w:val="22"/>
          <w:lang w:val="sk-SK"/>
        </w:rPr>
        <w:t>é</w:t>
      </w:r>
      <w:r w:rsidRPr="00B40829">
        <w:rPr>
          <w:rFonts w:ascii="Corbel" w:hAnsi="Corbel" w:cs="Arial"/>
          <w:sz w:val="22"/>
          <w:szCs w:val="22"/>
        </w:rPr>
        <w:t xml:space="preserve"> tvor</w:t>
      </w:r>
      <w:r w:rsidR="008667BF">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w:t>
      </w:r>
      <w:r w:rsidR="00D7402D">
        <w:rPr>
          <w:rFonts w:ascii="Corbel" w:hAnsi="Corbel" w:cs="Arial"/>
          <w:sz w:val="22"/>
          <w:szCs w:val="22"/>
          <w:lang w:val="sk-SK"/>
        </w:rPr>
        <w:t xml:space="preserve"> </w:t>
      </w:r>
      <w:r w:rsidRPr="00B40829">
        <w:rPr>
          <w:rFonts w:ascii="Corbel" w:hAnsi="Corbel" w:cs="Arial"/>
          <w:sz w:val="22"/>
          <w:szCs w:val="22"/>
        </w:rPr>
        <w:t>tejto Zmluvy a  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257FB56" w14:textId="77777777" w:rsidR="004E52BB" w:rsidRPr="00B40829" w:rsidRDefault="004E52BB" w:rsidP="004E52BB">
      <w:pPr>
        <w:pStyle w:val="Zkladntext"/>
        <w:rPr>
          <w:rFonts w:ascii="Corbel" w:hAnsi="Corbel" w:cs="Arial"/>
          <w:sz w:val="22"/>
          <w:szCs w:val="22"/>
        </w:rPr>
      </w:pPr>
    </w:p>
    <w:p w14:paraId="2451E33E" w14:textId="43B28B47" w:rsidR="004E52BB" w:rsidRPr="00B40829"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ktor</w:t>
      </w:r>
      <w:r w:rsidR="001A43F8">
        <w:rPr>
          <w:rFonts w:ascii="Corbel" w:hAnsi="Corbel" w:cs="Arial"/>
          <w:sz w:val="22"/>
          <w:szCs w:val="22"/>
          <w:lang w:val="sk-SK"/>
        </w:rPr>
        <w:t>é</w:t>
      </w:r>
      <w:r w:rsidRPr="00B40829">
        <w:rPr>
          <w:rFonts w:ascii="Corbel" w:hAnsi="Corbel" w:cs="Arial"/>
          <w:sz w:val="22"/>
          <w:szCs w:val="22"/>
        </w:rPr>
        <w:t xml:space="preserve"> tvor</w:t>
      </w:r>
      <w:r w:rsidR="001A43F8">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w:t>
      </w:r>
      <w:r w:rsidR="008667BF">
        <w:rPr>
          <w:rFonts w:ascii="Corbel" w:hAnsi="Corbel" w:cs="Arial"/>
          <w:sz w:val="22"/>
          <w:szCs w:val="22"/>
          <w:lang w:val="sk-SK"/>
        </w:rPr>
        <w:t xml:space="preserve"> </w:t>
      </w:r>
      <w:r w:rsidRPr="00B40829">
        <w:rPr>
          <w:rFonts w:ascii="Corbel" w:hAnsi="Corbel" w:cs="Arial"/>
          <w:sz w:val="22"/>
          <w:szCs w:val="22"/>
        </w:rPr>
        <w:t xml:space="preserve"> tejto Zmluvy (ďalej len „VD“);</w:t>
      </w:r>
    </w:p>
    <w:p w14:paraId="7D731CF4" w14:textId="77777777" w:rsidR="00FB658B" w:rsidRPr="00B40829" w:rsidRDefault="00FB658B" w:rsidP="00FB658B">
      <w:pPr>
        <w:pStyle w:val="Zkladntext"/>
        <w:ind w:left="900"/>
        <w:rPr>
          <w:rFonts w:ascii="Corbel" w:hAnsi="Corbel" w:cs="Arial"/>
          <w:sz w:val="22"/>
          <w:szCs w:val="22"/>
        </w:rPr>
      </w:pPr>
    </w:p>
    <w:p w14:paraId="7248E445" w14:textId="283D89E4"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w:t>
      </w:r>
      <w:r w:rsidR="000931FB">
        <w:rPr>
          <w:rFonts w:ascii="Corbel" w:hAnsi="Corbel" w:cs="Arial"/>
          <w:sz w:val="22"/>
          <w:szCs w:val="22"/>
          <w:lang w:val="sk-SK"/>
        </w:rPr>
        <w:t>najmä</w:t>
      </w:r>
      <w:r w:rsidRPr="00B40829">
        <w:rPr>
          <w:rFonts w:ascii="Corbel" w:hAnsi="Corbel" w:cs="Arial"/>
          <w:sz w:val="22"/>
          <w:szCs w:val="22"/>
        </w:rPr>
        <w:t xml:space="preserve"> v súlade s právom Európsk</w:t>
      </w:r>
      <w:r w:rsidR="007C252F">
        <w:rPr>
          <w:rFonts w:ascii="Corbel" w:hAnsi="Corbel" w:cs="Arial"/>
          <w:sz w:val="22"/>
          <w:szCs w:val="22"/>
          <w:lang w:val="sk-SK"/>
        </w:rPr>
        <w:t xml:space="preserve">ej únie </w:t>
      </w:r>
      <w:r w:rsidRPr="00B40829">
        <w:rPr>
          <w:rFonts w:ascii="Corbel" w:hAnsi="Corbel" w:cs="Arial"/>
          <w:sz w:val="22"/>
          <w:szCs w:val="22"/>
        </w:rPr>
        <w:t xml:space="preserve">a slovenskými technickými normami alebo zahraničnými normami, ktorými sa prevzali európske normy, v súlade s VD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iela bude dodržiavať príslušné právne predpisy a nepoužije materiál, o ktorom je v čase jeho použitia známe, že je škodlivý</w:t>
      </w:r>
      <w:r w:rsidR="000931FB">
        <w:rPr>
          <w:rFonts w:ascii="Corbel" w:hAnsi="Corbel" w:cs="Arial"/>
          <w:sz w:val="22"/>
          <w:szCs w:val="22"/>
          <w:lang w:val="sk-SK"/>
        </w:rPr>
        <w:t>. Objednávateľ je oprávnený namietať použitie škodlivých materiálov a Zhotoviteľ je povinný postupovať v zmysle týchto námietok.</w:t>
      </w:r>
      <w:r w:rsidRPr="00B40829">
        <w:rPr>
          <w:rFonts w:ascii="Corbel" w:hAnsi="Corbel" w:cs="Arial"/>
          <w:sz w:val="22"/>
          <w:szCs w:val="22"/>
        </w:rPr>
        <w:t xml:space="preserve">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71671510" w14:textId="57DBE157" w:rsidR="004E52BB" w:rsidRPr="00101F3B" w:rsidRDefault="004E52BB" w:rsidP="00F54C6B">
      <w:pPr>
        <w:pStyle w:val="Zkladntext"/>
        <w:numPr>
          <w:ilvl w:val="0"/>
          <w:numId w:val="2"/>
        </w:numPr>
        <w:ind w:left="540" w:hanging="540"/>
        <w:rPr>
          <w:rFonts w:ascii="Corbel" w:hAnsi="Corbel" w:cs="Arial"/>
          <w:sz w:val="22"/>
          <w:szCs w:val="22"/>
        </w:rPr>
      </w:pPr>
      <w:r w:rsidRPr="00101F3B">
        <w:rPr>
          <w:rFonts w:ascii="Corbel" w:hAnsi="Corbel" w:cs="Arial"/>
          <w:sz w:val="22"/>
          <w:szCs w:val="22"/>
        </w:rPr>
        <w:t xml:space="preserve">Zhotoviteľ vyhlasuje, že poskytnuté podklady považuje za úplné a dostatočné na určenie Ceny za </w:t>
      </w:r>
      <w:r w:rsidR="00CD5D5B" w:rsidRPr="00101F3B">
        <w:rPr>
          <w:rFonts w:ascii="Corbel" w:hAnsi="Corbel" w:cs="Arial"/>
          <w:sz w:val="22"/>
          <w:szCs w:val="22"/>
          <w:lang w:val="sk-SK"/>
        </w:rPr>
        <w:t>D</w:t>
      </w:r>
      <w:r w:rsidRPr="00101F3B">
        <w:rPr>
          <w:rFonts w:ascii="Corbel" w:hAnsi="Corbel" w:cs="Arial"/>
          <w:sz w:val="22"/>
          <w:szCs w:val="22"/>
        </w:rPr>
        <w:t xml:space="preserve">ielo </w:t>
      </w:r>
      <w:r w:rsidR="00101F3B" w:rsidRPr="00101F3B">
        <w:rPr>
          <w:rFonts w:ascii="Corbel" w:hAnsi="Corbel" w:cs="Arial"/>
          <w:sz w:val="22"/>
          <w:szCs w:val="22"/>
        </w:rPr>
        <w:t>a</w:t>
      </w:r>
      <w:r w:rsidR="00101F3B" w:rsidRPr="00101F3B">
        <w:rPr>
          <w:rFonts w:ascii="Corbel" w:hAnsi="Corbel" w:cs="Arial"/>
          <w:sz w:val="22"/>
          <w:szCs w:val="22"/>
          <w:lang w:val="sk-SK"/>
        </w:rPr>
        <w:t xml:space="preserve"> na</w:t>
      </w:r>
      <w:r w:rsidR="00101F3B" w:rsidRPr="00101F3B">
        <w:rPr>
          <w:rFonts w:ascii="Corbel" w:hAnsi="Corbel" w:cs="Arial"/>
          <w:sz w:val="22"/>
          <w:szCs w:val="22"/>
        </w:rPr>
        <w:t xml:space="preserve"> nacenenie jednotlivých súčastí Diela v </w:t>
      </w:r>
      <w:r w:rsidR="00101F3B" w:rsidRPr="00101F3B">
        <w:rPr>
          <w:rFonts w:ascii="Corbel" w:hAnsi="Corbel" w:cs="Arial"/>
          <w:sz w:val="22"/>
          <w:szCs w:val="22"/>
          <w:lang w:val="sk-SK"/>
        </w:rPr>
        <w:t>kusovníku</w:t>
      </w:r>
      <w:r w:rsidR="00101F3B" w:rsidRPr="00101F3B">
        <w:rPr>
          <w:rFonts w:ascii="Corbel" w:hAnsi="Corbel" w:cs="Arial"/>
          <w:sz w:val="22"/>
          <w:szCs w:val="22"/>
        </w:rPr>
        <w:t xml:space="preserve"> </w:t>
      </w:r>
      <w:r w:rsidRPr="00101F3B">
        <w:rPr>
          <w:rFonts w:ascii="Corbel" w:hAnsi="Corbel" w:cs="Arial"/>
          <w:sz w:val="22"/>
          <w:szCs w:val="22"/>
        </w:rPr>
        <w:t xml:space="preserve">podľa </w:t>
      </w:r>
      <w:r w:rsidR="005D06BA" w:rsidRPr="00101F3B">
        <w:rPr>
          <w:rFonts w:ascii="Corbel" w:hAnsi="Corbel" w:cs="Arial"/>
          <w:sz w:val="22"/>
          <w:szCs w:val="22"/>
          <w:lang w:val="sk-SK"/>
        </w:rPr>
        <w:t>P</w:t>
      </w:r>
      <w:r w:rsidR="00583900" w:rsidRPr="00101F3B">
        <w:rPr>
          <w:rFonts w:ascii="Corbel" w:hAnsi="Corbel" w:cs="Arial"/>
          <w:sz w:val="22"/>
          <w:szCs w:val="22"/>
          <w:lang w:val="sk-SK"/>
        </w:rPr>
        <w:t>rílohy č.</w:t>
      </w:r>
      <w:r w:rsidR="005D06BA" w:rsidRPr="00101F3B">
        <w:rPr>
          <w:rFonts w:ascii="Corbel" w:hAnsi="Corbel" w:cs="Arial"/>
          <w:sz w:val="22"/>
          <w:szCs w:val="22"/>
          <w:lang w:val="sk-SK"/>
        </w:rPr>
        <w:t xml:space="preserve"> </w:t>
      </w:r>
      <w:r w:rsidR="00101F3B" w:rsidRPr="00101F3B">
        <w:rPr>
          <w:rFonts w:ascii="Corbel" w:hAnsi="Corbel" w:cs="Arial"/>
          <w:sz w:val="22"/>
          <w:szCs w:val="22"/>
          <w:lang w:val="sk-SK"/>
        </w:rPr>
        <w:t>2</w:t>
      </w:r>
      <w:r w:rsidR="00651AF6" w:rsidRPr="00101F3B">
        <w:rPr>
          <w:rFonts w:ascii="Corbel" w:hAnsi="Corbel" w:cs="Arial"/>
          <w:sz w:val="22"/>
          <w:szCs w:val="22"/>
          <w:lang w:val="sk-SK"/>
        </w:rPr>
        <w:t> </w:t>
      </w:r>
      <w:r w:rsidR="00C9383F" w:rsidRPr="00101F3B">
        <w:rPr>
          <w:rFonts w:ascii="Corbel" w:hAnsi="Corbel" w:cs="Arial"/>
          <w:sz w:val="22"/>
          <w:szCs w:val="22"/>
          <w:lang w:val="sk-SK"/>
        </w:rPr>
        <w:t xml:space="preserve"> </w:t>
      </w:r>
      <w:r w:rsidRPr="00101F3B">
        <w:rPr>
          <w:rFonts w:ascii="Corbel" w:hAnsi="Corbel" w:cs="Arial"/>
          <w:sz w:val="22"/>
          <w:szCs w:val="22"/>
        </w:rPr>
        <w:t>tejto Zmluvy</w:t>
      </w:r>
      <w:r w:rsidR="00101F3B">
        <w:rPr>
          <w:rFonts w:ascii="Corbel" w:hAnsi="Corbel" w:cs="Arial"/>
          <w:sz w:val="22"/>
          <w:szCs w:val="22"/>
          <w:lang w:val="sk-SK"/>
        </w:rPr>
        <w:t>.</w:t>
      </w:r>
    </w:p>
    <w:p w14:paraId="7CE950B6" w14:textId="3ABC7459" w:rsidR="00101F3B" w:rsidRPr="00101F3B" w:rsidRDefault="00101F3B" w:rsidP="00101F3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195E291E" w14:textId="77777777" w:rsidR="004E52BB" w:rsidRPr="00B40829" w:rsidRDefault="004E52BB" w:rsidP="001C19B9">
      <w:pPr>
        <w:pStyle w:val="Zkladntext"/>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lastRenderedPageBreak/>
        <w:t xml:space="preserve">je povinný zabezpečiť a financovať všetky subdodávateľské práce a dodávky a nesie za ne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36010638"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2634B6">
        <w:rPr>
          <w:rFonts w:ascii="Corbel" w:hAnsi="Corbel" w:cs="Times New Roman"/>
          <w:color w:val="000000"/>
          <w:sz w:val="22"/>
          <w:szCs w:val="22"/>
        </w:rPr>
        <w:t>3</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r w:rsidR="00736891">
        <w:rPr>
          <w:rFonts w:ascii="Corbel" w:hAnsi="Corbel" w:cs="Segoe UI"/>
          <w:color w:val="000000" w:themeColor="text1"/>
          <w:sz w:val="22"/>
          <w:szCs w:val="22"/>
        </w:rPr>
        <w:t xml:space="preserve"> písm. f) – je potrebné doložiť čestné vyhlásenie subdodávateľa</w:t>
      </w:r>
      <w:r w:rsidR="00736891" w:rsidRPr="00105CF6">
        <w:rPr>
          <w:rFonts w:ascii="Corbel" w:hAnsi="Corbel" w:cs="Segoe UI"/>
          <w:color w:val="000000" w:themeColor="text1"/>
          <w:sz w:val="22"/>
          <w:szCs w:val="22"/>
        </w:rPr>
        <w:t xml:space="preserve">. </w:t>
      </w:r>
    </w:p>
    <w:p w14:paraId="5D7E81E0" w14:textId="478E9D04" w:rsidR="00B14FFF" w:rsidRDefault="00C23233" w:rsidP="00E06BB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w:t>
      </w:r>
      <w:r w:rsidR="000931FB">
        <w:rPr>
          <w:rFonts w:ascii="Corbel" w:hAnsi="Corbel" w:cs="Times New Roman"/>
          <w:color w:val="000000"/>
          <w:sz w:val="22"/>
          <w:szCs w:val="22"/>
        </w:rPr>
        <w:t xml:space="preserve">písomnom </w:t>
      </w:r>
      <w:r w:rsidRPr="00B40829">
        <w:rPr>
          <w:rFonts w:ascii="Corbel" w:hAnsi="Corbel" w:cs="Times New Roman"/>
          <w:color w:val="000000"/>
          <w:sz w:val="22"/>
          <w:szCs w:val="22"/>
        </w:rPr>
        <w:t xml:space="preserve">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7CB5F160" w14:textId="77777777" w:rsidR="00E06BB9" w:rsidRPr="00E06BB9" w:rsidRDefault="00E06BB9" w:rsidP="00E06BB9">
      <w:pPr>
        <w:pStyle w:val="tl"/>
        <w:spacing w:before="249"/>
        <w:ind w:left="1440"/>
        <w:jc w:val="both"/>
        <w:rPr>
          <w:rFonts w:ascii="Corbel" w:hAnsi="Corbel"/>
          <w:sz w:val="22"/>
          <w:szCs w:val="22"/>
        </w:rPr>
      </w:pPr>
    </w:p>
    <w:p w14:paraId="02EC4758" w14:textId="4868795E"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E06BB9">
        <w:rPr>
          <w:rFonts w:ascii="Corbel" w:hAnsi="Corbel" w:cs="Arial"/>
          <w:sz w:val="22"/>
          <w:szCs w:val="22"/>
          <w:lang w:val="sk-SK"/>
        </w:rPr>
        <w:t>3</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2FF87CF2"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že nepoužije pre vlastné potreby ani pre potreby tretích osôb</w:t>
      </w:r>
      <w:r w:rsidR="000931FB">
        <w:rPr>
          <w:rFonts w:ascii="Corbel" w:hAnsi="Corbel" w:cs="Arial"/>
          <w:sz w:val="22"/>
          <w:szCs w:val="22"/>
          <w:lang w:val="sk-SK"/>
        </w:rPr>
        <w:t xml:space="preserve">, nesúvisiace so zhotovením Diela, </w:t>
      </w:r>
      <w:r w:rsidRPr="00B40829">
        <w:rPr>
          <w:rFonts w:ascii="Corbel" w:hAnsi="Corbel" w:cs="Arial"/>
          <w:sz w:val="22"/>
          <w:szCs w:val="22"/>
        </w:rPr>
        <w:t xml:space="preserve"> žiadne podklady, </w:t>
      </w:r>
      <w:r w:rsidRPr="00B40829">
        <w:rPr>
          <w:rFonts w:ascii="Corbel" w:hAnsi="Corbel" w:cs="Arial"/>
          <w:color w:val="000000"/>
          <w:sz w:val="22"/>
          <w:szCs w:val="22"/>
        </w:rPr>
        <w:t>dokumenty a VD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w:t>
      </w:r>
      <w:r w:rsidR="000931FB">
        <w:rPr>
          <w:rFonts w:ascii="Corbel" w:hAnsi="Corbel" w:cs="Arial"/>
          <w:sz w:val="22"/>
          <w:szCs w:val="22"/>
          <w:lang w:val="sk-SK"/>
        </w:rPr>
        <w:t>platných právnych predpisov</w:t>
      </w:r>
      <w:r w:rsidRPr="00B40829">
        <w:rPr>
          <w:rFonts w:ascii="Corbel" w:hAnsi="Corbel" w:cs="Arial"/>
          <w:sz w:val="22"/>
          <w:szCs w:val="22"/>
        </w:rPr>
        <w:t xml:space="preserve">.   </w:t>
      </w:r>
    </w:p>
    <w:p w14:paraId="58F41AA9" w14:textId="77777777" w:rsidR="004E52BB" w:rsidRPr="00B40829" w:rsidRDefault="004E52BB" w:rsidP="004E52BB">
      <w:pPr>
        <w:pStyle w:val="Zkladntext"/>
        <w:ind w:left="540" w:hanging="540"/>
        <w:rPr>
          <w:rFonts w:ascii="Corbel" w:hAnsi="Corbel" w:cs="Arial"/>
          <w:sz w:val="22"/>
          <w:szCs w:val="22"/>
        </w:rPr>
      </w:pPr>
    </w:p>
    <w:p w14:paraId="68C0335B" w14:textId="77777777" w:rsidR="00863AC5" w:rsidRPr="00863AC5" w:rsidRDefault="004E52BB" w:rsidP="00863AC5">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1865AAF2" w14:textId="77777777" w:rsidR="00863AC5" w:rsidRPr="00863AC5" w:rsidRDefault="00863AC5" w:rsidP="00863AC5">
      <w:pPr>
        <w:pStyle w:val="Zkladntext"/>
        <w:ind w:left="540"/>
        <w:rPr>
          <w:rFonts w:ascii="Corbel" w:hAnsi="Corbel" w:cs="Arial"/>
          <w:sz w:val="22"/>
          <w:szCs w:val="22"/>
        </w:rPr>
      </w:pPr>
    </w:p>
    <w:p w14:paraId="14EB2C59" w14:textId="0F5BD56B" w:rsidR="00CF252B" w:rsidRPr="00863AC5" w:rsidRDefault="00863AC5" w:rsidP="00863AC5">
      <w:pPr>
        <w:pStyle w:val="Zkladntext"/>
        <w:numPr>
          <w:ilvl w:val="0"/>
          <w:numId w:val="2"/>
        </w:numPr>
        <w:ind w:left="540" w:hanging="540"/>
        <w:rPr>
          <w:rFonts w:ascii="Corbel" w:hAnsi="Corbel" w:cs="Arial"/>
          <w:sz w:val="22"/>
          <w:szCs w:val="22"/>
        </w:rPr>
      </w:pPr>
      <w:r w:rsidRPr="00863AC5">
        <w:rPr>
          <w:rFonts w:ascii="Corbel" w:hAnsi="Corbel" w:cs="Arial"/>
          <w:sz w:val="22"/>
          <w:szCs w:val="22"/>
        </w:rPr>
        <w:t>Zhotoviteľ je povinný vyhotoviť vzorovú dvojlôžkovú izbu ako vzorku do 30 kalendárnych dní odo dňa nadobudnutia účinnosti tejto Zmluvy. Ak má vzorka vady, t.j. ak nie je zhotovená v súlade s prílohou č. 1 tejto zmluvy, je Objednávateľ oprávnený požadovať ich odstránenie a Zhotoviteľ je povinný tieto vady odstrániť tak, aby boli v súlade s prílohou č. 1 tejto Zmluvy. Zhotoviteľa je ďalej povinný zadať do výroby zostávajúci predmet zmluvy spôsobom, aby sa vady zistené pri vzorke neopakovali a predmet zmluvy bol dodaný súlade s prílohou č. 1 tejto Zmluvy</w:t>
      </w:r>
      <w:r>
        <w:rPr>
          <w:rFonts w:ascii="Corbel" w:hAnsi="Corbel" w:cs="Arial"/>
          <w:sz w:val="22"/>
          <w:szCs w:val="22"/>
          <w:lang w:val="sk-SK"/>
        </w:rPr>
        <w:t>.</w:t>
      </w:r>
    </w:p>
    <w:p w14:paraId="5116A874" w14:textId="77777777" w:rsidR="009A6416" w:rsidRDefault="009A6416" w:rsidP="004E52BB">
      <w:pPr>
        <w:pStyle w:val="Zkladntext"/>
        <w:jc w:val="center"/>
        <w:rPr>
          <w:rFonts w:ascii="Corbel" w:hAnsi="Corbel" w:cs="Arial"/>
          <w:b/>
          <w:sz w:val="22"/>
          <w:szCs w:val="22"/>
        </w:rPr>
      </w:pPr>
    </w:p>
    <w:p w14:paraId="070DF0A8" w14:textId="77777777" w:rsidR="004B1D1B" w:rsidRDefault="004B1D1B" w:rsidP="004E52BB">
      <w:pPr>
        <w:pStyle w:val="Zkladntext"/>
        <w:jc w:val="center"/>
        <w:rPr>
          <w:rFonts w:ascii="Corbel" w:hAnsi="Corbel" w:cs="Arial"/>
          <w:b/>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4360DCBF"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D2057B" w:rsidRPr="00BF1490">
        <w:rPr>
          <w:rFonts w:ascii="Corbel" w:hAnsi="Corbel" w:cs="Arial"/>
          <w:sz w:val="22"/>
          <w:szCs w:val="22"/>
          <w:lang w:val="sk-SK"/>
        </w:rPr>
        <w:t>Á</w:t>
      </w:r>
      <w:r w:rsidRPr="00BF1490">
        <w:rPr>
          <w:rFonts w:ascii="Corbel" w:hAnsi="Corbel" w:cs="Arial"/>
          <w:sz w:val="22"/>
          <w:szCs w:val="22"/>
          <w:lang w:val="sk-SK"/>
        </w:rPr>
        <w:t>triové Domky</w:t>
      </w:r>
      <w:r w:rsidR="004E52BB" w:rsidRPr="00BF1490">
        <w:rPr>
          <w:rFonts w:ascii="Corbel" w:hAnsi="Corbel" w:cs="Arial"/>
          <w:sz w:val="22"/>
          <w:szCs w:val="22"/>
        </w:rPr>
        <w:t>, blok</w:t>
      </w:r>
      <w:r w:rsidR="00BF5A88">
        <w:rPr>
          <w:rFonts w:ascii="Corbel" w:hAnsi="Corbel" w:cs="Arial"/>
          <w:sz w:val="22"/>
          <w:szCs w:val="22"/>
          <w:lang w:val="sk-SK"/>
        </w:rPr>
        <w:t xml:space="preserve"> M</w:t>
      </w:r>
      <w:r w:rsidR="004E52BB" w:rsidRPr="00BF1490">
        <w:rPr>
          <w:rFonts w:ascii="Corbel" w:hAnsi="Corbel" w:cs="Arial"/>
          <w:sz w:val="22"/>
          <w:szCs w:val="22"/>
        </w:rPr>
        <w:t>– nachádzajúc</w:t>
      </w:r>
      <w:r w:rsidR="00BF5A88">
        <w:rPr>
          <w:rFonts w:ascii="Corbel" w:hAnsi="Corbel" w:cs="Arial"/>
          <w:sz w:val="22"/>
          <w:szCs w:val="22"/>
          <w:lang w:val="sk-SK"/>
        </w:rPr>
        <w:t>e</w:t>
      </w:r>
      <w:r w:rsidR="004E52BB" w:rsidRPr="00BF1490">
        <w:rPr>
          <w:rFonts w:ascii="Corbel" w:hAnsi="Corbel" w:cs="Arial"/>
          <w:sz w:val="22"/>
          <w:szCs w:val="22"/>
        </w:rPr>
        <w:t xml:space="preserve"> sa na adrese Staré Grunty 36, 841 04 Bratislava, </w:t>
      </w:r>
      <w:r w:rsidR="001B07F2" w:rsidRPr="00BF1490">
        <w:rPr>
          <w:rFonts w:ascii="Corbel" w:hAnsi="Corbel" w:cs="Arial"/>
          <w:sz w:val="22"/>
          <w:szCs w:val="22"/>
        </w:rPr>
        <w:t>súpisné číslo: 6134, postavené na pozemku parc. č. 2929 o výmere 17 987 m2, druh pozemku zastavané plochy a nádvoria, parcela registra „C“ evidovaná na katastrálnej mape, zapísaná na liste vlastníctva č. 727 vedenom 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77C7CBA6" w14:textId="04324107" w:rsidR="006F41EB" w:rsidRPr="00BF5A88" w:rsidRDefault="00D2057B" w:rsidP="002A76A9">
      <w:pPr>
        <w:pStyle w:val="Zkladntext"/>
        <w:numPr>
          <w:ilvl w:val="0"/>
          <w:numId w:val="6"/>
        </w:numPr>
        <w:tabs>
          <w:tab w:val="num" w:pos="540"/>
        </w:tabs>
        <w:ind w:left="540" w:hanging="540"/>
        <w:rPr>
          <w:rFonts w:ascii="Corbel" w:hAnsi="Corbel" w:cs="Arial"/>
          <w:sz w:val="22"/>
          <w:szCs w:val="22"/>
        </w:rPr>
      </w:pPr>
      <w:r w:rsidRPr="00BF5A88">
        <w:rPr>
          <w:rFonts w:ascii="Corbel" w:hAnsi="Corbel" w:cs="Arial"/>
          <w:sz w:val="22"/>
          <w:szCs w:val="22"/>
          <w:lang w:val="sk-SK"/>
        </w:rPr>
        <w:t xml:space="preserve">        </w:t>
      </w:r>
      <w:r w:rsidR="004E52BB" w:rsidRPr="00BF5A88">
        <w:rPr>
          <w:rFonts w:ascii="Corbel" w:hAnsi="Corbel" w:cs="Arial"/>
          <w:sz w:val="22"/>
          <w:szCs w:val="22"/>
          <w:lang w:val="sk-SK"/>
        </w:rPr>
        <w:t>Zhotoviteľ sa zaväzuje vykonať Dielo v</w:t>
      </w:r>
      <w:r w:rsidR="009C2C38" w:rsidRPr="00BF5A88">
        <w:rPr>
          <w:rFonts w:ascii="Corbel" w:hAnsi="Corbel" w:cs="Arial"/>
          <w:sz w:val="22"/>
          <w:szCs w:val="22"/>
          <w:lang w:val="sk-SK"/>
        </w:rPr>
        <w:t> </w:t>
      </w:r>
      <w:r w:rsidR="004E52BB" w:rsidRPr="00BF5A88">
        <w:rPr>
          <w:rFonts w:ascii="Corbel" w:hAnsi="Corbel" w:cs="Arial"/>
          <w:sz w:val="22"/>
          <w:szCs w:val="22"/>
          <w:lang w:val="sk-SK"/>
        </w:rPr>
        <w:t>lehote</w:t>
      </w:r>
      <w:r w:rsidR="009C2C38" w:rsidRPr="00BF5A88">
        <w:rPr>
          <w:rFonts w:ascii="Corbel" w:hAnsi="Corbel" w:cs="Arial"/>
          <w:sz w:val="22"/>
          <w:szCs w:val="22"/>
          <w:lang w:val="sk-SK"/>
        </w:rPr>
        <w:t xml:space="preserve"> do</w:t>
      </w:r>
      <w:r w:rsidRPr="00BF5A88">
        <w:rPr>
          <w:rFonts w:ascii="Corbel" w:hAnsi="Corbel" w:cs="Arial"/>
          <w:sz w:val="22"/>
          <w:szCs w:val="22"/>
          <w:lang w:val="sk-SK"/>
        </w:rPr>
        <w:t>:</w:t>
      </w:r>
      <w:r w:rsidR="00BF5A88" w:rsidRPr="00BF5A88">
        <w:rPr>
          <w:rFonts w:ascii="Corbel" w:hAnsi="Corbel" w:cs="Arial"/>
          <w:sz w:val="22"/>
          <w:szCs w:val="22"/>
          <w:lang w:val="sk-SK"/>
        </w:rPr>
        <w:t xml:space="preserve"> </w:t>
      </w:r>
      <w:r w:rsidR="00BF5A88" w:rsidRPr="00BF5A88">
        <w:rPr>
          <w:rFonts w:ascii="Corbel" w:hAnsi="Corbel" w:cs="Arial"/>
          <w:i/>
          <w:iCs/>
          <w:sz w:val="22"/>
          <w:szCs w:val="22"/>
          <w:u w:val="single"/>
          <w:lang w:val="sk-SK"/>
        </w:rPr>
        <w:t xml:space="preserve">80 </w:t>
      </w:r>
      <w:r w:rsidR="008D6EA2">
        <w:rPr>
          <w:rFonts w:ascii="Corbel" w:hAnsi="Corbel" w:cs="Arial"/>
          <w:i/>
          <w:iCs/>
          <w:sz w:val="22"/>
          <w:szCs w:val="22"/>
          <w:u w:val="single"/>
          <w:lang w:val="sk-SK"/>
        </w:rPr>
        <w:t xml:space="preserve">kalendárnych </w:t>
      </w:r>
      <w:r w:rsidR="00BF5A88" w:rsidRPr="00BF5A88">
        <w:rPr>
          <w:rFonts w:ascii="Corbel" w:hAnsi="Corbel" w:cs="Arial"/>
          <w:i/>
          <w:iCs/>
          <w:sz w:val="22"/>
          <w:szCs w:val="22"/>
          <w:u w:val="single"/>
          <w:lang w:val="sk-SK"/>
        </w:rPr>
        <w:t>dní odo</w:t>
      </w:r>
      <w:r w:rsidR="004E52BB" w:rsidRPr="00BF5A88">
        <w:rPr>
          <w:rFonts w:ascii="Corbel" w:hAnsi="Corbel" w:cs="Arial"/>
          <w:sz w:val="22"/>
          <w:szCs w:val="22"/>
          <w:u w:val="single"/>
          <w:lang w:val="sk-SK"/>
        </w:rPr>
        <w:t xml:space="preserve"> </w:t>
      </w:r>
      <w:r w:rsidR="001B07F2" w:rsidRPr="00BF5A88">
        <w:rPr>
          <w:rFonts w:ascii="Corbel" w:hAnsi="Corbel" w:cs="Arial"/>
          <w:sz w:val="22"/>
          <w:szCs w:val="22"/>
          <w:u w:val="single"/>
          <w:lang w:val="sk-SK"/>
        </w:rPr>
        <w:t>dňa nadobudnutia účinnosti tejto Zmluvy</w:t>
      </w:r>
      <w:r w:rsidR="00BF5A88">
        <w:rPr>
          <w:rFonts w:ascii="Corbel" w:hAnsi="Corbel" w:cs="Arial"/>
          <w:sz w:val="22"/>
          <w:szCs w:val="22"/>
          <w:lang w:val="sk-SK"/>
        </w:rPr>
        <w:t>.</w:t>
      </w:r>
      <w:r w:rsidR="00F95F64">
        <w:rPr>
          <w:rFonts w:ascii="Corbel" w:hAnsi="Corbel" w:cs="Arial"/>
          <w:sz w:val="22"/>
          <w:szCs w:val="22"/>
          <w:lang w:val="sk-SK"/>
        </w:rPr>
        <w:t xml:space="preserve"> Priestory, ktoré sú predmetom</w:t>
      </w:r>
      <w:r w:rsidR="000E3DFA">
        <w:rPr>
          <w:rFonts w:ascii="Corbel" w:hAnsi="Corbel" w:cs="Arial"/>
          <w:sz w:val="22"/>
          <w:szCs w:val="22"/>
          <w:lang w:val="sk-SK"/>
        </w:rPr>
        <w:t xml:space="preserve"> tejto Zmluvy</w:t>
      </w:r>
      <w:r w:rsidR="00805F1E">
        <w:rPr>
          <w:rFonts w:ascii="Corbel" w:hAnsi="Corbel" w:cs="Arial"/>
          <w:sz w:val="22"/>
          <w:szCs w:val="22"/>
          <w:lang w:val="sk-SK"/>
        </w:rPr>
        <w:t>,</w:t>
      </w:r>
      <w:r w:rsidR="000E3DFA">
        <w:rPr>
          <w:rFonts w:ascii="Corbel" w:hAnsi="Corbel" w:cs="Arial"/>
          <w:sz w:val="22"/>
          <w:szCs w:val="22"/>
          <w:lang w:val="sk-SK"/>
        </w:rPr>
        <w:t xml:space="preserve"> </w:t>
      </w:r>
      <w:r w:rsidR="003275C6">
        <w:rPr>
          <w:rFonts w:ascii="Corbel" w:hAnsi="Corbel" w:cs="Arial"/>
          <w:sz w:val="22"/>
          <w:szCs w:val="22"/>
          <w:lang w:val="sk-SK"/>
        </w:rPr>
        <w:t>budú Zhotoviteľovi odovzdané Protokolom o odovzdaní priestorov</w:t>
      </w:r>
      <w:r w:rsidR="00805F1E">
        <w:rPr>
          <w:rFonts w:ascii="Corbel" w:hAnsi="Corbel" w:cs="Arial"/>
          <w:sz w:val="22"/>
          <w:szCs w:val="22"/>
          <w:lang w:val="sk-SK"/>
        </w:rPr>
        <w:t xml:space="preserve"> a to v čase nástupu na montáž.</w:t>
      </w:r>
    </w:p>
    <w:p w14:paraId="160DF6E3" w14:textId="77777777" w:rsidR="00BF5A88" w:rsidRDefault="00BF5A88" w:rsidP="00BF5A88">
      <w:pPr>
        <w:pStyle w:val="Odsekzoznamu"/>
        <w:rPr>
          <w:rFonts w:ascii="Corbel" w:hAnsi="Corbel" w:cs="Arial"/>
          <w:sz w:val="22"/>
          <w:szCs w:val="22"/>
        </w:rPr>
      </w:pPr>
    </w:p>
    <w:p w14:paraId="3FD629CA" w14:textId="77777777" w:rsidR="00BF5A88" w:rsidRPr="00BF5A88" w:rsidRDefault="00BF5A88" w:rsidP="00BF5A88">
      <w:pPr>
        <w:pStyle w:val="Zkladntext"/>
        <w:tabs>
          <w:tab w:val="num" w:pos="540"/>
        </w:tabs>
        <w:ind w:left="540"/>
        <w:rPr>
          <w:rFonts w:ascii="Corbel" w:hAnsi="Corbel" w:cs="Arial"/>
          <w:sz w:val="22"/>
          <w:szCs w:val="22"/>
        </w:rPr>
      </w:pPr>
    </w:p>
    <w:p w14:paraId="79062F10" w14:textId="1BB39287"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w:t>
      </w:r>
      <w:r w:rsidR="008033B3">
        <w:rPr>
          <w:rFonts w:ascii="Corbel" w:hAnsi="Corbel" w:cs="Arial"/>
          <w:sz w:val="22"/>
          <w:szCs w:val="22"/>
          <w:lang w:val="sk-SK"/>
        </w:rPr>
        <w:t>zaznamenajú</w:t>
      </w:r>
      <w:r w:rsidR="008033B3" w:rsidRPr="006F41EB">
        <w:rPr>
          <w:rFonts w:ascii="Corbel" w:hAnsi="Corbel" w:cs="Arial"/>
          <w:sz w:val="22"/>
          <w:szCs w:val="22"/>
          <w:lang w:val="sk-SK"/>
        </w:rPr>
        <w:t xml:space="preserve"> </w:t>
      </w:r>
      <w:r w:rsidR="009D4FEA" w:rsidRPr="006F41EB">
        <w:rPr>
          <w:rFonts w:ascii="Corbel" w:hAnsi="Corbel" w:cs="Arial"/>
          <w:sz w:val="22"/>
          <w:szCs w:val="22"/>
          <w:lang w:val="sk-SK"/>
        </w:rPr>
        <w:t xml:space="preserve">formou </w:t>
      </w:r>
      <w:r w:rsidR="00B25286" w:rsidRPr="006F41EB">
        <w:rPr>
          <w:rFonts w:ascii="Corbel" w:hAnsi="Corbel" w:cs="Arial"/>
          <w:sz w:val="22"/>
          <w:szCs w:val="22"/>
          <w:lang w:val="sk-SK"/>
        </w:rPr>
        <w:t>interného zápisu</w:t>
      </w:r>
      <w:r w:rsidR="008033B3">
        <w:rPr>
          <w:rFonts w:ascii="Corbel" w:hAnsi="Corbel" w:cs="Arial"/>
          <w:sz w:val="22"/>
          <w:szCs w:val="22"/>
          <w:lang w:val="sk-SK"/>
        </w:rPr>
        <w:t>, podpísaného obidvoma stranami</w:t>
      </w:r>
      <w:r w:rsidR="00B25286" w:rsidRPr="006F41EB">
        <w:rPr>
          <w:rFonts w:ascii="Corbel" w:hAnsi="Corbel" w:cs="Arial"/>
          <w:sz w:val="22"/>
          <w:szCs w:val="22"/>
          <w:lang w:val="sk-SK"/>
        </w:rPr>
        <w:t>.</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 xml:space="preserve">spôsobných </w:t>
      </w:r>
      <w:r w:rsidR="008033B3" w:rsidRPr="00E47690">
        <w:rPr>
          <w:rFonts w:ascii="Corbel" w:hAnsi="Corbel" w:cs="Arial"/>
          <w:sz w:val="22"/>
          <w:szCs w:val="22"/>
          <w:lang w:val="sk-SK"/>
        </w:rPr>
        <w:t>prekážk</w:t>
      </w:r>
      <w:r w:rsidR="008033B3">
        <w:rPr>
          <w:rFonts w:ascii="Corbel" w:hAnsi="Corbel" w:cs="Arial"/>
          <w:sz w:val="22"/>
          <w:szCs w:val="22"/>
          <w:lang w:val="sk-SK"/>
        </w:rPr>
        <w:t>ou</w:t>
      </w:r>
      <w:r w:rsidR="008033B3" w:rsidRPr="00E47690">
        <w:rPr>
          <w:rFonts w:ascii="Corbel" w:hAnsi="Corbel" w:cs="Arial"/>
          <w:sz w:val="22"/>
          <w:szCs w:val="22"/>
          <w:lang w:val="sk-SK"/>
        </w:rPr>
        <w:t xml:space="preserve">, ktorá nastala nezávisle od vôle povinnej </w:t>
      </w:r>
      <w:r w:rsidR="008033B3">
        <w:rPr>
          <w:rFonts w:ascii="Corbel" w:hAnsi="Corbel" w:cs="Arial"/>
          <w:sz w:val="22"/>
          <w:szCs w:val="22"/>
          <w:lang w:val="sk-SK"/>
        </w:rPr>
        <w:t xml:space="preserve">zmluvnej </w:t>
      </w:r>
      <w:r w:rsidR="008033B3" w:rsidRPr="00E47690">
        <w:rPr>
          <w:rFonts w:ascii="Corbel" w:hAnsi="Corbel" w:cs="Arial"/>
          <w:sz w:val="22"/>
          <w:szCs w:val="22"/>
          <w:lang w:val="sk-SK"/>
        </w:rPr>
        <w:t>strany a bráni jej v splnení jej povinnosti</w:t>
      </w:r>
      <w:r w:rsidR="008033B3">
        <w:rPr>
          <w:lang w:val="sk-SK"/>
        </w:rPr>
        <w:t xml:space="preserve"> – „</w:t>
      </w:r>
      <w:r w:rsidRPr="006F41EB">
        <w:rPr>
          <w:rFonts w:ascii="Corbel" w:hAnsi="Corbel" w:cs="Arial"/>
          <w:sz w:val="22"/>
          <w:szCs w:val="22"/>
          <w:lang w:val="sk-SK"/>
        </w:rPr>
        <w:t>vyššou mocou</w:t>
      </w:r>
      <w:r w:rsidR="008033B3">
        <w:rPr>
          <w:rFonts w:ascii="Corbel" w:hAnsi="Corbel" w:cs="Arial"/>
          <w:sz w:val="22"/>
          <w:szCs w:val="22"/>
          <w:lang w:val="sk-SK"/>
        </w:rPr>
        <w:t xml:space="preserve">“ </w:t>
      </w:r>
      <w:r w:rsidR="004E52BB" w:rsidRPr="006F41EB">
        <w:rPr>
          <w:rFonts w:ascii="Corbel" w:hAnsi="Corbel" w:cs="Arial"/>
          <w:sz w:val="22"/>
          <w:szCs w:val="22"/>
          <w:lang w:val="sk-SK"/>
        </w:rPr>
        <w:t>(najmä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w:t>
      </w:r>
      <w:r w:rsidR="008033B3">
        <w:rPr>
          <w:rFonts w:ascii="Corbel" w:hAnsi="Corbel" w:cs="Arial"/>
          <w:sz w:val="22"/>
          <w:szCs w:val="22"/>
          <w:lang w:val="sk-SK"/>
        </w:rPr>
        <w:t xml:space="preserve">, či inou obdobnou prekážkou, </w:t>
      </w:r>
      <w:r w:rsidR="004E52BB" w:rsidRPr="006F41EB">
        <w:rPr>
          <w:rFonts w:ascii="Corbel" w:hAnsi="Corbel" w:cs="Arial"/>
          <w:sz w:val="22"/>
          <w:szCs w:val="22"/>
          <w:lang w:val="sk-SK"/>
        </w:rPr>
        <w:t xml:space="preserve">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6807D947" w14:textId="77777777" w:rsidR="004E52BB" w:rsidRDefault="004E52BB" w:rsidP="004E52BB">
      <w:pPr>
        <w:pStyle w:val="Zkladntext"/>
        <w:rPr>
          <w:rFonts w:ascii="Corbel" w:hAnsi="Corbel" w:cs="Arial"/>
          <w:noProof w:val="0"/>
          <w:sz w:val="22"/>
          <w:szCs w:val="22"/>
          <w:lang w:val="sk-SK" w:eastAsia="en-US"/>
        </w:rPr>
      </w:pPr>
    </w:p>
    <w:p w14:paraId="12203E40" w14:textId="77777777" w:rsidR="002B68A4" w:rsidRPr="00B40829" w:rsidRDefault="002B68A4"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2603EDA8"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aj Návrh na plnenie kritéria na vyhodnotenie ponúk –</w:t>
      </w:r>
      <w:r w:rsidR="005A364A">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100AF0F4"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Cena za </w:t>
      </w:r>
      <w:r w:rsidR="00CD5D5B">
        <w:rPr>
          <w:rFonts w:ascii="Corbel" w:hAnsi="Corbel"/>
          <w:noProof w:val="0"/>
          <w:sz w:val="22"/>
          <w:szCs w:val="22"/>
          <w:lang w:eastAsia="en-US"/>
        </w:rPr>
        <w:t>D</w:t>
      </w:r>
      <w:r w:rsidRPr="00B40829">
        <w:rPr>
          <w:rFonts w:ascii="Corbel" w:hAnsi="Corbel"/>
          <w:noProof w:val="0"/>
          <w:sz w:val="22"/>
          <w:szCs w:val="22"/>
          <w:lang w:eastAsia="en-US"/>
        </w:rPr>
        <w:t>ielo bez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3063ADED" w14:textId="63F78C5A"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DPH 20%:</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xml:space="preserve">[•] EUR  </w:t>
      </w:r>
    </w:p>
    <w:p w14:paraId="7B1439DB" w14:textId="0A64D716"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lastRenderedPageBreak/>
        <w:t xml:space="preserve">Celková cena </w:t>
      </w:r>
      <w:r w:rsidR="00CD5D5B">
        <w:rPr>
          <w:rFonts w:ascii="Corbel" w:hAnsi="Corbel"/>
          <w:noProof w:val="0"/>
          <w:sz w:val="22"/>
          <w:szCs w:val="22"/>
          <w:lang w:eastAsia="en-US"/>
        </w:rPr>
        <w:t>D</w:t>
      </w:r>
      <w:r w:rsidRPr="00B40829">
        <w:rPr>
          <w:rFonts w:ascii="Corbel" w:hAnsi="Corbel"/>
          <w:noProof w:val="0"/>
          <w:sz w:val="22"/>
          <w:szCs w:val="22"/>
          <w:lang w:eastAsia="en-US"/>
        </w:rPr>
        <w:t>iela s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77777777" w:rsidR="004E52BB" w:rsidRPr="00B40829"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12B4495E"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t>Vyššie uvedená Cena za Dielo zahrňuje všetky náklady potrebné k vykonaniu Diela v rozsahu definovanom touto Zmluvou, a to najmä, nie však výlučne náklady na zameranie miestností</w:t>
      </w:r>
      <w:r w:rsidR="00BF1490" w:rsidRPr="00BF1490">
        <w:rPr>
          <w:rFonts w:ascii="Corbel" w:hAnsi="Corbel"/>
          <w:noProof w:val="0"/>
          <w:sz w:val="22"/>
          <w:szCs w:val="22"/>
          <w:lang w:eastAsia="en-US"/>
        </w:rPr>
        <w:t xml:space="preserve"> a schodiska</w:t>
      </w:r>
      <w:r w:rsidRPr="00BF1490">
        <w:rPr>
          <w:rFonts w:ascii="Corbel" w:hAnsi="Corbel"/>
          <w:noProof w:val="0"/>
          <w:sz w:val="22"/>
          <w:szCs w:val="22"/>
          <w:lang w:eastAsia="en-US"/>
        </w:rPr>
        <w:t xml:space="preserve">, na materiál potrebný k zhotoveniu interiérového </w:t>
      </w:r>
      <w:r w:rsidR="00AC3A3F">
        <w:rPr>
          <w:rFonts w:ascii="Corbel" w:hAnsi="Corbel"/>
          <w:noProof w:val="0"/>
          <w:sz w:val="22"/>
          <w:szCs w:val="22"/>
          <w:lang w:eastAsia="en-US"/>
        </w:rPr>
        <w:t>zariadenia</w:t>
      </w:r>
      <w:r w:rsidR="00BF1490" w:rsidRPr="00BF1490">
        <w:rPr>
          <w:rFonts w:ascii="Corbel" w:hAnsi="Corbel"/>
          <w:noProof w:val="0"/>
          <w:sz w:val="22"/>
          <w:szCs w:val="22"/>
          <w:lang w:eastAsia="en-US"/>
        </w:rPr>
        <w:t xml:space="preserve"> a obloženia schodiska</w:t>
      </w:r>
      <w:r w:rsidRPr="00BF1490">
        <w:rPr>
          <w:rFonts w:ascii="Corbel" w:hAnsi="Corbel"/>
          <w:noProof w:val="0"/>
          <w:sz w:val="22"/>
          <w:szCs w:val="22"/>
          <w:lang w:eastAsia="en-US"/>
        </w:rPr>
        <w:t>, náklady za jeho zhotovenie, vynesenie, montáž, osadenie, vrátane dopravných nákladov, cla, akýchkoľvek poplatkov, poistného, zabezpečenie bezpečnosti a poriadku v Nehnuteľnosti, odvozu a likvidáciu odpadov</w:t>
      </w:r>
      <w:r w:rsidR="00303FB5" w:rsidRPr="00BF1490">
        <w:rPr>
          <w:rFonts w:ascii="Corbel" w:hAnsi="Corbel"/>
          <w:noProof w:val="0"/>
          <w:sz w:val="22"/>
          <w:szCs w:val="22"/>
          <w:lang w:eastAsia="en-US"/>
        </w:rPr>
        <w:t xml:space="preserve"> </w:t>
      </w:r>
      <w:r w:rsidRPr="00BF1490">
        <w:rPr>
          <w:rFonts w:ascii="Corbel" w:hAnsi="Corbel"/>
          <w:noProof w:val="0"/>
          <w:sz w:val="22"/>
          <w:szCs w:val="22"/>
          <w:lang w:eastAsia="en-US"/>
        </w:rPr>
        <w:t xml:space="preserve">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428EB40A"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Plnenie, ktoré Zhotoviteľ vykoná bez písomného príkazu Objednávateľa alebo odchylne od VD a dojednaných zmluvných podmienok, </w:t>
      </w:r>
      <w:r w:rsidR="008033B3">
        <w:rPr>
          <w:rFonts w:ascii="Corbel" w:hAnsi="Corbel"/>
          <w:noProof w:val="0"/>
          <w:sz w:val="22"/>
          <w:szCs w:val="22"/>
          <w:lang w:eastAsia="en-US"/>
        </w:rPr>
        <w:t xml:space="preserve">či v rozpore so všeobecne záväznými právnymi predpismi, </w:t>
      </w:r>
      <w:r w:rsidRPr="00B40829">
        <w:rPr>
          <w:rFonts w:ascii="Corbel" w:hAnsi="Corbel"/>
          <w:noProof w:val="0"/>
          <w:sz w:val="22"/>
          <w:szCs w:val="22"/>
          <w:lang w:eastAsia="en-US"/>
        </w:rPr>
        <w:t>Objednávateľ neuhradí</w:t>
      </w:r>
      <w:r w:rsidR="00154D81">
        <w:rPr>
          <w:rFonts w:ascii="Corbel" w:hAnsi="Corbel"/>
          <w:noProof w:val="0"/>
          <w:sz w:val="22"/>
          <w:szCs w:val="22"/>
          <w:lang w:eastAsia="en-US"/>
        </w:rPr>
        <w:t xml:space="preserve"> </w:t>
      </w:r>
      <w:r w:rsidRPr="00B40829">
        <w:rPr>
          <w:rFonts w:ascii="Corbel" w:hAnsi="Corbel"/>
          <w:noProof w:val="0"/>
          <w:sz w:val="22"/>
          <w:szCs w:val="22"/>
          <w:lang w:eastAsia="en-US"/>
        </w:rPr>
        <w:t>a Zhotoviteľ ich na výzvu Objednávateľa na vlastné náklady odstráni. V prípade, že ich na výzvu Objednávateľa neodstráni, urobí tak Objednávateľ na náklady Zhotoviteľa.</w:t>
      </w:r>
    </w:p>
    <w:p w14:paraId="4F565A13" w14:textId="77777777" w:rsidR="004E52BB" w:rsidRPr="00B40829" w:rsidRDefault="004E52BB" w:rsidP="004E52BB">
      <w:pPr>
        <w:pStyle w:val="Zkladntext2"/>
        <w:snapToGrid w:val="0"/>
        <w:jc w:val="both"/>
        <w:rPr>
          <w:rFonts w:ascii="Corbel" w:hAnsi="Corbel"/>
          <w:noProof w:val="0"/>
          <w:sz w:val="22"/>
          <w:szCs w:val="22"/>
          <w:lang w:eastAsia="en-US"/>
        </w:rPr>
      </w:pP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7FC0FF93"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w:t>
      </w:r>
      <w:r w:rsidRPr="00154D81">
        <w:rPr>
          <w:rFonts w:ascii="Corbel" w:hAnsi="Corbel"/>
          <w:noProof w:val="0"/>
          <w:sz w:val="22"/>
          <w:szCs w:val="22"/>
          <w:lang w:eastAsia="en-US"/>
        </w:rPr>
        <w:t xml:space="preserve">bude fakturovaná </w:t>
      </w:r>
      <w:r w:rsidR="00C8027F" w:rsidRPr="00154D81">
        <w:rPr>
          <w:rFonts w:ascii="Corbel" w:hAnsi="Corbel"/>
          <w:noProof w:val="0"/>
          <w:sz w:val="22"/>
          <w:szCs w:val="22"/>
          <w:lang w:eastAsia="en-US"/>
        </w:rPr>
        <w:t>jednou konečnou</w:t>
      </w:r>
      <w:r w:rsidR="00C8027F">
        <w:rPr>
          <w:rFonts w:ascii="Corbel" w:hAnsi="Corbel"/>
          <w:noProof w:val="0"/>
          <w:sz w:val="22"/>
          <w:szCs w:val="22"/>
          <w:lang w:eastAsia="en-US"/>
        </w:rPr>
        <w:t xml:space="preserve"> faktúrou za predpokla</w:t>
      </w:r>
      <w:r w:rsidRPr="00B40829">
        <w:rPr>
          <w:rFonts w:ascii="Corbel" w:hAnsi="Corbel"/>
          <w:noProof w:val="0"/>
          <w:sz w:val="22"/>
          <w:szCs w:val="22"/>
          <w:lang w:eastAsia="en-US"/>
        </w:rPr>
        <w:t xml:space="preserve">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w:t>
      </w:r>
      <w:r w:rsidR="00F54950">
        <w:rPr>
          <w:rFonts w:ascii="Corbel" w:hAnsi="Corbel"/>
          <w:noProof w:val="0"/>
          <w:sz w:val="22"/>
          <w:szCs w:val="22"/>
          <w:lang w:eastAsia="en-US"/>
        </w:rPr>
        <w:t xml:space="preserve"> a s DPH</w:t>
      </w:r>
      <w:r w:rsidRPr="00B40829">
        <w:rPr>
          <w:rFonts w:ascii="Corbel" w:hAnsi="Corbel"/>
          <w:noProof w:val="0"/>
          <w:sz w:val="22"/>
          <w:szCs w:val="22"/>
          <w:lang w:eastAsia="en-US"/>
        </w:rPr>
        <w:t xml:space="preserve">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r w:rsidR="006800DE">
        <w:rPr>
          <w:rFonts w:ascii="Corbel" w:hAnsi="Corbel"/>
          <w:noProof w:val="0"/>
          <w:sz w:val="22"/>
          <w:szCs w:val="22"/>
          <w:lang w:eastAsia="en-US"/>
        </w:rPr>
        <w:t>2</w:t>
      </w:r>
      <w:r w:rsidR="001D3E57">
        <w:rPr>
          <w:rFonts w:ascii="Corbel" w:hAnsi="Corbel"/>
          <w:noProof w:val="0"/>
          <w:sz w:val="22"/>
          <w:szCs w:val="22"/>
          <w:lang w:eastAsia="en-US"/>
        </w:rPr>
        <w:t xml:space="preserve"> tejto Zmluvy</w:t>
      </w:r>
      <w:r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a obloženie schodiska</w:t>
      </w:r>
      <w:r w:rsidR="00AA18B1">
        <w:rPr>
          <w:rFonts w:ascii="Corbel" w:hAnsi="Corbel"/>
          <w:noProof w:val="0"/>
          <w:sz w:val="22"/>
          <w:szCs w:val="22"/>
          <w:lang w:eastAsia="en-US"/>
        </w:rPr>
        <w:t xml:space="preserve"> </w:t>
      </w:r>
      <w:r w:rsidRPr="00B40829">
        <w:rPr>
          <w:rFonts w:ascii="Corbel" w:hAnsi="Corbel"/>
          <w:noProof w:val="0"/>
          <w:sz w:val="22"/>
          <w:szCs w:val="22"/>
          <w:lang w:eastAsia="en-US"/>
        </w:rPr>
        <w:t>sa považuje za riadne dodané a namontované, iba v prípade, ak bolo dodané a namontované v súlade s</w:t>
      </w:r>
      <w:r w:rsidR="00F2757A">
        <w:rPr>
          <w:rFonts w:ascii="Corbel" w:hAnsi="Corbel"/>
          <w:noProof w:val="0"/>
          <w:sz w:val="22"/>
          <w:szCs w:val="22"/>
          <w:lang w:eastAsia="en-US"/>
        </w:rPr>
        <w:t> </w:t>
      </w:r>
      <w:r w:rsidRPr="00B40829">
        <w:rPr>
          <w:rFonts w:ascii="Corbel" w:hAnsi="Corbel"/>
          <w:noProof w:val="0"/>
          <w:sz w:val="22"/>
          <w:szCs w:val="22"/>
          <w:lang w:eastAsia="en-US"/>
        </w:rPr>
        <w:t>VD</w:t>
      </w:r>
      <w:r w:rsidR="00F2757A">
        <w:rPr>
          <w:rFonts w:ascii="Corbel" w:hAnsi="Corbel"/>
          <w:noProof w:val="0"/>
          <w:sz w:val="22"/>
          <w:szCs w:val="22"/>
          <w:lang w:eastAsia="en-US"/>
        </w:rPr>
        <w:t>.</w:t>
      </w:r>
      <w:r w:rsidRPr="00B40829">
        <w:rPr>
          <w:rFonts w:ascii="Corbel" w:hAnsi="Corbel"/>
          <w:noProof w:val="0"/>
          <w:sz w:val="22"/>
          <w:szCs w:val="22"/>
          <w:lang w:eastAsia="en-US"/>
        </w:rPr>
        <w:t xml:space="preserve">  </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763B3FE4"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w:t>
      </w:r>
      <w:r w:rsidR="00443B85">
        <w:rPr>
          <w:rFonts w:ascii="Corbel" w:hAnsi="Corbel"/>
          <w:noProof w:val="0"/>
          <w:sz w:val="22"/>
          <w:szCs w:val="22"/>
          <w:lang w:eastAsia="en-US"/>
        </w:rPr>
        <w:t>.,</w:t>
      </w:r>
      <w:r w:rsidRPr="00B40829">
        <w:rPr>
          <w:rFonts w:ascii="Corbel" w:hAnsi="Corbel"/>
          <w:noProof w:val="0"/>
          <w:sz w:val="22"/>
          <w:szCs w:val="22"/>
          <w:lang w:eastAsia="en-US"/>
        </w:rPr>
        <w:t xml:space="preserve"> ods. 1, písm. i). Ak si Zhotoviteľ so svojimi subdodávateľmi alebo </w:t>
      </w:r>
      <w:r w:rsidR="00E73EDC">
        <w:rPr>
          <w:rFonts w:ascii="Corbel" w:hAnsi="Corbel"/>
          <w:noProof w:val="0"/>
          <w:sz w:val="22"/>
          <w:szCs w:val="22"/>
          <w:lang w:eastAsia="en-US"/>
        </w:rPr>
        <w:t xml:space="preserve">s </w:t>
      </w:r>
      <w:r w:rsidRPr="00B40829">
        <w:rPr>
          <w:rFonts w:ascii="Corbel" w:hAnsi="Corbel"/>
          <w:noProof w:val="0"/>
          <w:sz w:val="22"/>
          <w:szCs w:val="22"/>
          <w:lang w:eastAsia="en-US"/>
        </w:rPr>
        <w:t xml:space="preserve">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530902C8"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 xml:space="preserve">v zmysle ustanovenia § 74 zákona č. 222/2004 Z. z. o dani z pridanej hodnoty v znení </w:t>
      </w:r>
      <w:r w:rsidR="008033B3">
        <w:rPr>
          <w:rFonts w:ascii="Corbel" w:hAnsi="Corbel"/>
          <w:noProof w:val="0"/>
          <w:sz w:val="22"/>
          <w:szCs w:val="22"/>
          <w:lang w:eastAsia="en-US"/>
        </w:rPr>
        <w:t>neskorších predpisov</w:t>
      </w:r>
      <w:r w:rsidRPr="00B40829">
        <w:rPr>
          <w:rFonts w:ascii="Corbel" w:hAnsi="Corbel"/>
          <w:noProof w:val="0"/>
          <w:sz w:val="22"/>
          <w:szCs w:val="22"/>
          <w:lang w:eastAsia="en-US"/>
        </w:rPr>
        <w:t xml:space="preserve">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 EUR, hodnota DPH v % a v EUR;  výšku dane spolu v EUR;</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2466C666"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je povinný uviesť dôvod vrátenia. </w:t>
      </w:r>
      <w:r w:rsidR="00B233A7">
        <w:rPr>
          <w:rFonts w:ascii="Corbel" w:hAnsi="Corbel"/>
          <w:noProof w:val="0"/>
          <w:sz w:val="22"/>
          <w:szCs w:val="22"/>
          <w:lang w:eastAsia="en-US"/>
        </w:rPr>
        <w:t xml:space="preserve">Lehota splatnosti faktúry </w:t>
      </w:r>
      <w:r w:rsidR="00CA587C">
        <w:rPr>
          <w:rFonts w:ascii="Corbel" w:hAnsi="Corbel"/>
          <w:noProof w:val="0"/>
          <w:sz w:val="22"/>
          <w:szCs w:val="22"/>
          <w:lang w:eastAsia="en-US"/>
        </w:rPr>
        <w:t>vtedy</w:t>
      </w:r>
      <w:r w:rsidR="00B233A7">
        <w:rPr>
          <w:rFonts w:ascii="Corbel" w:hAnsi="Corbel"/>
          <w:noProof w:val="0"/>
          <w:sz w:val="22"/>
          <w:szCs w:val="22"/>
          <w:lang w:eastAsia="en-US"/>
        </w:rPr>
        <w:t xml:space="preserve"> neplynie. </w:t>
      </w:r>
      <w:r w:rsidRPr="00B40829">
        <w:rPr>
          <w:rFonts w:ascii="Corbel" w:hAnsi="Corbel"/>
          <w:noProof w:val="0"/>
          <w:sz w:val="22"/>
          <w:szCs w:val="22"/>
          <w:lang w:eastAsia="en-US"/>
        </w:rPr>
        <w:t>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1BBCA646" w:rsidR="00A320DE" w:rsidRPr="009052F1"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Objednávateľ zadrží </w:t>
      </w:r>
      <w:r w:rsidR="005D3250" w:rsidRPr="009052F1">
        <w:rPr>
          <w:rFonts w:ascii="Corbel" w:hAnsi="Corbel"/>
          <w:noProof w:val="0"/>
          <w:sz w:val="22"/>
          <w:szCs w:val="22"/>
          <w:lang w:eastAsia="en-US"/>
        </w:rPr>
        <w:t>Z</w:t>
      </w:r>
      <w:r w:rsidRPr="009052F1">
        <w:rPr>
          <w:rFonts w:ascii="Corbel" w:hAnsi="Corbel"/>
          <w:noProof w:val="0"/>
          <w:sz w:val="22"/>
          <w:szCs w:val="22"/>
          <w:lang w:eastAsia="en-US"/>
        </w:rPr>
        <w:t xml:space="preserve">hotoviteľovi </w:t>
      </w:r>
      <w:r w:rsidR="005F0ACD" w:rsidRPr="009052F1">
        <w:rPr>
          <w:rFonts w:ascii="Corbel" w:hAnsi="Corbel"/>
          <w:noProof w:val="0"/>
          <w:sz w:val="22"/>
          <w:szCs w:val="22"/>
          <w:lang w:eastAsia="en-US"/>
        </w:rPr>
        <w:t>5</w:t>
      </w:r>
      <w:r w:rsidR="00D875FF" w:rsidRPr="009052F1">
        <w:rPr>
          <w:rFonts w:ascii="Corbel" w:hAnsi="Corbel"/>
          <w:noProof w:val="0"/>
          <w:sz w:val="22"/>
          <w:szCs w:val="22"/>
          <w:lang w:eastAsia="en-US"/>
        </w:rPr>
        <w:t xml:space="preserve"> % </w:t>
      </w:r>
      <w:r w:rsidRPr="009052F1">
        <w:rPr>
          <w:rFonts w:ascii="Corbel" w:hAnsi="Corbel"/>
          <w:noProof w:val="0"/>
          <w:sz w:val="22"/>
          <w:szCs w:val="22"/>
          <w:lang w:eastAsia="en-US"/>
        </w:rPr>
        <w:t xml:space="preserve">celkovej ceny </w:t>
      </w:r>
      <w:r w:rsidR="00C255FB" w:rsidRPr="009052F1">
        <w:rPr>
          <w:rFonts w:ascii="Corbel" w:hAnsi="Corbel"/>
          <w:noProof w:val="0"/>
          <w:sz w:val="22"/>
          <w:szCs w:val="22"/>
          <w:lang w:eastAsia="en-US"/>
        </w:rPr>
        <w:t>D</w:t>
      </w:r>
      <w:r w:rsidRPr="009052F1">
        <w:rPr>
          <w:rFonts w:ascii="Corbel" w:hAnsi="Corbel"/>
          <w:noProof w:val="0"/>
          <w:sz w:val="22"/>
          <w:szCs w:val="22"/>
          <w:lang w:eastAsia="en-US"/>
        </w:rPr>
        <w:t xml:space="preserve">iela </w:t>
      </w:r>
      <w:r w:rsidR="00C16FC6" w:rsidRPr="009052F1">
        <w:rPr>
          <w:rFonts w:ascii="Corbel" w:hAnsi="Corbel"/>
          <w:noProof w:val="0"/>
          <w:sz w:val="22"/>
          <w:szCs w:val="22"/>
          <w:lang w:eastAsia="en-US"/>
        </w:rPr>
        <w:t>bez</w:t>
      </w:r>
      <w:r w:rsidRPr="009052F1">
        <w:rPr>
          <w:rFonts w:ascii="Corbel" w:hAnsi="Corbel"/>
          <w:noProof w:val="0"/>
          <w:sz w:val="22"/>
          <w:szCs w:val="22"/>
          <w:lang w:eastAsia="en-US"/>
        </w:rPr>
        <w:t xml:space="preserve"> DPH, t. j. z faktúry</w:t>
      </w:r>
      <w:r w:rsidR="005F0ACD" w:rsidRPr="009052F1">
        <w:rPr>
          <w:rFonts w:ascii="Corbel" w:hAnsi="Corbel"/>
          <w:noProof w:val="0"/>
          <w:sz w:val="22"/>
          <w:szCs w:val="22"/>
          <w:lang w:eastAsia="en-US"/>
        </w:rPr>
        <w:t>.</w:t>
      </w:r>
      <w:r w:rsidR="00236802" w:rsidRPr="009052F1">
        <w:rPr>
          <w:rFonts w:ascii="Corbel" w:hAnsi="Corbel"/>
          <w:noProof w:val="0"/>
          <w:sz w:val="22"/>
          <w:szCs w:val="22"/>
          <w:lang w:eastAsia="en-US"/>
        </w:rPr>
        <w:t xml:space="preserve"> </w:t>
      </w:r>
      <w:r w:rsidR="00B233A7">
        <w:rPr>
          <w:rFonts w:ascii="Corbel" w:hAnsi="Corbel"/>
          <w:noProof w:val="0"/>
          <w:sz w:val="22"/>
          <w:szCs w:val="22"/>
          <w:lang w:eastAsia="en-US"/>
        </w:rPr>
        <w:t>Toto z</w:t>
      </w:r>
      <w:r w:rsidRPr="009052F1">
        <w:rPr>
          <w:rFonts w:ascii="Corbel" w:hAnsi="Corbel"/>
          <w:noProof w:val="0"/>
          <w:sz w:val="22"/>
          <w:szCs w:val="22"/>
          <w:lang w:eastAsia="en-US"/>
        </w:rPr>
        <w:t>ádržn</w:t>
      </w:r>
      <w:r w:rsidR="001F2167" w:rsidRPr="009052F1">
        <w:rPr>
          <w:rFonts w:ascii="Corbel" w:hAnsi="Corbel"/>
          <w:noProof w:val="0"/>
          <w:sz w:val="22"/>
          <w:szCs w:val="22"/>
          <w:lang w:eastAsia="en-US"/>
        </w:rPr>
        <w:t xml:space="preserve">é (ďalej len „zádržné 1“) </w:t>
      </w:r>
      <w:r w:rsidR="00D2287C" w:rsidRPr="009052F1">
        <w:rPr>
          <w:rFonts w:ascii="Corbel" w:hAnsi="Corbel"/>
          <w:noProof w:val="0"/>
          <w:sz w:val="22"/>
          <w:szCs w:val="22"/>
          <w:lang w:eastAsia="en-US"/>
        </w:rPr>
        <w:t xml:space="preserve"> </w:t>
      </w:r>
      <w:r w:rsidRPr="009052F1">
        <w:rPr>
          <w:rFonts w:ascii="Corbel" w:hAnsi="Corbel"/>
          <w:noProof w:val="0"/>
          <w:sz w:val="22"/>
          <w:szCs w:val="22"/>
          <w:lang w:eastAsia="en-US"/>
        </w:rPr>
        <w:t>zabezpečuje odstránenie vád počas záručnej doby</w:t>
      </w:r>
      <w:r w:rsidR="005F0ACD" w:rsidRPr="009052F1">
        <w:rPr>
          <w:rFonts w:ascii="Corbel" w:hAnsi="Corbel"/>
          <w:noProof w:val="0"/>
          <w:sz w:val="22"/>
          <w:szCs w:val="22"/>
          <w:lang w:eastAsia="en-US"/>
        </w:rPr>
        <w:t xml:space="preserve">. Naviac zadrží </w:t>
      </w:r>
      <w:r w:rsidR="005B17DB" w:rsidRPr="009052F1">
        <w:rPr>
          <w:rFonts w:ascii="Corbel" w:hAnsi="Corbel"/>
          <w:noProof w:val="0"/>
          <w:sz w:val="22"/>
          <w:szCs w:val="22"/>
          <w:lang w:eastAsia="en-US"/>
        </w:rPr>
        <w:t xml:space="preserve">Objednávateľ </w:t>
      </w:r>
      <w:r w:rsidR="005F45C5" w:rsidRPr="009052F1">
        <w:rPr>
          <w:rFonts w:ascii="Corbel" w:hAnsi="Corbel"/>
          <w:noProof w:val="0"/>
          <w:sz w:val="22"/>
          <w:szCs w:val="22"/>
          <w:lang w:eastAsia="en-US"/>
        </w:rPr>
        <w:t xml:space="preserve"> </w:t>
      </w:r>
      <w:r w:rsidR="005B17DB"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ďalších 5 % </w:t>
      </w:r>
      <w:r w:rsidR="00236802" w:rsidRPr="009052F1">
        <w:rPr>
          <w:rFonts w:ascii="Corbel" w:hAnsi="Corbel"/>
          <w:noProof w:val="0"/>
          <w:sz w:val="22"/>
          <w:szCs w:val="22"/>
          <w:lang w:eastAsia="en-US"/>
        </w:rPr>
        <w:t xml:space="preserve">celkovej ceny </w:t>
      </w:r>
      <w:r w:rsidR="00C255FB" w:rsidRPr="009052F1">
        <w:rPr>
          <w:rFonts w:ascii="Corbel" w:hAnsi="Corbel"/>
          <w:noProof w:val="0"/>
          <w:sz w:val="22"/>
          <w:szCs w:val="22"/>
          <w:lang w:eastAsia="en-US"/>
        </w:rPr>
        <w:t>D</w:t>
      </w:r>
      <w:r w:rsidR="00236802" w:rsidRPr="009052F1">
        <w:rPr>
          <w:rFonts w:ascii="Corbel" w:hAnsi="Corbel"/>
          <w:noProof w:val="0"/>
          <w:sz w:val="22"/>
          <w:szCs w:val="22"/>
          <w:lang w:eastAsia="en-US"/>
        </w:rPr>
        <w:t xml:space="preserve">iela </w:t>
      </w:r>
      <w:r w:rsidR="009052F1" w:rsidRPr="009052F1">
        <w:rPr>
          <w:rFonts w:ascii="Corbel" w:hAnsi="Corbel"/>
          <w:noProof w:val="0"/>
          <w:sz w:val="22"/>
          <w:szCs w:val="22"/>
          <w:lang w:eastAsia="en-US"/>
        </w:rPr>
        <w:t xml:space="preserve">bez </w:t>
      </w:r>
      <w:r w:rsidR="00236802" w:rsidRPr="009052F1">
        <w:rPr>
          <w:rFonts w:ascii="Corbel" w:hAnsi="Corbel"/>
          <w:noProof w:val="0"/>
          <w:sz w:val="22"/>
          <w:szCs w:val="22"/>
          <w:lang w:eastAsia="en-US"/>
        </w:rPr>
        <w:t xml:space="preserve">DPH </w:t>
      </w:r>
      <w:r w:rsidR="00CA7C73" w:rsidRPr="009052F1">
        <w:rPr>
          <w:rFonts w:ascii="Corbel" w:hAnsi="Corbel"/>
          <w:noProof w:val="0"/>
          <w:sz w:val="22"/>
          <w:szCs w:val="22"/>
          <w:lang w:eastAsia="en-US"/>
        </w:rPr>
        <w:t xml:space="preserve">v prípade, ak pri preberacom konaní budú </w:t>
      </w:r>
      <w:r w:rsidR="00D7297E"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vytknuté </w:t>
      </w:r>
      <w:r w:rsidR="00236802" w:rsidRPr="009052F1">
        <w:rPr>
          <w:rFonts w:ascii="Corbel" w:hAnsi="Corbel"/>
          <w:noProof w:val="0"/>
          <w:sz w:val="22"/>
          <w:szCs w:val="22"/>
          <w:lang w:eastAsia="en-US"/>
        </w:rPr>
        <w:t>vady</w:t>
      </w:r>
      <w:r w:rsidR="00782EC2" w:rsidRPr="009052F1">
        <w:rPr>
          <w:rFonts w:ascii="Corbel" w:hAnsi="Corbel"/>
          <w:noProof w:val="0"/>
          <w:sz w:val="22"/>
          <w:szCs w:val="22"/>
          <w:lang w:eastAsia="en-US"/>
        </w:rPr>
        <w:t>, ktoré v žiadnom rozsahu neobmedzujú funkčnosť a užívanie Diela</w:t>
      </w:r>
      <w:r w:rsidR="00D7297E" w:rsidRPr="009052F1">
        <w:rPr>
          <w:rFonts w:ascii="Corbel" w:hAnsi="Corbel"/>
          <w:noProof w:val="0"/>
          <w:sz w:val="22"/>
          <w:szCs w:val="22"/>
          <w:lang w:eastAsia="en-US"/>
        </w:rPr>
        <w:t xml:space="preserve">. </w:t>
      </w:r>
      <w:r w:rsidR="00D2287C" w:rsidRPr="009052F1">
        <w:rPr>
          <w:rFonts w:ascii="Corbel" w:hAnsi="Corbel"/>
          <w:noProof w:val="0"/>
          <w:sz w:val="22"/>
          <w:szCs w:val="22"/>
          <w:lang w:eastAsia="en-US"/>
        </w:rPr>
        <w:t>Toto zádržné</w:t>
      </w:r>
      <w:r w:rsidR="001F2167" w:rsidRPr="009052F1">
        <w:rPr>
          <w:rFonts w:ascii="Corbel" w:hAnsi="Corbel"/>
          <w:noProof w:val="0"/>
          <w:sz w:val="22"/>
          <w:szCs w:val="22"/>
          <w:lang w:eastAsia="en-US"/>
        </w:rPr>
        <w:t xml:space="preserve"> (ďalej len „zádržné 2“)</w:t>
      </w:r>
      <w:r w:rsidR="00D2287C" w:rsidRPr="009052F1">
        <w:rPr>
          <w:rFonts w:ascii="Corbel" w:hAnsi="Corbel"/>
          <w:noProof w:val="0"/>
          <w:sz w:val="22"/>
          <w:szCs w:val="22"/>
          <w:lang w:eastAsia="en-US"/>
        </w:rPr>
        <w:t xml:space="preserve"> bude zabezpečovať odstránenie všetkých vád, nedostatkov a nedorobkov zistených pri odovzdaní Diela</w:t>
      </w:r>
      <w:r w:rsidR="003B487B" w:rsidRPr="009052F1">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15679B56" w:rsidR="00A320DE" w:rsidRPr="009052F1"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Objednávateľ sa zaväzuje vrátiť zádržné</w:t>
      </w:r>
      <w:r w:rsidR="007B453E" w:rsidRPr="009052F1">
        <w:rPr>
          <w:rFonts w:ascii="Corbel" w:hAnsi="Corbel"/>
          <w:noProof w:val="0"/>
          <w:sz w:val="22"/>
          <w:szCs w:val="22"/>
          <w:lang w:eastAsia="en-US"/>
        </w:rPr>
        <w:t xml:space="preserve">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 xml:space="preserve">1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2)</w:t>
      </w:r>
      <w:r w:rsidRPr="009052F1">
        <w:rPr>
          <w:rFonts w:ascii="Corbel" w:hAnsi="Corbel"/>
          <w:noProof w:val="0"/>
          <w:sz w:val="22"/>
          <w:szCs w:val="22"/>
          <w:lang w:eastAsia="en-US"/>
        </w:rPr>
        <w:t xml:space="preserve"> na účet </w:t>
      </w:r>
      <w:r w:rsidR="005D3250" w:rsidRPr="009052F1">
        <w:rPr>
          <w:rFonts w:ascii="Corbel" w:hAnsi="Corbel"/>
          <w:noProof w:val="0"/>
          <w:sz w:val="22"/>
          <w:szCs w:val="22"/>
          <w:lang w:eastAsia="en-US"/>
        </w:rPr>
        <w:t>Z</w:t>
      </w:r>
      <w:r w:rsidRPr="009052F1">
        <w:rPr>
          <w:rFonts w:ascii="Corbel" w:hAnsi="Corbel"/>
          <w:noProof w:val="0"/>
          <w:sz w:val="22"/>
          <w:szCs w:val="22"/>
          <w:lang w:eastAsia="en-US"/>
        </w:rPr>
        <w:t xml:space="preserve">hotoviteľa vždy na základe písomnej žiadosti </w:t>
      </w:r>
      <w:r w:rsidR="005D3250" w:rsidRPr="009052F1">
        <w:rPr>
          <w:rFonts w:ascii="Corbel" w:hAnsi="Corbel"/>
          <w:noProof w:val="0"/>
          <w:sz w:val="22"/>
          <w:szCs w:val="22"/>
          <w:lang w:eastAsia="en-US"/>
        </w:rPr>
        <w:t>Z</w:t>
      </w:r>
      <w:r w:rsidRPr="009052F1">
        <w:rPr>
          <w:rFonts w:ascii="Corbel" w:hAnsi="Corbel"/>
          <w:noProof w:val="0"/>
          <w:sz w:val="22"/>
          <w:szCs w:val="22"/>
          <w:lang w:eastAsia="en-US"/>
        </w:rPr>
        <w:t>hotoviteľa nasledovne:</w:t>
      </w:r>
    </w:p>
    <w:p w14:paraId="5EDAF235" w14:textId="77777777" w:rsidR="008F204A" w:rsidRPr="009052F1" w:rsidRDefault="008F204A" w:rsidP="008F204A">
      <w:pPr>
        <w:pStyle w:val="Zkladntext2"/>
        <w:snapToGrid w:val="0"/>
        <w:spacing w:before="0"/>
        <w:ind w:left="540"/>
        <w:jc w:val="both"/>
        <w:rPr>
          <w:rFonts w:ascii="Corbel" w:hAnsi="Corbel"/>
          <w:noProof w:val="0"/>
          <w:sz w:val="22"/>
          <w:szCs w:val="22"/>
          <w:lang w:eastAsia="en-US"/>
        </w:rPr>
      </w:pPr>
    </w:p>
    <w:p w14:paraId="7E724E10" w14:textId="44223550" w:rsidR="005D3250" w:rsidRPr="009052F1" w:rsidRDefault="00A320DE" w:rsidP="0046297A">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 xml:space="preserve">V prípade, ak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odstráni všetky vady počas záručnej doby, bude mu zádržné</w:t>
      </w:r>
      <w:r w:rsidR="008F204A"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vo výške 5 % z celkovej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9052F1">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uvoľnené, na základe jeho písomnej žiadosti, do </w:t>
      </w:r>
      <w:r w:rsidR="00BA4D04" w:rsidRPr="009052F1">
        <w:rPr>
          <w:rFonts w:ascii="Corbel" w:hAnsi="Corbel" w:cs="Arial"/>
          <w:noProof w:val="0"/>
          <w:sz w:val="22"/>
          <w:szCs w:val="22"/>
          <w:lang w:val="sk-SK" w:eastAsia="en-US"/>
        </w:rPr>
        <w:t>20</w:t>
      </w:r>
      <w:r w:rsidRPr="009052F1">
        <w:rPr>
          <w:rFonts w:ascii="Corbel" w:hAnsi="Corbel" w:cs="Arial"/>
          <w:noProof w:val="0"/>
          <w:sz w:val="22"/>
          <w:szCs w:val="22"/>
          <w:lang w:val="sk-SK" w:eastAsia="en-US"/>
        </w:rPr>
        <w:t xml:space="preserve"> dní odo dňa doručenia jeho písomnej žiadosti. V prípade, že sa vyskytnú počas záručnej doby vady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iela a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 ich riadne a včas neodstráni,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 zabezpečiť ich odstránenie na náklady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hotoviteľa. Zmluvné strany sa dohodli, že pohľadávku, ktorá tým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bjednávateľovi vznikne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bjednávateľ jednostranne započítať so zádržným</w:t>
      </w:r>
      <w:r w:rsidR="008F3BA5" w:rsidRPr="009052F1">
        <w:rPr>
          <w:rFonts w:ascii="Corbel" w:hAnsi="Corbel" w:cs="Arial"/>
          <w:noProof w:val="0"/>
          <w:sz w:val="22"/>
          <w:szCs w:val="22"/>
          <w:lang w:val="sk-SK" w:eastAsia="en-US"/>
        </w:rPr>
        <w:t xml:space="preserve"> </w:t>
      </w:r>
      <w:r w:rsidR="005A00A6" w:rsidRPr="009052F1">
        <w:rPr>
          <w:rFonts w:ascii="Corbel" w:hAnsi="Corbel" w:cs="Arial"/>
          <w:noProof w:val="0"/>
          <w:sz w:val="22"/>
          <w:szCs w:val="22"/>
          <w:lang w:val="sk-SK" w:eastAsia="en-US"/>
        </w:rPr>
        <w:t>1</w:t>
      </w:r>
      <w:r w:rsidRPr="009052F1">
        <w:rPr>
          <w:rFonts w:ascii="Corbel" w:hAnsi="Corbel" w:cs="Arial"/>
          <w:noProof w:val="0"/>
          <w:sz w:val="22"/>
          <w:szCs w:val="22"/>
          <w:lang w:val="sk-SK" w:eastAsia="en-US"/>
        </w:rPr>
        <w:t xml:space="preserve">. V prípade započítania bude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hotoviteľovi vrátené zádržné</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predstavujúce sumu vo výške 5 % z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EB46B5">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znížené o započítané pohľadávky. O uvoľnenie zádržného</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môže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0C1838FB" w:rsidR="005A5D67" w:rsidRPr="009052F1" w:rsidRDefault="005A00A6" w:rsidP="005A5D67">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V prípade, ak Zhotoviteľ odstráni všetky nedorobky</w:t>
      </w:r>
      <w:r w:rsidR="00097DDF">
        <w:rPr>
          <w:rFonts w:ascii="Corbel" w:hAnsi="Corbel" w:cs="Arial"/>
          <w:noProof w:val="0"/>
          <w:sz w:val="22"/>
          <w:szCs w:val="22"/>
          <w:lang w:val="sk-SK" w:eastAsia="en-US"/>
        </w:rPr>
        <w:t xml:space="preserve"> a iné </w:t>
      </w:r>
      <w:r w:rsidR="00CA587C">
        <w:rPr>
          <w:rFonts w:ascii="Corbel" w:hAnsi="Corbel" w:cs="Arial"/>
          <w:noProof w:val="0"/>
          <w:sz w:val="22"/>
          <w:szCs w:val="22"/>
          <w:lang w:val="sk-SK" w:eastAsia="en-US"/>
        </w:rPr>
        <w:t>vady</w:t>
      </w:r>
      <w:r w:rsidR="00284E5A" w:rsidRPr="009052F1">
        <w:rPr>
          <w:rFonts w:ascii="Corbel" w:hAnsi="Corbel" w:cs="Arial"/>
          <w:noProof w:val="0"/>
          <w:sz w:val="22"/>
          <w:szCs w:val="22"/>
          <w:lang w:val="sk-SK" w:eastAsia="en-US"/>
        </w:rPr>
        <w:t>, ktoré v žiadnom rozsahu neobmedzujú funkčnosť a užívanie Diela</w:t>
      </w:r>
      <w:r w:rsidRPr="009052F1">
        <w:rPr>
          <w:rFonts w:ascii="Corbel" w:hAnsi="Corbel" w:cs="Arial"/>
          <w:noProof w:val="0"/>
          <w:sz w:val="22"/>
          <w:szCs w:val="22"/>
          <w:lang w:val="sk-SK" w:eastAsia="en-US"/>
        </w:rPr>
        <w:t xml:space="preserve"> v lehotách stanovených v</w:t>
      </w:r>
      <w:r w:rsidR="00952C9F" w:rsidRPr="009052F1">
        <w:rPr>
          <w:rFonts w:ascii="Corbel" w:hAnsi="Corbel" w:cs="Arial"/>
          <w:noProof w:val="0"/>
          <w:sz w:val="22"/>
          <w:szCs w:val="22"/>
          <w:lang w:val="sk-SK" w:eastAsia="en-US"/>
        </w:rPr>
        <w:t> Protokole o</w:t>
      </w:r>
      <w:r w:rsidR="00AC61B9" w:rsidRPr="009052F1">
        <w:rPr>
          <w:rFonts w:ascii="Corbel" w:hAnsi="Corbel" w:cs="Arial"/>
          <w:noProof w:val="0"/>
          <w:sz w:val="22"/>
          <w:szCs w:val="22"/>
          <w:lang w:val="sk-SK" w:eastAsia="en-US"/>
        </w:rPr>
        <w:t> odovzdaní a prevzatí Diela</w:t>
      </w:r>
      <w:r w:rsidRPr="009052F1">
        <w:rPr>
          <w:rFonts w:ascii="Corbel" w:hAnsi="Corbel" w:cs="Arial"/>
          <w:noProof w:val="0"/>
          <w:sz w:val="22"/>
          <w:szCs w:val="22"/>
          <w:lang w:val="sk-SK" w:eastAsia="en-US"/>
        </w:rPr>
        <w:t xml:space="preserve">, bude mu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vo výške 5% z celkovej Ceny za Dielo</w:t>
      </w:r>
      <w:r w:rsidR="003A6B28">
        <w:rPr>
          <w:rFonts w:ascii="Corbel" w:hAnsi="Corbel" w:cs="Arial"/>
          <w:noProof w:val="0"/>
          <w:sz w:val="22"/>
          <w:szCs w:val="22"/>
          <w:lang w:val="sk-SK" w:eastAsia="en-US"/>
        </w:rPr>
        <w:t xml:space="preserve"> bez DPH</w:t>
      </w:r>
      <w:r w:rsidRPr="009052F1">
        <w:rPr>
          <w:rFonts w:ascii="Corbel" w:hAnsi="Corbel" w:cs="Arial"/>
          <w:noProof w:val="0"/>
          <w:sz w:val="22"/>
          <w:szCs w:val="22"/>
          <w:lang w:val="sk-SK" w:eastAsia="en-US"/>
        </w:rPr>
        <w:t xml:space="preserve"> uvoľ</w:t>
      </w:r>
      <w:r w:rsidR="00BA4D04" w:rsidRPr="009052F1">
        <w:rPr>
          <w:rFonts w:ascii="Corbel" w:hAnsi="Corbel" w:cs="Arial"/>
          <w:noProof w:val="0"/>
          <w:sz w:val="22"/>
          <w:szCs w:val="22"/>
          <w:lang w:val="sk-SK" w:eastAsia="en-US"/>
        </w:rPr>
        <w:t>nené</w:t>
      </w:r>
      <w:r w:rsidRPr="009052F1">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9052F1">
        <w:rPr>
          <w:rFonts w:ascii="Corbel" w:hAnsi="Corbel" w:cs="Arial"/>
          <w:noProof w:val="0"/>
          <w:sz w:val="22"/>
          <w:szCs w:val="22"/>
          <w:lang w:val="sk-SK" w:eastAsia="en-US"/>
        </w:rPr>
        <w:t>, do 20 dní odo dňa doručenia jeho písomnej žiadosti.</w:t>
      </w:r>
      <w:r w:rsidRPr="009052F1">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ádržným</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 prípade započítania bude Zhotoviteľovi vrátené </w:t>
      </w:r>
      <w:r w:rsidR="00791D31"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1D31"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znížené o sumu pohľadávky Objednávateľa s titulu odstránenia vád.</w:t>
      </w:r>
    </w:p>
    <w:p w14:paraId="08187FC9" w14:textId="77777777" w:rsidR="005A00A6" w:rsidRPr="009052F1" w:rsidRDefault="005A00A6" w:rsidP="005D3250">
      <w:pPr>
        <w:pStyle w:val="Odsekzoznamu"/>
        <w:jc w:val="both"/>
        <w:rPr>
          <w:rFonts w:ascii="Corbel" w:hAnsi="Corbel" w:cs="Arial"/>
          <w:noProof w:val="0"/>
          <w:sz w:val="22"/>
          <w:szCs w:val="22"/>
          <w:lang w:val="sk-SK" w:eastAsia="en-US"/>
        </w:rPr>
      </w:pPr>
    </w:p>
    <w:p w14:paraId="1DE07819" w14:textId="21878267" w:rsidR="001C12EE" w:rsidRPr="009052F1"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Inštitút zádržného umožňuje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bjednávateľa vzniknuté v súvislosti s potrebou odstránenia vád vzniknutých počas </w:t>
      </w:r>
      <w:r w:rsidR="008575DF" w:rsidRPr="009052F1">
        <w:rPr>
          <w:rFonts w:ascii="Corbel" w:hAnsi="Corbel"/>
          <w:noProof w:val="0"/>
          <w:sz w:val="22"/>
          <w:szCs w:val="22"/>
          <w:lang w:eastAsia="en-US"/>
        </w:rPr>
        <w:t>48 mesačnej záručnej doby</w:t>
      </w:r>
      <w:r w:rsidRPr="009052F1">
        <w:rPr>
          <w:rFonts w:ascii="Corbel" w:hAnsi="Corbel"/>
          <w:noProof w:val="0"/>
          <w:sz w:val="22"/>
          <w:szCs w:val="22"/>
          <w:lang w:eastAsia="en-US"/>
        </w:rPr>
        <w:t xml:space="preserve"> do výšky 5 % z celkovej ceny realizovaného </w:t>
      </w:r>
      <w:r w:rsidR="00C255FB" w:rsidRPr="009052F1">
        <w:rPr>
          <w:rFonts w:ascii="Corbel" w:hAnsi="Corbel"/>
          <w:noProof w:val="0"/>
          <w:sz w:val="22"/>
          <w:szCs w:val="22"/>
          <w:lang w:eastAsia="en-US"/>
        </w:rPr>
        <w:t>D</w:t>
      </w:r>
      <w:r w:rsidRPr="009052F1">
        <w:rPr>
          <w:rFonts w:ascii="Corbel" w:hAnsi="Corbel"/>
          <w:noProof w:val="0"/>
          <w:sz w:val="22"/>
          <w:szCs w:val="22"/>
          <w:lang w:eastAsia="en-US"/>
        </w:rPr>
        <w:t xml:space="preserve">iela </w:t>
      </w:r>
      <w:r w:rsidR="00DB24D4">
        <w:rPr>
          <w:rFonts w:ascii="Corbel" w:hAnsi="Corbel"/>
          <w:noProof w:val="0"/>
          <w:sz w:val="22"/>
          <w:szCs w:val="22"/>
          <w:lang w:eastAsia="en-US"/>
        </w:rPr>
        <w:t>v Eur bez</w:t>
      </w:r>
      <w:r w:rsidR="008575DF" w:rsidRPr="009052F1">
        <w:rPr>
          <w:rFonts w:ascii="Corbel" w:hAnsi="Corbel"/>
          <w:noProof w:val="0"/>
          <w:sz w:val="22"/>
          <w:szCs w:val="22"/>
          <w:lang w:eastAsia="en-US"/>
        </w:rPr>
        <w:t> </w:t>
      </w:r>
      <w:r w:rsidRPr="009052F1">
        <w:rPr>
          <w:rFonts w:ascii="Corbel" w:hAnsi="Corbel"/>
          <w:noProof w:val="0"/>
          <w:sz w:val="22"/>
          <w:szCs w:val="22"/>
          <w:lang w:eastAsia="en-US"/>
        </w:rPr>
        <w:t>DPH</w:t>
      </w:r>
      <w:r w:rsidR="008575DF" w:rsidRPr="009052F1">
        <w:rPr>
          <w:rFonts w:ascii="Corbel" w:hAnsi="Corbel"/>
          <w:noProof w:val="0"/>
          <w:sz w:val="22"/>
          <w:szCs w:val="22"/>
          <w:lang w:eastAsia="en-US"/>
        </w:rPr>
        <w:t>, resp. do odstránenia vád a nedorobkov uvedených v </w:t>
      </w:r>
      <w:r w:rsidR="00AC61B9" w:rsidRPr="009052F1">
        <w:rPr>
          <w:rFonts w:ascii="Corbel" w:hAnsi="Corbel"/>
          <w:noProof w:val="0"/>
          <w:sz w:val="22"/>
          <w:szCs w:val="22"/>
          <w:lang w:eastAsia="en-US"/>
        </w:rPr>
        <w:t>P</w:t>
      </w:r>
      <w:r w:rsidR="008575DF" w:rsidRPr="009052F1">
        <w:rPr>
          <w:rFonts w:ascii="Corbel" w:hAnsi="Corbel"/>
          <w:noProof w:val="0"/>
          <w:sz w:val="22"/>
          <w:szCs w:val="22"/>
          <w:lang w:eastAsia="en-US"/>
        </w:rPr>
        <w:t>rotokole o odovzdaní a prevzatí Diela</w:t>
      </w:r>
      <w:r w:rsidR="001E0323" w:rsidRPr="009052F1">
        <w:rPr>
          <w:rFonts w:ascii="Corbel" w:hAnsi="Corbel"/>
          <w:noProof w:val="0"/>
          <w:sz w:val="22"/>
          <w:szCs w:val="22"/>
          <w:lang w:eastAsia="en-US"/>
        </w:rPr>
        <w:t>.</w:t>
      </w:r>
    </w:p>
    <w:p w14:paraId="1975E3C0" w14:textId="77777777" w:rsidR="001C12EE" w:rsidRPr="009052F1" w:rsidRDefault="001C12EE" w:rsidP="005D3250">
      <w:pPr>
        <w:pStyle w:val="Odsekzoznamu"/>
        <w:jc w:val="both"/>
        <w:rPr>
          <w:rFonts w:ascii="Corbel" w:hAnsi="Corbel" w:cs="Arial"/>
          <w:noProof w:val="0"/>
          <w:sz w:val="22"/>
          <w:szCs w:val="22"/>
          <w:lang w:val="sk-SK" w:eastAsia="en-US"/>
        </w:rPr>
      </w:pPr>
    </w:p>
    <w:p w14:paraId="6BBE8F4A" w14:textId="305A304B" w:rsidR="00A320DE" w:rsidRPr="003A6B28"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3A6B28">
        <w:rPr>
          <w:rFonts w:ascii="Corbel" w:hAnsi="Corbel"/>
          <w:noProof w:val="0"/>
          <w:sz w:val="22"/>
          <w:szCs w:val="22"/>
          <w:lang w:eastAsia="en-US"/>
        </w:rPr>
        <w:lastRenderedPageBreak/>
        <w:t xml:space="preserve">Doba platnosti a účinnosti bankovej záruky musí byť počas celého obdobia </w:t>
      </w:r>
      <w:r w:rsidR="008575DF" w:rsidRPr="003A6B28">
        <w:rPr>
          <w:rFonts w:ascii="Corbel" w:hAnsi="Corbel"/>
          <w:noProof w:val="0"/>
          <w:sz w:val="22"/>
          <w:szCs w:val="22"/>
          <w:lang w:eastAsia="en-US"/>
        </w:rPr>
        <w:t>48 mesačnej</w:t>
      </w:r>
      <w:r w:rsidRPr="003A6B28">
        <w:rPr>
          <w:rFonts w:ascii="Corbel" w:hAnsi="Corbel"/>
          <w:noProof w:val="0"/>
          <w:sz w:val="22"/>
          <w:szCs w:val="22"/>
          <w:lang w:eastAsia="en-US"/>
        </w:rPr>
        <w:t xml:space="preserve"> záručnej doby</w:t>
      </w:r>
      <w:r w:rsidR="008575DF" w:rsidRPr="003A6B28">
        <w:rPr>
          <w:rFonts w:ascii="Corbel" w:hAnsi="Corbel"/>
          <w:noProof w:val="0"/>
          <w:sz w:val="22"/>
          <w:szCs w:val="22"/>
          <w:lang w:eastAsia="en-US"/>
        </w:rPr>
        <w:t>, resp. obdobia na odstránenie vád a nedorobkov.</w:t>
      </w:r>
      <w:r w:rsidRPr="003A6B28">
        <w:rPr>
          <w:rFonts w:ascii="Corbel" w:hAnsi="Corbel"/>
          <w:noProof w:val="0"/>
          <w:sz w:val="22"/>
          <w:szCs w:val="22"/>
          <w:lang w:eastAsia="en-US"/>
        </w:rPr>
        <w:t xml:space="preserve"> </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378B40DC"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sa zaväzuje dodať Predmet zmluvy, uvedený v článku III. tejto Zmluvy v súlade s VD a slovenskými technickými normami alebo zahraničnými  normami,</w:t>
      </w:r>
      <w:r w:rsidR="006615D8">
        <w:rPr>
          <w:rFonts w:ascii="Corbel" w:hAnsi="Corbel"/>
          <w:sz w:val="22"/>
          <w:szCs w:val="22"/>
        </w:rPr>
        <w:t xml:space="preserve"> </w:t>
      </w:r>
      <w:r w:rsidRPr="005720B9">
        <w:rPr>
          <w:rFonts w:ascii="Corbel" w:hAnsi="Corbel"/>
          <w:sz w:val="22"/>
          <w:szCs w:val="22"/>
        </w:rPr>
        <w:t xml:space="preserve">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r w:rsidR="00097DDF">
        <w:rPr>
          <w:rFonts w:ascii="Corbel" w:hAnsi="Corbel"/>
          <w:sz w:val="22"/>
          <w:szCs w:val="22"/>
        </w:rPr>
        <w:t xml:space="preserve"> a Objednávateľ bol o tejto skutočnosti vopred písomne informovaný</w:t>
      </w:r>
      <w:r w:rsidRPr="005720B9">
        <w:rPr>
          <w:rFonts w:ascii="Corbel" w:hAnsi="Corbel"/>
          <w:sz w:val="22"/>
          <w:szCs w:val="22"/>
        </w:rPr>
        <w:t>.</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35A6F13E"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 xml:space="preserve">Na výzvu Objednávateľa je Zhotoviteľ povinný počas doby trvania záručnej doby odstrániť všetky vady a nedostatky Diela, vzájomne odsúhlasené, </w:t>
      </w:r>
      <w:r w:rsidR="00097DDF">
        <w:rPr>
          <w:rFonts w:ascii="Corbel" w:hAnsi="Corbel"/>
          <w:snapToGrid w:val="0"/>
          <w:sz w:val="22"/>
          <w:szCs w:val="22"/>
        </w:rPr>
        <w:t>alebo Objednávateľom riadne</w:t>
      </w:r>
      <w:r w:rsidR="00372421">
        <w:rPr>
          <w:rFonts w:ascii="Corbel" w:hAnsi="Corbel"/>
          <w:snapToGrid w:val="0"/>
          <w:sz w:val="22"/>
          <w:szCs w:val="22"/>
        </w:rPr>
        <w:t xml:space="preserve"> preukázané, </w:t>
      </w:r>
      <w:r w:rsidRPr="005720B9">
        <w:rPr>
          <w:rFonts w:ascii="Corbel" w:hAnsi="Corbel"/>
          <w:snapToGrid w:val="0"/>
          <w:sz w:val="22"/>
          <w:szCs w:val="22"/>
        </w:rPr>
        <w:t>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30DB4A3D"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w:t>
      </w:r>
      <w:r w:rsidR="00372421">
        <w:rPr>
          <w:rFonts w:ascii="Corbel" w:hAnsi="Corbel"/>
          <w:sz w:val="22"/>
          <w:szCs w:val="22"/>
        </w:rPr>
        <w:t>, alebo Objednávateľom riadne preukázaných</w:t>
      </w:r>
      <w:r w:rsidRPr="005720B9">
        <w:rPr>
          <w:rFonts w:ascii="Corbel" w:hAnsi="Corbel"/>
          <w:sz w:val="22"/>
          <w:szCs w:val="22"/>
        </w:rPr>
        <w:t xml:space="preserve">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Pre zabezpečenie riadnej obsluhy a údržby je Zhotoviteľ povinný odovzdať Objednávateľovi pokyny k užívaniu a údržbe zhotoveného Diela a jeho jednotlivých častí. Pokiaľ takéto pokyny </w:t>
      </w:r>
      <w:r w:rsidRPr="005720B9">
        <w:rPr>
          <w:rFonts w:ascii="Corbel" w:hAnsi="Corbel"/>
          <w:sz w:val="22"/>
          <w:szCs w:val="22"/>
        </w:rPr>
        <w:lastRenderedPageBreak/>
        <w:t>nebudú Objednávateľovi odovzdané, nemôže Zhotoviteľ pri reklamáciách odmietnuť vadu s tým, že vada vznikla nedostatočnou alebo vadnou údržbou alebo obsluhou.</w:t>
      </w: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369E108F"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613937EA"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612DEB6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podľa článku  IV. tejto Zmluvy</w:t>
      </w:r>
      <w:r w:rsidR="005A364A">
        <w:rPr>
          <w:rFonts w:ascii="Corbel" w:hAnsi="Corbel"/>
          <w:sz w:val="22"/>
          <w:szCs w:val="22"/>
        </w:rPr>
        <w:t>.</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4CF7E9FA"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w:t>
      </w:r>
      <w:r w:rsidR="00372421">
        <w:rPr>
          <w:rFonts w:ascii="Corbel" w:hAnsi="Corbel"/>
          <w:sz w:val="22"/>
          <w:szCs w:val="22"/>
        </w:rPr>
        <w:t>o všeobecne záväznými právnymi predpismi</w:t>
      </w:r>
      <w:r w:rsidRPr="00B40829">
        <w:rPr>
          <w:rFonts w:ascii="Corbel" w:hAnsi="Corbel"/>
          <w:sz w:val="22"/>
          <w:szCs w:val="22"/>
        </w:rPr>
        <w:t>.</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5DD7F7D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najvhodnejší k riadnemu zhotoveniu Diela pri rešpektovaní VD tejto Zmluvy, Zmluvných termínov a dohôd </w:t>
      </w:r>
      <w:r w:rsidRPr="00B40829">
        <w:rPr>
          <w:rFonts w:ascii="Corbel" w:hAnsi="Corbel"/>
          <w:sz w:val="22"/>
          <w:szCs w:val="22"/>
        </w:rPr>
        <w:lastRenderedPageBreak/>
        <w:t xml:space="preserve">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t>Zhotoviteľ je povinný viesť denné záznamy o priebehu montážnych a iných prác riadne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6CF619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w:t>
      </w:r>
      <w:r w:rsidR="00372421">
        <w:rPr>
          <w:rFonts w:ascii="Corbel" w:hAnsi="Corbel"/>
          <w:sz w:val="22"/>
          <w:szCs w:val="22"/>
        </w:rPr>
        <w:t>, a aj na základe pokynov Objednávateľa,</w:t>
      </w:r>
      <w:r w:rsidRPr="00B40829">
        <w:rPr>
          <w:rFonts w:ascii="Corbel" w:hAnsi="Corbel"/>
          <w:sz w:val="22"/>
          <w:szCs w:val="22"/>
        </w:rPr>
        <w:t xml:space="preserve"> udržovať všeobecný poriadok v Nehnuteľnosti a jej okolí</w:t>
      </w:r>
      <w:r w:rsidR="00372421">
        <w:rPr>
          <w:rFonts w:ascii="Corbel" w:hAnsi="Corbel"/>
          <w:sz w:val="22"/>
          <w:szCs w:val="22"/>
        </w:rPr>
        <w:t>,</w:t>
      </w:r>
      <w:r w:rsidRPr="00B40829">
        <w:rPr>
          <w:rFonts w:ascii="Corbel" w:hAnsi="Corbel"/>
          <w:sz w:val="22"/>
          <w:szCs w:val="22"/>
        </w:rPr>
        <w:t xml:space="preserve">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3DED0B08" w14:textId="77777777" w:rsidR="00802CCC" w:rsidRP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29038D89" w14:textId="27C15716" w:rsidR="004E52BB"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r w:rsidR="00A27028">
        <w:rPr>
          <w:rFonts w:ascii="Corbel" w:hAnsi="Corbel"/>
          <w:sz w:val="22"/>
          <w:szCs w:val="22"/>
        </w:rPr>
        <w:t>.</w:t>
      </w:r>
    </w:p>
    <w:p w14:paraId="434C7FCF" w14:textId="77777777" w:rsidR="0005024D" w:rsidRDefault="0005024D" w:rsidP="0005024D">
      <w:pPr>
        <w:pStyle w:val="Odsekzoznamu"/>
        <w:rPr>
          <w:rFonts w:ascii="Corbel" w:hAnsi="Corbel"/>
          <w:sz w:val="22"/>
          <w:szCs w:val="22"/>
        </w:rPr>
      </w:pPr>
    </w:p>
    <w:p w14:paraId="300ECFF4" w14:textId="77777777" w:rsidR="0005024D" w:rsidRPr="00A27028" w:rsidRDefault="0005024D" w:rsidP="0005024D">
      <w:pPr>
        <w:pStyle w:val="Zarkazkladnhotextu"/>
        <w:tabs>
          <w:tab w:val="left" w:pos="720"/>
        </w:tabs>
        <w:ind w:left="540"/>
        <w:jc w:val="both"/>
        <w:rPr>
          <w:rFonts w:ascii="Corbel" w:hAnsi="Corbel"/>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Poistenie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37E8A736" w14:textId="072FD170" w:rsidR="003C5C68" w:rsidRDefault="004E52BB" w:rsidP="003C5C68">
      <w:pPr>
        <w:numPr>
          <w:ilvl w:val="0"/>
          <w:numId w:val="24"/>
        </w:numPr>
        <w:ind w:left="540" w:hanging="540"/>
        <w:jc w:val="both"/>
        <w:rPr>
          <w:rFonts w:ascii="Corbel" w:hAnsi="Corbel" w:cs="Arial"/>
          <w:sz w:val="22"/>
          <w:szCs w:val="22"/>
        </w:rPr>
      </w:pPr>
      <w:r w:rsidRPr="00B40829">
        <w:rPr>
          <w:rFonts w:ascii="Corbel" w:hAnsi="Corbel" w:cs="Arial"/>
          <w:sz w:val="22"/>
          <w:szCs w:val="22"/>
        </w:rPr>
        <w:t xml:space="preserve">Zhotoviteľ je povinný uzavrieť a udržiavať v platnosti poistnú na poistenie zodpovednosti za škodu spôsobenú na živote, zdraví a majetku Objednávateľa a </w:t>
      </w:r>
      <w:r w:rsidRPr="007D30B9">
        <w:rPr>
          <w:rFonts w:ascii="Corbel" w:hAnsi="Corbel" w:cs="Arial"/>
          <w:sz w:val="22"/>
          <w:szCs w:val="22"/>
        </w:rPr>
        <w:t xml:space="preserve">tretích osôb minimálne vo výške </w:t>
      </w:r>
      <w:r w:rsidR="007D30B9" w:rsidRPr="007D30B9">
        <w:rPr>
          <w:rFonts w:ascii="Corbel" w:hAnsi="Corbel" w:cs="Arial"/>
          <w:sz w:val="22"/>
          <w:szCs w:val="22"/>
        </w:rPr>
        <w:t>predpokladanej</w:t>
      </w:r>
      <w:r w:rsidR="007D30B9">
        <w:rPr>
          <w:rFonts w:ascii="Corbel" w:hAnsi="Corbel" w:cs="Arial"/>
          <w:sz w:val="22"/>
          <w:szCs w:val="22"/>
        </w:rPr>
        <w:t xml:space="preserve"> hodnoty zákazky.</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w:t>
      </w:r>
      <w:r w:rsidR="00DB4768">
        <w:rPr>
          <w:rFonts w:ascii="Corbel" w:hAnsi="Corbel" w:cs="Arial"/>
          <w:sz w:val="22"/>
          <w:szCs w:val="22"/>
        </w:rPr>
        <w:t>á</w:t>
      </w:r>
      <w:r w:rsidR="00A3787C">
        <w:rPr>
          <w:rFonts w:ascii="Corbel" w:hAnsi="Corbel" w:cs="Arial"/>
          <w:sz w:val="22"/>
          <w:szCs w:val="22"/>
        </w:rPr>
        <w:t>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w:t>
      </w:r>
    </w:p>
    <w:p w14:paraId="5095793E" w14:textId="77777777" w:rsidR="003C5C68" w:rsidRDefault="003C5C68" w:rsidP="003C5C68">
      <w:pPr>
        <w:ind w:left="540"/>
        <w:jc w:val="both"/>
        <w:rPr>
          <w:rFonts w:ascii="Corbel" w:hAnsi="Corbel" w:cs="Arial"/>
          <w:sz w:val="22"/>
          <w:szCs w:val="22"/>
        </w:rPr>
      </w:pPr>
    </w:p>
    <w:p w14:paraId="3E5AFEC2" w14:textId="5870E140" w:rsidR="003C5C68" w:rsidRPr="003C5C68" w:rsidRDefault="003C5C68" w:rsidP="003C5C68">
      <w:pPr>
        <w:numPr>
          <w:ilvl w:val="0"/>
          <w:numId w:val="24"/>
        </w:numPr>
        <w:ind w:left="540" w:hanging="540"/>
        <w:jc w:val="both"/>
        <w:rPr>
          <w:rFonts w:ascii="Corbel" w:hAnsi="Corbel" w:cs="Arial"/>
          <w:sz w:val="22"/>
          <w:szCs w:val="22"/>
        </w:rPr>
      </w:pPr>
      <w:r w:rsidRPr="003C5C68">
        <w:rPr>
          <w:rFonts w:ascii="Corbel" w:hAnsi="Corbel" w:cs="Arial"/>
          <w:sz w:val="22"/>
          <w:szCs w:val="22"/>
        </w:rPr>
        <w:t xml:space="preserve">V prípade omeškania s opätovným predložením dokladov je </w:t>
      </w:r>
      <w:r>
        <w:rPr>
          <w:rFonts w:ascii="Corbel" w:hAnsi="Corbel" w:cs="Arial"/>
          <w:sz w:val="22"/>
          <w:szCs w:val="22"/>
        </w:rPr>
        <w:t>O</w:t>
      </w:r>
      <w:r w:rsidRPr="003C5C68">
        <w:rPr>
          <w:rFonts w:ascii="Corbel" w:hAnsi="Corbel" w:cs="Arial"/>
          <w:sz w:val="22"/>
          <w:szCs w:val="22"/>
        </w:rPr>
        <w:t xml:space="preserve">bjednávateľ oprávnený požadovať od </w:t>
      </w:r>
      <w:r w:rsidR="004A6DEE">
        <w:rPr>
          <w:rFonts w:ascii="Corbel" w:hAnsi="Corbel" w:cs="Arial"/>
          <w:sz w:val="22"/>
          <w:szCs w:val="22"/>
        </w:rPr>
        <w:t>Z</w:t>
      </w:r>
      <w:r w:rsidRPr="003C5C68">
        <w:rPr>
          <w:rFonts w:ascii="Corbel" w:hAnsi="Corbel" w:cs="Arial"/>
          <w:sz w:val="22"/>
          <w:szCs w:val="22"/>
        </w:rPr>
        <w:t xml:space="preserve">hotoviteľa zmluvnú pokutu vo výške </w:t>
      </w:r>
      <w:r w:rsidR="00127E86">
        <w:rPr>
          <w:rFonts w:ascii="Corbel" w:hAnsi="Corbel" w:cs="Arial"/>
          <w:sz w:val="22"/>
          <w:szCs w:val="22"/>
        </w:rPr>
        <w:t>2</w:t>
      </w:r>
      <w:r w:rsidRPr="003C5C68">
        <w:rPr>
          <w:rFonts w:ascii="Corbel" w:hAnsi="Corbel" w:cs="Arial"/>
          <w:sz w:val="22"/>
          <w:szCs w:val="22"/>
        </w:rPr>
        <w:t xml:space="preserve">00 Eur za každý, aj začatý deň omeškania. Ak </w:t>
      </w:r>
      <w:r>
        <w:rPr>
          <w:rFonts w:ascii="Corbel" w:hAnsi="Corbel" w:cs="Arial"/>
          <w:sz w:val="22"/>
          <w:szCs w:val="22"/>
        </w:rPr>
        <w:t>Z</w:t>
      </w:r>
      <w:r w:rsidRPr="003C5C68">
        <w:rPr>
          <w:rFonts w:ascii="Corbel" w:hAnsi="Corbel" w:cs="Arial"/>
          <w:sz w:val="22"/>
          <w:szCs w:val="22"/>
        </w:rPr>
        <w:t xml:space="preserve">hotoviteľ nepredloží k momentu podpisu </w:t>
      </w:r>
      <w:r w:rsidR="00717217" w:rsidRPr="00B40829">
        <w:rPr>
          <w:rFonts w:ascii="Corbel" w:hAnsi="Corbel" w:cs="Arial"/>
          <w:sz w:val="22"/>
          <w:szCs w:val="22"/>
        </w:rPr>
        <w:t>Protokolu o</w:t>
      </w:r>
      <w:r w:rsidR="00717217">
        <w:rPr>
          <w:rFonts w:ascii="Corbel" w:hAnsi="Corbel" w:cs="Arial"/>
          <w:sz w:val="22"/>
          <w:szCs w:val="22"/>
        </w:rPr>
        <w:t> odovzdaní priestorov</w:t>
      </w:r>
      <w:r w:rsidR="00717217" w:rsidRPr="003C5C68">
        <w:rPr>
          <w:rFonts w:ascii="Corbel" w:hAnsi="Corbel" w:cs="Arial"/>
          <w:sz w:val="22"/>
          <w:szCs w:val="22"/>
        </w:rPr>
        <w:t xml:space="preserve"> </w:t>
      </w:r>
      <w:r w:rsidRPr="003C5C68">
        <w:rPr>
          <w:rFonts w:ascii="Corbel" w:hAnsi="Corbel" w:cs="Arial"/>
          <w:sz w:val="22"/>
          <w:szCs w:val="22"/>
        </w:rPr>
        <w:t xml:space="preserve">doklady o poistení </w:t>
      </w:r>
      <w:r w:rsidR="00D1649D">
        <w:rPr>
          <w:rFonts w:ascii="Corbel" w:hAnsi="Corbel" w:cs="Arial"/>
          <w:sz w:val="22"/>
          <w:szCs w:val="22"/>
        </w:rPr>
        <w:t xml:space="preserve">a úhrade </w:t>
      </w:r>
      <w:r w:rsidRPr="003C5C68">
        <w:rPr>
          <w:rFonts w:ascii="Corbel" w:hAnsi="Corbel" w:cs="Arial"/>
          <w:sz w:val="22"/>
          <w:szCs w:val="22"/>
        </w:rPr>
        <w:t xml:space="preserve">podľa predchádzajúceho bodu, bude toto považované za podstatné porušenie </w:t>
      </w:r>
      <w:r w:rsidR="002C2B56">
        <w:rPr>
          <w:rFonts w:ascii="Corbel" w:hAnsi="Corbel" w:cs="Arial"/>
          <w:sz w:val="22"/>
          <w:szCs w:val="22"/>
        </w:rPr>
        <w:t>Z</w:t>
      </w:r>
      <w:r w:rsidRPr="003C5C68">
        <w:rPr>
          <w:rFonts w:ascii="Corbel" w:hAnsi="Corbel" w:cs="Arial"/>
          <w:sz w:val="22"/>
          <w:szCs w:val="22"/>
        </w:rPr>
        <w:t xml:space="preserve">mluvy, v dôsledku ktorého je </w:t>
      </w:r>
      <w:r w:rsidR="0038070B">
        <w:rPr>
          <w:rFonts w:ascii="Corbel" w:hAnsi="Corbel" w:cs="Arial"/>
          <w:sz w:val="22"/>
          <w:szCs w:val="22"/>
        </w:rPr>
        <w:t>O</w:t>
      </w:r>
      <w:r w:rsidRPr="003C5C68">
        <w:rPr>
          <w:rFonts w:ascii="Corbel" w:hAnsi="Corbel" w:cs="Arial"/>
          <w:sz w:val="22"/>
          <w:szCs w:val="22"/>
        </w:rPr>
        <w:t xml:space="preserve">bjednávateľ oprávnený od </w:t>
      </w:r>
      <w:r w:rsidR="002C2B56">
        <w:rPr>
          <w:rFonts w:ascii="Corbel" w:hAnsi="Corbel" w:cs="Arial"/>
          <w:sz w:val="22"/>
          <w:szCs w:val="22"/>
        </w:rPr>
        <w:t>Z</w:t>
      </w:r>
      <w:r w:rsidRPr="003C5C68">
        <w:rPr>
          <w:rFonts w:ascii="Corbel" w:hAnsi="Corbel" w:cs="Arial"/>
          <w:sz w:val="22"/>
          <w:szCs w:val="22"/>
        </w:rPr>
        <w:t xml:space="preserve">mluvy odstúpiť. V takomto prípade má </w:t>
      </w:r>
      <w:r w:rsidR="002C2B56">
        <w:rPr>
          <w:rFonts w:ascii="Corbel" w:hAnsi="Corbel" w:cs="Arial"/>
          <w:sz w:val="22"/>
          <w:szCs w:val="22"/>
        </w:rPr>
        <w:t>O</w:t>
      </w:r>
      <w:r w:rsidRPr="003C5C68">
        <w:rPr>
          <w:rFonts w:ascii="Corbel" w:hAnsi="Corbel" w:cs="Arial"/>
          <w:sz w:val="22"/>
          <w:szCs w:val="22"/>
        </w:rPr>
        <w:t xml:space="preserve">bjednávateľ právo uplatniť si voči </w:t>
      </w:r>
      <w:r w:rsidR="002C2B56">
        <w:rPr>
          <w:rFonts w:ascii="Corbel" w:hAnsi="Corbel" w:cs="Arial"/>
          <w:sz w:val="22"/>
          <w:szCs w:val="22"/>
        </w:rPr>
        <w:t>Z</w:t>
      </w:r>
      <w:r w:rsidRPr="003C5C68">
        <w:rPr>
          <w:rFonts w:ascii="Corbel" w:hAnsi="Corbel" w:cs="Arial"/>
          <w:sz w:val="22"/>
          <w:szCs w:val="22"/>
        </w:rPr>
        <w:t>hotoviteľ</w:t>
      </w:r>
      <w:r w:rsidR="002C2B56">
        <w:rPr>
          <w:rFonts w:ascii="Corbel" w:hAnsi="Corbel" w:cs="Arial"/>
          <w:sz w:val="22"/>
          <w:szCs w:val="22"/>
        </w:rPr>
        <w:t>ovi</w:t>
      </w:r>
      <w:r w:rsidRPr="003C5C68">
        <w:rPr>
          <w:rFonts w:ascii="Corbel" w:hAnsi="Corbel" w:cs="Arial"/>
          <w:sz w:val="22"/>
          <w:szCs w:val="22"/>
        </w:rPr>
        <w:t xml:space="preserve"> zmluvnú pokutu vo výške </w:t>
      </w:r>
      <w:r w:rsidR="002C2B56">
        <w:rPr>
          <w:rFonts w:ascii="Corbel" w:hAnsi="Corbel" w:cs="Arial"/>
          <w:sz w:val="22"/>
          <w:szCs w:val="22"/>
        </w:rPr>
        <w:t>2</w:t>
      </w:r>
      <w:r w:rsidRPr="003C5C68">
        <w:rPr>
          <w:rFonts w:ascii="Corbel" w:hAnsi="Corbel" w:cs="Arial"/>
          <w:sz w:val="22"/>
          <w:szCs w:val="22"/>
        </w:rPr>
        <w:t xml:space="preserve">5% z celkovej ceny diela vrátane DPH, pričom toto právo mu vznikne dňom zániku tejto </w:t>
      </w:r>
      <w:r w:rsidR="00CE18DD">
        <w:rPr>
          <w:rFonts w:ascii="Corbel" w:hAnsi="Corbel" w:cs="Arial"/>
          <w:sz w:val="22"/>
          <w:szCs w:val="22"/>
        </w:rPr>
        <w:t>Z</w:t>
      </w:r>
      <w:r w:rsidRPr="003C5C68">
        <w:rPr>
          <w:rFonts w:ascii="Corbel" w:hAnsi="Corbel" w:cs="Arial"/>
          <w:sz w:val="22"/>
          <w:szCs w:val="22"/>
        </w:rPr>
        <w:t xml:space="preserve">mluvy odstúpením. </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414B8251"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w:t>
      </w:r>
      <w:r w:rsidR="00372421">
        <w:rPr>
          <w:rFonts w:ascii="Corbel" w:hAnsi="Corbel"/>
          <w:sz w:val="22"/>
          <w:szCs w:val="22"/>
        </w:rPr>
        <w:t xml:space="preserve">v znení neskorších predpisov </w:t>
      </w:r>
      <w:r w:rsidRPr="00CD25F5">
        <w:rPr>
          <w:rFonts w:ascii="Corbel" w:hAnsi="Corbel"/>
          <w:sz w:val="22"/>
          <w:szCs w:val="22"/>
        </w:rPr>
        <w:t>a zákona č. 314/2001 Z. z. o ochrane pred požiarmi</w:t>
      </w:r>
      <w:r w:rsidR="00372421">
        <w:rPr>
          <w:rFonts w:ascii="Corbel" w:hAnsi="Corbel"/>
          <w:sz w:val="22"/>
          <w:szCs w:val="22"/>
        </w:rPr>
        <w:t xml:space="preserve"> v znení neskorších predpisov</w:t>
      </w:r>
      <w:r w:rsidRPr="00CD25F5">
        <w:rPr>
          <w:rFonts w:ascii="Corbel" w:hAnsi="Corbel"/>
          <w:sz w:val="22"/>
          <w:szCs w:val="22"/>
        </w:rPr>
        <w:t>. Zhotoviteľ môže použiť iba materiály a</w:t>
      </w:r>
      <w:r w:rsidR="00372421">
        <w:rPr>
          <w:rFonts w:ascii="Corbel" w:hAnsi="Corbel"/>
          <w:sz w:val="22"/>
          <w:szCs w:val="22"/>
        </w:rPr>
        <w:t> </w:t>
      </w:r>
      <w:r w:rsidRPr="00CD25F5">
        <w:rPr>
          <w:rFonts w:ascii="Corbel" w:hAnsi="Corbel"/>
          <w:sz w:val="22"/>
          <w:szCs w:val="22"/>
        </w:rPr>
        <w:t>výrobky</w:t>
      </w:r>
      <w:r w:rsidR="00372421">
        <w:rPr>
          <w:rFonts w:ascii="Corbel" w:hAnsi="Corbel"/>
          <w:sz w:val="22"/>
          <w:szCs w:val="22"/>
        </w:rPr>
        <w:t>,</w:t>
      </w:r>
      <w:r w:rsidRPr="00CD25F5">
        <w:rPr>
          <w:rFonts w:ascii="Corbel" w:hAnsi="Corbel"/>
          <w:sz w:val="22"/>
          <w:szCs w:val="22"/>
        </w:rPr>
        <w:t xml:space="preserve"> ktoré spĺňajú podmienky a požiadavky uvedené v zákone č. 133/2013 Z. z. o stavebných výrobkoch</w:t>
      </w:r>
      <w:r w:rsidR="00372421" w:rsidRPr="00372421">
        <w:rPr>
          <w:rFonts w:ascii="Corbel" w:hAnsi="Corbel"/>
          <w:sz w:val="22"/>
          <w:szCs w:val="22"/>
        </w:rPr>
        <w:t xml:space="preserve"> </w:t>
      </w:r>
      <w:r w:rsidR="00372421">
        <w:rPr>
          <w:rFonts w:ascii="Corbel" w:hAnsi="Corbel"/>
          <w:sz w:val="22"/>
          <w:szCs w:val="22"/>
        </w:rPr>
        <w:t>v znení neskorších predpisov</w:t>
      </w:r>
      <w:r w:rsidRPr="00CD25F5">
        <w:rPr>
          <w:rFonts w:ascii="Corbel" w:hAnsi="Corbel"/>
          <w:sz w:val="22"/>
          <w:szCs w:val="22"/>
        </w:rPr>
        <w:t xml:space="preserve">.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294125C8"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w:t>
      </w:r>
      <w:r w:rsidR="00F92E7C">
        <w:rPr>
          <w:rFonts w:ascii="Corbel" w:hAnsi="Corbel"/>
          <w:sz w:val="22"/>
          <w:szCs w:val="22"/>
        </w:rPr>
        <w:t>všeobecne záväzným</w:t>
      </w:r>
      <w:r w:rsidR="00F92E7C" w:rsidRPr="00CD25F5">
        <w:rPr>
          <w:rFonts w:ascii="Corbel" w:hAnsi="Corbel"/>
          <w:sz w:val="22"/>
          <w:szCs w:val="22"/>
        </w:rPr>
        <w:t xml:space="preserve"> </w:t>
      </w:r>
      <w:r w:rsidR="00372421">
        <w:rPr>
          <w:rFonts w:ascii="Corbel" w:hAnsi="Corbel"/>
          <w:sz w:val="22"/>
          <w:szCs w:val="22"/>
        </w:rPr>
        <w:t>právnym</w:t>
      </w:r>
      <w:r w:rsidR="00372421" w:rsidRPr="00CD25F5">
        <w:rPr>
          <w:rFonts w:ascii="Corbel" w:hAnsi="Corbel"/>
          <w:sz w:val="22"/>
          <w:szCs w:val="22"/>
        </w:rPr>
        <w:t xml:space="preserve"> </w:t>
      </w:r>
      <w:r w:rsidRPr="00CD25F5">
        <w:rPr>
          <w:rFonts w:ascii="Corbel" w:hAnsi="Corbel"/>
          <w:sz w:val="22"/>
          <w:szCs w:val="22"/>
        </w:rPr>
        <w:t xml:space="preserve">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02560CFA"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lastRenderedPageBreak/>
        <w:t xml:space="preserve">Práce s otvoreným ohňom, zváranie, rezania plameňom a iné, sa smú vykonávať iba vtedy, ak bolo vopred vystavené </w:t>
      </w:r>
      <w:r w:rsidR="00F92E7C">
        <w:rPr>
          <w:rFonts w:ascii="Corbel" w:hAnsi="Corbel"/>
          <w:sz w:val="22"/>
          <w:szCs w:val="22"/>
        </w:rPr>
        <w:t xml:space="preserve">písomné </w:t>
      </w:r>
      <w:r w:rsidRPr="00CD25F5">
        <w:rPr>
          <w:rFonts w:ascii="Corbel" w:hAnsi="Corbel"/>
          <w:sz w:val="22"/>
          <w:szCs w:val="22"/>
        </w:rPr>
        <w:t xml:space="preserve">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137CBD7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preberá plnú zodpovednosť za  zabezpečenie prvej pomoci pre svojich zamestnancov, zamestnancov jeho dodávateľov a subdodávateľov a seba na pracoviskách a v priestoroch </w:t>
      </w:r>
      <w:r w:rsidR="00041F7E">
        <w:rPr>
          <w:rFonts w:ascii="Corbel" w:hAnsi="Corbel"/>
          <w:sz w:val="22"/>
          <w:szCs w:val="22"/>
        </w:rPr>
        <w:t>O</w:t>
      </w:r>
      <w:r w:rsidRPr="00F2503E">
        <w:rPr>
          <w:rFonts w:ascii="Corbel" w:hAnsi="Corbel"/>
          <w:sz w:val="22"/>
          <w:szCs w:val="22"/>
        </w:rPr>
        <w:t>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6C2612BF"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Pracovné úrazy</w:t>
      </w:r>
      <w:r w:rsidR="00F92E7C">
        <w:rPr>
          <w:rFonts w:ascii="Corbel" w:hAnsi="Corbel"/>
          <w:sz w:val="22"/>
          <w:szCs w:val="22"/>
        </w:rPr>
        <w:t>,</w:t>
      </w:r>
      <w:r w:rsidRPr="00F2503E">
        <w:rPr>
          <w:rFonts w:ascii="Corbel" w:hAnsi="Corbel"/>
          <w:sz w:val="22"/>
          <w:szCs w:val="22"/>
        </w:rPr>
        <w:t xml:space="preserve"> ktoré sa </w:t>
      </w:r>
      <w:r w:rsidR="00F92E7C">
        <w:rPr>
          <w:rFonts w:ascii="Corbel" w:hAnsi="Corbel"/>
          <w:sz w:val="22"/>
          <w:szCs w:val="22"/>
        </w:rPr>
        <w:t>stanú</w:t>
      </w:r>
      <w:r w:rsidR="00F92E7C" w:rsidRPr="00F2503E">
        <w:rPr>
          <w:rFonts w:ascii="Corbel" w:hAnsi="Corbel"/>
          <w:sz w:val="22"/>
          <w:szCs w:val="22"/>
        </w:rPr>
        <w:t xml:space="preserve"> </w:t>
      </w:r>
      <w:r w:rsidRPr="00F2503E">
        <w:rPr>
          <w:rFonts w:ascii="Corbel" w:hAnsi="Corbel"/>
          <w:sz w:val="22"/>
          <w:szCs w:val="22"/>
        </w:rPr>
        <w:t xml:space="preserve">na </w:t>
      </w:r>
      <w:r w:rsidR="00F92E7C">
        <w:rPr>
          <w:rFonts w:ascii="Corbel" w:hAnsi="Corbel"/>
          <w:sz w:val="22"/>
          <w:szCs w:val="22"/>
        </w:rPr>
        <w:t xml:space="preserve">Nehnuteľnosti, prípadne iných priestoroch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0BAA1A3B"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lastRenderedPageBreak/>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w:t>
      </w:r>
      <w:r w:rsidR="00F92E7C">
        <w:rPr>
          <w:rFonts w:ascii="Corbel" w:hAnsi="Corbel"/>
          <w:sz w:val="22"/>
          <w:szCs w:val="22"/>
        </w:rPr>
        <w:t>O</w:t>
      </w:r>
      <w:r w:rsidRPr="00F2503E">
        <w:rPr>
          <w:rFonts w:ascii="Corbel" w:hAnsi="Corbel"/>
          <w:sz w:val="22"/>
          <w:szCs w:val="22"/>
        </w:rPr>
        <w:t xml:space="preserve">bjednávateľ za súčinnosti so </w:t>
      </w:r>
      <w:r w:rsidR="00FB54E1">
        <w:rPr>
          <w:rFonts w:ascii="Corbel" w:hAnsi="Corbel"/>
          <w:sz w:val="22"/>
          <w:szCs w:val="22"/>
        </w:rPr>
        <w:t>Z</w:t>
      </w:r>
      <w:r w:rsidRPr="00F2503E">
        <w:rPr>
          <w:rFonts w:ascii="Corbel" w:hAnsi="Corbel"/>
          <w:sz w:val="22"/>
          <w:szCs w:val="22"/>
        </w:rPr>
        <w:t>hotoviteľom všetkým dotknutým osobám vykonať vstupné informovanie na úseku bezpečnosti a ochrany zdravia pri práci a ochrany pred požiarmi, pred 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66E38639" w14:textId="77777777" w:rsidR="00344004" w:rsidRPr="00CD25F5" w:rsidRDefault="00344004" w:rsidP="000F5CC0">
      <w:pPr>
        <w:pStyle w:val="Zarkazkladnhotextu"/>
        <w:tabs>
          <w:tab w:val="left" w:pos="540"/>
        </w:tabs>
        <w:snapToGrid w:val="0"/>
        <w:ind w:left="360"/>
        <w:jc w:val="both"/>
        <w:rPr>
          <w:rFonts w:ascii="Corbel" w:hAnsi="Corbel"/>
          <w:sz w:val="22"/>
          <w:szCs w:val="22"/>
        </w:rPr>
      </w:pPr>
    </w:p>
    <w:p w14:paraId="2BEA7790" w14:textId="7502FF18"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17BD123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r w:rsidR="00F92E7C">
        <w:rPr>
          <w:rFonts w:ascii="Corbel" w:hAnsi="Corbel"/>
          <w:sz w:val="22"/>
          <w:szCs w:val="22"/>
        </w:rPr>
        <w:t xml:space="preserve"> po písomnom súhlase Objednávateľa.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23138AC8"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E721AB">
        <w:rPr>
          <w:rFonts w:ascii="Corbel" w:hAnsi="Corbel"/>
          <w:sz w:val="22"/>
          <w:szCs w:val="22"/>
        </w:rPr>
        <w:t xml:space="preserve"> </w:t>
      </w:r>
      <w:r w:rsidRPr="00456C20">
        <w:rPr>
          <w:rFonts w:ascii="Corbel" w:hAnsi="Corbel"/>
          <w:sz w:val="22"/>
          <w:szCs w:val="22"/>
        </w:rPr>
        <w:t>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4583A805"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w:t>
      </w:r>
      <w:r w:rsidRPr="00857A66">
        <w:rPr>
          <w:rFonts w:ascii="Corbel" w:hAnsi="Corbel"/>
          <w:sz w:val="22"/>
          <w:szCs w:val="22"/>
        </w:rPr>
        <w:lastRenderedPageBreak/>
        <w:t xml:space="preserve">na odstraňovaní týchto vád včas alebo ich včas neodstráni, je </w:t>
      </w:r>
      <w:r w:rsidR="00BA5CA1">
        <w:rPr>
          <w:rFonts w:ascii="Corbel" w:hAnsi="Corbel"/>
          <w:sz w:val="22"/>
          <w:szCs w:val="22"/>
        </w:rPr>
        <w:t>O</w:t>
      </w:r>
      <w:r w:rsidRPr="00857A66">
        <w:rPr>
          <w:rFonts w:ascii="Corbel" w:hAnsi="Corbel"/>
          <w:sz w:val="22"/>
          <w:szCs w:val="22"/>
        </w:rPr>
        <w:t xml:space="preserve">bjednávateľ oprávnený objednať si ich odstránenie u tretej osoby na náklady </w:t>
      </w:r>
      <w:r w:rsidR="00041F7E">
        <w:rPr>
          <w:rFonts w:ascii="Corbel" w:hAnsi="Corbel"/>
          <w:sz w:val="22"/>
          <w:szCs w:val="22"/>
        </w:rPr>
        <w:t>Z</w:t>
      </w:r>
      <w:r w:rsidRPr="00857A66">
        <w:rPr>
          <w:rFonts w:ascii="Corbel" w:hAnsi="Corbel"/>
          <w:sz w:val="22"/>
          <w:szCs w:val="22"/>
        </w:rPr>
        <w:t>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2FA8B4A5"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 xml:space="preserve">mluvné strany </w:t>
      </w:r>
      <w:r w:rsidR="00CC1850">
        <w:rPr>
          <w:rFonts w:ascii="Corbel" w:hAnsi="Corbel"/>
          <w:sz w:val="22"/>
          <w:szCs w:val="22"/>
        </w:rPr>
        <w:t>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14871F8B" w14:textId="52108717" w:rsidR="00F53FBE" w:rsidRDefault="00F53FBE" w:rsidP="00F53FBE">
      <w:pPr>
        <w:pStyle w:val="Odsekzoznamu"/>
        <w:rPr>
          <w:rFonts w:ascii="Corbel" w:hAnsi="Corbel"/>
          <w:sz w:val="22"/>
          <w:szCs w:val="22"/>
        </w:rPr>
      </w:pPr>
    </w:p>
    <w:p w14:paraId="65D0C0F3" w14:textId="77777777" w:rsidR="00F53FBE" w:rsidRPr="00AB2120" w:rsidRDefault="00F53FBE" w:rsidP="009B7AA6">
      <w:pPr>
        <w:pStyle w:val="Zarkazkladnhotextu"/>
        <w:tabs>
          <w:tab w:val="left" w:pos="540"/>
        </w:tabs>
        <w:snapToGrid w:val="0"/>
        <w:jc w:val="both"/>
        <w:rPr>
          <w:rFonts w:ascii="Corbel" w:hAnsi="Corbel"/>
          <w:sz w:val="22"/>
          <w:szCs w:val="22"/>
        </w:rPr>
      </w:pP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360DB0CC"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369AB90F"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omeškanie s plnením dohodnutých termínov o viac ako </w:t>
      </w:r>
      <w:r w:rsidR="00407751">
        <w:rPr>
          <w:rFonts w:ascii="Corbel" w:hAnsi="Corbel"/>
          <w:sz w:val="22"/>
          <w:szCs w:val="22"/>
        </w:rPr>
        <w:t>15</w:t>
      </w:r>
      <w:r w:rsidRPr="00B40829">
        <w:rPr>
          <w:rFonts w:ascii="Corbel" w:hAnsi="Corbel"/>
          <w:sz w:val="22"/>
          <w:szCs w:val="22"/>
        </w:rPr>
        <w:t xml:space="preserve"> dní, okrem prípadov, že v priebehu výkonu Diela sa vyskytli skutočnosti, ktoré neboli známe v čase spracovania VD</w:t>
      </w:r>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51B3F3C4"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neposkytnutie požadovanej súčinnosti Objednávateľa Zhotoviteľovi na riadne a včasné vykonanie Diela ani do </w:t>
      </w:r>
      <w:r w:rsidR="005F3462">
        <w:rPr>
          <w:rFonts w:ascii="Corbel" w:hAnsi="Corbel"/>
          <w:sz w:val="22"/>
          <w:szCs w:val="22"/>
        </w:rPr>
        <w:t>10</w:t>
      </w:r>
      <w:r w:rsidRPr="00B40829">
        <w:rPr>
          <w:rFonts w:ascii="Corbel" w:hAnsi="Corbel"/>
          <w:sz w:val="22"/>
          <w:szCs w:val="22"/>
        </w:rPr>
        <w:t xml:space="preserve"> dní po doručení písomného upozornenia Zhotoviteľa,</w:t>
      </w:r>
    </w:p>
    <w:p w14:paraId="5559B046" w14:textId="7DFED1A5"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w:t>
      </w:r>
      <w:r w:rsidR="001920C5">
        <w:rPr>
          <w:rFonts w:ascii="Corbel" w:hAnsi="Corbel"/>
          <w:sz w:val="22"/>
          <w:szCs w:val="22"/>
        </w:rPr>
        <w:t xml:space="preserve">, resp. neudržiavanie platnosti poistnej zmluvy počas </w:t>
      </w:r>
      <w:r w:rsidR="00CD726B">
        <w:rPr>
          <w:rFonts w:ascii="Corbel" w:hAnsi="Corbel"/>
          <w:sz w:val="22"/>
          <w:szCs w:val="22"/>
        </w:rPr>
        <w:t>platnosti zmluvy</w:t>
      </w:r>
      <w:r w:rsidRPr="00E04294">
        <w:rPr>
          <w:rFonts w:ascii="Corbel" w:hAnsi="Corbel"/>
          <w:sz w:val="22"/>
          <w:szCs w:val="22"/>
        </w:rPr>
        <w:t xml:space="preserve"> podľa č. XI</w:t>
      </w:r>
      <w:r w:rsidR="00892B9F">
        <w:rPr>
          <w:rFonts w:ascii="Corbel" w:hAnsi="Corbel"/>
          <w:sz w:val="22"/>
          <w:szCs w:val="22"/>
        </w:rPr>
        <w:t>,</w:t>
      </w:r>
    </w:p>
    <w:p w14:paraId="625AF647" w14:textId="77777777" w:rsidR="00F90522" w:rsidRDefault="00917E00" w:rsidP="00F90522">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r w:rsidR="00EB5299">
        <w:rPr>
          <w:rFonts w:ascii="Corbel" w:hAnsi="Corbel"/>
          <w:sz w:val="22"/>
          <w:szCs w:val="22"/>
        </w:rPr>
        <w:t>,</w:t>
      </w:r>
    </w:p>
    <w:p w14:paraId="3D40C5C2" w14:textId="7252CFB3" w:rsidR="00F90522" w:rsidRPr="00F90522" w:rsidRDefault="00F90522" w:rsidP="00F90522">
      <w:pPr>
        <w:pStyle w:val="Zarkazkladnhotextu"/>
        <w:numPr>
          <w:ilvl w:val="0"/>
          <w:numId w:val="27"/>
        </w:numPr>
        <w:tabs>
          <w:tab w:val="left" w:pos="900"/>
        </w:tabs>
        <w:snapToGrid w:val="0"/>
        <w:ind w:left="900"/>
        <w:jc w:val="both"/>
        <w:rPr>
          <w:rFonts w:ascii="Corbel" w:hAnsi="Corbel"/>
          <w:sz w:val="22"/>
          <w:szCs w:val="22"/>
        </w:rPr>
      </w:pPr>
      <w:r w:rsidRPr="00F90522">
        <w:rPr>
          <w:rFonts w:ascii="Corbel" w:hAnsi="Corbel"/>
          <w:sz w:val="22"/>
          <w:szCs w:val="22"/>
        </w:rPr>
        <w:t>podmienky dané príslušnými ustanoveniami § 344 a nasl. Obchodného zákonníka,</w:t>
      </w:r>
    </w:p>
    <w:p w14:paraId="6CE08524" w14:textId="2C01BCC4" w:rsidR="000308A1" w:rsidRDefault="000308A1" w:rsidP="000308A1">
      <w:pPr>
        <w:pStyle w:val="Zarkazkladnhotextu"/>
        <w:numPr>
          <w:ilvl w:val="0"/>
          <w:numId w:val="27"/>
        </w:numPr>
        <w:tabs>
          <w:tab w:val="left" w:pos="900"/>
        </w:tabs>
        <w:snapToGrid w:val="0"/>
        <w:ind w:left="900"/>
        <w:jc w:val="both"/>
        <w:rPr>
          <w:rFonts w:ascii="Corbel" w:hAnsi="Corbel"/>
          <w:sz w:val="22"/>
          <w:szCs w:val="22"/>
        </w:rPr>
      </w:pPr>
      <w:r w:rsidRPr="00952F9E">
        <w:rPr>
          <w:rFonts w:ascii="Corbel" w:hAnsi="Corbel"/>
          <w:sz w:val="22"/>
          <w:szCs w:val="22"/>
        </w:rPr>
        <w:t>bezdôvodné</w:t>
      </w:r>
      <w:r w:rsidR="00952F9E" w:rsidRPr="00952F9E">
        <w:rPr>
          <w:rFonts w:ascii="Corbel" w:hAnsi="Corbel"/>
          <w:sz w:val="22"/>
          <w:szCs w:val="22"/>
        </w:rPr>
        <w:t xml:space="preserve"> neprevzati</w:t>
      </w:r>
      <w:r w:rsidR="00952F9E">
        <w:rPr>
          <w:rFonts w:ascii="Corbel" w:hAnsi="Corbel"/>
          <w:sz w:val="22"/>
          <w:szCs w:val="22"/>
        </w:rPr>
        <w:t>e priestorov Zhotoviteľom,</w:t>
      </w:r>
    </w:p>
    <w:p w14:paraId="2ED9C035" w14:textId="6518560C" w:rsidR="00F94718" w:rsidRPr="000308A1" w:rsidRDefault="00F94718" w:rsidP="000308A1">
      <w:pPr>
        <w:pStyle w:val="Zarkazkladnhotextu"/>
        <w:numPr>
          <w:ilvl w:val="0"/>
          <w:numId w:val="27"/>
        </w:numPr>
        <w:tabs>
          <w:tab w:val="left" w:pos="900"/>
        </w:tabs>
        <w:snapToGrid w:val="0"/>
        <w:ind w:left="900"/>
        <w:jc w:val="both"/>
        <w:rPr>
          <w:rFonts w:ascii="Corbel" w:hAnsi="Corbel"/>
          <w:sz w:val="22"/>
          <w:szCs w:val="22"/>
        </w:rPr>
      </w:pPr>
      <w:r w:rsidRPr="00F94718">
        <w:rPr>
          <w:rFonts w:ascii="Corbel" w:hAnsi="Corbel"/>
          <w:sz w:val="22"/>
          <w:szCs w:val="22"/>
        </w:rPr>
        <w:t xml:space="preserve">ak </w:t>
      </w:r>
      <w:r>
        <w:rPr>
          <w:rFonts w:ascii="Corbel" w:hAnsi="Corbel"/>
          <w:sz w:val="22"/>
          <w:szCs w:val="22"/>
        </w:rPr>
        <w:t>Z</w:t>
      </w:r>
      <w:r w:rsidRPr="00F94718">
        <w:rPr>
          <w:rFonts w:ascii="Corbel" w:hAnsi="Corbel"/>
          <w:sz w:val="22"/>
          <w:szCs w:val="22"/>
        </w:rPr>
        <w:t xml:space="preserve">hotoviteľ nepredloží ani do 30 dní od vyžiadania </w:t>
      </w:r>
      <w:r>
        <w:rPr>
          <w:rFonts w:ascii="Corbel" w:hAnsi="Corbel"/>
          <w:sz w:val="22"/>
          <w:szCs w:val="22"/>
        </w:rPr>
        <w:t>O</w:t>
      </w:r>
      <w:r w:rsidRPr="00F94718">
        <w:rPr>
          <w:rFonts w:ascii="Corbel" w:hAnsi="Corbel"/>
          <w:sz w:val="22"/>
          <w:szCs w:val="22"/>
        </w:rPr>
        <w:t>bjednávateľovi všetky údaje o zmenách subdodávateľa,</w:t>
      </w:r>
    </w:p>
    <w:p w14:paraId="60809612" w14:textId="1231B44A" w:rsidR="00AD1CA9" w:rsidRPr="00E429C9" w:rsidRDefault="00AD1CA9" w:rsidP="00E429C9">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neschopnosť Zhotoviteľa </w:t>
      </w:r>
      <w:r w:rsidRPr="00E429C9">
        <w:rPr>
          <w:rFonts w:ascii="Corbel" w:hAnsi="Corbel"/>
          <w:sz w:val="22"/>
          <w:szCs w:val="22"/>
        </w:rPr>
        <w:t xml:space="preserve">realizovať Predmet zmluvy za cenu za dielo stanovenú v článku V.,  </w:t>
      </w:r>
    </w:p>
    <w:p w14:paraId="695B327B" w14:textId="77777777" w:rsidR="00604D9D" w:rsidRDefault="00E04294" w:rsidP="00604D9D">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r w:rsidR="00604D9D">
        <w:rPr>
          <w:rFonts w:ascii="Corbel" w:hAnsi="Corbel"/>
          <w:sz w:val="22"/>
          <w:szCs w:val="22"/>
        </w:rPr>
        <w:t>,</w:t>
      </w:r>
    </w:p>
    <w:p w14:paraId="43C7DF6A" w14:textId="6D1EB82B" w:rsidR="00E659CA" w:rsidRDefault="00E904E3" w:rsidP="00604D9D">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nevyhotovenie vzorovej izby v súlade s čl. III. ods. 1 tejto Zmluvy</w:t>
      </w:r>
      <w:r w:rsidR="003F715E">
        <w:rPr>
          <w:rFonts w:ascii="Corbel" w:hAnsi="Corbel"/>
          <w:sz w:val="22"/>
          <w:szCs w:val="22"/>
        </w:rPr>
        <w:t>,</w:t>
      </w:r>
    </w:p>
    <w:p w14:paraId="3BFF8631" w14:textId="1DD4FA0B" w:rsidR="00604D9D" w:rsidRPr="00E659CA" w:rsidRDefault="00604D9D" w:rsidP="00E659CA">
      <w:pPr>
        <w:pStyle w:val="Zarkazkladnhotextu"/>
        <w:numPr>
          <w:ilvl w:val="0"/>
          <w:numId w:val="27"/>
        </w:numPr>
        <w:tabs>
          <w:tab w:val="left" w:pos="900"/>
        </w:tabs>
        <w:snapToGrid w:val="0"/>
        <w:ind w:left="900"/>
        <w:jc w:val="both"/>
        <w:rPr>
          <w:rFonts w:ascii="Corbel" w:hAnsi="Corbel"/>
          <w:sz w:val="22"/>
          <w:szCs w:val="22"/>
        </w:rPr>
      </w:pPr>
      <w:r w:rsidRPr="00604D9D">
        <w:rPr>
          <w:rFonts w:ascii="Corbel" w:hAnsi="Corbel"/>
          <w:sz w:val="22"/>
          <w:szCs w:val="22"/>
        </w:rPr>
        <w:t xml:space="preserve">ak tak ustanovuje </w:t>
      </w:r>
      <w:r>
        <w:rPr>
          <w:rFonts w:ascii="Corbel" w:hAnsi="Corbel"/>
          <w:sz w:val="22"/>
          <w:szCs w:val="22"/>
        </w:rPr>
        <w:t>Z</w:t>
      </w:r>
      <w:r w:rsidRPr="00604D9D">
        <w:rPr>
          <w:rFonts w:ascii="Corbel" w:hAnsi="Corbel"/>
          <w:sz w:val="22"/>
          <w:szCs w:val="22"/>
        </w:rPr>
        <w:t>mluva priamo v niektorom zo svojich ust</w:t>
      </w:r>
      <w:r w:rsidRPr="00E659CA">
        <w:rPr>
          <w:rFonts w:ascii="Corbel" w:hAnsi="Corbel"/>
          <w:sz w:val="22"/>
          <w:szCs w:val="22"/>
        </w:rPr>
        <w:t>anoven</w:t>
      </w:r>
      <w:r w:rsidR="00E659CA" w:rsidRPr="00E659CA">
        <w:rPr>
          <w:rFonts w:ascii="Corbel" w:hAnsi="Corbel"/>
          <w:sz w:val="22"/>
          <w:szCs w:val="22"/>
        </w:rPr>
        <w:t>í.</w:t>
      </w:r>
    </w:p>
    <w:p w14:paraId="6CCC5953" w14:textId="77777777" w:rsidR="004E52BB" w:rsidRPr="00B40829" w:rsidRDefault="004E52BB" w:rsidP="00F94718">
      <w:pPr>
        <w:pStyle w:val="Zarkazkladnhotextu"/>
        <w:tabs>
          <w:tab w:val="left" w:pos="851"/>
        </w:tabs>
        <w:snapToGrid w:val="0"/>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lastRenderedPageBreak/>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3D33BFCD"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Odstúpením od Zmluvy nezaniká nárok Objednávateľa na zmluvnú pokutu, resp. zmluvné pokuty.</w:t>
      </w:r>
    </w:p>
    <w:p w14:paraId="5EDEDD08" w14:textId="77777777" w:rsidR="00A67681" w:rsidRDefault="00A67681" w:rsidP="00802CCC">
      <w:pPr>
        <w:pStyle w:val="Zarkazkladnhotextu"/>
        <w:tabs>
          <w:tab w:val="left" w:pos="567"/>
          <w:tab w:val="left" w:pos="720"/>
        </w:tabs>
        <w:rPr>
          <w:rFonts w:ascii="Corbel" w:hAnsi="Corbel"/>
          <w:b/>
          <w:sz w:val="22"/>
          <w:szCs w:val="22"/>
        </w:rPr>
      </w:pPr>
    </w:p>
    <w:p w14:paraId="6F4A0562" w14:textId="77777777" w:rsidR="00A67681" w:rsidRPr="00B40829" w:rsidRDefault="00A67681" w:rsidP="004E52BB">
      <w:pPr>
        <w:pStyle w:val="Zarkazkladnhotextu"/>
        <w:tabs>
          <w:tab w:val="left" w:pos="720"/>
        </w:tabs>
        <w:rPr>
          <w:rFonts w:ascii="Corbel" w:hAnsi="Corbel"/>
          <w:b/>
          <w:sz w:val="22"/>
          <w:szCs w:val="22"/>
        </w:rPr>
      </w:pP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0B6D6AEB"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dokončenia Diela zmluvnú pokutu vo výške </w:t>
      </w:r>
      <w:r w:rsidR="00D42EAE">
        <w:rPr>
          <w:rFonts w:ascii="Corbel" w:hAnsi="Corbel"/>
          <w:sz w:val="22"/>
          <w:szCs w:val="22"/>
        </w:rPr>
        <w:t>1</w:t>
      </w:r>
      <w:r w:rsidRPr="00B40829">
        <w:rPr>
          <w:rFonts w:ascii="Corbel" w:hAnsi="Corbel"/>
          <w:sz w:val="22"/>
          <w:szCs w:val="22"/>
        </w:rPr>
        <w:t xml:space="preserve"> % z celkovej Ceny za Dielo bez DPH za každý začatý kalendárny deň omeškania.</w:t>
      </w:r>
    </w:p>
    <w:p w14:paraId="7DD49300" w14:textId="49A9E408"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ktoréhokoľvek termínu</w:t>
      </w:r>
      <w:r w:rsidR="004863B6">
        <w:rPr>
          <w:rFonts w:ascii="Corbel" w:hAnsi="Corbel"/>
          <w:sz w:val="22"/>
          <w:szCs w:val="22"/>
        </w:rPr>
        <w:t xml:space="preserve"> (neuvedeného v ostatných bodoch tohto článku)</w:t>
      </w:r>
      <w:r w:rsidRPr="00B40829">
        <w:rPr>
          <w:rFonts w:ascii="Corbel" w:hAnsi="Corbel"/>
          <w:sz w:val="22"/>
          <w:szCs w:val="22"/>
        </w:rPr>
        <w:t xml:space="preserve"> podľa tejto Zmluvy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147B49" w:rsidR="004E52BB" w:rsidRPr="00AA0742" w:rsidRDefault="004E52BB" w:rsidP="00AA0742">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r w:rsidR="00AA0742" w:rsidRPr="00AA0742">
        <w:rPr>
          <w:rFonts w:ascii="Corbel" w:hAnsi="Corbel"/>
          <w:sz w:val="22"/>
          <w:szCs w:val="22"/>
        </w:rPr>
        <w:t xml:space="preserve"> </w:t>
      </w:r>
      <w:r w:rsidR="00AA0742" w:rsidRPr="00B40829">
        <w:rPr>
          <w:rFonts w:ascii="Corbel" w:hAnsi="Corbel"/>
          <w:sz w:val="22"/>
          <w:szCs w:val="22"/>
        </w:rPr>
        <w:t>Týmto nezaniká nárok Objednávateľa na odstúpenie od Zmluvy.</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340E2884"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 xml:space="preserve">Za odstúpenie od Zmluvy, pri jej podstatnom porušení zo strany Zhotoviteľa, zmluvnú pokutu vo výške 25 % z celkovej Ceny za Dielo </w:t>
      </w:r>
      <w:r w:rsidR="009B78C0">
        <w:rPr>
          <w:rFonts w:ascii="Corbel" w:hAnsi="Corbel"/>
          <w:sz w:val="22"/>
          <w:szCs w:val="22"/>
        </w:rPr>
        <w:t>s</w:t>
      </w:r>
      <w:r w:rsidRPr="007E6BA8">
        <w:rPr>
          <w:rFonts w:ascii="Corbel" w:hAnsi="Corbel"/>
          <w:sz w:val="22"/>
          <w:szCs w:val="22"/>
        </w:rPr>
        <w:t xml:space="preserve">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2666140C" w:rsidR="004E52BB"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006D68BD">
        <w:rPr>
          <w:rFonts w:ascii="Corbel" w:hAnsi="Corbel"/>
          <w:sz w:val="22"/>
          <w:szCs w:val="22"/>
        </w:rPr>
        <w:t>,</w:t>
      </w:r>
    </w:p>
    <w:p w14:paraId="779FF856" w14:textId="5276EDBA" w:rsidR="008139F4" w:rsidRDefault="008139F4"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sidRPr="00833138">
        <w:rPr>
          <w:rFonts w:ascii="Corbel" w:hAnsi="Corbel"/>
          <w:color w:val="000000" w:themeColor="text1"/>
          <w:sz w:val="22"/>
          <w:szCs w:val="22"/>
        </w:rPr>
        <w:t>Za nedodržanie VD</w:t>
      </w:r>
      <w:r w:rsidR="0075057B" w:rsidRPr="00833138">
        <w:rPr>
          <w:rFonts w:ascii="Corbel" w:hAnsi="Corbel"/>
          <w:color w:val="000000" w:themeColor="text1"/>
          <w:sz w:val="22"/>
          <w:szCs w:val="22"/>
        </w:rPr>
        <w:t xml:space="preserve">, ktorá </w:t>
      </w:r>
      <w:r w:rsidR="00BC4379" w:rsidRPr="00833138">
        <w:rPr>
          <w:rFonts w:ascii="Corbel" w:hAnsi="Corbel"/>
          <w:color w:val="000000" w:themeColor="text1"/>
          <w:sz w:val="22"/>
          <w:szCs w:val="22"/>
        </w:rPr>
        <w:t xml:space="preserve">je </w:t>
      </w:r>
      <w:r w:rsidR="000964E0" w:rsidRPr="00833138">
        <w:rPr>
          <w:rFonts w:ascii="Corbel" w:hAnsi="Corbel"/>
          <w:color w:val="000000" w:themeColor="text1"/>
          <w:sz w:val="22"/>
          <w:szCs w:val="22"/>
        </w:rPr>
        <w:t>P</w:t>
      </w:r>
      <w:r w:rsidR="00BC4379" w:rsidRPr="00833138">
        <w:rPr>
          <w:rFonts w:ascii="Corbel" w:hAnsi="Corbel"/>
          <w:color w:val="000000" w:themeColor="text1"/>
          <w:sz w:val="22"/>
          <w:szCs w:val="22"/>
        </w:rPr>
        <w:t xml:space="preserve">rílohou č. 1 tejto </w:t>
      </w:r>
      <w:r w:rsidR="000964E0" w:rsidRPr="00833138">
        <w:rPr>
          <w:rFonts w:ascii="Corbel" w:hAnsi="Corbel"/>
          <w:color w:val="000000" w:themeColor="text1"/>
          <w:sz w:val="22"/>
          <w:szCs w:val="22"/>
        </w:rPr>
        <w:t>Z</w:t>
      </w:r>
      <w:r w:rsidR="00BC4379" w:rsidRPr="00833138">
        <w:rPr>
          <w:rFonts w:ascii="Corbel" w:hAnsi="Corbel"/>
          <w:color w:val="000000" w:themeColor="text1"/>
          <w:sz w:val="22"/>
          <w:szCs w:val="22"/>
        </w:rPr>
        <w:t>mluvy</w:t>
      </w:r>
      <w:r w:rsidR="006B2A49" w:rsidRPr="00833138">
        <w:rPr>
          <w:rFonts w:ascii="Corbel" w:hAnsi="Corbel"/>
          <w:color w:val="000000" w:themeColor="text1"/>
          <w:sz w:val="22"/>
          <w:szCs w:val="22"/>
        </w:rPr>
        <w:t xml:space="preserve"> zmluvnú pokutu vo výške</w:t>
      </w:r>
      <w:r w:rsidR="006D68BD" w:rsidRPr="00833138">
        <w:rPr>
          <w:rFonts w:ascii="Corbel" w:hAnsi="Corbel"/>
          <w:color w:val="000000" w:themeColor="text1"/>
          <w:sz w:val="22"/>
          <w:szCs w:val="22"/>
        </w:rPr>
        <w:t xml:space="preserve"> 5000 Eur za každé jedno porušenie</w:t>
      </w:r>
      <w:r w:rsidR="00EF41AB">
        <w:rPr>
          <w:rFonts w:ascii="Corbel" w:hAnsi="Corbel"/>
          <w:color w:val="000000" w:themeColor="text1"/>
          <w:sz w:val="22"/>
          <w:szCs w:val="22"/>
        </w:rPr>
        <w:t>,</w:t>
      </w:r>
    </w:p>
    <w:p w14:paraId="1FABC1D7" w14:textId="6E765FBC" w:rsidR="00EF41AB" w:rsidRPr="00833138" w:rsidRDefault="00EF41AB"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color w:val="000000" w:themeColor="text1"/>
          <w:sz w:val="22"/>
          <w:szCs w:val="22"/>
        </w:rPr>
        <w:lastRenderedPageBreak/>
        <w:t>Za omeškanie s povinnosťou uvedenou v čl. III. ods. 11</w:t>
      </w:r>
      <w:r w:rsidR="00A24EEB">
        <w:rPr>
          <w:rFonts w:ascii="Corbel" w:hAnsi="Corbel"/>
          <w:color w:val="000000" w:themeColor="text1"/>
          <w:sz w:val="22"/>
          <w:szCs w:val="22"/>
        </w:rPr>
        <w:t xml:space="preserve"> zmluvnú pokutu vovýške 200,- </w:t>
      </w:r>
      <w:r w:rsidR="00E659CA">
        <w:rPr>
          <w:rFonts w:ascii="Corbel" w:hAnsi="Corbel"/>
          <w:color w:val="000000" w:themeColor="text1"/>
          <w:sz w:val="22"/>
          <w:szCs w:val="22"/>
        </w:rPr>
        <w:t xml:space="preserve">€ </w:t>
      </w:r>
      <w:r w:rsidR="00A24EEB">
        <w:rPr>
          <w:rFonts w:ascii="Corbel" w:hAnsi="Corbel"/>
          <w:color w:val="000000" w:themeColor="text1"/>
          <w:sz w:val="22"/>
          <w:szCs w:val="22"/>
        </w:rPr>
        <w:t>za každý deň omeškania Zhotoviteľa s dodaním vzorovej izby.</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4B6FA396"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 xml:space="preserve">Zaplatením zmluvnej pokuty nezaniká nárok Objednávateľa na náhradu škody v zmysle ust. § 373 a nasl. </w:t>
      </w:r>
      <w:r w:rsidR="00F92E7C">
        <w:rPr>
          <w:rFonts w:ascii="Corbel" w:hAnsi="Corbel"/>
          <w:sz w:val="22"/>
          <w:szCs w:val="22"/>
        </w:rPr>
        <w:t>Obchodného zákonníka</w:t>
      </w:r>
      <w:r w:rsidRPr="00B40829">
        <w:rPr>
          <w:rFonts w:ascii="Corbel" w:hAnsi="Corbel"/>
          <w:sz w:val="22"/>
          <w:szCs w:val="22"/>
        </w:rPr>
        <w:t>.</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6522EECB" w14:textId="77777777" w:rsidR="004E52BB" w:rsidRPr="00B40829" w:rsidRDefault="004E52BB" w:rsidP="004E52BB">
      <w:pPr>
        <w:pStyle w:val="Zarkazkladnhotextu"/>
        <w:tabs>
          <w:tab w:val="left" w:pos="720"/>
        </w:tabs>
        <w:jc w:val="center"/>
        <w:rPr>
          <w:rFonts w:ascii="Corbel" w:hAnsi="Corbel"/>
          <w:b/>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77FBC0FB"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w:t>
      </w:r>
      <w:r w:rsidR="0007268D">
        <w:rPr>
          <w:rFonts w:ascii="Corbel" w:hAnsi="Corbel"/>
          <w:sz w:val="22"/>
          <w:szCs w:val="22"/>
        </w:rPr>
        <w:t xml:space="preserve"> realizácii</w:t>
      </w:r>
      <w:r w:rsidRPr="00B40829">
        <w:rPr>
          <w:rFonts w:ascii="Corbel" w:hAnsi="Corbel"/>
          <w:sz w:val="22"/>
          <w:szCs w:val="22"/>
        </w:rPr>
        <w:t> Predmetu zmluvy potrebné.</w:t>
      </w:r>
    </w:p>
    <w:p w14:paraId="39C25614" w14:textId="77777777" w:rsidR="00C80F44" w:rsidRDefault="00C80F44" w:rsidP="00C80F44">
      <w:pPr>
        <w:pStyle w:val="Zarkazkladnhotextu"/>
        <w:tabs>
          <w:tab w:val="left" w:pos="-5387"/>
          <w:tab w:val="left" w:pos="540"/>
          <w:tab w:val="left" w:pos="567"/>
        </w:tabs>
        <w:snapToGrid w:val="0"/>
        <w:ind w:left="540"/>
        <w:jc w:val="both"/>
        <w:rPr>
          <w:rFonts w:ascii="Corbel" w:hAnsi="Corbel"/>
          <w:sz w:val="22"/>
          <w:szCs w:val="22"/>
        </w:rPr>
      </w:pPr>
    </w:p>
    <w:p w14:paraId="4CA6BFA4" w14:textId="77777777" w:rsidR="003F715E" w:rsidRPr="008C129A" w:rsidRDefault="003F715E"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w:t>
      </w:r>
      <w:r w:rsidRPr="00B40829">
        <w:rPr>
          <w:rFonts w:ascii="Corbel" w:hAnsi="Corbel" w:cs="Arial"/>
          <w:sz w:val="22"/>
          <w:szCs w:val="22"/>
        </w:rPr>
        <w:lastRenderedPageBreak/>
        <w:t xml:space="preserve">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75BF014F" w14:textId="0556BFDA" w:rsidR="000B54F0" w:rsidRPr="003F715E" w:rsidRDefault="004E52BB" w:rsidP="009B7AA6">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1A980217" w14:textId="77777777" w:rsidR="003F715E" w:rsidRDefault="003F715E" w:rsidP="003F715E">
      <w:pPr>
        <w:pStyle w:val="Odsekzoznamu"/>
        <w:rPr>
          <w:rFonts w:ascii="Corbel" w:hAnsi="Corbel" w:cs="Arial"/>
          <w:sz w:val="22"/>
          <w:szCs w:val="22"/>
        </w:rPr>
      </w:pPr>
    </w:p>
    <w:p w14:paraId="0100E684" w14:textId="77777777" w:rsidR="003F715E" w:rsidRDefault="003F715E" w:rsidP="003F715E">
      <w:pPr>
        <w:ind w:left="540"/>
        <w:jc w:val="both"/>
        <w:rPr>
          <w:rFonts w:ascii="Corbel" w:hAnsi="Corbel" w:cs="Arial"/>
          <w:sz w:val="22"/>
          <w:szCs w:val="22"/>
        </w:rPr>
      </w:pPr>
    </w:p>
    <w:p w14:paraId="6E47AC74" w14:textId="77777777" w:rsidR="003F715E" w:rsidRPr="009B7AA6" w:rsidRDefault="003F715E" w:rsidP="003F715E">
      <w:pPr>
        <w:ind w:left="540"/>
        <w:jc w:val="both"/>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D1866E4" w14:textId="4F41C4A7"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A2997E4" w14:textId="77777777" w:rsidR="009B7AA6" w:rsidRPr="009B7AA6" w:rsidRDefault="009B7AA6" w:rsidP="009B7AA6">
      <w:pPr>
        <w:pStyle w:val="Zarkazkladnhotextu"/>
        <w:tabs>
          <w:tab w:val="left" w:pos="-6237"/>
        </w:tabs>
        <w:snapToGrid w:val="0"/>
        <w:jc w:val="both"/>
        <w:rPr>
          <w:rFonts w:ascii="Corbel" w:hAnsi="Corbel"/>
          <w:sz w:val="22"/>
          <w:szCs w:val="22"/>
        </w:rPr>
      </w:pPr>
    </w:p>
    <w:p w14:paraId="7C2FED33" w14:textId="0CC548CE" w:rsidR="004E52BB" w:rsidRPr="00B40829" w:rsidRDefault="0007268D" w:rsidP="00E47690">
      <w:pPr>
        <w:pStyle w:val="Zarkazkladnhotextu"/>
        <w:tabs>
          <w:tab w:val="left" w:pos="-6237"/>
        </w:tabs>
        <w:snapToGrid w:val="0"/>
        <w:ind w:left="567"/>
        <w:jc w:val="both"/>
        <w:rPr>
          <w:rFonts w:ascii="Corbel" w:hAnsi="Corbel"/>
          <w:sz w:val="22"/>
          <w:szCs w:val="22"/>
        </w:rPr>
      </w:pPr>
      <w:r>
        <w:rPr>
          <w:rFonts w:ascii="Corbel" w:hAnsi="Corbel"/>
          <w:sz w:val="22"/>
          <w:szCs w:val="22"/>
        </w:rPr>
        <w:t>Príloha č.1</w:t>
      </w:r>
      <w:r w:rsidR="00833138">
        <w:rPr>
          <w:rFonts w:ascii="Corbel" w:hAnsi="Corbel"/>
          <w:sz w:val="22"/>
          <w:szCs w:val="22"/>
        </w:rPr>
        <w:t xml:space="preserve">  </w:t>
      </w:r>
      <w:r w:rsidR="004E52BB"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479D4B4C" w14:textId="7B282DBC" w:rsidR="004E52BB" w:rsidRDefault="0007268D"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lastRenderedPageBreak/>
        <w:t>Príloha č.2</w:t>
      </w:r>
      <w:r w:rsidR="00A11E02">
        <w:rPr>
          <w:rFonts w:ascii="Corbel" w:hAnsi="Corbel"/>
          <w:sz w:val="22"/>
          <w:szCs w:val="22"/>
        </w:rPr>
        <w:t xml:space="preserve"> </w:t>
      </w:r>
      <w:r w:rsidR="00583900" w:rsidRPr="00A11E02">
        <w:rPr>
          <w:rFonts w:ascii="Corbel" w:hAnsi="Corbel"/>
          <w:sz w:val="22"/>
          <w:szCs w:val="22"/>
        </w:rPr>
        <w:t xml:space="preserve">Návrh na plnenie kritéria na vyhodnotenie ponúk </w:t>
      </w:r>
    </w:p>
    <w:p w14:paraId="39519D95" w14:textId="01DD6E38"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w:t>
      </w:r>
      <w:r w:rsidR="0007268D">
        <w:rPr>
          <w:rFonts w:ascii="Corbel" w:hAnsi="Corbel"/>
          <w:sz w:val="22"/>
          <w:szCs w:val="22"/>
        </w:rPr>
        <w:t xml:space="preserve">Príloha č. 3 </w:t>
      </w:r>
      <w:r w:rsidR="007F7DFD">
        <w:rPr>
          <w:rFonts w:ascii="Corbel" w:hAnsi="Corbel"/>
          <w:sz w:val="22"/>
          <w:szCs w:val="22"/>
        </w:rPr>
        <w:t>Zoznam subdodávateľov</w:t>
      </w:r>
    </w:p>
    <w:p w14:paraId="1AFDF676" w14:textId="77777777" w:rsidR="009B7AA6" w:rsidRDefault="0007268D" w:rsidP="009B7AA6">
      <w:pPr>
        <w:pStyle w:val="Zarkazkladnhotextu"/>
        <w:tabs>
          <w:tab w:val="left" w:pos="-6237"/>
          <w:tab w:val="num" w:pos="3960"/>
        </w:tabs>
        <w:snapToGrid w:val="0"/>
        <w:ind w:left="567"/>
        <w:jc w:val="both"/>
        <w:rPr>
          <w:rFonts w:ascii="Corbel" w:hAnsi="Corbel"/>
          <w:sz w:val="22"/>
          <w:szCs w:val="22"/>
        </w:rPr>
      </w:pPr>
      <w:r>
        <w:rPr>
          <w:rFonts w:ascii="Corbel" w:hAnsi="Corbel"/>
          <w:b/>
          <w:bCs/>
          <w:i/>
          <w:iCs/>
          <w:sz w:val="22"/>
          <w:szCs w:val="22"/>
        </w:rPr>
        <w:t xml:space="preserve">Príloha č.4 </w:t>
      </w:r>
      <w:r w:rsidR="004B1D84" w:rsidRPr="005A5D67">
        <w:rPr>
          <w:rFonts w:ascii="Corbel" w:hAnsi="Corbel"/>
          <w:b/>
          <w:bCs/>
          <w:i/>
          <w:iCs/>
          <w:sz w:val="22"/>
          <w:szCs w:val="22"/>
        </w:rPr>
        <w:t>Prehľad ekvivalentných materiálov, výrobkov a zariadení (ak bol v ponuke predlož</w:t>
      </w:r>
      <w:r w:rsidR="00C5660A" w:rsidRPr="005A5D67">
        <w:rPr>
          <w:rFonts w:ascii="Corbel" w:hAnsi="Corbel"/>
          <w:b/>
          <w:bCs/>
          <w:i/>
          <w:iCs/>
          <w:sz w:val="22"/>
          <w:szCs w:val="22"/>
        </w:rPr>
        <w:t>ený</w:t>
      </w:r>
      <w:r w:rsidR="001C1F9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p>
    <w:p w14:paraId="0851215F" w14:textId="77777777" w:rsidR="003F715E" w:rsidRDefault="003F715E" w:rsidP="009B7AA6">
      <w:pPr>
        <w:pStyle w:val="Zarkazkladnhotextu"/>
        <w:tabs>
          <w:tab w:val="left" w:pos="-6237"/>
          <w:tab w:val="num" w:pos="3960"/>
        </w:tabs>
        <w:snapToGrid w:val="0"/>
        <w:ind w:left="567"/>
        <w:jc w:val="both"/>
        <w:rPr>
          <w:rFonts w:ascii="Corbel" w:hAnsi="Corbel"/>
          <w:sz w:val="22"/>
          <w:szCs w:val="22"/>
        </w:rPr>
      </w:pPr>
    </w:p>
    <w:p w14:paraId="489E9CA6" w14:textId="413AD02D" w:rsidR="000B54F0" w:rsidRPr="00B40829" w:rsidRDefault="00C60BD2" w:rsidP="009B7AA6">
      <w:pPr>
        <w:pStyle w:val="Zarkazkladnhotextu"/>
        <w:tabs>
          <w:tab w:val="left" w:pos="-6237"/>
          <w:tab w:val="num" w:pos="3960"/>
        </w:tabs>
        <w:snapToGrid w:val="0"/>
        <w:ind w:left="567"/>
        <w:jc w:val="both"/>
        <w:rPr>
          <w:rFonts w:ascii="Corbel" w:hAnsi="Corbel"/>
          <w:sz w:val="22"/>
          <w:szCs w:val="22"/>
        </w:rPr>
      </w:pPr>
      <w:r>
        <w:rPr>
          <w:rFonts w:ascii="Corbel" w:hAnsi="Corbel"/>
          <w:sz w:val="22"/>
          <w:szCs w:val="22"/>
        </w:rPr>
        <w:tab/>
      </w: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35270A83" w14:textId="77777777" w:rsidR="000B54F0" w:rsidRPr="00B40829" w:rsidRDefault="000B54F0" w:rsidP="004E52BB">
      <w:pPr>
        <w:rPr>
          <w:rFonts w:ascii="Corbel" w:hAnsi="Corbel" w:cs="Arial"/>
          <w:sz w:val="22"/>
          <w:szCs w:val="22"/>
        </w:rPr>
      </w:pPr>
    </w:p>
    <w:p w14:paraId="2C438382" w14:textId="3BECACFA" w:rsidR="006C0A12"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152FB76E" w14:textId="77777777" w:rsidR="006C0A12" w:rsidRDefault="006C0A12" w:rsidP="004E52BB">
      <w:pPr>
        <w:rPr>
          <w:rFonts w:ascii="Corbel" w:hAnsi="Corbel" w:cs="Arial"/>
          <w:sz w:val="22"/>
          <w:szCs w:val="22"/>
        </w:rPr>
      </w:pPr>
    </w:p>
    <w:p w14:paraId="737CA7AD" w14:textId="77777777" w:rsidR="009B7AA6" w:rsidRDefault="009B7AA6"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180C4A6E" w:rsidR="00D06B05" w:rsidRDefault="00D06B05" w:rsidP="004E52BB">
      <w:pPr>
        <w:rPr>
          <w:rFonts w:ascii="Corbel" w:hAnsi="Corbel"/>
          <w:sz w:val="22"/>
          <w:szCs w:val="22"/>
        </w:rPr>
      </w:pPr>
      <w:r w:rsidRPr="00B40829">
        <w:rPr>
          <w:rFonts w:ascii="Corbel" w:hAnsi="Corbel"/>
          <w:sz w:val="22"/>
          <w:szCs w:val="22"/>
        </w:rPr>
        <w:t xml:space="preserve">prof. JUDr. Marek Števček, </w:t>
      </w:r>
      <w:r w:rsidR="0092279A">
        <w:rPr>
          <w:rFonts w:ascii="Corbel" w:hAnsi="Corbel"/>
          <w:sz w:val="22"/>
          <w:szCs w:val="22"/>
        </w:rPr>
        <w:t>DrSc</w:t>
      </w:r>
      <w:r w:rsidRPr="00B40829">
        <w:rPr>
          <w:rFonts w:ascii="Corbel" w:hAnsi="Corbel"/>
          <w:sz w:val="22"/>
          <w:szCs w:val="22"/>
        </w:rPr>
        <w:t>.</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uchádzač]</w:t>
      </w:r>
    </w:p>
    <w:p w14:paraId="171F0914" w14:textId="13FD9386" w:rsidR="00C35CEF" w:rsidRDefault="00D06B05" w:rsidP="004E52BB">
      <w:pPr>
        <w:rPr>
          <w:rFonts w:ascii="Corbel" w:hAnsi="Corbel"/>
          <w:sz w:val="22"/>
          <w:szCs w:val="22"/>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w:t>
      </w:r>
    </w:p>
    <w:p w14:paraId="73446013" w14:textId="77777777" w:rsidR="003F715E" w:rsidRDefault="003F715E" w:rsidP="00373716">
      <w:pPr>
        <w:spacing w:line="228" w:lineRule="exact"/>
        <w:ind w:right="279"/>
        <w:jc w:val="right"/>
        <w:rPr>
          <w:rFonts w:ascii="Corbel" w:eastAsia="Arial" w:hAnsi="Corbel"/>
          <w:b/>
          <w:bCs/>
          <w:sz w:val="22"/>
          <w:szCs w:val="22"/>
          <w:lang w:eastAsia="ar-SA"/>
        </w:rPr>
      </w:pPr>
    </w:p>
    <w:p w14:paraId="63678BB2" w14:textId="77777777" w:rsidR="003F715E" w:rsidRDefault="003F715E" w:rsidP="00373716">
      <w:pPr>
        <w:spacing w:line="228" w:lineRule="exact"/>
        <w:ind w:right="279"/>
        <w:jc w:val="right"/>
        <w:rPr>
          <w:rFonts w:ascii="Corbel" w:eastAsia="Arial" w:hAnsi="Corbel"/>
          <w:b/>
          <w:bCs/>
          <w:sz w:val="22"/>
          <w:szCs w:val="22"/>
          <w:lang w:eastAsia="ar-SA"/>
        </w:rPr>
      </w:pPr>
    </w:p>
    <w:p w14:paraId="0EABD997" w14:textId="77777777" w:rsidR="003F715E" w:rsidRDefault="003F715E" w:rsidP="00373716">
      <w:pPr>
        <w:spacing w:line="228" w:lineRule="exact"/>
        <w:ind w:right="279"/>
        <w:jc w:val="right"/>
        <w:rPr>
          <w:rFonts w:ascii="Corbel" w:eastAsia="Arial" w:hAnsi="Corbel"/>
          <w:b/>
          <w:bCs/>
          <w:sz w:val="22"/>
          <w:szCs w:val="22"/>
          <w:lang w:eastAsia="ar-SA"/>
        </w:rPr>
      </w:pPr>
    </w:p>
    <w:p w14:paraId="039A3040" w14:textId="77777777" w:rsidR="003F715E" w:rsidRDefault="003F715E" w:rsidP="00373716">
      <w:pPr>
        <w:spacing w:line="228" w:lineRule="exact"/>
        <w:ind w:right="279"/>
        <w:jc w:val="right"/>
        <w:rPr>
          <w:rFonts w:ascii="Corbel" w:eastAsia="Arial" w:hAnsi="Corbel"/>
          <w:b/>
          <w:bCs/>
          <w:sz w:val="22"/>
          <w:szCs w:val="22"/>
          <w:lang w:eastAsia="ar-SA"/>
        </w:rPr>
      </w:pPr>
    </w:p>
    <w:p w14:paraId="38CED97D" w14:textId="77777777" w:rsidR="003F715E" w:rsidRDefault="003F715E" w:rsidP="00373716">
      <w:pPr>
        <w:spacing w:line="228" w:lineRule="exact"/>
        <w:ind w:right="279"/>
        <w:jc w:val="right"/>
        <w:rPr>
          <w:rFonts w:ascii="Corbel" w:eastAsia="Arial" w:hAnsi="Corbel"/>
          <w:b/>
          <w:bCs/>
          <w:sz w:val="22"/>
          <w:szCs w:val="22"/>
          <w:lang w:eastAsia="ar-SA"/>
        </w:rPr>
      </w:pPr>
    </w:p>
    <w:p w14:paraId="5A374E5B" w14:textId="77777777" w:rsidR="003F715E" w:rsidRDefault="003F715E" w:rsidP="00373716">
      <w:pPr>
        <w:spacing w:line="228" w:lineRule="exact"/>
        <w:ind w:right="279"/>
        <w:jc w:val="right"/>
        <w:rPr>
          <w:rFonts w:ascii="Corbel" w:eastAsia="Arial" w:hAnsi="Corbel"/>
          <w:b/>
          <w:bCs/>
          <w:sz w:val="22"/>
          <w:szCs w:val="22"/>
          <w:lang w:eastAsia="ar-SA"/>
        </w:rPr>
      </w:pPr>
    </w:p>
    <w:p w14:paraId="40A5774B" w14:textId="77777777" w:rsidR="003F715E" w:rsidRDefault="003F715E" w:rsidP="00373716">
      <w:pPr>
        <w:spacing w:line="228" w:lineRule="exact"/>
        <w:ind w:right="279"/>
        <w:jc w:val="right"/>
        <w:rPr>
          <w:rFonts w:ascii="Corbel" w:eastAsia="Arial" w:hAnsi="Corbel"/>
          <w:b/>
          <w:bCs/>
          <w:sz w:val="22"/>
          <w:szCs w:val="22"/>
          <w:lang w:eastAsia="ar-SA"/>
        </w:rPr>
      </w:pPr>
    </w:p>
    <w:p w14:paraId="38C3B5E4" w14:textId="77777777" w:rsidR="003F715E" w:rsidRDefault="003F715E" w:rsidP="00373716">
      <w:pPr>
        <w:spacing w:line="228" w:lineRule="exact"/>
        <w:ind w:right="279"/>
        <w:jc w:val="right"/>
        <w:rPr>
          <w:rFonts w:ascii="Corbel" w:eastAsia="Arial" w:hAnsi="Corbel"/>
          <w:b/>
          <w:bCs/>
          <w:sz w:val="22"/>
          <w:szCs w:val="22"/>
          <w:lang w:eastAsia="ar-SA"/>
        </w:rPr>
      </w:pPr>
    </w:p>
    <w:p w14:paraId="0DFD8FBB" w14:textId="77777777" w:rsidR="003F715E" w:rsidRDefault="003F715E" w:rsidP="00373716">
      <w:pPr>
        <w:spacing w:line="228" w:lineRule="exact"/>
        <w:ind w:right="279"/>
        <w:jc w:val="right"/>
        <w:rPr>
          <w:rFonts w:ascii="Corbel" w:eastAsia="Arial" w:hAnsi="Corbel"/>
          <w:b/>
          <w:bCs/>
          <w:sz w:val="22"/>
          <w:szCs w:val="22"/>
          <w:lang w:eastAsia="ar-SA"/>
        </w:rPr>
      </w:pPr>
    </w:p>
    <w:p w14:paraId="62795BA9" w14:textId="77777777" w:rsidR="003F715E" w:rsidRDefault="003F715E" w:rsidP="00373716">
      <w:pPr>
        <w:spacing w:line="228" w:lineRule="exact"/>
        <w:ind w:right="279"/>
        <w:jc w:val="right"/>
        <w:rPr>
          <w:rFonts w:ascii="Corbel" w:eastAsia="Arial" w:hAnsi="Corbel"/>
          <w:b/>
          <w:bCs/>
          <w:sz w:val="22"/>
          <w:szCs w:val="22"/>
          <w:lang w:eastAsia="ar-SA"/>
        </w:rPr>
      </w:pPr>
    </w:p>
    <w:p w14:paraId="75C565AB" w14:textId="77777777" w:rsidR="003F715E" w:rsidRDefault="003F715E" w:rsidP="00373716">
      <w:pPr>
        <w:spacing w:line="228" w:lineRule="exact"/>
        <w:ind w:right="279"/>
        <w:jc w:val="right"/>
        <w:rPr>
          <w:rFonts w:ascii="Corbel" w:eastAsia="Arial" w:hAnsi="Corbel"/>
          <w:b/>
          <w:bCs/>
          <w:sz w:val="22"/>
          <w:szCs w:val="22"/>
          <w:lang w:eastAsia="ar-SA"/>
        </w:rPr>
      </w:pPr>
    </w:p>
    <w:p w14:paraId="3E699D33" w14:textId="77777777" w:rsidR="003F715E" w:rsidRDefault="003F715E" w:rsidP="00373716">
      <w:pPr>
        <w:spacing w:line="228" w:lineRule="exact"/>
        <w:ind w:right="279"/>
        <w:jc w:val="right"/>
        <w:rPr>
          <w:rFonts w:ascii="Corbel" w:eastAsia="Arial" w:hAnsi="Corbel"/>
          <w:b/>
          <w:bCs/>
          <w:sz w:val="22"/>
          <w:szCs w:val="22"/>
          <w:lang w:eastAsia="ar-SA"/>
        </w:rPr>
      </w:pPr>
    </w:p>
    <w:p w14:paraId="16F0EB86" w14:textId="77777777" w:rsidR="003F715E" w:rsidRDefault="003F715E" w:rsidP="00373716">
      <w:pPr>
        <w:spacing w:line="228" w:lineRule="exact"/>
        <w:ind w:right="279"/>
        <w:jc w:val="right"/>
        <w:rPr>
          <w:rFonts w:ascii="Corbel" w:eastAsia="Arial" w:hAnsi="Corbel"/>
          <w:b/>
          <w:bCs/>
          <w:sz w:val="22"/>
          <w:szCs w:val="22"/>
          <w:lang w:eastAsia="ar-SA"/>
        </w:rPr>
      </w:pPr>
    </w:p>
    <w:p w14:paraId="0C3E5995" w14:textId="77777777" w:rsidR="003F715E" w:rsidRDefault="003F715E" w:rsidP="00373716">
      <w:pPr>
        <w:spacing w:line="228" w:lineRule="exact"/>
        <w:ind w:right="279"/>
        <w:jc w:val="right"/>
        <w:rPr>
          <w:rFonts w:ascii="Corbel" w:eastAsia="Arial" w:hAnsi="Corbel"/>
          <w:b/>
          <w:bCs/>
          <w:sz w:val="22"/>
          <w:szCs w:val="22"/>
          <w:lang w:eastAsia="ar-SA"/>
        </w:rPr>
      </w:pPr>
    </w:p>
    <w:p w14:paraId="35E6B41A" w14:textId="77777777" w:rsidR="003F715E" w:rsidRDefault="003F715E" w:rsidP="00373716">
      <w:pPr>
        <w:spacing w:line="228" w:lineRule="exact"/>
        <w:ind w:right="279"/>
        <w:jc w:val="right"/>
        <w:rPr>
          <w:rFonts w:ascii="Corbel" w:eastAsia="Arial" w:hAnsi="Corbel"/>
          <w:b/>
          <w:bCs/>
          <w:sz w:val="22"/>
          <w:szCs w:val="22"/>
          <w:lang w:eastAsia="ar-SA"/>
        </w:rPr>
      </w:pPr>
    </w:p>
    <w:p w14:paraId="5C3588B6" w14:textId="77777777" w:rsidR="003F715E" w:rsidRDefault="003F715E" w:rsidP="00373716">
      <w:pPr>
        <w:spacing w:line="228" w:lineRule="exact"/>
        <w:ind w:right="279"/>
        <w:jc w:val="right"/>
        <w:rPr>
          <w:rFonts w:ascii="Corbel" w:eastAsia="Arial" w:hAnsi="Corbel"/>
          <w:b/>
          <w:bCs/>
          <w:sz w:val="22"/>
          <w:szCs w:val="22"/>
          <w:lang w:eastAsia="ar-SA"/>
        </w:rPr>
      </w:pPr>
    </w:p>
    <w:p w14:paraId="50221B6F" w14:textId="77777777" w:rsidR="003F715E" w:rsidRDefault="003F715E" w:rsidP="00373716">
      <w:pPr>
        <w:spacing w:line="228" w:lineRule="exact"/>
        <w:ind w:right="279"/>
        <w:jc w:val="right"/>
        <w:rPr>
          <w:rFonts w:ascii="Corbel" w:eastAsia="Arial" w:hAnsi="Corbel"/>
          <w:b/>
          <w:bCs/>
          <w:sz w:val="22"/>
          <w:szCs w:val="22"/>
          <w:lang w:eastAsia="ar-SA"/>
        </w:rPr>
      </w:pPr>
    </w:p>
    <w:p w14:paraId="15657F39" w14:textId="77777777" w:rsidR="003F715E" w:rsidRDefault="003F715E" w:rsidP="00373716">
      <w:pPr>
        <w:spacing w:line="228" w:lineRule="exact"/>
        <w:ind w:right="279"/>
        <w:jc w:val="right"/>
        <w:rPr>
          <w:rFonts w:ascii="Corbel" w:eastAsia="Arial" w:hAnsi="Corbel"/>
          <w:b/>
          <w:bCs/>
          <w:sz w:val="22"/>
          <w:szCs w:val="22"/>
          <w:lang w:eastAsia="ar-SA"/>
        </w:rPr>
      </w:pPr>
    </w:p>
    <w:p w14:paraId="16421070" w14:textId="77777777" w:rsidR="003F715E" w:rsidRDefault="003F715E" w:rsidP="00373716">
      <w:pPr>
        <w:spacing w:line="228" w:lineRule="exact"/>
        <w:ind w:right="279"/>
        <w:jc w:val="right"/>
        <w:rPr>
          <w:rFonts w:ascii="Corbel" w:eastAsia="Arial" w:hAnsi="Corbel"/>
          <w:b/>
          <w:bCs/>
          <w:sz w:val="22"/>
          <w:szCs w:val="22"/>
          <w:lang w:eastAsia="ar-SA"/>
        </w:rPr>
      </w:pPr>
    </w:p>
    <w:p w14:paraId="065B27DD" w14:textId="77777777" w:rsidR="003F715E" w:rsidRDefault="003F715E" w:rsidP="00373716">
      <w:pPr>
        <w:spacing w:line="228" w:lineRule="exact"/>
        <w:ind w:right="279"/>
        <w:jc w:val="right"/>
        <w:rPr>
          <w:rFonts w:ascii="Corbel" w:eastAsia="Arial" w:hAnsi="Corbel"/>
          <w:b/>
          <w:bCs/>
          <w:sz w:val="22"/>
          <w:szCs w:val="22"/>
          <w:lang w:eastAsia="ar-SA"/>
        </w:rPr>
      </w:pPr>
    </w:p>
    <w:p w14:paraId="291DA2EE" w14:textId="77777777" w:rsidR="003F715E" w:rsidRDefault="003F715E" w:rsidP="00373716">
      <w:pPr>
        <w:spacing w:line="228" w:lineRule="exact"/>
        <w:ind w:right="279"/>
        <w:jc w:val="right"/>
        <w:rPr>
          <w:rFonts w:ascii="Corbel" w:eastAsia="Arial" w:hAnsi="Corbel"/>
          <w:b/>
          <w:bCs/>
          <w:sz w:val="22"/>
          <w:szCs w:val="22"/>
          <w:lang w:eastAsia="ar-SA"/>
        </w:rPr>
      </w:pPr>
    </w:p>
    <w:p w14:paraId="322F2FB0" w14:textId="77777777" w:rsidR="003F715E" w:rsidRDefault="003F715E" w:rsidP="00373716">
      <w:pPr>
        <w:spacing w:line="228" w:lineRule="exact"/>
        <w:ind w:right="279"/>
        <w:jc w:val="right"/>
        <w:rPr>
          <w:rFonts w:ascii="Corbel" w:eastAsia="Arial" w:hAnsi="Corbel"/>
          <w:b/>
          <w:bCs/>
          <w:sz w:val="22"/>
          <w:szCs w:val="22"/>
          <w:lang w:eastAsia="ar-SA"/>
        </w:rPr>
      </w:pPr>
    </w:p>
    <w:p w14:paraId="143872AA" w14:textId="77777777" w:rsidR="003F715E" w:rsidRDefault="003F715E" w:rsidP="00373716">
      <w:pPr>
        <w:spacing w:line="228" w:lineRule="exact"/>
        <w:ind w:right="279"/>
        <w:jc w:val="right"/>
        <w:rPr>
          <w:rFonts w:ascii="Corbel" w:eastAsia="Arial" w:hAnsi="Corbel"/>
          <w:b/>
          <w:bCs/>
          <w:sz w:val="22"/>
          <w:szCs w:val="22"/>
          <w:lang w:eastAsia="ar-SA"/>
        </w:rPr>
      </w:pPr>
    </w:p>
    <w:p w14:paraId="3DAD6401" w14:textId="77777777" w:rsidR="003F715E" w:rsidRDefault="003F715E" w:rsidP="00373716">
      <w:pPr>
        <w:spacing w:line="228" w:lineRule="exact"/>
        <w:ind w:right="279"/>
        <w:jc w:val="right"/>
        <w:rPr>
          <w:rFonts w:ascii="Corbel" w:eastAsia="Arial" w:hAnsi="Corbel"/>
          <w:b/>
          <w:bCs/>
          <w:sz w:val="22"/>
          <w:szCs w:val="22"/>
          <w:lang w:eastAsia="ar-SA"/>
        </w:rPr>
      </w:pPr>
    </w:p>
    <w:p w14:paraId="6691B9E9" w14:textId="77777777" w:rsidR="003F715E" w:rsidRDefault="003F715E" w:rsidP="00373716">
      <w:pPr>
        <w:spacing w:line="228" w:lineRule="exact"/>
        <w:ind w:right="279"/>
        <w:jc w:val="right"/>
        <w:rPr>
          <w:rFonts w:ascii="Corbel" w:eastAsia="Arial" w:hAnsi="Corbel"/>
          <w:b/>
          <w:bCs/>
          <w:sz w:val="22"/>
          <w:szCs w:val="22"/>
          <w:lang w:eastAsia="ar-SA"/>
        </w:rPr>
      </w:pPr>
    </w:p>
    <w:p w14:paraId="37D018E0" w14:textId="77777777" w:rsidR="003F715E" w:rsidRDefault="003F715E" w:rsidP="00373716">
      <w:pPr>
        <w:spacing w:line="228" w:lineRule="exact"/>
        <w:ind w:right="279"/>
        <w:jc w:val="right"/>
        <w:rPr>
          <w:rFonts w:ascii="Corbel" w:eastAsia="Arial" w:hAnsi="Corbel"/>
          <w:b/>
          <w:bCs/>
          <w:sz w:val="22"/>
          <w:szCs w:val="22"/>
          <w:lang w:eastAsia="ar-SA"/>
        </w:rPr>
      </w:pPr>
    </w:p>
    <w:p w14:paraId="38C6DF7C" w14:textId="77777777" w:rsidR="003F715E" w:rsidRDefault="003F715E" w:rsidP="00373716">
      <w:pPr>
        <w:spacing w:line="228" w:lineRule="exact"/>
        <w:ind w:right="279"/>
        <w:jc w:val="right"/>
        <w:rPr>
          <w:rFonts w:ascii="Corbel" w:eastAsia="Arial" w:hAnsi="Corbel"/>
          <w:b/>
          <w:bCs/>
          <w:sz w:val="22"/>
          <w:szCs w:val="22"/>
          <w:lang w:eastAsia="ar-SA"/>
        </w:rPr>
      </w:pPr>
    </w:p>
    <w:p w14:paraId="657CBCBE" w14:textId="77777777" w:rsidR="003F715E" w:rsidRDefault="003F715E" w:rsidP="00373716">
      <w:pPr>
        <w:spacing w:line="228" w:lineRule="exact"/>
        <w:ind w:right="279"/>
        <w:jc w:val="right"/>
        <w:rPr>
          <w:rFonts w:ascii="Corbel" w:eastAsia="Arial" w:hAnsi="Corbel"/>
          <w:b/>
          <w:bCs/>
          <w:sz w:val="22"/>
          <w:szCs w:val="22"/>
          <w:lang w:eastAsia="ar-SA"/>
        </w:rPr>
      </w:pPr>
    </w:p>
    <w:p w14:paraId="2693C4E3" w14:textId="77777777" w:rsidR="003F715E" w:rsidRDefault="003F715E" w:rsidP="00373716">
      <w:pPr>
        <w:spacing w:line="228" w:lineRule="exact"/>
        <w:ind w:right="279"/>
        <w:jc w:val="right"/>
        <w:rPr>
          <w:rFonts w:ascii="Corbel" w:eastAsia="Arial" w:hAnsi="Corbel"/>
          <w:b/>
          <w:bCs/>
          <w:sz w:val="22"/>
          <w:szCs w:val="22"/>
          <w:lang w:eastAsia="ar-SA"/>
        </w:rPr>
      </w:pPr>
    </w:p>
    <w:p w14:paraId="0CB8186D" w14:textId="77777777" w:rsidR="003F715E" w:rsidRDefault="003F715E" w:rsidP="00373716">
      <w:pPr>
        <w:spacing w:line="228" w:lineRule="exact"/>
        <w:ind w:right="279"/>
        <w:jc w:val="right"/>
        <w:rPr>
          <w:rFonts w:ascii="Corbel" w:eastAsia="Arial" w:hAnsi="Corbel"/>
          <w:b/>
          <w:bCs/>
          <w:sz w:val="22"/>
          <w:szCs w:val="22"/>
          <w:lang w:eastAsia="ar-SA"/>
        </w:rPr>
      </w:pPr>
    </w:p>
    <w:p w14:paraId="13EF73A9" w14:textId="77777777" w:rsidR="003F715E" w:rsidRDefault="003F715E" w:rsidP="00373716">
      <w:pPr>
        <w:spacing w:line="228" w:lineRule="exact"/>
        <w:ind w:right="279"/>
        <w:jc w:val="right"/>
        <w:rPr>
          <w:rFonts w:ascii="Corbel" w:eastAsia="Arial" w:hAnsi="Corbel"/>
          <w:b/>
          <w:bCs/>
          <w:sz w:val="22"/>
          <w:szCs w:val="22"/>
          <w:lang w:eastAsia="ar-SA"/>
        </w:rPr>
      </w:pPr>
    </w:p>
    <w:p w14:paraId="5B5A1832" w14:textId="77777777" w:rsidR="003F715E" w:rsidRDefault="003F715E" w:rsidP="00373716">
      <w:pPr>
        <w:spacing w:line="228" w:lineRule="exact"/>
        <w:ind w:right="279"/>
        <w:jc w:val="right"/>
        <w:rPr>
          <w:rFonts w:ascii="Corbel" w:eastAsia="Arial" w:hAnsi="Corbel"/>
          <w:b/>
          <w:bCs/>
          <w:sz w:val="22"/>
          <w:szCs w:val="22"/>
          <w:lang w:eastAsia="ar-SA"/>
        </w:rPr>
      </w:pPr>
    </w:p>
    <w:p w14:paraId="1ECFE730" w14:textId="77777777" w:rsidR="003F715E" w:rsidRDefault="003F715E" w:rsidP="00373716">
      <w:pPr>
        <w:spacing w:line="228" w:lineRule="exact"/>
        <w:ind w:right="279"/>
        <w:jc w:val="right"/>
        <w:rPr>
          <w:rFonts w:ascii="Corbel" w:eastAsia="Arial" w:hAnsi="Corbel"/>
          <w:b/>
          <w:bCs/>
          <w:sz w:val="22"/>
          <w:szCs w:val="22"/>
          <w:lang w:eastAsia="ar-SA"/>
        </w:rPr>
      </w:pPr>
    </w:p>
    <w:p w14:paraId="7113E71F" w14:textId="77777777" w:rsidR="003F715E" w:rsidRDefault="003F715E" w:rsidP="00373716">
      <w:pPr>
        <w:spacing w:line="228" w:lineRule="exact"/>
        <w:ind w:right="279"/>
        <w:jc w:val="right"/>
        <w:rPr>
          <w:rFonts w:ascii="Corbel" w:eastAsia="Arial" w:hAnsi="Corbel"/>
          <w:b/>
          <w:bCs/>
          <w:sz w:val="22"/>
          <w:szCs w:val="22"/>
          <w:lang w:eastAsia="ar-SA"/>
        </w:rPr>
      </w:pPr>
    </w:p>
    <w:p w14:paraId="5E42E43D" w14:textId="77777777" w:rsidR="003F715E" w:rsidRDefault="003F715E" w:rsidP="00373716">
      <w:pPr>
        <w:spacing w:line="228" w:lineRule="exact"/>
        <w:ind w:right="279"/>
        <w:jc w:val="right"/>
        <w:rPr>
          <w:rFonts w:ascii="Corbel" w:eastAsia="Arial" w:hAnsi="Corbel"/>
          <w:b/>
          <w:bCs/>
          <w:sz w:val="22"/>
          <w:szCs w:val="22"/>
          <w:lang w:eastAsia="ar-SA"/>
        </w:rPr>
      </w:pPr>
    </w:p>
    <w:p w14:paraId="3B00C8D9" w14:textId="77777777" w:rsidR="003F715E" w:rsidRDefault="003F715E" w:rsidP="00373716">
      <w:pPr>
        <w:spacing w:line="228" w:lineRule="exact"/>
        <w:ind w:right="279"/>
        <w:jc w:val="right"/>
        <w:rPr>
          <w:rFonts w:ascii="Corbel" w:eastAsia="Arial" w:hAnsi="Corbel"/>
          <w:b/>
          <w:bCs/>
          <w:sz w:val="22"/>
          <w:szCs w:val="22"/>
          <w:lang w:eastAsia="ar-SA"/>
        </w:rPr>
      </w:pPr>
    </w:p>
    <w:p w14:paraId="548A7549" w14:textId="77777777" w:rsidR="003F715E" w:rsidRDefault="003F715E" w:rsidP="00373716">
      <w:pPr>
        <w:spacing w:line="228" w:lineRule="exact"/>
        <w:ind w:right="279"/>
        <w:jc w:val="right"/>
        <w:rPr>
          <w:rFonts w:ascii="Corbel" w:eastAsia="Arial" w:hAnsi="Corbel"/>
          <w:b/>
          <w:bCs/>
          <w:sz w:val="22"/>
          <w:szCs w:val="22"/>
          <w:lang w:eastAsia="ar-SA"/>
        </w:rPr>
      </w:pPr>
    </w:p>
    <w:p w14:paraId="6205153C" w14:textId="77777777" w:rsidR="003F715E" w:rsidRDefault="003F715E" w:rsidP="00373716">
      <w:pPr>
        <w:spacing w:line="228" w:lineRule="exact"/>
        <w:ind w:right="279"/>
        <w:jc w:val="right"/>
        <w:rPr>
          <w:rFonts w:ascii="Corbel" w:eastAsia="Arial" w:hAnsi="Corbel"/>
          <w:b/>
          <w:bCs/>
          <w:sz w:val="22"/>
          <w:szCs w:val="22"/>
          <w:lang w:eastAsia="ar-SA"/>
        </w:rPr>
      </w:pPr>
    </w:p>
    <w:p w14:paraId="13A1DE30" w14:textId="77777777" w:rsidR="003F715E" w:rsidRDefault="003F715E" w:rsidP="00373716">
      <w:pPr>
        <w:spacing w:line="228" w:lineRule="exact"/>
        <w:ind w:right="279"/>
        <w:jc w:val="right"/>
        <w:rPr>
          <w:rFonts w:ascii="Corbel" w:eastAsia="Arial" w:hAnsi="Corbel"/>
          <w:b/>
          <w:bCs/>
          <w:sz w:val="22"/>
          <w:szCs w:val="22"/>
          <w:lang w:eastAsia="ar-SA"/>
        </w:rPr>
      </w:pPr>
    </w:p>
    <w:p w14:paraId="74F6A561" w14:textId="77777777" w:rsidR="003F715E" w:rsidRDefault="003F715E" w:rsidP="00373716">
      <w:pPr>
        <w:spacing w:line="228" w:lineRule="exact"/>
        <w:ind w:right="279"/>
        <w:jc w:val="right"/>
        <w:rPr>
          <w:rFonts w:ascii="Corbel" w:eastAsia="Arial" w:hAnsi="Corbel"/>
          <w:b/>
          <w:bCs/>
          <w:sz w:val="22"/>
          <w:szCs w:val="22"/>
          <w:lang w:eastAsia="ar-SA"/>
        </w:rPr>
      </w:pPr>
    </w:p>
    <w:p w14:paraId="12E19351" w14:textId="77777777" w:rsidR="003F715E" w:rsidRDefault="003F715E" w:rsidP="00373716">
      <w:pPr>
        <w:spacing w:line="228" w:lineRule="exact"/>
        <w:ind w:right="279"/>
        <w:jc w:val="right"/>
        <w:rPr>
          <w:rFonts w:ascii="Corbel" w:eastAsia="Arial" w:hAnsi="Corbel"/>
          <w:b/>
          <w:bCs/>
          <w:sz w:val="22"/>
          <w:szCs w:val="22"/>
          <w:lang w:eastAsia="ar-SA"/>
        </w:rPr>
      </w:pPr>
    </w:p>
    <w:p w14:paraId="300F10E3" w14:textId="77777777" w:rsidR="003F715E" w:rsidRDefault="003F715E" w:rsidP="00373716">
      <w:pPr>
        <w:spacing w:line="228" w:lineRule="exact"/>
        <w:ind w:right="279"/>
        <w:jc w:val="right"/>
        <w:rPr>
          <w:rFonts w:ascii="Corbel" w:eastAsia="Arial" w:hAnsi="Corbel"/>
          <w:b/>
          <w:bCs/>
          <w:sz w:val="22"/>
          <w:szCs w:val="22"/>
          <w:lang w:eastAsia="ar-SA"/>
        </w:rPr>
      </w:pPr>
    </w:p>
    <w:p w14:paraId="3AC7F73C" w14:textId="77777777" w:rsidR="003F715E" w:rsidRDefault="003F715E" w:rsidP="00373716">
      <w:pPr>
        <w:spacing w:line="228" w:lineRule="exact"/>
        <w:ind w:right="279"/>
        <w:jc w:val="right"/>
        <w:rPr>
          <w:rFonts w:ascii="Corbel" w:eastAsia="Arial" w:hAnsi="Corbel"/>
          <w:b/>
          <w:bCs/>
          <w:sz w:val="22"/>
          <w:szCs w:val="22"/>
          <w:lang w:eastAsia="ar-SA"/>
        </w:rPr>
      </w:pPr>
    </w:p>
    <w:p w14:paraId="3D947457" w14:textId="77777777" w:rsidR="003F715E" w:rsidRDefault="003F715E" w:rsidP="00373716">
      <w:pPr>
        <w:spacing w:line="228" w:lineRule="exact"/>
        <w:ind w:right="279"/>
        <w:jc w:val="right"/>
        <w:rPr>
          <w:rFonts w:ascii="Corbel" w:eastAsia="Arial" w:hAnsi="Corbel"/>
          <w:b/>
          <w:bCs/>
          <w:sz w:val="22"/>
          <w:szCs w:val="22"/>
          <w:lang w:eastAsia="ar-SA"/>
        </w:rPr>
      </w:pPr>
    </w:p>
    <w:p w14:paraId="4AE32CA7" w14:textId="77777777" w:rsidR="003F715E" w:rsidRDefault="003F715E" w:rsidP="00373716">
      <w:pPr>
        <w:spacing w:line="228" w:lineRule="exact"/>
        <w:ind w:right="279"/>
        <w:jc w:val="right"/>
        <w:rPr>
          <w:rFonts w:ascii="Corbel" w:eastAsia="Arial" w:hAnsi="Corbel"/>
          <w:b/>
          <w:bCs/>
          <w:sz w:val="22"/>
          <w:szCs w:val="22"/>
          <w:lang w:eastAsia="ar-SA"/>
        </w:rPr>
      </w:pPr>
    </w:p>
    <w:p w14:paraId="71B9B058" w14:textId="77777777" w:rsidR="003F715E" w:rsidRDefault="003F715E" w:rsidP="00373716">
      <w:pPr>
        <w:spacing w:line="228" w:lineRule="exact"/>
        <w:ind w:right="279"/>
        <w:jc w:val="right"/>
        <w:rPr>
          <w:rFonts w:ascii="Corbel" w:eastAsia="Arial" w:hAnsi="Corbel"/>
          <w:b/>
          <w:bCs/>
          <w:sz w:val="22"/>
          <w:szCs w:val="22"/>
          <w:lang w:eastAsia="ar-SA"/>
        </w:rPr>
      </w:pPr>
    </w:p>
    <w:p w14:paraId="05CE880D" w14:textId="77777777" w:rsidR="003F715E" w:rsidRDefault="003F715E" w:rsidP="00373716">
      <w:pPr>
        <w:spacing w:line="228" w:lineRule="exact"/>
        <w:ind w:right="279"/>
        <w:jc w:val="right"/>
        <w:rPr>
          <w:rFonts w:ascii="Corbel" w:eastAsia="Arial" w:hAnsi="Corbel"/>
          <w:b/>
          <w:bCs/>
          <w:sz w:val="22"/>
          <w:szCs w:val="22"/>
          <w:lang w:eastAsia="ar-SA"/>
        </w:rPr>
      </w:pPr>
    </w:p>
    <w:p w14:paraId="1EF47CAF" w14:textId="77777777" w:rsidR="003F715E" w:rsidRDefault="003F715E" w:rsidP="00373716">
      <w:pPr>
        <w:spacing w:line="228" w:lineRule="exact"/>
        <w:ind w:right="279"/>
        <w:jc w:val="right"/>
        <w:rPr>
          <w:rFonts w:ascii="Corbel" w:eastAsia="Arial" w:hAnsi="Corbel"/>
          <w:b/>
          <w:bCs/>
          <w:sz w:val="22"/>
          <w:szCs w:val="22"/>
          <w:lang w:eastAsia="ar-SA"/>
        </w:rPr>
      </w:pPr>
    </w:p>
    <w:p w14:paraId="1171F2EE" w14:textId="77777777" w:rsidR="003F715E" w:rsidRDefault="003F715E" w:rsidP="00373716">
      <w:pPr>
        <w:spacing w:line="228" w:lineRule="exact"/>
        <w:ind w:right="279"/>
        <w:jc w:val="right"/>
        <w:rPr>
          <w:rFonts w:ascii="Corbel" w:eastAsia="Arial" w:hAnsi="Corbel"/>
          <w:b/>
          <w:bCs/>
          <w:sz w:val="22"/>
          <w:szCs w:val="22"/>
          <w:lang w:eastAsia="ar-SA"/>
        </w:rPr>
      </w:pPr>
    </w:p>
    <w:p w14:paraId="0D3DEAFF" w14:textId="77777777" w:rsidR="003F715E" w:rsidRDefault="003F715E" w:rsidP="00373716">
      <w:pPr>
        <w:spacing w:line="228" w:lineRule="exact"/>
        <w:ind w:right="279"/>
        <w:jc w:val="right"/>
        <w:rPr>
          <w:rFonts w:ascii="Corbel" w:eastAsia="Arial" w:hAnsi="Corbel"/>
          <w:b/>
          <w:bCs/>
          <w:sz w:val="22"/>
          <w:szCs w:val="22"/>
          <w:lang w:eastAsia="ar-SA"/>
        </w:rPr>
      </w:pPr>
    </w:p>
    <w:p w14:paraId="3CEA235D" w14:textId="77777777" w:rsidR="003F715E" w:rsidRDefault="003F715E" w:rsidP="00373716">
      <w:pPr>
        <w:spacing w:line="228" w:lineRule="exact"/>
        <w:ind w:right="279"/>
        <w:jc w:val="right"/>
        <w:rPr>
          <w:rFonts w:ascii="Corbel" w:eastAsia="Arial" w:hAnsi="Corbel"/>
          <w:b/>
          <w:bCs/>
          <w:sz w:val="22"/>
          <w:szCs w:val="22"/>
          <w:lang w:eastAsia="ar-SA"/>
        </w:rPr>
      </w:pPr>
    </w:p>
    <w:p w14:paraId="383A64A1" w14:textId="77777777" w:rsidR="003F715E" w:rsidRDefault="003F715E" w:rsidP="00373716">
      <w:pPr>
        <w:spacing w:line="228" w:lineRule="exact"/>
        <w:ind w:right="279"/>
        <w:jc w:val="right"/>
        <w:rPr>
          <w:rFonts w:ascii="Corbel" w:eastAsia="Arial" w:hAnsi="Corbel"/>
          <w:b/>
          <w:bCs/>
          <w:sz w:val="22"/>
          <w:szCs w:val="22"/>
          <w:lang w:eastAsia="ar-SA"/>
        </w:rPr>
      </w:pPr>
    </w:p>
    <w:p w14:paraId="501D5789" w14:textId="77777777" w:rsidR="003F715E" w:rsidRDefault="003F715E" w:rsidP="00373716">
      <w:pPr>
        <w:spacing w:line="228" w:lineRule="exact"/>
        <w:ind w:right="279"/>
        <w:jc w:val="right"/>
        <w:rPr>
          <w:rFonts w:ascii="Corbel" w:eastAsia="Arial" w:hAnsi="Corbel"/>
          <w:b/>
          <w:bCs/>
          <w:sz w:val="22"/>
          <w:szCs w:val="22"/>
          <w:lang w:eastAsia="ar-SA"/>
        </w:rPr>
      </w:pPr>
    </w:p>
    <w:p w14:paraId="642DFB7F" w14:textId="77777777" w:rsidR="003F715E" w:rsidRDefault="003F715E" w:rsidP="00373716">
      <w:pPr>
        <w:spacing w:line="228" w:lineRule="exact"/>
        <w:ind w:right="279"/>
        <w:jc w:val="right"/>
        <w:rPr>
          <w:rFonts w:ascii="Corbel" w:eastAsia="Arial" w:hAnsi="Corbel"/>
          <w:b/>
          <w:bCs/>
          <w:sz w:val="22"/>
          <w:szCs w:val="22"/>
          <w:lang w:eastAsia="ar-SA"/>
        </w:rPr>
      </w:pPr>
    </w:p>
    <w:p w14:paraId="142DEF1C" w14:textId="77777777" w:rsidR="003F715E" w:rsidRDefault="003F715E" w:rsidP="00373716">
      <w:pPr>
        <w:spacing w:line="228" w:lineRule="exact"/>
        <w:ind w:right="279"/>
        <w:jc w:val="right"/>
        <w:rPr>
          <w:rFonts w:ascii="Corbel" w:eastAsia="Arial" w:hAnsi="Corbel"/>
          <w:b/>
          <w:bCs/>
          <w:sz w:val="22"/>
          <w:szCs w:val="22"/>
          <w:lang w:eastAsia="ar-SA"/>
        </w:rPr>
      </w:pPr>
    </w:p>
    <w:p w14:paraId="0CF710F5" w14:textId="531628F4"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t xml:space="preserve">Príloha č. </w:t>
      </w:r>
      <w:r w:rsidR="00C35CEF">
        <w:rPr>
          <w:rFonts w:ascii="Corbel" w:eastAsia="Arial" w:hAnsi="Corbel"/>
          <w:b/>
          <w:bCs/>
          <w:sz w:val="22"/>
          <w:szCs w:val="22"/>
          <w:lang w:eastAsia="ar-SA"/>
        </w:rPr>
        <w:t xml:space="preserve">3 </w:t>
      </w:r>
      <w:r w:rsidRPr="00377B3A">
        <w:rPr>
          <w:rFonts w:ascii="Corbel" w:eastAsia="Arial" w:hAnsi="Corbel"/>
          <w:b/>
          <w:bCs/>
          <w:sz w:val="22"/>
          <w:szCs w:val="22"/>
          <w:lang w:eastAsia="ar-SA"/>
        </w:rPr>
        <w:t>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187A2429"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 xml:space="preserve">V súlade s ustanovením § 41 </w:t>
      </w:r>
      <w:r w:rsidR="00052409">
        <w:rPr>
          <w:rFonts w:ascii="Corbel" w:eastAsia="Arial" w:hAnsi="Corbel"/>
          <w:sz w:val="22"/>
          <w:szCs w:val="22"/>
          <w:lang w:eastAsia="ar-SA"/>
        </w:rPr>
        <w:t>z</w:t>
      </w:r>
      <w:r w:rsidRPr="00377B3A">
        <w:rPr>
          <w:rFonts w:ascii="Corbel" w:eastAsia="Arial" w:hAnsi="Corbel"/>
          <w:sz w:val="22"/>
          <w:szCs w:val="22"/>
          <w:lang w:eastAsia="ar-SA"/>
        </w:rPr>
        <w:t>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15F20C06"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118E5993" w14:textId="77777777" w:rsidR="00373716" w:rsidRDefault="00373716" w:rsidP="00373716">
      <w:pPr>
        <w:spacing w:before="14" w:line="280" w:lineRule="exact"/>
        <w:rPr>
          <w:rFonts w:ascii="Corbel" w:eastAsia="Arial" w:hAnsi="Corbel"/>
          <w:sz w:val="22"/>
          <w:szCs w:val="22"/>
          <w:lang w:eastAsia="ar-SA"/>
        </w:rPr>
      </w:pPr>
    </w:p>
    <w:p w14:paraId="1A6D589A" w14:textId="77777777" w:rsidR="009B7AA6" w:rsidRPr="00377B3A" w:rsidRDefault="009B7AA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348FAFA1"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0054646A">
        <w:rPr>
          <w:rFonts w:ascii="Corbel" w:eastAsia="Arial" w:hAnsi="Corbel"/>
          <w:sz w:val="22"/>
          <w:szCs w:val="22"/>
          <w:lang w:eastAsia="ar-SA"/>
        </w:rPr>
        <w:t xml:space="preserve">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sectPr w:rsidR="00373716"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9E01" w14:textId="77777777" w:rsidR="000A515F" w:rsidRDefault="000A515F" w:rsidP="00820671">
      <w:r>
        <w:separator/>
      </w:r>
    </w:p>
  </w:endnote>
  <w:endnote w:type="continuationSeparator" w:id="0">
    <w:p w14:paraId="2829631F" w14:textId="77777777" w:rsidR="000A515F" w:rsidRDefault="000A515F" w:rsidP="00820671">
      <w:r>
        <w:continuationSeparator/>
      </w:r>
    </w:p>
  </w:endnote>
  <w:endnote w:type="continuationNotice" w:id="1">
    <w:p w14:paraId="78666875" w14:textId="77777777" w:rsidR="000A515F" w:rsidRDefault="000A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EB00" w14:textId="77777777" w:rsidR="000A515F" w:rsidRDefault="000A515F" w:rsidP="00820671">
      <w:r>
        <w:separator/>
      </w:r>
    </w:p>
  </w:footnote>
  <w:footnote w:type="continuationSeparator" w:id="0">
    <w:p w14:paraId="6BCA08A1" w14:textId="77777777" w:rsidR="000A515F" w:rsidRDefault="000A515F" w:rsidP="00820671">
      <w:r>
        <w:continuationSeparator/>
      </w:r>
    </w:p>
  </w:footnote>
  <w:footnote w:type="continuationNotice" w:id="1">
    <w:p w14:paraId="3A17B50E" w14:textId="77777777" w:rsidR="000A515F" w:rsidRDefault="000A51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9263D1"/>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4"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0"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0"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2" w15:restartNumberingAfterBreak="0">
    <w:nsid w:val="69785FF2"/>
    <w:multiLevelType w:val="hybridMultilevel"/>
    <w:tmpl w:val="26F60AF8"/>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4"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6"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3B1290A"/>
    <w:multiLevelType w:val="multilevel"/>
    <w:tmpl w:val="C3D65C46"/>
    <w:numStyleLink w:val="tl2"/>
  </w:abstractNum>
  <w:abstractNum w:abstractNumId="38"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2"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36008625">
    <w:abstractNumId w:val="23"/>
  </w:num>
  <w:num w:numId="2" w16cid:durableId="730925103">
    <w:abstractNumId w:val="14"/>
  </w:num>
  <w:num w:numId="3" w16cid:durableId="1148395777">
    <w:abstractNumId w:val="11"/>
  </w:num>
  <w:num w:numId="4" w16cid:durableId="891042537">
    <w:abstractNumId w:val="12"/>
  </w:num>
  <w:num w:numId="5" w16cid:durableId="565264427">
    <w:abstractNumId w:val="16"/>
  </w:num>
  <w:num w:numId="6" w16cid:durableId="1153252418">
    <w:abstractNumId w:val="0"/>
  </w:num>
  <w:num w:numId="7" w16cid:durableId="771323090">
    <w:abstractNumId w:val="10"/>
  </w:num>
  <w:num w:numId="8" w16cid:durableId="1421681738">
    <w:abstractNumId w:val="21"/>
  </w:num>
  <w:num w:numId="9" w16cid:durableId="646398960">
    <w:abstractNumId w:val="40"/>
  </w:num>
  <w:num w:numId="10" w16cid:durableId="325785749">
    <w:abstractNumId w:val="36"/>
  </w:num>
  <w:num w:numId="11" w16cid:durableId="2128573026">
    <w:abstractNumId w:val="39"/>
  </w:num>
  <w:num w:numId="12" w16cid:durableId="958612097">
    <w:abstractNumId w:val="38"/>
  </w:num>
  <w:num w:numId="13" w16cid:durableId="1544175999">
    <w:abstractNumId w:val="15"/>
  </w:num>
  <w:num w:numId="14" w16cid:durableId="810750893">
    <w:abstractNumId w:val="18"/>
  </w:num>
  <w:num w:numId="15" w16cid:durableId="54360642">
    <w:abstractNumId w:val="22"/>
  </w:num>
  <w:num w:numId="16" w16cid:durableId="1355379088">
    <w:abstractNumId w:val="2"/>
  </w:num>
  <w:num w:numId="17" w16cid:durableId="199392831">
    <w:abstractNumId w:val="4"/>
  </w:num>
  <w:num w:numId="18" w16cid:durableId="460924069">
    <w:abstractNumId w:val="41"/>
  </w:num>
  <w:num w:numId="19" w16cid:durableId="425468964">
    <w:abstractNumId w:val="31"/>
  </w:num>
  <w:num w:numId="20" w16cid:durableId="894200457">
    <w:abstractNumId w:val="9"/>
  </w:num>
  <w:num w:numId="21"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16cid:durableId="1992563291">
    <w:abstractNumId w:val="20"/>
  </w:num>
  <w:num w:numId="23" w16cid:durableId="2092964171">
    <w:abstractNumId w:val="42"/>
  </w:num>
  <w:num w:numId="24" w16cid:durableId="2134060429">
    <w:abstractNumId w:val="6"/>
  </w:num>
  <w:num w:numId="25" w16cid:durableId="1476987673">
    <w:abstractNumId w:val="5"/>
  </w:num>
  <w:num w:numId="26" w16cid:durableId="965964719">
    <w:abstractNumId w:val="17"/>
  </w:num>
  <w:num w:numId="27" w16cid:durableId="72632526">
    <w:abstractNumId w:val="29"/>
  </w:num>
  <w:num w:numId="28" w16cid:durableId="922106171">
    <w:abstractNumId w:val="27"/>
  </w:num>
  <w:num w:numId="29" w16cid:durableId="1672876399">
    <w:abstractNumId w:val="26"/>
  </w:num>
  <w:num w:numId="30" w16cid:durableId="373233112">
    <w:abstractNumId w:val="33"/>
  </w:num>
  <w:num w:numId="31" w16cid:durableId="996885687">
    <w:abstractNumId w:val="28"/>
  </w:num>
  <w:num w:numId="32" w16cid:durableId="1723285853">
    <w:abstractNumId w:val="7"/>
  </w:num>
  <w:num w:numId="33" w16cid:durableId="846790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2118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07788">
    <w:abstractNumId w:val="1"/>
  </w:num>
  <w:num w:numId="36" w16cid:durableId="149711294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0161495">
    <w:abstractNumId w:val="34"/>
  </w:num>
  <w:num w:numId="38" w16cid:durableId="612632396">
    <w:abstractNumId w:val="19"/>
  </w:num>
  <w:num w:numId="39" w16cid:durableId="319113471">
    <w:abstractNumId w:val="30"/>
  </w:num>
  <w:num w:numId="40" w16cid:durableId="1722048802">
    <w:abstractNumId w:val="35"/>
  </w:num>
  <w:num w:numId="41" w16cid:durableId="1598901669">
    <w:abstractNumId w:val="25"/>
  </w:num>
  <w:num w:numId="42" w16cid:durableId="2547488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2547354">
    <w:abstractNumId w:val="32"/>
  </w:num>
  <w:num w:numId="44" w16cid:durableId="297229734">
    <w:abstractNumId w:val="13"/>
  </w:num>
  <w:num w:numId="45" w16cid:durableId="849103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03FD3"/>
    <w:rsid w:val="000308A1"/>
    <w:rsid w:val="00036749"/>
    <w:rsid w:val="00041F7E"/>
    <w:rsid w:val="00042DA5"/>
    <w:rsid w:val="00045CB8"/>
    <w:rsid w:val="0005015E"/>
    <w:rsid w:val="0005024D"/>
    <w:rsid w:val="00050BFC"/>
    <w:rsid w:val="00051F22"/>
    <w:rsid w:val="00052409"/>
    <w:rsid w:val="00053F2E"/>
    <w:rsid w:val="00060F4E"/>
    <w:rsid w:val="0007268D"/>
    <w:rsid w:val="000727DF"/>
    <w:rsid w:val="00072982"/>
    <w:rsid w:val="000769B7"/>
    <w:rsid w:val="00080524"/>
    <w:rsid w:val="00087034"/>
    <w:rsid w:val="000931FB"/>
    <w:rsid w:val="000949CE"/>
    <w:rsid w:val="000964E0"/>
    <w:rsid w:val="00097DDF"/>
    <w:rsid w:val="000A16D3"/>
    <w:rsid w:val="000A515F"/>
    <w:rsid w:val="000A7438"/>
    <w:rsid w:val="000B2FC4"/>
    <w:rsid w:val="000B54F0"/>
    <w:rsid w:val="000D3BCC"/>
    <w:rsid w:val="000E34F2"/>
    <w:rsid w:val="000E3DFA"/>
    <w:rsid w:val="000F1DD8"/>
    <w:rsid w:val="000F5CC0"/>
    <w:rsid w:val="00101F3B"/>
    <w:rsid w:val="00103998"/>
    <w:rsid w:val="00125C07"/>
    <w:rsid w:val="00126127"/>
    <w:rsid w:val="001279A2"/>
    <w:rsid w:val="00127E86"/>
    <w:rsid w:val="00136EAA"/>
    <w:rsid w:val="001423FB"/>
    <w:rsid w:val="001467C1"/>
    <w:rsid w:val="00154D81"/>
    <w:rsid w:val="001573EA"/>
    <w:rsid w:val="001609C8"/>
    <w:rsid w:val="0016617E"/>
    <w:rsid w:val="00177C14"/>
    <w:rsid w:val="00181E76"/>
    <w:rsid w:val="00185EE1"/>
    <w:rsid w:val="00186556"/>
    <w:rsid w:val="001920C5"/>
    <w:rsid w:val="001A11CD"/>
    <w:rsid w:val="001A3EFC"/>
    <w:rsid w:val="001A43F8"/>
    <w:rsid w:val="001A5616"/>
    <w:rsid w:val="001B07F2"/>
    <w:rsid w:val="001B2CFC"/>
    <w:rsid w:val="001B630D"/>
    <w:rsid w:val="001C12EE"/>
    <w:rsid w:val="001C19B9"/>
    <w:rsid w:val="001C1F93"/>
    <w:rsid w:val="001C26D5"/>
    <w:rsid w:val="001C7455"/>
    <w:rsid w:val="001C7E5E"/>
    <w:rsid w:val="001D1A9F"/>
    <w:rsid w:val="001D3382"/>
    <w:rsid w:val="001D3E57"/>
    <w:rsid w:val="001D6E1D"/>
    <w:rsid w:val="001E0323"/>
    <w:rsid w:val="001E1285"/>
    <w:rsid w:val="001E16E9"/>
    <w:rsid w:val="001E2614"/>
    <w:rsid w:val="001F2167"/>
    <w:rsid w:val="001F3ED9"/>
    <w:rsid w:val="002101E2"/>
    <w:rsid w:val="00216A25"/>
    <w:rsid w:val="002174BA"/>
    <w:rsid w:val="002218D3"/>
    <w:rsid w:val="002225C3"/>
    <w:rsid w:val="00225805"/>
    <w:rsid w:val="00236802"/>
    <w:rsid w:val="00244CA5"/>
    <w:rsid w:val="002566C4"/>
    <w:rsid w:val="00257544"/>
    <w:rsid w:val="002634B6"/>
    <w:rsid w:val="0026661E"/>
    <w:rsid w:val="0026685B"/>
    <w:rsid w:val="0027016A"/>
    <w:rsid w:val="002704F3"/>
    <w:rsid w:val="00284E5A"/>
    <w:rsid w:val="00286A9A"/>
    <w:rsid w:val="0029459E"/>
    <w:rsid w:val="00294A45"/>
    <w:rsid w:val="002A070A"/>
    <w:rsid w:val="002A667F"/>
    <w:rsid w:val="002A6CB4"/>
    <w:rsid w:val="002B4667"/>
    <w:rsid w:val="002B68A4"/>
    <w:rsid w:val="002B76BD"/>
    <w:rsid w:val="002C2B56"/>
    <w:rsid w:val="002C646B"/>
    <w:rsid w:val="002E097A"/>
    <w:rsid w:val="002E23BD"/>
    <w:rsid w:val="002E5A75"/>
    <w:rsid w:val="002F2CF7"/>
    <w:rsid w:val="002F7C21"/>
    <w:rsid w:val="00303119"/>
    <w:rsid w:val="00303FB5"/>
    <w:rsid w:val="003050BA"/>
    <w:rsid w:val="003275C6"/>
    <w:rsid w:val="00344004"/>
    <w:rsid w:val="00355FE2"/>
    <w:rsid w:val="00357B20"/>
    <w:rsid w:val="00364F71"/>
    <w:rsid w:val="00372421"/>
    <w:rsid w:val="00373716"/>
    <w:rsid w:val="003760BA"/>
    <w:rsid w:val="00377B3A"/>
    <w:rsid w:val="0038070B"/>
    <w:rsid w:val="003836E8"/>
    <w:rsid w:val="00386FFD"/>
    <w:rsid w:val="003A6B28"/>
    <w:rsid w:val="003A6CB6"/>
    <w:rsid w:val="003B05CE"/>
    <w:rsid w:val="003B487B"/>
    <w:rsid w:val="003B6DD3"/>
    <w:rsid w:val="003C02A6"/>
    <w:rsid w:val="003C5C68"/>
    <w:rsid w:val="003D53D4"/>
    <w:rsid w:val="003D72BD"/>
    <w:rsid w:val="003E3EAF"/>
    <w:rsid w:val="003F715E"/>
    <w:rsid w:val="00405A43"/>
    <w:rsid w:val="00405B93"/>
    <w:rsid w:val="00407751"/>
    <w:rsid w:val="00421195"/>
    <w:rsid w:val="0042207B"/>
    <w:rsid w:val="00431F60"/>
    <w:rsid w:val="00437E28"/>
    <w:rsid w:val="00443B85"/>
    <w:rsid w:val="004507E2"/>
    <w:rsid w:val="00450D44"/>
    <w:rsid w:val="004547B4"/>
    <w:rsid w:val="004550BB"/>
    <w:rsid w:val="00456C20"/>
    <w:rsid w:val="0046297A"/>
    <w:rsid w:val="00463EBC"/>
    <w:rsid w:val="00466A9B"/>
    <w:rsid w:val="0046751B"/>
    <w:rsid w:val="00473876"/>
    <w:rsid w:val="00481E93"/>
    <w:rsid w:val="004863B6"/>
    <w:rsid w:val="00496E83"/>
    <w:rsid w:val="004A6DEE"/>
    <w:rsid w:val="004A6EE1"/>
    <w:rsid w:val="004B1D1B"/>
    <w:rsid w:val="004B1D84"/>
    <w:rsid w:val="004C1998"/>
    <w:rsid w:val="004D4DF6"/>
    <w:rsid w:val="004E52BB"/>
    <w:rsid w:val="004F64DC"/>
    <w:rsid w:val="00504269"/>
    <w:rsid w:val="00504964"/>
    <w:rsid w:val="005135FA"/>
    <w:rsid w:val="0052525C"/>
    <w:rsid w:val="00530BA3"/>
    <w:rsid w:val="005341A5"/>
    <w:rsid w:val="00540CBD"/>
    <w:rsid w:val="0054646A"/>
    <w:rsid w:val="00553E2F"/>
    <w:rsid w:val="0055484F"/>
    <w:rsid w:val="005673BE"/>
    <w:rsid w:val="00571593"/>
    <w:rsid w:val="005720B9"/>
    <w:rsid w:val="00574FF8"/>
    <w:rsid w:val="00583900"/>
    <w:rsid w:val="005A00A6"/>
    <w:rsid w:val="005A27DE"/>
    <w:rsid w:val="005A364A"/>
    <w:rsid w:val="005A5D67"/>
    <w:rsid w:val="005B17DB"/>
    <w:rsid w:val="005C5038"/>
    <w:rsid w:val="005D038F"/>
    <w:rsid w:val="005D06BA"/>
    <w:rsid w:val="005D0DF9"/>
    <w:rsid w:val="005D3250"/>
    <w:rsid w:val="005D732C"/>
    <w:rsid w:val="005E0A79"/>
    <w:rsid w:val="005E0C6F"/>
    <w:rsid w:val="005F0ACD"/>
    <w:rsid w:val="005F3462"/>
    <w:rsid w:val="005F45C5"/>
    <w:rsid w:val="00602CF2"/>
    <w:rsid w:val="00604D9D"/>
    <w:rsid w:val="00614EA2"/>
    <w:rsid w:val="00616A77"/>
    <w:rsid w:val="006217B5"/>
    <w:rsid w:val="006314AC"/>
    <w:rsid w:val="0064187E"/>
    <w:rsid w:val="00651AF6"/>
    <w:rsid w:val="006534EB"/>
    <w:rsid w:val="006615D8"/>
    <w:rsid w:val="00661A2F"/>
    <w:rsid w:val="00666FD6"/>
    <w:rsid w:val="00667BCE"/>
    <w:rsid w:val="0067515F"/>
    <w:rsid w:val="00675D7A"/>
    <w:rsid w:val="006800DE"/>
    <w:rsid w:val="00680667"/>
    <w:rsid w:val="0069115A"/>
    <w:rsid w:val="006A0A0C"/>
    <w:rsid w:val="006A364C"/>
    <w:rsid w:val="006B2A49"/>
    <w:rsid w:val="006B5F1D"/>
    <w:rsid w:val="006C0A12"/>
    <w:rsid w:val="006C2806"/>
    <w:rsid w:val="006D08A9"/>
    <w:rsid w:val="006D68BD"/>
    <w:rsid w:val="006D6EBD"/>
    <w:rsid w:val="006E25C7"/>
    <w:rsid w:val="006F41EB"/>
    <w:rsid w:val="006F756D"/>
    <w:rsid w:val="0070252A"/>
    <w:rsid w:val="00717217"/>
    <w:rsid w:val="00730445"/>
    <w:rsid w:val="00736891"/>
    <w:rsid w:val="00744F78"/>
    <w:rsid w:val="00746739"/>
    <w:rsid w:val="0075057B"/>
    <w:rsid w:val="00750E42"/>
    <w:rsid w:val="007636F5"/>
    <w:rsid w:val="00766C95"/>
    <w:rsid w:val="0077212B"/>
    <w:rsid w:val="007741B7"/>
    <w:rsid w:val="0077688E"/>
    <w:rsid w:val="00782EC2"/>
    <w:rsid w:val="00783379"/>
    <w:rsid w:val="0078626C"/>
    <w:rsid w:val="00791D31"/>
    <w:rsid w:val="0079655B"/>
    <w:rsid w:val="007A386F"/>
    <w:rsid w:val="007A61D1"/>
    <w:rsid w:val="007B453E"/>
    <w:rsid w:val="007B5532"/>
    <w:rsid w:val="007C252F"/>
    <w:rsid w:val="007D0D4C"/>
    <w:rsid w:val="007D30B9"/>
    <w:rsid w:val="007D5A0E"/>
    <w:rsid w:val="007E03F0"/>
    <w:rsid w:val="007E2FEE"/>
    <w:rsid w:val="007E6BA8"/>
    <w:rsid w:val="007F4063"/>
    <w:rsid w:val="007F595B"/>
    <w:rsid w:val="007F7DFD"/>
    <w:rsid w:val="00802CCC"/>
    <w:rsid w:val="008033B3"/>
    <w:rsid w:val="00805F1E"/>
    <w:rsid w:val="00805FEB"/>
    <w:rsid w:val="00810010"/>
    <w:rsid w:val="008128D6"/>
    <w:rsid w:val="00812EC3"/>
    <w:rsid w:val="008139F4"/>
    <w:rsid w:val="00820671"/>
    <w:rsid w:val="00827D0F"/>
    <w:rsid w:val="00833138"/>
    <w:rsid w:val="008346E7"/>
    <w:rsid w:val="0084144D"/>
    <w:rsid w:val="00843379"/>
    <w:rsid w:val="00850B8B"/>
    <w:rsid w:val="008551D7"/>
    <w:rsid w:val="008575DF"/>
    <w:rsid w:val="00857A66"/>
    <w:rsid w:val="00860BA5"/>
    <w:rsid w:val="00863AC5"/>
    <w:rsid w:val="008650BC"/>
    <w:rsid w:val="008667BF"/>
    <w:rsid w:val="00870494"/>
    <w:rsid w:val="008813AA"/>
    <w:rsid w:val="00881731"/>
    <w:rsid w:val="00892530"/>
    <w:rsid w:val="00892B9F"/>
    <w:rsid w:val="008A1CB3"/>
    <w:rsid w:val="008A34E9"/>
    <w:rsid w:val="008B62BD"/>
    <w:rsid w:val="008C129A"/>
    <w:rsid w:val="008D42FB"/>
    <w:rsid w:val="008D6EA2"/>
    <w:rsid w:val="008E3E72"/>
    <w:rsid w:val="008F05FF"/>
    <w:rsid w:val="008F204A"/>
    <w:rsid w:val="008F3BA5"/>
    <w:rsid w:val="00903AC2"/>
    <w:rsid w:val="009052F1"/>
    <w:rsid w:val="0090642E"/>
    <w:rsid w:val="0091129C"/>
    <w:rsid w:val="00915563"/>
    <w:rsid w:val="00917E00"/>
    <w:rsid w:val="0092279A"/>
    <w:rsid w:val="00940748"/>
    <w:rsid w:val="009463CF"/>
    <w:rsid w:val="00946A49"/>
    <w:rsid w:val="009501FD"/>
    <w:rsid w:val="00952C9F"/>
    <w:rsid w:val="00952F9E"/>
    <w:rsid w:val="00954856"/>
    <w:rsid w:val="00956AEC"/>
    <w:rsid w:val="009721AD"/>
    <w:rsid w:val="00975F14"/>
    <w:rsid w:val="00983477"/>
    <w:rsid w:val="00983D91"/>
    <w:rsid w:val="0098740D"/>
    <w:rsid w:val="00995104"/>
    <w:rsid w:val="0099551F"/>
    <w:rsid w:val="009955BB"/>
    <w:rsid w:val="009A0B56"/>
    <w:rsid w:val="009A6416"/>
    <w:rsid w:val="009A6708"/>
    <w:rsid w:val="009A6EA4"/>
    <w:rsid w:val="009B014A"/>
    <w:rsid w:val="009B555D"/>
    <w:rsid w:val="009B7623"/>
    <w:rsid w:val="009B78C0"/>
    <w:rsid w:val="009B7AA6"/>
    <w:rsid w:val="009B7E47"/>
    <w:rsid w:val="009C2C38"/>
    <w:rsid w:val="009C520B"/>
    <w:rsid w:val="009C5215"/>
    <w:rsid w:val="009D4FEA"/>
    <w:rsid w:val="009E1229"/>
    <w:rsid w:val="009E1BDE"/>
    <w:rsid w:val="009E4AA3"/>
    <w:rsid w:val="009F3F72"/>
    <w:rsid w:val="009F6EA9"/>
    <w:rsid w:val="00A0476B"/>
    <w:rsid w:val="00A0584D"/>
    <w:rsid w:val="00A11E02"/>
    <w:rsid w:val="00A24EEB"/>
    <w:rsid w:val="00A26740"/>
    <w:rsid w:val="00A27028"/>
    <w:rsid w:val="00A320DE"/>
    <w:rsid w:val="00A36EFB"/>
    <w:rsid w:val="00A3787C"/>
    <w:rsid w:val="00A61D3A"/>
    <w:rsid w:val="00A64BB1"/>
    <w:rsid w:val="00A67681"/>
    <w:rsid w:val="00A72384"/>
    <w:rsid w:val="00A72A12"/>
    <w:rsid w:val="00A72C4C"/>
    <w:rsid w:val="00A73EE1"/>
    <w:rsid w:val="00A765CB"/>
    <w:rsid w:val="00A76B46"/>
    <w:rsid w:val="00A807DE"/>
    <w:rsid w:val="00A84049"/>
    <w:rsid w:val="00A90A56"/>
    <w:rsid w:val="00A97804"/>
    <w:rsid w:val="00AA0742"/>
    <w:rsid w:val="00AA18B1"/>
    <w:rsid w:val="00AA1DC3"/>
    <w:rsid w:val="00AA26EC"/>
    <w:rsid w:val="00AA455F"/>
    <w:rsid w:val="00AB19E2"/>
    <w:rsid w:val="00AB2120"/>
    <w:rsid w:val="00AB2C16"/>
    <w:rsid w:val="00AC15A6"/>
    <w:rsid w:val="00AC39D3"/>
    <w:rsid w:val="00AC3A3F"/>
    <w:rsid w:val="00AC61B9"/>
    <w:rsid w:val="00AC630F"/>
    <w:rsid w:val="00AD1CA9"/>
    <w:rsid w:val="00AD3BB0"/>
    <w:rsid w:val="00AD651A"/>
    <w:rsid w:val="00AF158F"/>
    <w:rsid w:val="00AF24C1"/>
    <w:rsid w:val="00B060D1"/>
    <w:rsid w:val="00B100AA"/>
    <w:rsid w:val="00B144DF"/>
    <w:rsid w:val="00B14FFF"/>
    <w:rsid w:val="00B22709"/>
    <w:rsid w:val="00B233A7"/>
    <w:rsid w:val="00B2495D"/>
    <w:rsid w:val="00B25286"/>
    <w:rsid w:val="00B40829"/>
    <w:rsid w:val="00B51683"/>
    <w:rsid w:val="00B7214B"/>
    <w:rsid w:val="00B758E1"/>
    <w:rsid w:val="00B80F1F"/>
    <w:rsid w:val="00B91C95"/>
    <w:rsid w:val="00B92837"/>
    <w:rsid w:val="00B9568F"/>
    <w:rsid w:val="00BA4D04"/>
    <w:rsid w:val="00BA5CA1"/>
    <w:rsid w:val="00BB4D39"/>
    <w:rsid w:val="00BC4379"/>
    <w:rsid w:val="00BC75B8"/>
    <w:rsid w:val="00BD30B3"/>
    <w:rsid w:val="00BD5864"/>
    <w:rsid w:val="00BD5957"/>
    <w:rsid w:val="00BE31FB"/>
    <w:rsid w:val="00BF1490"/>
    <w:rsid w:val="00BF2F16"/>
    <w:rsid w:val="00BF5A88"/>
    <w:rsid w:val="00BF7B90"/>
    <w:rsid w:val="00C00D80"/>
    <w:rsid w:val="00C10DF3"/>
    <w:rsid w:val="00C16FC6"/>
    <w:rsid w:val="00C177D0"/>
    <w:rsid w:val="00C1798D"/>
    <w:rsid w:val="00C21301"/>
    <w:rsid w:val="00C220B5"/>
    <w:rsid w:val="00C23233"/>
    <w:rsid w:val="00C255FB"/>
    <w:rsid w:val="00C35CEF"/>
    <w:rsid w:val="00C51DAE"/>
    <w:rsid w:val="00C52E93"/>
    <w:rsid w:val="00C5660A"/>
    <w:rsid w:val="00C60BD2"/>
    <w:rsid w:val="00C76515"/>
    <w:rsid w:val="00C7757C"/>
    <w:rsid w:val="00C8027F"/>
    <w:rsid w:val="00C80F44"/>
    <w:rsid w:val="00C81729"/>
    <w:rsid w:val="00C9383F"/>
    <w:rsid w:val="00CA1971"/>
    <w:rsid w:val="00CA587C"/>
    <w:rsid w:val="00CA6511"/>
    <w:rsid w:val="00CA7C73"/>
    <w:rsid w:val="00CB1F67"/>
    <w:rsid w:val="00CB65E3"/>
    <w:rsid w:val="00CB7D14"/>
    <w:rsid w:val="00CC1850"/>
    <w:rsid w:val="00CC5B8F"/>
    <w:rsid w:val="00CD25F5"/>
    <w:rsid w:val="00CD5D5B"/>
    <w:rsid w:val="00CD726B"/>
    <w:rsid w:val="00CE18DD"/>
    <w:rsid w:val="00CE1A7C"/>
    <w:rsid w:val="00CE310C"/>
    <w:rsid w:val="00CF0FBA"/>
    <w:rsid w:val="00CF252B"/>
    <w:rsid w:val="00CF3F6E"/>
    <w:rsid w:val="00D06B05"/>
    <w:rsid w:val="00D07572"/>
    <w:rsid w:val="00D11E89"/>
    <w:rsid w:val="00D14038"/>
    <w:rsid w:val="00D15A53"/>
    <w:rsid w:val="00D1649D"/>
    <w:rsid w:val="00D2057B"/>
    <w:rsid w:val="00D2090A"/>
    <w:rsid w:val="00D20F87"/>
    <w:rsid w:val="00D2287C"/>
    <w:rsid w:val="00D26C1C"/>
    <w:rsid w:val="00D42EAE"/>
    <w:rsid w:val="00D432E9"/>
    <w:rsid w:val="00D4789A"/>
    <w:rsid w:val="00D556C1"/>
    <w:rsid w:val="00D5741A"/>
    <w:rsid w:val="00D57739"/>
    <w:rsid w:val="00D7297E"/>
    <w:rsid w:val="00D7402D"/>
    <w:rsid w:val="00D875FF"/>
    <w:rsid w:val="00D97618"/>
    <w:rsid w:val="00DA200B"/>
    <w:rsid w:val="00DA4BFA"/>
    <w:rsid w:val="00DB24D4"/>
    <w:rsid w:val="00DB2DB0"/>
    <w:rsid w:val="00DB4768"/>
    <w:rsid w:val="00DC46C9"/>
    <w:rsid w:val="00DC4BBF"/>
    <w:rsid w:val="00DC5421"/>
    <w:rsid w:val="00DC7D99"/>
    <w:rsid w:val="00DD01B5"/>
    <w:rsid w:val="00DD15E3"/>
    <w:rsid w:val="00E04294"/>
    <w:rsid w:val="00E06BB9"/>
    <w:rsid w:val="00E11691"/>
    <w:rsid w:val="00E21426"/>
    <w:rsid w:val="00E22715"/>
    <w:rsid w:val="00E24FBD"/>
    <w:rsid w:val="00E429C9"/>
    <w:rsid w:val="00E45162"/>
    <w:rsid w:val="00E47690"/>
    <w:rsid w:val="00E47B61"/>
    <w:rsid w:val="00E47E1E"/>
    <w:rsid w:val="00E64B52"/>
    <w:rsid w:val="00E659CA"/>
    <w:rsid w:val="00E721AB"/>
    <w:rsid w:val="00E72FF6"/>
    <w:rsid w:val="00E736AC"/>
    <w:rsid w:val="00E73EDC"/>
    <w:rsid w:val="00E8056E"/>
    <w:rsid w:val="00E80AA2"/>
    <w:rsid w:val="00E85380"/>
    <w:rsid w:val="00E904E3"/>
    <w:rsid w:val="00E9173C"/>
    <w:rsid w:val="00EA717E"/>
    <w:rsid w:val="00EB46B5"/>
    <w:rsid w:val="00EB5299"/>
    <w:rsid w:val="00EB6FFD"/>
    <w:rsid w:val="00EC6B14"/>
    <w:rsid w:val="00EE2D0A"/>
    <w:rsid w:val="00EE3786"/>
    <w:rsid w:val="00EF1639"/>
    <w:rsid w:val="00EF41AB"/>
    <w:rsid w:val="00EF4F90"/>
    <w:rsid w:val="00F2228E"/>
    <w:rsid w:val="00F222D2"/>
    <w:rsid w:val="00F2503E"/>
    <w:rsid w:val="00F26621"/>
    <w:rsid w:val="00F2757A"/>
    <w:rsid w:val="00F35216"/>
    <w:rsid w:val="00F36FC8"/>
    <w:rsid w:val="00F40F5E"/>
    <w:rsid w:val="00F46EC3"/>
    <w:rsid w:val="00F52A0E"/>
    <w:rsid w:val="00F53FBE"/>
    <w:rsid w:val="00F54950"/>
    <w:rsid w:val="00F56105"/>
    <w:rsid w:val="00F565CE"/>
    <w:rsid w:val="00F736FD"/>
    <w:rsid w:val="00F90522"/>
    <w:rsid w:val="00F92E7C"/>
    <w:rsid w:val="00F931EA"/>
    <w:rsid w:val="00F94718"/>
    <w:rsid w:val="00F95F64"/>
    <w:rsid w:val="00FA0CCE"/>
    <w:rsid w:val="00FA52ED"/>
    <w:rsid w:val="00FA6B7D"/>
    <w:rsid w:val="00FA794D"/>
    <w:rsid w:val="00FB5364"/>
    <w:rsid w:val="00FB54E1"/>
    <w:rsid w:val="00FB658B"/>
    <w:rsid w:val="00FB783D"/>
    <w:rsid w:val="00FD7E92"/>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 w:type="paragraph" w:styleId="Revzia">
    <w:name w:val="Revision"/>
    <w:hidden/>
    <w:uiPriority w:val="99"/>
    <w:semiHidden/>
    <w:rsid w:val="00B144DF"/>
    <w:pPr>
      <w:spacing w:after="0" w:line="240" w:lineRule="auto"/>
    </w:pPr>
    <w:rPr>
      <w:rFonts w:ascii="Arial" w:eastAsia="Times New Roman" w:hAnsi="Arial" w:cs="Times New Roman"/>
      <w:noProof/>
      <w:sz w:val="20"/>
      <w:szCs w:val="24"/>
      <w:lang w:eastAsia="sk-SK"/>
    </w:rPr>
  </w:style>
  <w:style w:type="character" w:customStyle="1" w:styleId="ui-provider">
    <w:name w:val="ui-provider"/>
    <w:basedOn w:val="Predvolenpsmoodseku"/>
    <w:rsid w:val="0086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113">
      <w:bodyDiv w:val="1"/>
      <w:marLeft w:val="0"/>
      <w:marRight w:val="0"/>
      <w:marTop w:val="0"/>
      <w:marBottom w:val="0"/>
      <w:divBdr>
        <w:top w:val="none" w:sz="0" w:space="0" w:color="auto"/>
        <w:left w:val="none" w:sz="0" w:space="0" w:color="auto"/>
        <w:bottom w:val="none" w:sz="0" w:space="0" w:color="auto"/>
        <w:right w:val="none" w:sz="0" w:space="0" w:color="auto"/>
      </w:divBdr>
    </w:div>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7195E704-2A0C-4CF6-B4EB-2A7EBBA05B9B}">
  <ds:schemaRefs>
    <ds:schemaRef ds:uri="http://schemas.microsoft.com/sharepoint/v3/contenttype/forms"/>
  </ds:schemaRefs>
</ds:datastoreItem>
</file>

<file path=customXml/itemProps2.xml><?xml version="1.0" encoding="utf-8"?>
<ds:datastoreItem xmlns:ds="http://schemas.openxmlformats.org/officeDocument/2006/customXml" ds:itemID="{5895215F-2548-432A-A954-236F8581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4.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7263</Words>
  <Characters>41403</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Pavlíková Sylvia</cp:lastModifiedBy>
  <cp:revision>25</cp:revision>
  <cp:lastPrinted>2022-05-12T09:50:00Z</cp:lastPrinted>
  <dcterms:created xsi:type="dcterms:W3CDTF">2023-02-23T13:15:00Z</dcterms:created>
  <dcterms:modified xsi:type="dcterms:W3CDTF">2023-02-27T11:15:00Z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