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6C" w:rsidRPr="00553C98" w:rsidRDefault="00C6626C" w:rsidP="00C6626C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bookmarkStart w:id="0" w:name="_Toc128129373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  <w:bookmarkEnd w:id="0"/>
    </w:p>
    <w:p w:rsidR="00C6626C" w:rsidRPr="00553C98" w:rsidRDefault="00C6626C" w:rsidP="00C6626C">
      <w:pPr>
        <w:jc w:val="center"/>
        <w:rPr>
          <w:b/>
          <w:sz w:val="28"/>
        </w:rPr>
      </w:pPr>
      <w:bookmarkStart w:id="1" w:name="_Toc495909287"/>
      <w:r w:rsidRPr="00553C98">
        <w:rPr>
          <w:b/>
          <w:sz w:val="28"/>
        </w:rPr>
        <w:t>Vyhlásenie uchádzača o subdodávkach</w:t>
      </w:r>
      <w:bookmarkEnd w:id="1"/>
    </w:p>
    <w:p w:rsidR="00C6626C" w:rsidRPr="00553C98" w:rsidRDefault="00C6626C" w:rsidP="00C6626C">
      <w:pPr>
        <w:widowControl w:val="0"/>
        <w:spacing w:before="120"/>
        <w:rPr>
          <w:b/>
        </w:rPr>
      </w:pPr>
    </w:p>
    <w:p w:rsidR="00C6626C" w:rsidRPr="00553C98" w:rsidRDefault="00C6626C" w:rsidP="00C6626C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:rsidR="00C6626C" w:rsidRPr="00553C98" w:rsidRDefault="00C6626C" w:rsidP="00C6626C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:rsidR="00C6626C" w:rsidRPr="00553C98" w:rsidRDefault="00C6626C" w:rsidP="00C6626C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:rsidR="00C6626C" w:rsidRPr="00553C98" w:rsidRDefault="00C6626C" w:rsidP="00C6626C">
      <w:pPr>
        <w:widowControl w:val="0"/>
        <w:spacing w:before="120"/>
        <w:rPr>
          <w:b/>
          <w:i/>
        </w:rPr>
      </w:pPr>
      <w:r w:rsidRPr="00553C98">
        <w:rPr>
          <w:b/>
        </w:rPr>
        <w:t>IČO:</w:t>
      </w:r>
    </w:p>
    <w:p w:rsidR="00C6626C" w:rsidRDefault="00C6626C" w:rsidP="00C6626C">
      <w:pPr>
        <w:spacing w:after="120"/>
        <w:jc w:val="both"/>
      </w:pPr>
    </w:p>
    <w:p w:rsidR="00C6626C" w:rsidRPr="000C21DD" w:rsidRDefault="00C6626C" w:rsidP="00C6626C">
      <w:pPr>
        <w:spacing w:after="12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>
        <w:rPr>
          <w:b/>
          <w:bCs/>
        </w:rPr>
        <w:t>UTRAZVUKOVÝ PRÍSTROJ STREDNEJ TRIEDY PRE GYNEKOLÓGIU</w:t>
      </w:r>
      <w:r w:rsidRPr="00553C98">
        <w:rPr>
          <w:b/>
          <w:bCs/>
        </w:rPr>
        <w:t>“</w:t>
      </w:r>
      <w:r w:rsidRPr="00553C98">
        <w:rPr>
          <w:b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 xml:space="preserve">na základe Oznámenia o vyhlásení verejného obstarávania uverejneným v Úradnom vestníku Európskej únie zo dňa </w:t>
      </w:r>
      <w:r w:rsidR="00943F2E">
        <w:rPr>
          <w:lang w:eastAsia="cs-CZ"/>
        </w:rPr>
        <w:t xml:space="preserve">10.03.2023 </w:t>
      </w:r>
      <w:r w:rsidR="00943F2E" w:rsidRPr="00C27DDB">
        <w:rPr>
          <w:lang w:eastAsia="cs-CZ"/>
        </w:rPr>
        <w:t xml:space="preserve">pod číslom </w:t>
      </w:r>
      <w:r w:rsidR="00943F2E">
        <w:rPr>
          <w:lang w:eastAsia="cs-CZ"/>
        </w:rPr>
        <w:t xml:space="preserve">2023/S </w:t>
      </w:r>
      <w:r w:rsidR="00943F2E" w:rsidRPr="009E0D93">
        <w:rPr>
          <w:lang w:eastAsia="cs-CZ"/>
        </w:rPr>
        <w:t>050-148887</w:t>
      </w:r>
      <w:r w:rsidR="00943F2E">
        <w:rPr>
          <w:lang w:eastAsia="cs-CZ"/>
        </w:rPr>
        <w:t xml:space="preserve"> (</w:t>
      </w:r>
      <w:bookmarkStart w:id="2" w:name="_GoBack"/>
      <w:bookmarkEnd w:id="2"/>
      <w:r w:rsidR="00943F2E">
        <w:rPr>
          <w:lang w:eastAsia="cs-CZ"/>
        </w:rPr>
        <w:t xml:space="preserve"> </w:t>
      </w:r>
      <w:r w:rsidRPr="00C27DDB">
        <w:rPr>
          <w:lang w:eastAsia="cs-CZ"/>
        </w:rPr>
        <w:t>ďalej len „verejné obstarávanie“).</w:t>
      </w:r>
    </w:p>
    <w:p w:rsidR="00C6626C" w:rsidRPr="00553C98" w:rsidRDefault="00C6626C" w:rsidP="00C6626C"/>
    <w:p w:rsidR="00C6626C" w:rsidRPr="00553C98" w:rsidRDefault="00C6626C" w:rsidP="00C6626C">
      <w:pPr>
        <w:widowControl w:val="0"/>
        <w:spacing w:before="120"/>
        <w:ind w:left="1418" w:hanging="851"/>
        <w:jc w:val="both"/>
      </w:pP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>
        <w:rPr>
          <w:b/>
        </w:rPr>
        <w:instrText xml:space="preserve"> FORMCHECKBOX </w:instrText>
      </w:r>
      <w:r w:rsidR="00943F2E">
        <w:rPr>
          <w:b/>
        </w:rPr>
      </w:r>
      <w:r w:rsidR="00943F2E">
        <w:rPr>
          <w:b/>
        </w:rPr>
        <w:fldChar w:fldCharType="separate"/>
      </w:r>
      <w:r>
        <w:rPr>
          <w:b/>
        </w:rPr>
        <w:fldChar w:fldCharType="end"/>
      </w:r>
      <w:bookmarkEnd w:id="3"/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</w:p>
    <w:p w:rsidR="00C6626C" w:rsidRDefault="00C6626C" w:rsidP="00C6626C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943F2E">
        <w:rPr>
          <w:b/>
        </w:rPr>
      </w:r>
      <w:r w:rsidR="00943F2E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:rsidR="00C6626C" w:rsidRDefault="00C6626C" w:rsidP="00C6626C">
      <w:pPr>
        <w:widowControl w:val="0"/>
        <w:spacing w:before="120"/>
        <w:jc w:val="both"/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616"/>
        <w:gridCol w:w="1654"/>
        <w:gridCol w:w="1867"/>
        <w:gridCol w:w="1675"/>
        <w:gridCol w:w="1717"/>
      </w:tblGrid>
      <w:tr w:rsidR="00C6626C" w:rsidTr="00A254F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6626C" w:rsidRPr="00553C98" w:rsidRDefault="00C6626C" w:rsidP="00A254F7">
            <w:pPr>
              <w:widowControl w:val="0"/>
              <w:spacing w:before="120"/>
              <w:ind w:left="-105" w:right="-536" w:hanging="284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6626C" w:rsidRPr="00553C98" w:rsidRDefault="00C6626C" w:rsidP="00A254F7">
            <w:pPr>
              <w:widowControl w:val="0"/>
              <w:spacing w:before="120"/>
              <w:ind w:firstLine="25"/>
              <w:jc w:val="center"/>
              <w:rPr>
                <w:b/>
              </w:rPr>
            </w:pPr>
            <w:r w:rsidRPr="00833213">
              <w:rPr>
                <w:b/>
                <w:sz w:val="22"/>
                <w:szCs w:val="22"/>
              </w:rPr>
              <w:t>Obchodné meno alebo názov  (meno a priezvisko) a adresa pobytu alebo sídlo subdodávateľa</w:t>
            </w:r>
          </w:p>
        </w:tc>
        <w:tc>
          <w:tcPr>
            <w:tcW w:w="1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6626C" w:rsidRPr="00553C98" w:rsidRDefault="00C6626C" w:rsidP="00A254F7">
            <w:pPr>
              <w:widowControl w:val="0"/>
              <w:spacing w:before="120"/>
              <w:ind w:left="27" w:hanging="27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  <w:r>
              <w:rPr>
                <w:b/>
              </w:rPr>
              <w:t xml:space="preserve"> </w:t>
            </w:r>
            <w:r w:rsidRPr="00833213">
              <w:rPr>
                <w:b/>
                <w:sz w:val="22"/>
                <w:szCs w:val="22"/>
              </w:rPr>
              <w:t>alebo dátum narodenia subdodávateľa</w:t>
            </w:r>
          </w:p>
        </w:tc>
        <w:tc>
          <w:tcPr>
            <w:tcW w:w="1867" w:type="dxa"/>
            <w:tcBorders>
              <w:top w:val="single" w:sz="12" w:space="0" w:color="auto"/>
              <w:bottom w:val="double" w:sz="4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firstLine="41"/>
              <w:jc w:val="center"/>
              <w:rPr>
                <w:b/>
              </w:rPr>
            </w:pPr>
            <w:r w:rsidRPr="00833213">
              <w:rPr>
                <w:b/>
                <w:sz w:val="22"/>
                <w:szCs w:val="22"/>
              </w:rPr>
              <w:t>Podiel predpokladaných subdodávok v %</w:t>
            </w:r>
          </w:p>
        </w:tc>
        <w:tc>
          <w:tcPr>
            <w:tcW w:w="18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jc w:val="center"/>
              <w:rPr>
                <w:b/>
              </w:rPr>
            </w:pPr>
            <w:r w:rsidRPr="00833213">
              <w:rPr>
                <w:b/>
                <w:sz w:val="22"/>
                <w:szCs w:val="22"/>
              </w:rPr>
              <w:t>Predmet subdodávok</w:t>
            </w:r>
          </w:p>
        </w:tc>
        <w:tc>
          <w:tcPr>
            <w:tcW w:w="16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6626C" w:rsidRDefault="00C6626C" w:rsidP="00A254F7">
            <w:pPr>
              <w:widowControl w:val="0"/>
              <w:spacing w:before="120"/>
              <w:ind w:left="101" w:hanging="101"/>
              <w:jc w:val="center"/>
              <w:rPr>
                <w:b/>
              </w:rPr>
            </w:pPr>
            <w:r w:rsidRPr="00833213">
              <w:rPr>
                <w:b/>
                <w:sz w:val="22"/>
                <w:szCs w:val="22"/>
              </w:rPr>
              <w:t>Osoba oprávnená konať za subdodávateľa (meno a priezvisko, adresa pobytu, dátum narodenia)</w:t>
            </w:r>
          </w:p>
        </w:tc>
      </w:tr>
      <w:tr w:rsidR="00C6626C" w:rsidRPr="00553C98" w:rsidTr="00A254F7"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center"/>
            </w:pPr>
            <w:r w:rsidRPr="00553C98">
              <w:t>1</w:t>
            </w: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659" w:type="dxa"/>
            <w:tcBorders>
              <w:top w:val="double" w:sz="4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67" w:type="dxa"/>
            <w:tcBorders>
              <w:top w:val="double" w:sz="4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29" w:type="dxa"/>
            <w:tcBorders>
              <w:top w:val="double" w:sz="4" w:space="0" w:color="auto"/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699" w:type="dxa"/>
            <w:tcBorders>
              <w:top w:val="double" w:sz="4" w:space="0" w:color="auto"/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center"/>
            </w:pPr>
          </w:p>
        </w:tc>
      </w:tr>
      <w:tr w:rsidR="00C6626C" w:rsidRPr="00553C98" w:rsidTr="00A254F7">
        <w:tc>
          <w:tcPr>
            <w:tcW w:w="851" w:type="dxa"/>
            <w:tcBorders>
              <w:lef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center"/>
            </w:pPr>
            <w:r w:rsidRPr="00553C98">
              <w:t>2</w:t>
            </w:r>
          </w:p>
        </w:tc>
        <w:tc>
          <w:tcPr>
            <w:tcW w:w="1307" w:type="dxa"/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659" w:type="dxa"/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67" w:type="dxa"/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29" w:type="dxa"/>
            <w:tcBorders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699" w:type="dxa"/>
            <w:tcBorders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C6626C" w:rsidRPr="00553C98" w:rsidTr="00A254F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center"/>
            </w:pPr>
            <w:r w:rsidRPr="00553C98">
              <w:t>3</w:t>
            </w: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29" w:type="dxa"/>
            <w:tcBorders>
              <w:bottom w:val="single" w:sz="12" w:space="0" w:color="auto"/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</w:tcPr>
          <w:p w:rsidR="00C6626C" w:rsidRPr="00553C98" w:rsidRDefault="00C6626C" w:rsidP="00A254F7">
            <w:pPr>
              <w:widowControl w:val="0"/>
              <w:spacing w:before="120"/>
              <w:ind w:left="-708" w:firstLine="708"/>
              <w:jc w:val="both"/>
            </w:pPr>
          </w:p>
        </w:tc>
      </w:tr>
    </w:tbl>
    <w:p w:rsidR="00C6626C" w:rsidRDefault="00C6626C" w:rsidP="00C6626C">
      <w:pPr>
        <w:widowControl w:val="0"/>
        <w:spacing w:before="120"/>
        <w:jc w:val="both"/>
        <w:rPr>
          <w:i/>
        </w:rPr>
      </w:pPr>
      <w:r w:rsidRPr="00553C98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>
        <w:rPr>
          <w:i/>
        </w:rPr>
        <w:t>g</w:t>
      </w:r>
      <w:r w:rsidRPr="00553C98">
        <w:rPr>
          <w:i/>
        </w:rPr>
        <w:t>) a ods. 7</w:t>
      </w:r>
      <w:r>
        <w:rPr>
          <w:i/>
        </w:rPr>
        <w:t xml:space="preserve"> a 8</w:t>
      </w:r>
      <w:r w:rsidRPr="00553C98">
        <w:rPr>
          <w:i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:rsidR="00C6626C" w:rsidRPr="00260A0C" w:rsidRDefault="00C6626C" w:rsidP="00C6626C">
      <w:pPr>
        <w:tabs>
          <w:tab w:val="left" w:pos="912"/>
        </w:tabs>
        <w:rPr>
          <w:rFonts w:eastAsia="Courier New"/>
          <w:lang w:eastAsia="en-US"/>
        </w:rPr>
      </w:pPr>
    </w:p>
    <w:p w:rsidR="00C6626C" w:rsidRDefault="00C6626C" w:rsidP="00C6626C">
      <w:pPr>
        <w:rPr>
          <w:rFonts w:eastAsia="Courier New"/>
          <w:lang w:eastAsia="en-US"/>
        </w:rPr>
      </w:pPr>
    </w:p>
    <w:p w:rsidR="00C6626C" w:rsidRDefault="00C6626C" w:rsidP="00C6626C">
      <w:r>
        <w:t xml:space="preserve">V ........................., dňa ............... </w:t>
      </w:r>
    </w:p>
    <w:p w:rsidR="00C6626C" w:rsidRDefault="00C6626C" w:rsidP="00C6626C"/>
    <w:p w:rsidR="00C6626C" w:rsidRDefault="00C6626C" w:rsidP="00C6626C">
      <w:pPr>
        <w:ind w:left="3545" w:firstLine="709"/>
      </w:pPr>
      <w:r>
        <w:tab/>
        <w:t xml:space="preserve">............................................................. </w:t>
      </w:r>
    </w:p>
    <w:p w:rsidR="00C6626C" w:rsidRDefault="00C6626C" w:rsidP="00C6626C">
      <w:pPr>
        <w:ind w:left="3545" w:firstLine="709"/>
      </w:pPr>
      <w:r>
        <w:t>podpis štatutárneho zástupcu uchádzača, pečiatka</w:t>
      </w:r>
    </w:p>
    <w:p w:rsidR="003C7668" w:rsidRDefault="003C7668"/>
    <w:sectPr w:rsidR="003C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05"/>
    <w:rsid w:val="000C2D05"/>
    <w:rsid w:val="003C7668"/>
    <w:rsid w:val="00943F2E"/>
    <w:rsid w:val="00C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24F7"/>
  <w15:chartTrackingRefBased/>
  <w15:docId w15:val="{02C24169-9435-4CEA-BCAD-0F2140E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6626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6626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C6626C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C6626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BVS a.s.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3</cp:revision>
  <dcterms:created xsi:type="dcterms:W3CDTF">2023-03-07T13:43:00Z</dcterms:created>
  <dcterms:modified xsi:type="dcterms:W3CDTF">2023-03-10T07:24:00Z</dcterms:modified>
</cp:coreProperties>
</file>