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4E2A"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16616C27"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327EE458" w14:textId="77777777" w:rsidR="00400BCC" w:rsidRPr="00400BCC" w:rsidRDefault="00400BCC" w:rsidP="00400BCC">
      <w:pPr>
        <w:rPr>
          <w:rFonts w:ascii="Arial" w:eastAsiaTheme="minorHAnsi" w:hAnsi="Arial" w:cs="Arial"/>
          <w:sz w:val="18"/>
          <w:szCs w:val="18"/>
          <w:lang w:eastAsia="en-US"/>
        </w:rPr>
      </w:pPr>
    </w:p>
    <w:p w14:paraId="3D378A8D" w14:textId="4572E931"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00FE113F">
        <w:rPr>
          <w:rFonts w:ascii="Arial" w:eastAsiaTheme="minorHAnsi" w:hAnsi="Arial" w:cs="Arial"/>
          <w:b/>
          <w:sz w:val="18"/>
          <w:szCs w:val="18"/>
          <w:lang w:eastAsia="en-US"/>
        </w:rPr>
        <w:tab/>
      </w:r>
      <w:r w:rsidR="00FE113F">
        <w:rPr>
          <w:rFonts w:ascii="Arial" w:eastAsiaTheme="minorHAnsi" w:hAnsi="Arial" w:cs="Arial"/>
          <w:b/>
          <w:sz w:val="18"/>
          <w:szCs w:val="18"/>
          <w:lang w:eastAsia="en-US"/>
        </w:rPr>
        <w:tab/>
      </w:r>
      <w:r w:rsidR="00744F46">
        <w:rPr>
          <w:rFonts w:ascii="Arial" w:eastAsiaTheme="minorHAnsi" w:hAnsi="Arial" w:cs="Arial"/>
          <w:b/>
          <w:sz w:val="18"/>
          <w:szCs w:val="18"/>
          <w:lang w:eastAsia="en-US"/>
        </w:rPr>
        <w:tab/>
      </w:r>
      <w:r w:rsidRPr="00400BCC">
        <w:rPr>
          <w:rFonts w:ascii="Arial" w:eastAsiaTheme="minorHAnsi" w:hAnsi="Arial" w:cs="Arial"/>
          <w:b/>
          <w:sz w:val="18"/>
          <w:szCs w:val="18"/>
          <w:lang w:eastAsia="en-US"/>
        </w:rPr>
        <w:tab/>
        <w:t xml:space="preserve">              </w:t>
      </w:r>
      <w:r w:rsidR="00FE113F">
        <w:rPr>
          <w:rFonts w:ascii="Arial" w:eastAsiaTheme="minorHAnsi" w:hAnsi="Arial" w:cs="Arial"/>
          <w:b/>
          <w:sz w:val="18"/>
          <w:szCs w:val="18"/>
          <w:lang w:eastAsia="en-US"/>
        </w:rPr>
        <w:tab/>
      </w:r>
      <w:r w:rsidR="00FE113F">
        <w:rPr>
          <w:rFonts w:ascii="Arial" w:eastAsiaTheme="minorHAnsi" w:hAnsi="Arial" w:cs="Arial"/>
          <w:b/>
          <w:sz w:val="18"/>
          <w:szCs w:val="18"/>
          <w:lang w:eastAsia="en-US"/>
        </w:rPr>
        <w:tab/>
      </w:r>
    </w:p>
    <w:p w14:paraId="16CB077C" w14:textId="7FBB09C6"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05EAE5BC" w14:textId="76D13B1D"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1F7C0DED" w14:textId="4C5C43D2"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752F1283" w14:textId="71444AD6"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29E62E7E" w14:textId="6F12E0EF"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7E9257D5" w14:textId="7EAE7A8C"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4F409232" w14:textId="4DD61AB3"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7B355FE7" w14:textId="2692329D"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49AD15A8" w14:textId="4B0812CB"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r w:rsidR="00744F46">
        <w:rPr>
          <w:rFonts w:ascii="Arial" w:eastAsiaTheme="minorHAnsi" w:hAnsi="Arial" w:cs="Arial"/>
          <w:sz w:val="18"/>
          <w:szCs w:val="18"/>
          <w:lang w:eastAsia="en-US"/>
        </w:rPr>
        <w:tab/>
      </w:r>
      <w:r w:rsidR="00744F46">
        <w:rPr>
          <w:rFonts w:ascii="Arial" w:eastAsiaTheme="minorHAnsi" w:hAnsi="Arial" w:cs="Arial"/>
          <w:sz w:val="18"/>
          <w:szCs w:val="18"/>
          <w:lang w:eastAsia="en-US"/>
        </w:rPr>
        <w:tab/>
      </w:r>
      <w:r w:rsidR="00744F46">
        <w:rPr>
          <w:rFonts w:ascii="Arial" w:eastAsiaTheme="minorHAnsi" w:hAnsi="Arial" w:cs="Arial"/>
          <w:b/>
          <w:bCs/>
          <w:sz w:val="18"/>
          <w:szCs w:val="18"/>
          <w:highlight w:val="yellow"/>
          <w:lang w:eastAsia="en-US"/>
        </w:rPr>
        <w:t>..........</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60FB4B27" w:rsidR="000F0979" w:rsidRPr="00FE113F" w:rsidRDefault="000F0979" w:rsidP="000F0979">
      <w:pPr>
        <w:jc w:val="both"/>
        <w:rPr>
          <w:rFonts w:ascii="Arial" w:eastAsiaTheme="minorHAnsi" w:hAnsi="Arial" w:cs="Arial"/>
          <w:b/>
          <w:sz w:val="18"/>
          <w:szCs w:val="18"/>
          <w:lang w:eastAsia="en-US"/>
        </w:rPr>
      </w:pPr>
      <w:r w:rsidRPr="00FE113F">
        <w:rPr>
          <w:rFonts w:ascii="Arial" w:eastAsiaTheme="minorHAnsi" w:hAnsi="Arial" w:cs="Arial"/>
          <w:b/>
          <w:bCs/>
          <w:sz w:val="18"/>
          <w:szCs w:val="18"/>
          <w:lang w:eastAsia="en-US"/>
        </w:rPr>
        <w:t>Objednávateľ</w:t>
      </w:r>
      <w:r w:rsidRPr="00FE113F">
        <w:rPr>
          <w:rFonts w:ascii="Arial" w:eastAsiaTheme="minorHAnsi" w:hAnsi="Arial" w:cs="Arial"/>
          <w:b/>
          <w:bCs/>
          <w:sz w:val="18"/>
          <w:szCs w:val="18"/>
          <w:lang w:eastAsia="en-US"/>
        </w:rPr>
        <w:tab/>
      </w:r>
      <w:r w:rsidRPr="00FE113F">
        <w:rPr>
          <w:rFonts w:ascii="Arial" w:eastAsiaTheme="minorHAnsi" w:hAnsi="Arial" w:cs="Arial"/>
          <w:b/>
          <w:bCs/>
          <w:sz w:val="18"/>
          <w:szCs w:val="18"/>
          <w:lang w:eastAsia="en-US"/>
        </w:rPr>
        <w:tab/>
      </w:r>
      <w:r w:rsidRPr="00FE113F">
        <w:rPr>
          <w:rFonts w:ascii="Arial" w:eastAsiaTheme="minorHAnsi" w:hAnsi="Arial" w:cs="Arial"/>
          <w:b/>
          <w:bCs/>
          <w:sz w:val="18"/>
          <w:szCs w:val="18"/>
          <w:lang w:eastAsia="en-US"/>
        </w:rPr>
        <w:tab/>
        <w:t>Mesto Nitra</w:t>
      </w:r>
    </w:p>
    <w:p w14:paraId="4AB032BD"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so sídlom:</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Štefánikova trieda 60, 950 06 Nitra</w:t>
      </w:r>
    </w:p>
    <w:p w14:paraId="6497524D"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zastúpená:</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Jozef Dvonč, primátor mesta</w:t>
      </w:r>
    </w:p>
    <w:p w14:paraId="1C3D456B"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IČO:</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00 308 307</w:t>
      </w:r>
    </w:p>
    <w:p w14:paraId="759CCD7E"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DIČ:</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hAnsi="Arial" w:cs="Arial"/>
          <w:sz w:val="18"/>
          <w:szCs w:val="18"/>
        </w:rPr>
        <w:t>2021102853</w:t>
      </w:r>
    </w:p>
    <w:p w14:paraId="1B8460BF" w14:textId="02CCE645" w:rsidR="000F0979" w:rsidRPr="00FE113F" w:rsidRDefault="000F0979" w:rsidP="000F0979">
      <w:pPr>
        <w:jc w:val="both"/>
        <w:rPr>
          <w:rFonts w:ascii="Arial" w:eastAsiaTheme="minorHAnsi" w:hAnsi="Arial" w:cs="Arial"/>
          <w:b/>
          <w:bCs/>
          <w:i/>
          <w:iCs/>
          <w:snapToGrid w:val="0"/>
          <w:sz w:val="18"/>
          <w:szCs w:val="18"/>
          <w:lang w:eastAsia="en-US"/>
        </w:rPr>
      </w:pPr>
      <w:r w:rsidRPr="00FE113F">
        <w:rPr>
          <w:rFonts w:ascii="Arial" w:eastAsiaTheme="minorHAnsi" w:hAnsi="Arial" w:cs="Arial"/>
          <w:snapToGrid w:val="0"/>
          <w:sz w:val="18"/>
          <w:szCs w:val="18"/>
          <w:lang w:eastAsia="en-US"/>
        </w:rPr>
        <w:t>IČ DPH:</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r>
      <w:r w:rsidR="00FE113F">
        <w:rPr>
          <w:rFonts w:ascii="Arial" w:eastAsiaTheme="minorHAnsi" w:hAnsi="Arial" w:cs="Arial"/>
          <w:snapToGrid w:val="0"/>
          <w:sz w:val="18"/>
          <w:szCs w:val="18"/>
          <w:lang w:eastAsia="en-US"/>
        </w:rPr>
        <w:tab/>
      </w:r>
      <w:r w:rsidRPr="00FE113F">
        <w:rPr>
          <w:rFonts w:ascii="Arial" w:hAnsi="Arial" w:cs="Arial"/>
          <w:sz w:val="18"/>
          <w:szCs w:val="18"/>
        </w:rPr>
        <w:t>SK2021102853</w:t>
      </w:r>
    </w:p>
    <w:p w14:paraId="40805089" w14:textId="77777777" w:rsidR="000F0979" w:rsidRPr="00FE113F" w:rsidRDefault="000F0979" w:rsidP="000F0979">
      <w:pPr>
        <w:jc w:val="both"/>
        <w:rPr>
          <w:rFonts w:ascii="Arial" w:eastAsiaTheme="minorHAnsi" w:hAnsi="Arial" w:cs="Arial"/>
          <w:snapToGrid w:val="0"/>
          <w:sz w:val="18"/>
          <w:szCs w:val="18"/>
          <w:lang w:eastAsia="en-US"/>
        </w:rPr>
      </w:pPr>
      <w:r w:rsidRPr="00FE113F">
        <w:rPr>
          <w:rFonts w:ascii="Arial" w:eastAsiaTheme="minorHAnsi" w:hAnsi="Arial" w:cs="Arial"/>
          <w:snapToGrid w:val="0"/>
          <w:sz w:val="18"/>
          <w:szCs w:val="18"/>
          <w:lang w:eastAsia="en-US"/>
        </w:rPr>
        <w:t>Bankové spojenie:</w:t>
      </w:r>
      <w:r w:rsidRPr="00FE113F">
        <w:rPr>
          <w:rFonts w:ascii="Arial" w:eastAsiaTheme="minorHAnsi" w:hAnsi="Arial" w:cs="Arial"/>
          <w:snapToGrid w:val="0"/>
          <w:sz w:val="18"/>
          <w:szCs w:val="18"/>
          <w:lang w:eastAsia="en-US"/>
        </w:rPr>
        <w:tab/>
      </w:r>
      <w:r w:rsidRPr="00FE113F">
        <w:rPr>
          <w:rFonts w:ascii="Arial" w:eastAsiaTheme="minorHAnsi" w:hAnsi="Arial" w:cs="Arial"/>
          <w:snapToGrid w:val="0"/>
          <w:sz w:val="18"/>
          <w:szCs w:val="18"/>
          <w:lang w:eastAsia="en-US"/>
        </w:rPr>
        <w:tab/>
        <w:t xml:space="preserve">Slovenská sporiteľňa, </w:t>
      </w:r>
      <w:proofErr w:type="spellStart"/>
      <w:r w:rsidRPr="00FE113F">
        <w:rPr>
          <w:rFonts w:ascii="Arial" w:eastAsiaTheme="minorHAnsi" w:hAnsi="Arial" w:cs="Arial"/>
          <w:snapToGrid w:val="0"/>
          <w:sz w:val="18"/>
          <w:szCs w:val="18"/>
          <w:lang w:eastAsia="en-US"/>
        </w:rPr>
        <w:t>a.s</w:t>
      </w:r>
      <w:proofErr w:type="spellEnd"/>
      <w:r w:rsidRPr="00FE113F">
        <w:rPr>
          <w:rFonts w:ascii="Arial" w:eastAsiaTheme="minorHAnsi" w:hAnsi="Arial" w:cs="Arial"/>
          <w:snapToGrid w:val="0"/>
          <w:sz w:val="18"/>
          <w:szCs w:val="18"/>
          <w:lang w:eastAsia="en-US"/>
        </w:rPr>
        <w:t>.</w:t>
      </w:r>
    </w:p>
    <w:p w14:paraId="159E66BF" w14:textId="12B9AF3A" w:rsidR="000F0979" w:rsidRPr="00FE113F" w:rsidRDefault="000F0979" w:rsidP="000F0979">
      <w:pPr>
        <w:rPr>
          <w:rFonts w:ascii="Arial" w:eastAsiaTheme="minorHAnsi" w:hAnsi="Arial" w:cs="Arial"/>
          <w:bCs/>
          <w:sz w:val="18"/>
          <w:szCs w:val="18"/>
          <w:lang w:eastAsia="en-US"/>
        </w:rPr>
      </w:pPr>
      <w:r w:rsidRPr="00FE113F">
        <w:rPr>
          <w:rFonts w:ascii="Arial" w:eastAsiaTheme="minorHAnsi" w:hAnsi="Arial" w:cs="Arial"/>
          <w:bCs/>
          <w:sz w:val="18"/>
          <w:szCs w:val="18"/>
          <w:lang w:eastAsia="en-US"/>
        </w:rPr>
        <w:t>Číslo účtu IBAN:</w:t>
      </w:r>
      <w:r w:rsidRPr="00FE113F">
        <w:rPr>
          <w:rFonts w:ascii="Arial" w:eastAsiaTheme="minorHAnsi" w:hAnsi="Arial" w:cs="Arial"/>
          <w:bCs/>
          <w:sz w:val="18"/>
          <w:szCs w:val="18"/>
          <w:lang w:eastAsia="en-US"/>
        </w:rPr>
        <w:tab/>
      </w:r>
      <w:r w:rsidRPr="00FE113F">
        <w:rPr>
          <w:rFonts w:ascii="Arial" w:eastAsiaTheme="minorHAnsi" w:hAnsi="Arial" w:cs="Arial"/>
          <w:bCs/>
          <w:sz w:val="18"/>
          <w:szCs w:val="18"/>
          <w:lang w:eastAsia="en-US"/>
        </w:rPr>
        <w:tab/>
      </w:r>
      <w:r w:rsidR="00FE113F">
        <w:rPr>
          <w:rFonts w:ascii="Arial" w:eastAsiaTheme="minorHAnsi" w:hAnsi="Arial" w:cs="Arial"/>
          <w:bCs/>
          <w:sz w:val="18"/>
          <w:szCs w:val="18"/>
          <w:lang w:eastAsia="en-US"/>
        </w:rPr>
        <w:tab/>
      </w:r>
      <w:r w:rsidRPr="00FE113F">
        <w:rPr>
          <w:rFonts w:ascii="Arial" w:hAnsi="Arial" w:cs="Arial"/>
          <w:sz w:val="18"/>
          <w:szCs w:val="18"/>
        </w:rPr>
        <w:t>SK04</w:t>
      </w:r>
      <w:r w:rsidR="00FE113F">
        <w:rPr>
          <w:rFonts w:ascii="Arial" w:hAnsi="Arial" w:cs="Arial"/>
          <w:sz w:val="18"/>
          <w:szCs w:val="18"/>
        </w:rPr>
        <w:t xml:space="preserve"> </w:t>
      </w:r>
      <w:r w:rsidRPr="00FE113F">
        <w:rPr>
          <w:rFonts w:ascii="Arial" w:hAnsi="Arial" w:cs="Arial"/>
          <w:sz w:val="18"/>
          <w:szCs w:val="18"/>
        </w:rPr>
        <w:t>0900</w:t>
      </w:r>
      <w:r w:rsidR="00FE113F">
        <w:rPr>
          <w:rFonts w:ascii="Arial" w:hAnsi="Arial" w:cs="Arial"/>
          <w:sz w:val="18"/>
          <w:szCs w:val="18"/>
        </w:rPr>
        <w:t xml:space="preserve"> </w:t>
      </w:r>
      <w:r w:rsidRPr="00FE113F">
        <w:rPr>
          <w:rFonts w:ascii="Arial" w:hAnsi="Arial" w:cs="Arial"/>
          <w:sz w:val="18"/>
          <w:szCs w:val="18"/>
        </w:rPr>
        <w:t>0000</w:t>
      </w:r>
      <w:r w:rsidR="00FE113F">
        <w:rPr>
          <w:rFonts w:ascii="Arial" w:hAnsi="Arial" w:cs="Arial"/>
          <w:sz w:val="18"/>
          <w:szCs w:val="18"/>
        </w:rPr>
        <w:t xml:space="preserve"> </w:t>
      </w:r>
      <w:r w:rsidRPr="00FE113F">
        <w:rPr>
          <w:rFonts w:ascii="Arial" w:hAnsi="Arial" w:cs="Arial"/>
          <w:sz w:val="18"/>
          <w:szCs w:val="18"/>
        </w:rPr>
        <w:t>0050</w:t>
      </w:r>
      <w:r w:rsidR="00FE113F">
        <w:rPr>
          <w:rFonts w:ascii="Arial" w:hAnsi="Arial" w:cs="Arial"/>
          <w:sz w:val="18"/>
          <w:szCs w:val="18"/>
        </w:rPr>
        <w:t xml:space="preserve"> </w:t>
      </w:r>
      <w:r w:rsidRPr="00FE113F">
        <w:rPr>
          <w:rFonts w:ascii="Arial" w:hAnsi="Arial" w:cs="Arial"/>
          <w:sz w:val="18"/>
          <w:szCs w:val="18"/>
        </w:rPr>
        <w:t>2800</w:t>
      </w:r>
      <w:r w:rsidR="00FE113F">
        <w:rPr>
          <w:rFonts w:ascii="Arial" w:hAnsi="Arial" w:cs="Arial"/>
          <w:sz w:val="18"/>
          <w:szCs w:val="18"/>
        </w:rPr>
        <w:t xml:space="preserve"> </w:t>
      </w:r>
      <w:r w:rsidRPr="00FE113F">
        <w:rPr>
          <w:rFonts w:ascii="Arial" w:hAnsi="Arial" w:cs="Arial"/>
          <w:sz w:val="18"/>
          <w:szCs w:val="18"/>
        </w:rPr>
        <w:t>1139</w:t>
      </w:r>
    </w:p>
    <w:p w14:paraId="78D87218" w14:textId="77777777" w:rsidR="000F0979" w:rsidRPr="00FE113F" w:rsidRDefault="000F0979" w:rsidP="000F0979">
      <w:pPr>
        <w:jc w:val="both"/>
        <w:rPr>
          <w:rFonts w:ascii="Arial" w:eastAsiaTheme="minorHAnsi" w:hAnsi="Arial" w:cs="Arial"/>
          <w:sz w:val="18"/>
          <w:szCs w:val="18"/>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3ECB421C" w14:textId="49C54EE1" w:rsidR="00400BCC" w:rsidRPr="00400BCC" w:rsidRDefault="00400BCC" w:rsidP="00CF0E3F">
      <w:pPr>
        <w:numPr>
          <w:ilvl w:val="1"/>
          <w:numId w:val="25"/>
        </w:numPr>
        <w:tabs>
          <w:tab w:val="left" w:pos="3600"/>
        </w:tabs>
        <w:spacing w:after="160" w:line="259" w:lineRule="auto"/>
        <w:ind w:left="567" w:hanging="567"/>
        <w:contextualSpacing/>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obstarávania, ktorej predmetom je </w:t>
      </w:r>
      <w:r w:rsidRPr="007D5A30">
        <w:rPr>
          <w:rFonts w:ascii="Arial" w:eastAsiaTheme="minorHAnsi" w:hAnsi="Arial" w:cs="Arial"/>
          <w:b/>
          <w:sz w:val="18"/>
          <w:szCs w:val="18"/>
          <w:lang w:eastAsia="en-US"/>
        </w:rPr>
        <w:t>„</w:t>
      </w:r>
      <w:r w:rsidR="007D5A30" w:rsidRPr="007D5A30">
        <w:rPr>
          <w:rFonts w:ascii="Arial" w:eastAsiaTheme="minorHAnsi" w:hAnsi="Arial" w:cs="Arial"/>
          <w:b/>
          <w:sz w:val="18"/>
          <w:szCs w:val="18"/>
          <w:lang w:eastAsia="en-US"/>
        </w:rPr>
        <w:t xml:space="preserve">Komunitné centrum </w:t>
      </w:r>
      <w:proofErr w:type="spellStart"/>
      <w:r w:rsidR="00C3137E">
        <w:rPr>
          <w:rFonts w:ascii="Arial" w:eastAsiaTheme="minorHAnsi" w:hAnsi="Arial" w:cs="Arial"/>
          <w:b/>
          <w:sz w:val="18"/>
          <w:szCs w:val="18"/>
          <w:lang w:eastAsia="en-US"/>
        </w:rPr>
        <w:t>Dražovce</w:t>
      </w:r>
      <w:proofErr w:type="spellEnd"/>
      <w:r w:rsidRPr="007D5A30">
        <w:rPr>
          <w:rFonts w:ascii="Arial" w:eastAsiaTheme="minorHAnsi" w:hAnsi="Arial" w:cs="Arial"/>
          <w:b/>
          <w:sz w:val="18"/>
          <w:szCs w:val="18"/>
          <w:lang w:eastAsia="en-US"/>
        </w:rPr>
        <w:t>“</w:t>
      </w:r>
      <w:r w:rsidRPr="00400BCC">
        <w:rPr>
          <w:rFonts w:ascii="Arial" w:eastAsiaTheme="minorHAnsi" w:hAnsi="Arial" w:cs="Arial"/>
          <w:sz w:val="18"/>
          <w:szCs w:val="18"/>
          <w:lang w:eastAsia="en-US"/>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2ED31534" w:rsid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D022DC">
        <w:rPr>
          <w:rFonts w:ascii="Arial" w:hAnsi="Arial" w:cs="Arial"/>
          <w:sz w:val="18"/>
          <w:szCs w:val="18"/>
          <w:lang w:val="x-none" w:eastAsia="x-none"/>
        </w:rPr>
        <w:t xml:space="preserve"> </w:t>
      </w:r>
      <w:r w:rsidR="00FE113F">
        <w:rPr>
          <w:rFonts w:ascii="Arial" w:hAnsi="Arial" w:cs="Arial"/>
          <w:sz w:val="18"/>
          <w:szCs w:val="18"/>
          <w:lang w:eastAsia="x-none"/>
        </w:rPr>
        <w:t>pôdohospodárstva a rozvoja vidieka</w:t>
      </w:r>
      <w:r w:rsidR="00B03F7B">
        <w:rPr>
          <w:rFonts w:ascii="Arial" w:hAnsi="Arial" w:cs="Arial"/>
          <w:sz w:val="18"/>
          <w:szCs w:val="18"/>
          <w:lang w:val="x-none" w:eastAsia="x-none"/>
        </w:rPr>
        <w:t xml:space="preserve"> </w:t>
      </w:r>
      <w:r w:rsidR="007D5A30">
        <w:rPr>
          <w:rFonts w:ascii="Arial" w:hAnsi="Arial" w:cs="Arial"/>
          <w:sz w:val="18"/>
          <w:szCs w:val="18"/>
          <w:lang w:eastAsia="x-none"/>
        </w:rPr>
        <w:t>Slovenskej republiky</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w:t>
      </w:r>
      <w:proofErr w:type="spellStart"/>
      <w:r w:rsidRPr="00400BCC">
        <w:rPr>
          <w:rFonts w:ascii="Arial" w:eastAsiaTheme="minorHAnsi" w:hAnsi="Arial" w:cs="Arial"/>
          <w:sz w:val="18"/>
          <w:szCs w:val="18"/>
          <w:lang w:eastAsia="en-US"/>
        </w:rPr>
        <w:t>ŽoNFP</w:t>
      </w:r>
      <w:proofErr w:type="spellEnd"/>
      <w:r w:rsidRPr="00400BCC">
        <w:rPr>
          <w:rFonts w:ascii="Arial" w:eastAsiaTheme="minorHAnsi" w:hAnsi="Arial" w:cs="Arial"/>
          <w:sz w:val="18"/>
          <w:szCs w:val="18"/>
          <w:lang w:eastAsia="en-US"/>
        </w:rPr>
        <w:t>).</w:t>
      </w:r>
    </w:p>
    <w:p w14:paraId="24115558" w14:textId="77777777" w:rsidR="00323117" w:rsidRDefault="00323117" w:rsidP="00323117">
      <w:pPr>
        <w:spacing w:after="160" w:line="259" w:lineRule="auto"/>
        <w:ind w:left="567"/>
        <w:contextualSpacing/>
        <w:jc w:val="both"/>
        <w:rPr>
          <w:rFonts w:ascii="Arial" w:eastAsiaTheme="minorHAnsi" w:hAnsi="Arial" w:cs="Arial"/>
          <w:sz w:val="18"/>
          <w:szCs w:val="18"/>
          <w:lang w:eastAsia="en-US"/>
        </w:rPr>
      </w:pPr>
    </w:p>
    <w:p w14:paraId="7AF7C10C" w14:textId="54C9C3F1" w:rsidR="00400BCC" w:rsidRPr="00323117" w:rsidRDefault="00400BCC" w:rsidP="00323117">
      <w:pPr>
        <w:numPr>
          <w:ilvl w:val="1"/>
          <w:numId w:val="26"/>
        </w:numPr>
        <w:spacing w:after="160" w:line="259" w:lineRule="auto"/>
        <w:ind w:left="567" w:hanging="567"/>
        <w:contextualSpacing/>
        <w:jc w:val="both"/>
        <w:rPr>
          <w:rFonts w:ascii="Arial" w:eastAsiaTheme="minorHAnsi" w:hAnsi="Arial" w:cs="Arial"/>
          <w:sz w:val="18"/>
          <w:szCs w:val="18"/>
          <w:lang w:eastAsia="en-US"/>
        </w:rPr>
      </w:pPr>
      <w:r w:rsidRPr="00323117">
        <w:rPr>
          <w:rFonts w:ascii="Arial" w:eastAsiaTheme="minorHAnsi" w:hAnsi="Arial" w:cs="Arial"/>
          <w:sz w:val="18"/>
          <w:szCs w:val="18"/>
          <w:lang w:eastAsia="en-US"/>
        </w:rPr>
        <w:t>Realizácia diela</w:t>
      </w:r>
      <w:r w:rsidR="00FB6DF3" w:rsidRPr="00323117">
        <w:rPr>
          <w:rFonts w:ascii="Arial" w:eastAsiaTheme="minorHAnsi" w:hAnsi="Arial" w:cs="Arial"/>
          <w:sz w:val="18"/>
          <w:szCs w:val="18"/>
          <w:lang w:eastAsia="en-US"/>
        </w:rPr>
        <w:t>, definovaného v Čl. 3</w:t>
      </w:r>
      <w:r w:rsidRPr="00323117">
        <w:rPr>
          <w:rFonts w:ascii="Arial" w:eastAsiaTheme="minorHAnsi" w:hAnsi="Arial" w:cs="Arial"/>
          <w:sz w:val="18"/>
          <w:szCs w:val="18"/>
          <w:lang w:eastAsia="en-US"/>
        </w:rPr>
        <w:t xml:space="preserve"> tejto zmluvy </w:t>
      </w:r>
      <w:r w:rsidRPr="00323117">
        <w:rPr>
          <w:rFonts w:ascii="Arial" w:hAnsi="Arial" w:cs="Arial"/>
          <w:sz w:val="18"/>
          <w:szCs w:val="18"/>
          <w:lang w:val="x-none" w:eastAsia="x-none"/>
        </w:rPr>
        <w:t>bude spolufinancovaná</w:t>
      </w:r>
      <w:r w:rsidR="00416974" w:rsidRPr="00323117">
        <w:rPr>
          <w:rFonts w:ascii="Arial" w:hAnsi="Arial" w:cs="Arial"/>
          <w:sz w:val="18"/>
          <w:szCs w:val="18"/>
          <w:lang w:val="x-none" w:eastAsia="x-none"/>
        </w:rPr>
        <w:t xml:space="preserve"> z nenávratného finančného príspevku, ktorého</w:t>
      </w:r>
      <w:r w:rsidRPr="00323117">
        <w:rPr>
          <w:rFonts w:ascii="Arial" w:hAnsi="Arial" w:cs="Arial"/>
          <w:sz w:val="18"/>
          <w:szCs w:val="18"/>
          <w:lang w:val="x-none" w:eastAsia="x-none"/>
        </w:rPr>
        <w:t xml:space="preserve"> podmienky čerpania </w:t>
      </w:r>
      <w:r w:rsidR="00D62DFD">
        <w:rPr>
          <w:rFonts w:ascii="Arial" w:hAnsi="Arial" w:cs="Arial"/>
          <w:sz w:val="18"/>
          <w:szCs w:val="18"/>
          <w:lang w:eastAsia="x-none"/>
        </w:rPr>
        <w:t>budú</w:t>
      </w:r>
      <w:r w:rsidRPr="00323117">
        <w:rPr>
          <w:rFonts w:ascii="Arial" w:hAnsi="Arial" w:cs="Arial"/>
          <w:sz w:val="18"/>
          <w:szCs w:val="18"/>
          <w:lang w:val="x-none" w:eastAsia="x-none"/>
        </w:rPr>
        <w:t xml:space="preserve"> upravené v Zmluve o poskytnutí nenávratného finančného príspevku, </w:t>
      </w:r>
      <w:r w:rsidR="00D62DFD">
        <w:rPr>
          <w:rFonts w:ascii="Arial" w:hAnsi="Arial" w:cs="Arial"/>
          <w:sz w:val="18"/>
          <w:szCs w:val="18"/>
          <w:lang w:eastAsia="x-none"/>
        </w:rPr>
        <w:t xml:space="preserve">ktorá bude </w:t>
      </w:r>
      <w:r w:rsidRPr="00323117">
        <w:rPr>
          <w:rFonts w:ascii="Arial" w:hAnsi="Arial" w:cs="Arial"/>
          <w:sz w:val="18"/>
          <w:szCs w:val="18"/>
          <w:lang w:val="x-none" w:eastAsia="x-none"/>
        </w:rPr>
        <w:t>uzatvoren</w:t>
      </w:r>
      <w:r w:rsidR="00D62DFD">
        <w:rPr>
          <w:rFonts w:ascii="Arial" w:hAnsi="Arial" w:cs="Arial"/>
          <w:sz w:val="18"/>
          <w:szCs w:val="18"/>
          <w:lang w:eastAsia="x-none"/>
        </w:rPr>
        <w:t>á</w:t>
      </w:r>
      <w:r w:rsidRPr="00323117">
        <w:rPr>
          <w:rFonts w:ascii="Arial" w:hAnsi="Arial" w:cs="Arial"/>
          <w:sz w:val="18"/>
          <w:szCs w:val="18"/>
          <w:lang w:val="x-none" w:eastAsia="x-none"/>
        </w:rPr>
        <w:t xml:space="preserve"> medzi objednávateľom</w:t>
      </w:r>
      <w:r w:rsidR="00D022DC" w:rsidRPr="00323117">
        <w:rPr>
          <w:rFonts w:ascii="Arial" w:hAnsi="Arial" w:cs="Arial"/>
          <w:sz w:val="18"/>
          <w:szCs w:val="18"/>
          <w:lang w:val="x-none" w:eastAsia="x-none"/>
        </w:rPr>
        <w:t xml:space="preserve"> a Ministerstvom</w:t>
      </w:r>
      <w:r w:rsidR="00245375" w:rsidRPr="00323117">
        <w:rPr>
          <w:rFonts w:ascii="Arial" w:hAnsi="Arial" w:cs="Arial"/>
          <w:sz w:val="18"/>
          <w:szCs w:val="18"/>
          <w:lang w:eastAsia="x-none"/>
        </w:rPr>
        <w:t xml:space="preserve"> </w:t>
      </w:r>
      <w:r w:rsidR="00FE113F">
        <w:rPr>
          <w:rFonts w:ascii="Arial" w:hAnsi="Arial" w:cs="Arial"/>
          <w:sz w:val="18"/>
          <w:szCs w:val="18"/>
          <w:lang w:eastAsia="x-none"/>
        </w:rPr>
        <w:t>pôdohospodárstva a rozvoja vidieka</w:t>
      </w:r>
      <w:r w:rsidR="00D022DC" w:rsidRPr="00323117">
        <w:rPr>
          <w:rFonts w:ascii="Arial" w:hAnsi="Arial" w:cs="Arial"/>
          <w:sz w:val="18"/>
          <w:szCs w:val="18"/>
          <w:lang w:val="x-none" w:eastAsia="x-none"/>
        </w:rPr>
        <w:t xml:space="preserve"> </w:t>
      </w:r>
      <w:r w:rsidR="00B03F7B" w:rsidRPr="00323117">
        <w:rPr>
          <w:rFonts w:ascii="Arial" w:hAnsi="Arial" w:cs="Arial"/>
          <w:sz w:val="18"/>
          <w:szCs w:val="18"/>
          <w:lang w:val="x-none" w:eastAsia="x-none"/>
        </w:rPr>
        <w:t>SR</w:t>
      </w:r>
      <w:r w:rsidR="00B03F7B" w:rsidRPr="00323117">
        <w:rPr>
          <w:rFonts w:ascii="Arial" w:hAnsi="Arial" w:cs="Arial"/>
          <w:sz w:val="18"/>
          <w:szCs w:val="18"/>
          <w:lang w:eastAsia="x-none"/>
        </w:rPr>
        <w:t xml:space="preserve"> </w:t>
      </w:r>
      <w:r w:rsidRPr="00323117">
        <w:rPr>
          <w:rFonts w:ascii="Arial" w:hAnsi="Arial" w:cs="Arial"/>
          <w:sz w:val="18"/>
          <w:szCs w:val="18"/>
          <w:lang w:val="x-none" w:eastAsia="x-none"/>
        </w:rPr>
        <w:t>(</w:t>
      </w:r>
      <w:r w:rsidRPr="00323117">
        <w:rPr>
          <w:rFonts w:ascii="Arial" w:hAnsi="Arial" w:cs="Arial"/>
          <w:i/>
          <w:sz w:val="18"/>
          <w:szCs w:val="18"/>
          <w:lang w:val="x-none" w:eastAsia="x-none"/>
        </w:rPr>
        <w:t>ďalej len „Poskytovateľ“)</w:t>
      </w:r>
      <w:r w:rsidRPr="00323117">
        <w:rPr>
          <w:rFonts w:ascii="Arial" w:hAnsi="Arial" w:cs="Arial"/>
          <w:sz w:val="18"/>
          <w:szCs w:val="18"/>
          <w:lang w:val="x-none" w:eastAsia="x-none"/>
        </w:rPr>
        <w:t xml:space="preserve"> </w:t>
      </w:r>
      <w:r w:rsidR="00D43093" w:rsidRPr="00323117">
        <w:rPr>
          <w:rFonts w:ascii="Arial" w:hAnsi="Arial" w:cs="Arial"/>
          <w:sz w:val="18"/>
          <w:szCs w:val="18"/>
          <w:lang w:eastAsia="x-none"/>
        </w:rPr>
        <w:t>v</w:t>
      </w:r>
      <w:r w:rsidR="00245375" w:rsidRPr="00323117">
        <w:rPr>
          <w:rFonts w:ascii="Arial" w:hAnsi="Arial" w:cs="Arial"/>
          <w:sz w:val="18"/>
          <w:szCs w:val="18"/>
          <w:lang w:eastAsia="x-none"/>
        </w:rPr>
        <w:t> </w:t>
      </w:r>
      <w:r w:rsidR="00D43093" w:rsidRPr="00323117">
        <w:rPr>
          <w:rFonts w:ascii="Arial" w:hAnsi="Arial" w:cs="Arial"/>
          <w:sz w:val="18"/>
          <w:szCs w:val="18"/>
          <w:lang w:eastAsia="x-none"/>
        </w:rPr>
        <w:t>rámci</w:t>
      </w:r>
      <w:r w:rsidR="00245375" w:rsidRPr="00323117">
        <w:rPr>
          <w:rFonts w:ascii="Arial" w:hAnsi="Arial" w:cs="Arial"/>
          <w:sz w:val="18"/>
          <w:szCs w:val="18"/>
          <w:lang w:eastAsia="x-none"/>
        </w:rPr>
        <w:t xml:space="preserve"> </w:t>
      </w:r>
      <w:r w:rsidR="00FE113F">
        <w:rPr>
          <w:rFonts w:ascii="Arial" w:hAnsi="Arial" w:cs="Arial"/>
          <w:sz w:val="18"/>
          <w:szCs w:val="18"/>
          <w:lang w:eastAsia="x-none"/>
        </w:rPr>
        <w:t>I</w:t>
      </w:r>
      <w:r w:rsidR="00323117" w:rsidRPr="00323117">
        <w:rPr>
          <w:rFonts w:ascii="Arial" w:hAnsi="Arial" w:cs="Arial"/>
          <w:sz w:val="18"/>
          <w:szCs w:val="18"/>
          <w:lang w:eastAsia="sk-SK"/>
        </w:rPr>
        <w:t>ntegrovan</w:t>
      </w:r>
      <w:r w:rsidR="00FE113F">
        <w:rPr>
          <w:rFonts w:ascii="Arial" w:hAnsi="Arial" w:cs="Arial"/>
          <w:sz w:val="18"/>
          <w:szCs w:val="18"/>
          <w:lang w:eastAsia="sk-SK"/>
        </w:rPr>
        <w:t>ého</w:t>
      </w:r>
      <w:r w:rsidR="00323117" w:rsidRPr="00323117">
        <w:rPr>
          <w:rFonts w:ascii="Arial" w:hAnsi="Arial" w:cs="Arial"/>
          <w:sz w:val="18"/>
          <w:szCs w:val="18"/>
          <w:lang w:eastAsia="sk-SK"/>
        </w:rPr>
        <w:t xml:space="preserve"> regionáln</w:t>
      </w:r>
      <w:r w:rsidR="00FE113F">
        <w:rPr>
          <w:rFonts w:ascii="Arial" w:hAnsi="Arial" w:cs="Arial"/>
          <w:sz w:val="18"/>
          <w:szCs w:val="18"/>
          <w:lang w:eastAsia="sk-SK"/>
        </w:rPr>
        <w:t>eho</w:t>
      </w:r>
      <w:r w:rsidR="00323117" w:rsidRPr="00323117">
        <w:rPr>
          <w:rFonts w:ascii="Arial" w:hAnsi="Arial" w:cs="Arial"/>
          <w:sz w:val="18"/>
          <w:szCs w:val="18"/>
          <w:lang w:eastAsia="sk-SK"/>
        </w:rPr>
        <w:t xml:space="preserve"> operačn</w:t>
      </w:r>
      <w:r w:rsidR="00FE113F">
        <w:rPr>
          <w:rFonts w:ascii="Arial" w:hAnsi="Arial" w:cs="Arial"/>
          <w:sz w:val="18"/>
          <w:szCs w:val="18"/>
          <w:lang w:eastAsia="sk-SK"/>
        </w:rPr>
        <w:t>ého</w:t>
      </w:r>
      <w:r w:rsidR="00323117" w:rsidRPr="00323117">
        <w:rPr>
          <w:rFonts w:ascii="Arial" w:hAnsi="Arial" w:cs="Arial"/>
          <w:sz w:val="18"/>
          <w:szCs w:val="18"/>
          <w:lang w:eastAsia="sk-SK"/>
        </w:rPr>
        <w:t xml:space="preserve"> program</w:t>
      </w:r>
      <w:r w:rsidR="00FE113F">
        <w:rPr>
          <w:rFonts w:ascii="Arial" w:hAnsi="Arial" w:cs="Arial"/>
          <w:sz w:val="18"/>
          <w:szCs w:val="18"/>
          <w:lang w:eastAsia="sk-SK"/>
        </w:rPr>
        <w:t>u</w:t>
      </w:r>
      <w:r w:rsidR="00245375" w:rsidRPr="00323117">
        <w:rPr>
          <w:rFonts w:ascii="Arial" w:hAnsi="Arial" w:cs="Arial"/>
          <w:sz w:val="18"/>
          <w:szCs w:val="18"/>
          <w:lang w:eastAsia="sk-SK"/>
        </w:rPr>
        <w:t>, Prioritná os</w:t>
      </w:r>
      <w:r w:rsidR="00323117">
        <w:rPr>
          <w:rFonts w:ascii="Arial" w:hAnsi="Arial" w:cs="Arial"/>
          <w:sz w:val="18"/>
          <w:szCs w:val="18"/>
          <w:lang w:eastAsia="sk-SK"/>
        </w:rPr>
        <w:t xml:space="preserve"> </w:t>
      </w:r>
      <w:r w:rsidR="00323117" w:rsidRPr="00323117">
        <w:rPr>
          <w:rFonts w:ascii="Arial" w:eastAsiaTheme="minorHAnsi" w:hAnsi="Arial" w:cs="Arial"/>
          <w:sz w:val="18"/>
          <w:szCs w:val="18"/>
          <w:lang w:eastAsia="en-US"/>
        </w:rPr>
        <w:t>2. Ľahší prístup k efektívnym a kvalitnejším verejným službám</w:t>
      </w:r>
      <w:r w:rsidR="00245375" w:rsidRPr="00323117">
        <w:rPr>
          <w:rFonts w:ascii="Arial" w:hAnsi="Arial" w:cs="Arial"/>
          <w:sz w:val="18"/>
          <w:szCs w:val="18"/>
        </w:rPr>
        <w:t xml:space="preserve">, </w:t>
      </w:r>
      <w:r w:rsidR="00323117">
        <w:rPr>
          <w:rFonts w:ascii="Arial" w:hAnsi="Arial" w:cs="Arial"/>
          <w:sz w:val="18"/>
          <w:szCs w:val="18"/>
        </w:rPr>
        <w:t>š</w:t>
      </w:r>
      <w:r w:rsidR="00245375" w:rsidRPr="00323117">
        <w:rPr>
          <w:rFonts w:ascii="Arial" w:hAnsi="Arial" w:cs="Arial"/>
          <w:sz w:val="18"/>
          <w:szCs w:val="18"/>
        </w:rPr>
        <w:t>pecifický cieľ</w:t>
      </w:r>
      <w:r w:rsidR="00323117">
        <w:rPr>
          <w:rFonts w:ascii="Arial" w:hAnsi="Arial" w:cs="Arial"/>
          <w:sz w:val="18"/>
          <w:szCs w:val="18"/>
        </w:rPr>
        <w:t xml:space="preserve"> </w:t>
      </w:r>
      <w:r w:rsidR="00323117" w:rsidRPr="00323117">
        <w:rPr>
          <w:rFonts w:ascii="Arial" w:eastAsiaTheme="minorHAnsi" w:hAnsi="Arial" w:cs="Arial"/>
          <w:sz w:val="18"/>
          <w:szCs w:val="18"/>
          <w:lang w:eastAsia="en-US"/>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245375" w:rsidRPr="00323117">
        <w:rPr>
          <w:rFonts w:ascii="Arial" w:hAnsi="Arial" w:cs="Arial"/>
          <w:sz w:val="18"/>
          <w:szCs w:val="18"/>
        </w:rPr>
        <w:t xml:space="preserve">, </w:t>
      </w:r>
      <w:r w:rsidR="00D43093" w:rsidRPr="00323117">
        <w:rPr>
          <w:rFonts w:ascii="Arial" w:hAnsi="Arial" w:cs="Arial"/>
          <w:sz w:val="18"/>
          <w:szCs w:val="18"/>
          <w:lang w:eastAsia="x-none"/>
        </w:rPr>
        <w:t xml:space="preserve">kód výzvy </w:t>
      </w:r>
      <w:r w:rsidR="00323117" w:rsidRPr="00323117">
        <w:rPr>
          <w:rFonts w:ascii="Arial" w:eastAsiaTheme="minorHAnsi" w:hAnsi="Arial" w:cs="Arial"/>
          <w:sz w:val="18"/>
          <w:szCs w:val="18"/>
          <w:lang w:eastAsia="en-US"/>
        </w:rPr>
        <w:t>IROP-PO2-SC211-2018-27</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77777777"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400BCC">
        <w:rPr>
          <w:rFonts w:ascii="Arial" w:eastAsiaTheme="minorHAnsi" w:hAnsi="Arial" w:cs="Arial"/>
          <w:sz w:val="18"/>
          <w:szCs w:val="18"/>
          <w:lang w:eastAsia="en-US"/>
        </w:rPr>
        <w:t xml:space="preserve"> objektov a 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1EF1EDFF"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r w:rsidR="00315029">
        <w:rPr>
          <w:rFonts w:ascii="Arial" w:eastAsiaTheme="minorHAnsi" w:hAnsi="Arial" w:cs="Arial"/>
          <w:sz w:val="18"/>
          <w:szCs w:val="18"/>
          <w:lang w:eastAsia="en-US"/>
        </w:rPr>
        <w:t xml:space="preserve"> ktoré na základe požiadaviek objednávateľa podľa § 34 ods. 1 písm. g) zákona č. 343/2015 </w:t>
      </w:r>
      <w:proofErr w:type="spellStart"/>
      <w:r w:rsidR="00315029">
        <w:rPr>
          <w:rFonts w:ascii="Arial" w:eastAsiaTheme="minorHAnsi" w:hAnsi="Arial" w:cs="Arial"/>
          <w:sz w:val="18"/>
          <w:szCs w:val="18"/>
          <w:lang w:eastAsia="en-US"/>
        </w:rPr>
        <w:t>Z.z</w:t>
      </w:r>
      <w:proofErr w:type="spellEnd"/>
      <w:r w:rsidR="00315029">
        <w:rPr>
          <w:rFonts w:ascii="Arial" w:eastAsiaTheme="minorHAnsi" w:hAnsi="Arial" w:cs="Arial"/>
          <w:sz w:val="18"/>
          <w:szCs w:val="18"/>
          <w:lang w:eastAsia="en-US"/>
        </w:rPr>
        <w:t>. o verejnom obstarávaní a o zmene a doplnení niektorých zákonov v platnom znení identifikoval v rámci svojej ponuky (a boli akceptované objednávateľom) vo verejnom obstarávaní, na základe ktorého sa uzatvára táto zmluva a v prípade potreby ich nahradenia inými osobami (so súhlasom objednávateľa podľa pravidiel tejto zmluvy), preukáže objednávateľovi že aj tie spĺňajú takéto požiadavky,</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767FE128" w:rsidR="00400BCC" w:rsidRDefault="0033574C" w:rsidP="00CF0E3F">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400BCC" w:rsidRPr="0033574C">
        <w:rPr>
          <w:rFonts w:ascii="Arial" w:eastAsiaTheme="minorHAnsi" w:hAnsi="Arial" w:cs="Arial"/>
          <w:sz w:val="18"/>
          <w:szCs w:val="18"/>
          <w:lang w:eastAsia="ar-SA"/>
        </w:rPr>
        <w:t xml:space="preserve">iela: </w:t>
      </w:r>
      <w:r w:rsidR="00400BCC" w:rsidRPr="00245375">
        <w:rPr>
          <w:rFonts w:ascii="Arial" w:eastAsiaTheme="minorHAnsi" w:hAnsi="Arial" w:cs="Arial"/>
          <w:b/>
          <w:sz w:val="18"/>
          <w:szCs w:val="18"/>
          <w:lang w:eastAsia="ar-SA"/>
        </w:rPr>
        <w:t>„</w:t>
      </w:r>
      <w:r w:rsidR="00245375" w:rsidRPr="00245375">
        <w:rPr>
          <w:rFonts w:ascii="Arial" w:eastAsiaTheme="minorHAnsi" w:hAnsi="Arial" w:cs="Arial"/>
          <w:b/>
          <w:sz w:val="18"/>
          <w:szCs w:val="18"/>
          <w:lang w:eastAsia="ar-SA"/>
        </w:rPr>
        <w:t xml:space="preserve">Komunitné centrum </w:t>
      </w:r>
      <w:r w:rsidR="00C3137E">
        <w:rPr>
          <w:rFonts w:ascii="Arial" w:eastAsiaTheme="minorHAnsi" w:hAnsi="Arial" w:cs="Arial"/>
          <w:b/>
          <w:sz w:val="18"/>
          <w:szCs w:val="18"/>
          <w:lang w:eastAsia="ar-SA"/>
        </w:rPr>
        <w:t>Dražovce</w:t>
      </w:r>
      <w:r w:rsidR="00073D61" w:rsidRPr="00245375">
        <w:rPr>
          <w:rFonts w:ascii="Arial" w:eastAsiaTheme="minorHAnsi" w:hAnsi="Arial" w:cs="Arial"/>
          <w:b/>
          <w:sz w:val="18"/>
          <w:szCs w:val="18"/>
          <w:lang w:eastAsia="ar-SA"/>
        </w:rPr>
        <w:t>“</w:t>
      </w:r>
      <w:r w:rsidR="00E8661C">
        <w:rPr>
          <w:rFonts w:ascii="Arial" w:eastAsiaTheme="minorHAnsi" w:hAnsi="Arial" w:cs="Arial"/>
          <w:sz w:val="18"/>
          <w:szCs w:val="18"/>
          <w:lang w:eastAsia="ar-SA"/>
        </w:rPr>
        <w:t xml:space="preserve"> </w:t>
      </w:r>
      <w:r w:rsidRPr="00D6587F">
        <w:rPr>
          <w:rFonts w:ascii="Arial" w:eastAsiaTheme="minorHAnsi" w:hAnsi="Arial" w:cs="Arial"/>
          <w:i/>
          <w:sz w:val="18"/>
          <w:szCs w:val="18"/>
          <w:lang w:eastAsia="ar-SA"/>
        </w:rPr>
        <w:t xml:space="preserve">(ďalej len „Dielo“) </w:t>
      </w:r>
      <w:r w:rsidR="00400BCC" w:rsidRPr="0033574C">
        <w:rPr>
          <w:rFonts w:ascii="Arial" w:eastAsiaTheme="minorHAnsi" w:hAnsi="Arial" w:cs="Arial"/>
          <w:sz w:val="18"/>
          <w:szCs w:val="18"/>
          <w:lang w:eastAsia="ar-SA"/>
        </w:rPr>
        <w:t xml:space="preserve">v špecifikácii a v rozsahu prác a dodávok podľa </w:t>
      </w:r>
      <w:r w:rsidR="00DB141B">
        <w:rPr>
          <w:rFonts w:ascii="Arial" w:eastAsiaTheme="minorHAnsi" w:hAnsi="Arial" w:cs="Arial"/>
          <w:sz w:val="18"/>
          <w:szCs w:val="18"/>
          <w:lang w:eastAsia="ar-SA"/>
        </w:rPr>
        <w:t>cenovej p</w:t>
      </w:r>
      <w:r w:rsidR="00D6587F">
        <w:rPr>
          <w:rFonts w:ascii="Arial" w:eastAsiaTheme="minorHAnsi" w:hAnsi="Arial" w:cs="Arial"/>
          <w:snapToGrid w:val="0"/>
          <w:sz w:val="18"/>
          <w:szCs w:val="18"/>
          <w:lang w:eastAsia="en-US"/>
        </w:rPr>
        <w:t xml:space="preserve">onuky </w:t>
      </w:r>
      <w:r>
        <w:rPr>
          <w:rFonts w:ascii="Arial" w:eastAsiaTheme="minorHAnsi" w:hAnsi="Arial" w:cs="Arial"/>
          <w:snapToGrid w:val="0"/>
          <w:sz w:val="18"/>
          <w:szCs w:val="18"/>
          <w:lang w:eastAsia="en-US"/>
        </w:rPr>
        <w:t>d</w:t>
      </w:r>
      <w:r w:rsidR="00400BCC" w:rsidRPr="0033574C">
        <w:rPr>
          <w:rFonts w:ascii="Arial" w:eastAsiaTheme="minorHAnsi" w:hAnsi="Arial" w:cs="Arial"/>
          <w:snapToGrid w:val="0"/>
          <w:sz w:val="18"/>
          <w:szCs w:val="18"/>
          <w:lang w:eastAsia="en-US"/>
        </w:rPr>
        <w:t>odávateľa</w:t>
      </w:r>
      <w:r w:rsidR="00400BCC" w:rsidRPr="0033574C">
        <w:rPr>
          <w:rFonts w:ascii="Arial" w:eastAsiaTheme="minorHAnsi" w:hAnsi="Arial" w:cs="Arial"/>
          <w:bCs/>
          <w:snapToGrid w:val="0"/>
          <w:sz w:val="18"/>
          <w:szCs w:val="18"/>
          <w:lang w:eastAsia="en-US"/>
        </w:rPr>
        <w:t xml:space="preserve"> zo dňa </w:t>
      </w:r>
      <w:r w:rsidR="00400BCC" w:rsidRPr="00FE113F">
        <w:rPr>
          <w:rFonts w:ascii="Arial" w:eastAsiaTheme="minorHAnsi" w:hAnsi="Arial" w:cs="Arial"/>
          <w:bCs/>
          <w:snapToGrid w:val="0"/>
          <w:sz w:val="18"/>
          <w:szCs w:val="18"/>
          <w:highlight w:val="yellow"/>
          <w:lang w:eastAsia="en-US"/>
        </w:rPr>
        <w:t>..........................,</w:t>
      </w:r>
      <w:r>
        <w:rPr>
          <w:rFonts w:ascii="Arial" w:eastAsiaTheme="minorHAnsi" w:hAnsi="Arial" w:cs="Arial"/>
          <w:bCs/>
          <w:snapToGrid w:val="0"/>
          <w:sz w:val="18"/>
          <w:szCs w:val="18"/>
          <w:lang w:eastAsia="en-US"/>
        </w:rPr>
        <w:t xml:space="preserve"> ktorá tvorí vo forme Prílohy č. 1 nedeliteľnú súčasť tejto z</w:t>
      </w:r>
      <w:r w:rsidR="00400BCC" w:rsidRPr="0033574C">
        <w:rPr>
          <w:rFonts w:ascii="Arial" w:eastAsiaTheme="minorHAnsi" w:hAnsi="Arial" w:cs="Arial"/>
          <w:bCs/>
          <w:snapToGrid w:val="0"/>
          <w:sz w:val="18"/>
          <w:szCs w:val="18"/>
          <w:lang w:eastAsia="en-US"/>
        </w:rPr>
        <w:t>mluvy</w:t>
      </w:r>
      <w:r w:rsidR="00D6587F">
        <w:rPr>
          <w:rFonts w:ascii="Arial" w:eastAsiaTheme="minorHAnsi" w:hAnsi="Arial" w:cs="Arial"/>
          <w:bCs/>
          <w:snapToGrid w:val="0"/>
          <w:sz w:val="18"/>
          <w:szCs w:val="18"/>
          <w:lang w:eastAsia="en-US"/>
        </w:rPr>
        <w:t>, a to</w:t>
      </w:r>
      <w:r w:rsidR="00D6587F" w:rsidRPr="00D6587F">
        <w:rPr>
          <w:rFonts w:ascii="Arial" w:eastAsiaTheme="minorHAnsi" w:hAnsi="Arial" w:cs="Arial"/>
          <w:sz w:val="18"/>
          <w:szCs w:val="18"/>
          <w:lang w:eastAsia="en-US"/>
        </w:rPr>
        <w:t xml:space="preserve"> </w:t>
      </w:r>
      <w:r w:rsidR="00D6587F" w:rsidRPr="0033574C">
        <w:rPr>
          <w:rFonts w:ascii="Arial" w:eastAsiaTheme="minorHAnsi" w:hAnsi="Arial" w:cs="Arial"/>
          <w:sz w:val="18"/>
          <w:szCs w:val="18"/>
          <w:lang w:eastAsia="en-US"/>
        </w:rPr>
        <w:t>na Stavenisk</w:t>
      </w:r>
      <w:r w:rsidR="00D6587F">
        <w:rPr>
          <w:rFonts w:ascii="Arial" w:eastAsiaTheme="minorHAnsi" w:hAnsi="Arial" w:cs="Arial"/>
          <w:sz w:val="18"/>
          <w:szCs w:val="18"/>
          <w:lang w:eastAsia="en-US"/>
        </w:rPr>
        <w:t>u,</w:t>
      </w:r>
      <w:r w:rsidR="00D6587F" w:rsidRPr="0033574C">
        <w:rPr>
          <w:rFonts w:ascii="Arial" w:eastAsiaTheme="minorHAnsi" w:hAnsi="Arial" w:cs="Arial"/>
          <w:sz w:val="18"/>
          <w:szCs w:val="18"/>
          <w:lang w:eastAsia="en-US"/>
        </w:rPr>
        <w:t xml:space="preserve"> v rozsahu o</w:t>
      </w:r>
      <w:r w:rsidR="00D6587F">
        <w:rPr>
          <w:rFonts w:ascii="Arial" w:eastAsiaTheme="minorHAnsi" w:hAnsi="Arial" w:cs="Arial"/>
          <w:sz w:val="18"/>
          <w:szCs w:val="18"/>
          <w:lang w:eastAsia="en-US"/>
        </w:rPr>
        <w:t>písanom a špecifikovanom touto zmluvou vrátane jej p</w:t>
      </w:r>
      <w:r w:rsidR="00723C05">
        <w:rPr>
          <w:rFonts w:ascii="Arial" w:eastAsiaTheme="minorHAnsi" w:hAnsi="Arial" w:cs="Arial"/>
          <w:sz w:val="18"/>
          <w:szCs w:val="18"/>
          <w:lang w:eastAsia="en-US"/>
        </w:rPr>
        <w:t xml:space="preserve">ríloh a </w:t>
      </w:r>
      <w:r w:rsidR="00FB6DF3">
        <w:rPr>
          <w:rFonts w:ascii="Arial" w:eastAsiaTheme="minorHAnsi" w:hAnsi="Arial" w:cs="Arial"/>
          <w:sz w:val="18"/>
          <w:szCs w:val="18"/>
          <w:lang w:eastAsia="en-US"/>
        </w:rPr>
        <w:t>podľa v zmluve uvedených</w:t>
      </w:r>
      <w:r w:rsidR="00723C0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5A4F39B9"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70736C">
        <w:rPr>
          <w:rFonts w:ascii="Arial" w:eastAsiaTheme="minorHAnsi" w:hAnsi="Arial" w:cs="Arial"/>
          <w:sz w:val="18"/>
          <w:szCs w:val="18"/>
          <w:lang w:eastAsia="en-US"/>
        </w:rPr>
        <w:t xml:space="preserve"> „</w:t>
      </w:r>
      <w:r w:rsidR="00245375">
        <w:rPr>
          <w:rFonts w:ascii="Arial" w:eastAsiaTheme="minorHAnsi" w:hAnsi="Arial" w:cs="Arial"/>
          <w:sz w:val="18"/>
          <w:szCs w:val="18"/>
          <w:lang w:eastAsia="en-US"/>
        </w:rPr>
        <w:t>Komunitné centrum Orechov dvor“</w:t>
      </w:r>
      <w:r w:rsidR="00723C05" w:rsidRPr="00FB6DF3">
        <w:rPr>
          <w:rFonts w:ascii="Arial" w:eastAsiaTheme="minorHAnsi" w:hAnsi="Arial" w:cs="Arial"/>
          <w:sz w:val="18"/>
          <w:szCs w:val="18"/>
          <w:lang w:eastAsia="en-US"/>
        </w:rPr>
        <w:t xml:space="preserve"> 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potvrdzu</w:t>
      </w:r>
      <w:r w:rsidR="00723C05" w:rsidRPr="00FB6DF3">
        <w:rPr>
          <w:rFonts w:ascii="Arial" w:eastAsiaTheme="minorHAnsi" w:hAnsi="Arial" w:cs="Arial"/>
          <w:sz w:val="18"/>
          <w:szCs w:val="18"/>
          <w:lang w:eastAsia="en-US"/>
        </w:rPr>
        <w:t>je, že sa pred uzavretím tejto z</w:t>
      </w:r>
      <w:r w:rsidRPr="00FB6DF3">
        <w:rPr>
          <w:rFonts w:ascii="Arial" w:eastAsiaTheme="minorHAnsi" w:hAnsi="Arial" w:cs="Arial"/>
          <w:sz w:val="18"/>
          <w:szCs w:val="18"/>
          <w:lang w:eastAsia="en-US"/>
        </w:rPr>
        <w:t>mluvy riadne a s odbornou starostlivosťou oboznámil s Projektovou dokumentáciou a s podrobným Výkazom výmer. Dodávateľ súčasne prehlasu</w:t>
      </w:r>
      <w:r w:rsidR="00723C05" w:rsidRPr="00FB6DF3">
        <w:rPr>
          <w:rFonts w:ascii="Arial" w:eastAsiaTheme="minorHAnsi" w:hAnsi="Arial" w:cs="Arial"/>
          <w:sz w:val="18"/>
          <w:szCs w:val="18"/>
          <w:lang w:eastAsia="en-US"/>
        </w:rPr>
        <w:t>je a potvrdzuje, že cena Diela</w:t>
      </w:r>
      <w:r w:rsidRPr="00FB6DF3">
        <w:rPr>
          <w:rFonts w:ascii="Arial" w:eastAsiaTheme="minorHAnsi" w:hAnsi="Arial" w:cs="Arial"/>
          <w:sz w:val="18"/>
          <w:szCs w:val="18"/>
          <w:lang w:eastAsia="en-US"/>
        </w:rPr>
        <w:t xml:space="preserve"> ako aj ďalšie podmienky realizácie Diela boli stanovené</w:t>
      </w:r>
      <w:r w:rsidRPr="00723C05">
        <w:rPr>
          <w:rFonts w:ascii="Arial" w:eastAsiaTheme="minorHAnsi" w:hAnsi="Arial" w:cs="Arial"/>
          <w:sz w:val="18"/>
          <w:szCs w:val="18"/>
          <w:lang w:eastAsia="en-US"/>
        </w:rPr>
        <w:t xml:space="preserve"> aj s ohľadom na možné odlišné (nedostatočné) prípadne alternatívne určenie postupov a/alebo materiálov a/alebo technológií obsiahnutých v Projektovej </w:t>
      </w:r>
      <w:r w:rsidRPr="00723C05">
        <w:rPr>
          <w:rFonts w:ascii="Arial" w:eastAsiaTheme="minorHAnsi" w:hAnsi="Arial" w:cs="Arial"/>
          <w:sz w:val="18"/>
          <w:szCs w:val="18"/>
          <w:lang w:eastAsia="en-US"/>
        </w:rPr>
        <w:lastRenderedPageBreak/>
        <w:t>dokumentácii a/alebo Výkaze výmer, pričom tieto nedostatky budú poč</w:t>
      </w:r>
      <w:r w:rsidR="0049686F">
        <w:rPr>
          <w:rFonts w:ascii="Arial" w:eastAsiaTheme="minorHAnsi" w:hAnsi="Arial" w:cs="Arial"/>
          <w:sz w:val="18"/>
          <w:szCs w:val="18"/>
          <w:lang w:eastAsia="en-US"/>
        </w:rPr>
        <w:t>as realizácie Diela odstránené d</w:t>
      </w:r>
      <w:r w:rsidRPr="00723C05">
        <w:rPr>
          <w:rFonts w:ascii="Arial" w:eastAsiaTheme="minorHAnsi" w:hAnsi="Arial" w:cs="Arial"/>
          <w:sz w:val="18"/>
          <w:szCs w:val="18"/>
          <w:lang w:eastAsia="en-US"/>
        </w:rPr>
        <w:t>o</w:t>
      </w:r>
      <w:r w:rsidR="0049686F">
        <w:rPr>
          <w:rFonts w:ascii="Arial" w:eastAsiaTheme="minorHAnsi" w:hAnsi="Arial" w:cs="Arial"/>
          <w:sz w:val="18"/>
          <w:szCs w:val="18"/>
          <w:lang w:eastAsia="en-US"/>
        </w:rPr>
        <w:t>dávateľom v rozsahu ceny Diela podľa tejto z</w:t>
      </w:r>
      <w:r w:rsidRPr="00723C05">
        <w:rPr>
          <w:rFonts w:ascii="Arial" w:eastAsiaTheme="minorHAnsi" w:hAnsi="Arial" w:cs="Arial"/>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3072C">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3072C">
        <w:rPr>
          <w:rFonts w:ascii="Arial" w:eastAsiaTheme="minorHAnsi" w:hAnsi="Arial" w:cs="Arial"/>
          <w:sz w:val="18"/>
          <w:szCs w:val="18"/>
          <w:lang w:eastAsia="en-US"/>
        </w:rPr>
        <w:t>,</w:t>
      </w:r>
      <w:r w:rsidRPr="0073072C">
        <w:rPr>
          <w:rFonts w:ascii="Arial" w:eastAsiaTheme="minorHAnsi" w:hAnsi="Arial" w:cs="Arial"/>
          <w:sz w:val="18"/>
          <w:szCs w:val="18"/>
          <w:lang w:eastAsia="en-US"/>
        </w:rPr>
        <w:t xml:space="preserve"> rozpracovanom na jednotlivé </w:t>
      </w:r>
      <w:r w:rsidR="0073072C" w:rsidRPr="0073072C">
        <w:rPr>
          <w:rFonts w:ascii="Arial" w:eastAsiaTheme="minorHAnsi" w:hAnsi="Arial" w:cs="Arial"/>
          <w:sz w:val="18"/>
          <w:szCs w:val="18"/>
          <w:lang w:eastAsia="en-US"/>
        </w:rPr>
        <w:t xml:space="preserve">týždne </w:t>
      </w:r>
      <w:r w:rsidRPr="0073072C">
        <w:rPr>
          <w:rFonts w:ascii="Arial" w:eastAsiaTheme="minorHAnsi" w:hAnsi="Arial" w:cs="Arial"/>
          <w:sz w:val="18"/>
          <w:szCs w:val="18"/>
          <w:lang w:eastAsia="en-US"/>
        </w:rPr>
        <w:t>uskutočnenia prác v nadväznosti na dodržanie technologických postu</w:t>
      </w:r>
      <w:r w:rsidR="00B759BC" w:rsidRPr="0073072C">
        <w:rPr>
          <w:rFonts w:ascii="Arial" w:eastAsiaTheme="minorHAnsi" w:hAnsi="Arial" w:cs="Arial"/>
          <w:sz w:val="18"/>
          <w:szCs w:val="18"/>
          <w:lang w:eastAsia="en-US"/>
        </w:rPr>
        <w:t>pov podľa platnej legislatívy Slovenskej republiky</w:t>
      </w:r>
      <w:r w:rsidRPr="0073072C">
        <w:rPr>
          <w:rFonts w:ascii="Arial" w:eastAsiaTheme="minorHAnsi" w:hAnsi="Arial" w:cs="Arial"/>
          <w:sz w:val="18"/>
          <w:szCs w:val="18"/>
          <w:lang w:eastAsia="en-US"/>
        </w:rPr>
        <w:t xml:space="preserve"> a</w:t>
      </w:r>
      <w:r w:rsidR="00B759BC" w:rsidRPr="0073072C">
        <w:rPr>
          <w:rFonts w:ascii="Arial" w:eastAsiaTheme="minorHAnsi" w:hAnsi="Arial" w:cs="Arial"/>
          <w:sz w:val="18"/>
          <w:szCs w:val="18"/>
          <w:lang w:eastAsia="en-US"/>
        </w:rPr>
        <w:t xml:space="preserve"> platných </w:t>
      </w:r>
      <w:r w:rsidRPr="0073072C">
        <w:rPr>
          <w:rFonts w:ascii="Arial" w:eastAsiaTheme="minorHAnsi" w:hAnsi="Arial" w:cs="Arial"/>
          <w:sz w:val="18"/>
          <w:szCs w:val="18"/>
          <w:lang w:eastAsia="en-US"/>
        </w:rPr>
        <w:t>technických</w:t>
      </w:r>
      <w:r w:rsidR="00B759BC" w:rsidRPr="0073072C">
        <w:rPr>
          <w:rFonts w:ascii="Arial" w:eastAsiaTheme="minorHAnsi" w:hAnsi="Arial" w:cs="Arial"/>
          <w:sz w:val="18"/>
          <w:szCs w:val="18"/>
          <w:lang w:eastAsia="en-US"/>
        </w:rPr>
        <w:t xml:space="preserve"> noriem. Časový harmonogram je d</w:t>
      </w:r>
      <w:r w:rsidRPr="0073072C">
        <w:rPr>
          <w:rFonts w:ascii="Arial" w:eastAsiaTheme="minorHAnsi" w:hAnsi="Arial" w:cs="Arial"/>
          <w:sz w:val="18"/>
          <w:szCs w:val="18"/>
          <w:lang w:eastAsia="en-US"/>
        </w:rPr>
        <w:t xml:space="preserve">odávateľ povinný predložiť po jednotlivých stavebných oddieloch za časovú jednotku </w:t>
      </w:r>
      <w:r w:rsidR="00B759BC" w:rsidRPr="0073072C">
        <w:rPr>
          <w:rFonts w:ascii="Arial" w:eastAsiaTheme="minorHAnsi" w:hAnsi="Arial" w:cs="Arial"/>
          <w:sz w:val="18"/>
          <w:szCs w:val="18"/>
          <w:lang w:eastAsia="en-US"/>
        </w:rPr>
        <w:t xml:space="preserve">kalendárny </w:t>
      </w:r>
      <w:r w:rsidRPr="0073072C">
        <w:rPr>
          <w:rFonts w:ascii="Arial" w:eastAsiaTheme="minorHAnsi" w:hAnsi="Arial" w:cs="Arial"/>
          <w:sz w:val="18"/>
          <w:szCs w:val="18"/>
          <w:lang w:eastAsia="en-US"/>
        </w:rPr>
        <w:t xml:space="preserve">mesiac a po jednotlivých </w:t>
      </w:r>
      <w:r w:rsidR="00690400" w:rsidRPr="0073072C">
        <w:rPr>
          <w:rFonts w:ascii="Arial" w:eastAsiaTheme="minorHAnsi" w:hAnsi="Arial" w:cs="Arial"/>
          <w:sz w:val="18"/>
          <w:szCs w:val="18"/>
          <w:lang w:eastAsia="en-US"/>
        </w:rPr>
        <w:t>položkách za časovú jednotku týždeň</w:t>
      </w:r>
      <w:r w:rsidRPr="0073072C">
        <w:rPr>
          <w:rFonts w:ascii="Arial" w:eastAsiaTheme="minorHAnsi" w:hAnsi="Arial" w:cs="Arial"/>
          <w:sz w:val="18"/>
          <w:szCs w:val="18"/>
          <w:lang w:eastAsia="en-US"/>
        </w:rPr>
        <w:t xml:space="preserve"> s uvedením technologických postupov uskutočňovaných prác</w:t>
      </w:r>
      <w:r w:rsidR="00B759BC" w:rsidRPr="0073072C">
        <w:rPr>
          <w:rFonts w:ascii="Arial" w:eastAsiaTheme="minorHAnsi" w:hAnsi="Arial" w:cs="Arial"/>
          <w:sz w:val="18"/>
          <w:szCs w:val="18"/>
          <w:lang w:eastAsia="en-US"/>
        </w:rPr>
        <w:t>,</w:t>
      </w:r>
    </w:p>
    <w:p w14:paraId="389C156C" w14:textId="77777777" w:rsidR="00B759BC" w:rsidRPr="005950F4" w:rsidRDefault="00B759B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3072C">
        <w:rPr>
          <w:rFonts w:ascii="Arial" w:eastAsiaTheme="minorHAnsi" w:hAnsi="Arial" w:cs="Arial"/>
          <w:sz w:val="18"/>
          <w:szCs w:val="18"/>
          <w:lang w:eastAsia="en-US"/>
        </w:rPr>
        <w:t>podrobného f</w:t>
      </w:r>
      <w:r w:rsidR="00400BCC" w:rsidRPr="0073072C">
        <w:rPr>
          <w:rFonts w:ascii="Arial" w:eastAsiaTheme="minorHAnsi" w:hAnsi="Arial" w:cs="Arial"/>
          <w:sz w:val="18"/>
          <w:szCs w:val="18"/>
          <w:lang w:eastAsia="en-US"/>
        </w:rPr>
        <w:t>inančného harmonogramu</w:t>
      </w:r>
      <w:r w:rsidR="00400BCC" w:rsidRPr="00400BCC">
        <w:rPr>
          <w:rFonts w:ascii="Arial" w:eastAsiaTheme="minorHAnsi" w:hAnsi="Arial" w:cs="Arial"/>
          <w:sz w:val="18"/>
          <w:szCs w:val="18"/>
          <w:lang w:eastAsia="en-US"/>
        </w:rPr>
        <w:t xml:space="preserve"> zhotovenia Diela podľa </w:t>
      </w:r>
      <w:proofErr w:type="spellStart"/>
      <w:r w:rsidR="00400BCC" w:rsidRPr="00400BCC">
        <w:rPr>
          <w:rFonts w:ascii="Arial" w:eastAsiaTheme="minorHAnsi" w:hAnsi="Arial" w:cs="Arial"/>
          <w:sz w:val="18"/>
          <w:szCs w:val="18"/>
          <w:lang w:eastAsia="en-US"/>
        </w:rPr>
        <w:t>položkového</w:t>
      </w:r>
      <w:proofErr w:type="spellEnd"/>
      <w:r w:rsidR="00400BCC" w:rsidRPr="00400BCC">
        <w:rPr>
          <w:rFonts w:ascii="Arial" w:eastAsiaTheme="minorHAnsi" w:hAnsi="Arial" w:cs="Arial"/>
          <w:sz w:val="18"/>
          <w:szCs w:val="18"/>
          <w:lang w:eastAsia="en-US"/>
        </w:rPr>
        <w:t xml:space="preserve"> rozpočtu každej činnosti/pracovného úkonu na jednotlivé dni uskutočnenia prác</w:t>
      </w:r>
      <w:r>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 xml:space="preserve">lovom: </w:t>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 a </w:t>
      </w:r>
      <w:r w:rsidR="00400BCC" w:rsidRPr="00744F46">
        <w:rPr>
          <w:rFonts w:ascii="Arial" w:eastAsiaTheme="minorHAnsi" w:hAnsi="Arial" w:cs="Arial"/>
          <w:sz w:val="18"/>
          <w:szCs w:val="18"/>
          <w:highlight w:val="yellow"/>
          <w:lang w:eastAsia="en-US"/>
        </w:rPr>
        <w:t>..............</w:t>
      </w:r>
      <w:r w:rsidR="00400BCC" w:rsidRPr="00400BCC">
        <w:rPr>
          <w:rFonts w:ascii="Arial" w:eastAsiaTheme="minorHAnsi" w:hAnsi="Arial" w:cs="Arial"/>
          <w:sz w:val="18"/>
          <w:szCs w:val="18"/>
          <w:lang w:eastAsia="en-US"/>
        </w:rPr>
        <w:t xml:space="preserve">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výkonovú bankovú záruku počas realizácie Diela 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náklady na akékoľvek vedľajšie rozpočtové náklady (najmä/ale nie výlučne mimo Stavenisková doprava, územné vplyvy, prevádzkové vplyvy);</w:t>
      </w:r>
    </w:p>
    <w:p w14:paraId="573CDD3A"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4054E129"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E94795" w:rsidRPr="001C2734">
        <w:rPr>
          <w:rFonts w:ascii="Arial" w:eastAsiaTheme="minorHAnsi" w:hAnsi="Arial" w:cs="Arial"/>
          <w:sz w:val="18"/>
          <w:szCs w:val="18"/>
          <w:lang w:eastAsia="en-US"/>
        </w:rPr>
        <w:t>po ukončení dvoch (2) kalendárnych mesiacov na základe</w:t>
      </w:r>
      <w:r w:rsidR="00E94795" w:rsidRPr="00B03F7B">
        <w:rPr>
          <w:rFonts w:ascii="Arial" w:eastAsiaTheme="minorHAnsi" w:hAnsi="Arial" w:cs="Arial"/>
          <w:sz w:val="18"/>
          <w:szCs w:val="18"/>
          <w:lang w:eastAsia="en-US"/>
        </w:rPr>
        <w:t xml:space="preserve"> reálne vykonaných a objednávateľom prevzatých prác, pričom podkladom </w:t>
      </w:r>
      <w:r w:rsidR="00416974" w:rsidRPr="00B03F7B">
        <w:rPr>
          <w:rFonts w:ascii="Arial" w:eastAsiaTheme="minorHAnsi" w:hAnsi="Arial" w:cs="Arial"/>
          <w:sz w:val="18"/>
          <w:szCs w:val="18"/>
          <w:lang w:eastAsia="en-US"/>
        </w:rPr>
        <w:t>pre každú vystavenú faktúru budú</w:t>
      </w:r>
      <w:r w:rsidR="00E94795" w:rsidRPr="00B03F7B">
        <w:rPr>
          <w:rFonts w:ascii="Arial" w:eastAsiaTheme="minorHAnsi" w:hAnsi="Arial" w:cs="Arial"/>
          <w:sz w:val="18"/>
          <w:szCs w:val="18"/>
          <w:lang w:eastAsia="en-US"/>
        </w:rPr>
        <w:t xml:space="preserve"> súpis</w:t>
      </w:r>
      <w:r w:rsidR="00416974" w:rsidRPr="00B03F7B">
        <w:rPr>
          <w:rFonts w:ascii="Arial" w:eastAsiaTheme="minorHAnsi" w:hAnsi="Arial" w:cs="Arial"/>
          <w:sz w:val="18"/>
          <w:szCs w:val="18"/>
          <w:lang w:eastAsia="en-US"/>
        </w:rPr>
        <w:t>y</w:t>
      </w:r>
      <w:r w:rsidR="00E94795" w:rsidRPr="00B03F7B">
        <w:rPr>
          <w:rFonts w:ascii="Arial" w:eastAsiaTheme="minorHAnsi" w:hAnsi="Arial" w:cs="Arial"/>
          <w:sz w:val="18"/>
          <w:szCs w:val="18"/>
          <w:lang w:eastAsia="en-US"/>
        </w:rPr>
        <w:t xml:space="preserve"> vykonaných prác</w:t>
      </w:r>
      <w:r w:rsidR="00416974" w:rsidRPr="00B03F7B">
        <w:rPr>
          <w:rFonts w:ascii="Arial" w:eastAsiaTheme="minorHAnsi" w:hAnsi="Arial" w:cs="Arial"/>
          <w:sz w:val="18"/>
          <w:szCs w:val="18"/>
          <w:lang w:eastAsia="en-US"/>
        </w:rPr>
        <w:t xml:space="preserve"> za príslušné dva (2) kalendárne mesiace, potvrdené</w:t>
      </w:r>
      <w:r w:rsidR="00E94795" w:rsidRPr="00B03F7B">
        <w:rPr>
          <w:rFonts w:ascii="Arial" w:eastAsiaTheme="minorHAnsi" w:hAnsi="Arial" w:cs="Arial"/>
          <w:sz w:val="18"/>
          <w:szCs w:val="18"/>
          <w:lang w:eastAsia="en-US"/>
        </w:rPr>
        <w:t xml:space="preserve"> oboma zmluvnými stranami</w:t>
      </w:r>
      <w:r w:rsidR="00B03F7B">
        <w:rPr>
          <w:rFonts w:ascii="Arial" w:eastAsiaTheme="minorHAnsi" w:hAnsi="Arial" w:cs="Arial"/>
          <w:sz w:val="18"/>
          <w:szCs w:val="18"/>
          <w:lang w:eastAsia="en-US"/>
        </w:rPr>
        <w:t xml:space="preserve"> v súlade 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77777777"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a to vždy za</w:t>
      </w:r>
      <w:r w:rsidR="004E7652">
        <w:rPr>
          <w:rFonts w:ascii="Arial" w:eastAsiaTheme="minorHAnsi" w:hAnsi="Arial" w:cs="Arial"/>
          <w:sz w:val="18"/>
          <w:szCs w:val="18"/>
          <w:lang w:eastAsia="en-US"/>
        </w:rPr>
        <w:t xml:space="preserve"> každý kalendárny mesiac plnenia</w:t>
      </w:r>
      <w:r w:rsidRPr="00400BCC">
        <w:rPr>
          <w:rFonts w:ascii="Arial" w:eastAsiaTheme="minorHAnsi" w:hAnsi="Arial" w:cs="Arial"/>
          <w:sz w:val="18"/>
          <w:szCs w:val="18"/>
          <w:lang w:eastAsia="en-US"/>
        </w:rPr>
        <w:t xml:space="preserve"> v súlad</w:t>
      </w:r>
      <w:r w:rsidR="004E7652">
        <w:rPr>
          <w:rFonts w:ascii="Arial" w:eastAsiaTheme="minorHAnsi" w:hAnsi="Arial" w:cs="Arial"/>
          <w:sz w:val="18"/>
          <w:szCs w:val="18"/>
          <w:lang w:eastAsia="en-US"/>
        </w:rPr>
        <w:t>e s týmto bodom z</w:t>
      </w:r>
      <w:r w:rsidRPr="00400BCC">
        <w:rPr>
          <w:rFonts w:ascii="Arial" w:eastAsiaTheme="minorHAnsi" w:hAnsi="Arial" w:cs="Arial"/>
          <w:sz w:val="18"/>
          <w:szCs w:val="18"/>
          <w:lang w:eastAsia="en-US"/>
        </w:rPr>
        <w:t>mluvy</w:t>
      </w:r>
      <w:r w:rsidR="004E7652">
        <w:rPr>
          <w:rFonts w:ascii="Arial" w:eastAsiaTheme="minorHAnsi" w:hAnsi="Arial" w:cs="Arial"/>
          <w:sz w:val="18"/>
          <w:szCs w:val="18"/>
          <w:lang w:eastAsia="en-US"/>
        </w:rPr>
        <w:t>,</w:t>
      </w:r>
    </w:p>
    <w:p w14:paraId="6E719302" w14:textId="77777777"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1C2734">
        <w:rPr>
          <w:rFonts w:ascii="Arial" w:eastAsiaTheme="minorHAnsi" w:hAnsi="Arial" w:cs="Arial"/>
          <w:sz w:val="18"/>
          <w:szCs w:val="18"/>
          <w:lang w:eastAsia="en-US"/>
        </w:rPr>
        <w:t xml:space="preserve">súpis vykonaných prác za </w:t>
      </w:r>
      <w:r w:rsidR="004E7652" w:rsidRPr="001C2734">
        <w:rPr>
          <w:rFonts w:ascii="Arial" w:eastAsiaTheme="minorHAnsi" w:hAnsi="Arial" w:cs="Arial"/>
          <w:sz w:val="18"/>
          <w:szCs w:val="18"/>
          <w:lang w:eastAsia="en-US"/>
        </w:rPr>
        <w:t>príslušný kalendárny mesiac je dodávateľ</w:t>
      </w:r>
      <w:r w:rsidR="004E7652">
        <w:rPr>
          <w:rFonts w:ascii="Arial" w:eastAsiaTheme="minorHAnsi" w:hAnsi="Arial" w:cs="Arial"/>
          <w:sz w:val="18"/>
          <w:szCs w:val="18"/>
          <w:lang w:eastAsia="en-US"/>
        </w:rPr>
        <w:t xml:space="preserve"> povinný predkladať o</w:t>
      </w:r>
      <w:r w:rsidRPr="00400BCC">
        <w:rPr>
          <w:rFonts w:ascii="Arial" w:eastAsiaTheme="minorHAnsi" w:hAnsi="Arial" w:cs="Arial"/>
          <w:sz w:val="18"/>
          <w:szCs w:val="18"/>
          <w:lang w:eastAsia="en-US"/>
        </w:rPr>
        <w:t>bjednávateľovi najneskôr do 5.-teho dňa nasledujúceho kalendárneho mesiaca. K súpisu vykonaných prác za príslušný kalendárny mesiac bude vždy prilo</w:t>
      </w:r>
      <w:r w:rsidR="004E7652">
        <w:rPr>
          <w:rFonts w:ascii="Arial" w:eastAsiaTheme="minorHAnsi" w:hAnsi="Arial" w:cs="Arial"/>
          <w:sz w:val="18"/>
          <w:szCs w:val="18"/>
          <w:lang w:eastAsia="en-US"/>
        </w:rPr>
        <w:t>žený zisťovací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lastRenderedPageBreak/>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Pr>
          <w:rFonts w:ascii="Arial" w:eastAsiaTheme="minorHAnsi" w:hAnsi="Arial" w:cs="Arial"/>
          <w:sz w:val="18"/>
          <w:szCs w:val="18"/>
          <w:lang w:eastAsia="en-US"/>
        </w:rPr>
        <w:t>Vo</w:t>
      </w:r>
      <w:r w:rsidR="00DB141B" w:rsidRPr="00DB141B">
        <w:rPr>
          <w:rFonts w:ascii="Arial" w:eastAsiaTheme="minorHAnsi" w:hAnsi="Arial" w:cs="Arial"/>
          <w:sz w:val="18"/>
          <w:szCs w:val="18"/>
          <w:lang w:eastAsia="en-US"/>
        </w:rPr>
        <w:t xml:space="preserve"> faktúre musia byť uvedené informácie súvisiace so spoluf</w:t>
      </w:r>
      <w:r w:rsidR="00DB141B">
        <w:rPr>
          <w:rFonts w:ascii="Arial" w:eastAsiaTheme="minorHAnsi" w:hAnsi="Arial" w:cs="Arial"/>
          <w:sz w:val="18"/>
          <w:szCs w:val="18"/>
          <w:lang w:eastAsia="en-US"/>
        </w:rPr>
        <w:t>i</w:t>
      </w:r>
      <w:r w:rsidR="00D022DC">
        <w:rPr>
          <w:rFonts w:ascii="Arial" w:eastAsiaTheme="minorHAnsi" w:hAnsi="Arial" w:cs="Arial"/>
          <w:sz w:val="18"/>
          <w:szCs w:val="18"/>
          <w:lang w:eastAsia="en-US"/>
        </w:rPr>
        <w:t>nancovaním Diela podľa Článku 20, bodu 20</w:t>
      </w:r>
      <w:r w:rsidR="00DB141B">
        <w:rPr>
          <w:rFonts w:ascii="Arial" w:eastAsiaTheme="minorHAnsi" w:hAnsi="Arial" w:cs="Arial"/>
          <w:sz w:val="18"/>
          <w:szCs w:val="18"/>
          <w:lang w:eastAsia="en-US"/>
        </w:rPr>
        <w:t>.1 tejto z</w:t>
      </w:r>
      <w:r w:rsidR="00DB141B" w:rsidRPr="00DB141B">
        <w:rPr>
          <w:rFonts w:ascii="Arial" w:eastAsiaTheme="minorHAnsi" w:hAnsi="Arial" w:cs="Arial"/>
          <w:sz w:val="18"/>
          <w:szCs w:val="18"/>
          <w:lang w:eastAsia="en-US"/>
        </w:rPr>
        <w:t>mluvy</w:t>
      </w:r>
      <w:r w:rsidR="00DB141B">
        <w:rPr>
          <w:rFonts w:ascii="Arial" w:eastAsiaTheme="minorHAnsi" w:hAnsi="Arial" w:cs="Arial"/>
          <w:sz w:val="18"/>
          <w:szCs w:val="18"/>
          <w:lang w:eastAsia="en-US"/>
        </w:rPr>
        <w:t>, ktoré objednávateľ oznámi d</w:t>
      </w:r>
      <w:r w:rsidR="00DB141B" w:rsidRPr="00DB141B">
        <w:rPr>
          <w:rFonts w:ascii="Arial" w:eastAsiaTheme="minorHAnsi" w:hAnsi="Arial" w:cs="Arial"/>
          <w:sz w:val="18"/>
          <w:szCs w:val="18"/>
          <w:lang w:eastAsia="en-US"/>
        </w:rPr>
        <w:t>odávateľovi.</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4AB343B9"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400BCC" w:rsidRPr="00195AE5">
        <w:rPr>
          <w:rFonts w:ascii="Arial" w:eastAsiaTheme="minorHAnsi" w:hAnsi="Arial" w:cs="Arial"/>
          <w:sz w:val="18"/>
          <w:szCs w:val="18"/>
          <w:lang w:eastAsia="en-US"/>
        </w:rPr>
        <w:t xml:space="preserve">Dodávateľ predloží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5B6A0719"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B03F7B">
        <w:rPr>
          <w:rFonts w:ascii="Arial" w:eastAsiaTheme="minorHAnsi" w:hAnsi="Arial" w:cs="Arial"/>
          <w:sz w:val="18"/>
          <w:szCs w:val="18"/>
          <w:lang w:eastAsia="en-US"/>
        </w:rPr>
        <w:t>9.5</w:t>
      </w:r>
      <w:r w:rsidR="006D16F4" w:rsidRPr="00B03F7B">
        <w:rPr>
          <w:rFonts w:ascii="Arial" w:eastAsiaTheme="minorHAnsi" w:hAnsi="Arial" w:cs="Arial"/>
          <w:sz w:val="18"/>
          <w:szCs w:val="18"/>
          <w:lang w:eastAsia="en-US"/>
        </w:rPr>
        <w:t xml:space="preserve"> 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32337DC0" w14:textId="4804521E"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Doložka o zákonnej povinno</w:t>
      </w:r>
      <w:r w:rsidR="005D65E9" w:rsidRPr="00B03F7B">
        <w:rPr>
          <w:rFonts w:ascii="Arial" w:eastAsiaTheme="minorHAnsi" w:hAnsi="Arial" w:cs="Arial"/>
          <w:sz w:val="18"/>
          <w:szCs w:val="18"/>
          <w:lang w:eastAsia="en-US"/>
        </w:rPr>
        <w:t>sti prenesenia daňovej povinnosť v prípade, ak je dodávateľ platcom DPH</w:t>
      </w:r>
      <w:r w:rsidRPr="00B03F7B">
        <w:rPr>
          <w:rFonts w:ascii="Arial" w:eastAsiaTheme="minorHAnsi" w:hAnsi="Arial" w:cs="Arial"/>
          <w:sz w:val="18"/>
          <w:szCs w:val="18"/>
          <w:lang w:eastAsia="en-US"/>
        </w:rPr>
        <w:t xml:space="preserve">: </w:t>
      </w:r>
    </w:p>
    <w:p w14:paraId="7C6BF268" w14:textId="77777777" w:rsidR="00400BCC" w:rsidRPr="00B03F7B" w:rsidRDefault="00400BCC" w:rsidP="006D16F4">
      <w:pPr>
        <w:autoSpaceDE w:val="0"/>
        <w:autoSpaceDN w:val="0"/>
        <w:adjustRightInd w:val="0"/>
        <w:ind w:left="567"/>
        <w:contextualSpacing/>
        <w:jc w:val="both"/>
        <w:rPr>
          <w:rFonts w:ascii="Arial" w:eastAsiaTheme="minorHAnsi" w:hAnsi="Arial" w:cs="Arial"/>
          <w:i/>
          <w:iCs/>
          <w:sz w:val="18"/>
          <w:szCs w:val="18"/>
          <w:lang w:eastAsia="en-US"/>
        </w:rPr>
      </w:pPr>
      <w:r w:rsidRPr="00B03F7B">
        <w:rPr>
          <w:rFonts w:ascii="Arial" w:eastAsiaTheme="minorHAnsi" w:hAnsi="Arial" w:cs="Arial"/>
          <w:sz w:val="18"/>
          <w:szCs w:val="18"/>
          <w:lang w:eastAsia="en-US"/>
        </w:rPr>
        <w:t>Pre postup zmluvných strán pri uplatnení platobných podmienok a úhrade ceny plnenia alebo jej časti podľa tejto zmluvy sa uplatňu</w:t>
      </w:r>
      <w:r w:rsidR="006D16F4" w:rsidRPr="00B03F7B">
        <w:rPr>
          <w:rFonts w:ascii="Arial" w:eastAsiaTheme="minorHAnsi" w:hAnsi="Arial" w:cs="Arial"/>
          <w:sz w:val="18"/>
          <w:szCs w:val="18"/>
          <w:lang w:eastAsia="en-US"/>
        </w:rPr>
        <w:t>je prenos daňovej povinnosti z d</w:t>
      </w:r>
      <w:r w:rsidRPr="00B03F7B">
        <w:rPr>
          <w:rFonts w:ascii="Arial" w:eastAsiaTheme="minorHAnsi" w:hAnsi="Arial" w:cs="Arial"/>
          <w:sz w:val="18"/>
          <w:szCs w:val="18"/>
          <w:lang w:eastAsia="en-US"/>
        </w:rPr>
        <w:t>odávateľa (poskytov</w:t>
      </w:r>
      <w:r w:rsidR="006D16F4" w:rsidRPr="00B03F7B">
        <w:rPr>
          <w:rFonts w:ascii="Arial" w:eastAsiaTheme="minorHAnsi" w:hAnsi="Arial" w:cs="Arial"/>
          <w:sz w:val="18"/>
          <w:szCs w:val="18"/>
          <w:lang w:eastAsia="en-US"/>
        </w:rPr>
        <w:t>ateľa zdaniteľného plnenia) na o</w:t>
      </w:r>
      <w:r w:rsidRPr="00B03F7B">
        <w:rPr>
          <w:rFonts w:ascii="Arial" w:eastAsiaTheme="minorHAnsi" w:hAnsi="Arial" w:cs="Arial"/>
          <w:sz w:val="18"/>
          <w:szCs w:val="18"/>
          <w:lang w:eastAsia="en-US"/>
        </w:rPr>
        <w:t xml:space="preserve">bjednávateľa (príjemcu zdaniteľného plnenia) v zmysle v zmysle § 69 ods. 12 písm. j ) zákona č. 222/2004 </w:t>
      </w:r>
      <w:proofErr w:type="spellStart"/>
      <w:r w:rsidRPr="00B03F7B">
        <w:rPr>
          <w:rFonts w:ascii="Arial" w:eastAsiaTheme="minorHAnsi" w:hAnsi="Arial" w:cs="Arial"/>
          <w:sz w:val="18"/>
          <w:szCs w:val="18"/>
          <w:lang w:eastAsia="en-US"/>
        </w:rPr>
        <w:t>Z.z</w:t>
      </w:r>
      <w:proofErr w:type="spellEnd"/>
      <w:r w:rsidRPr="00B03F7B">
        <w:rPr>
          <w:rFonts w:ascii="Arial" w:eastAsiaTheme="minorHAnsi" w:hAnsi="Arial" w:cs="Arial"/>
          <w:sz w:val="18"/>
          <w:szCs w:val="18"/>
          <w:lang w:eastAsia="en-US"/>
        </w:rPr>
        <w:t xml:space="preserve">. o dani z pridanej hodnoty v platnom znení. Dodávateľ je povinný vystaviť faktúru podľa tejto zmluvy na sumu bez DPH s doložkou </w:t>
      </w:r>
      <w:r w:rsidRPr="00B03F7B">
        <w:rPr>
          <w:rFonts w:ascii="Arial" w:eastAsiaTheme="minorHAnsi" w:hAnsi="Arial" w:cs="Arial"/>
          <w:i/>
          <w:iCs/>
          <w:sz w:val="18"/>
          <w:szCs w:val="18"/>
          <w:lang w:eastAsia="en-US"/>
        </w:rPr>
        <w:t xml:space="preserve">„Uplatňuje sa prenesenie daňovej povinnosti na objednávateľa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 xml:space="preserve">zmysle § 69 ods. 12 písm. j)zákona č. 222/2004 </w:t>
      </w:r>
      <w:proofErr w:type="spellStart"/>
      <w:r w:rsidRPr="00B03F7B">
        <w:rPr>
          <w:rFonts w:ascii="Arial" w:eastAsiaTheme="minorHAnsi" w:hAnsi="Arial" w:cs="Arial"/>
          <w:i/>
          <w:iCs/>
          <w:sz w:val="18"/>
          <w:szCs w:val="18"/>
          <w:lang w:eastAsia="en-US"/>
        </w:rPr>
        <w:t>Z.z</w:t>
      </w:r>
      <w:proofErr w:type="spellEnd"/>
      <w:r w:rsidRPr="00B03F7B">
        <w:rPr>
          <w:rFonts w:ascii="Arial" w:eastAsiaTheme="minorHAnsi" w:hAnsi="Arial" w:cs="Arial"/>
          <w:i/>
          <w:iCs/>
          <w:sz w:val="18"/>
          <w:szCs w:val="18"/>
          <w:lang w:eastAsia="en-US"/>
        </w:rPr>
        <w:t xml:space="preserve">. o dani z pridanej hodnoty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platnom znení.“</w:t>
      </w:r>
    </w:p>
    <w:p w14:paraId="543F80CF" w14:textId="77777777" w:rsidR="00400BCC" w:rsidRPr="00B03F7B" w:rsidRDefault="00400BCC" w:rsidP="00400BCC">
      <w:pPr>
        <w:autoSpaceDE w:val="0"/>
        <w:autoSpaceDN w:val="0"/>
        <w:adjustRightInd w:val="0"/>
        <w:jc w:val="both"/>
        <w:rPr>
          <w:rFonts w:ascii="Arial" w:eastAsiaTheme="minorHAnsi" w:hAnsi="Arial" w:cs="Arial"/>
          <w:sz w:val="18"/>
          <w:szCs w:val="18"/>
          <w:lang w:eastAsia="en-US"/>
        </w:rPr>
      </w:pPr>
    </w:p>
    <w:p w14:paraId="233D56F3" w14:textId="77777777" w:rsidR="00A9557B" w:rsidRPr="00B03F7B" w:rsidRDefault="00A9557B" w:rsidP="00400BCC">
      <w:pPr>
        <w:ind w:left="993" w:hanging="633"/>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Bankové záruky</w:t>
      </w:r>
    </w:p>
    <w:p w14:paraId="61AC10E6" w14:textId="77777777" w:rsidR="00A9557B" w:rsidRPr="00B03F7B" w:rsidRDefault="00A9557B" w:rsidP="00400BCC">
      <w:pPr>
        <w:ind w:left="993" w:hanging="633"/>
        <w:jc w:val="both"/>
        <w:rPr>
          <w:rFonts w:ascii="Arial" w:eastAsiaTheme="minorHAnsi" w:hAnsi="Arial" w:cs="Arial"/>
          <w:b/>
          <w:sz w:val="18"/>
          <w:szCs w:val="18"/>
          <w:lang w:eastAsia="en-US"/>
        </w:rPr>
      </w:pPr>
    </w:p>
    <w:p w14:paraId="5CF7759E" w14:textId="42254E26" w:rsidR="00315029" w:rsidRPr="005D6793" w:rsidRDefault="00315029" w:rsidP="00315029">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Dodávateľ je povinný </w:t>
      </w:r>
      <w:r w:rsidRPr="005D6793">
        <w:rPr>
          <w:rFonts w:ascii="Arial" w:eastAsiaTheme="minorHAnsi" w:hAnsi="Arial" w:cs="Arial"/>
          <w:sz w:val="18"/>
          <w:szCs w:val="18"/>
          <w:lang w:eastAsia="en-US"/>
        </w:rPr>
        <w:t xml:space="preserve">najneskôr ku dňu uzatvorenia (podpisu) zmluvy odovzdať objednávateľovi záručnú listinu upravujúcu „Bankovú záruku za riadne vykonanie Diela“ </w:t>
      </w:r>
      <w:r w:rsidRPr="005D6793">
        <w:rPr>
          <w:rFonts w:ascii="Arial" w:eastAsiaTheme="minorHAnsi" w:hAnsi="Arial" w:cs="Arial"/>
          <w:iCs/>
          <w:sz w:val="18"/>
          <w:szCs w:val="18"/>
          <w:lang w:eastAsia="en-US"/>
        </w:rPr>
        <w:t xml:space="preserve">na zabezpečenie riadneho plnenia/splnenia Diela alebo na tento účel zloží požadovanú sumu vo výške výkonovej bankovej záruky  v hotovosti na bankový účet objednávateľa uvedený v identifikačných údajoch objednávateľa v záhlaví tejto zmluvy (ďalej len „bankový účet“) </w:t>
      </w:r>
      <w:r w:rsidRPr="005D6793">
        <w:rPr>
          <w:rFonts w:ascii="Arial" w:eastAsiaTheme="minorHAnsi" w:hAnsi="Arial" w:cs="Arial"/>
          <w:sz w:val="18"/>
          <w:szCs w:val="18"/>
          <w:lang w:eastAsia="en-US"/>
        </w:rPr>
        <w:t>(oba tu uvedené spôsoby zriadenia bankovej záruky sa ďalej uvádzajú pod spoločným pojmom „výkonová</w:t>
      </w:r>
      <w:r w:rsidRPr="005D6793">
        <w:rPr>
          <w:rFonts w:ascii="Arial" w:eastAsiaTheme="minorHAnsi" w:hAnsi="Arial" w:cs="Arial"/>
          <w:iCs/>
          <w:sz w:val="18"/>
          <w:szCs w:val="18"/>
          <w:lang w:eastAsia="en-US"/>
        </w:rPr>
        <w:t xml:space="preserve"> banková záruka“ alebo „banková záruka“), a to pre prípad, že dodávateľ nebude plniť svoje povinnosti podľa tejto zmluvy a objednávateľovi voči nemu vznikne nárok a/alebo pohľadávka. V prípade predloženia záručnej listiny upravujúcej bankovú záruku, táto bude na podnet dodávateľa vystavená príslušnou bankou v prospech objednávateľa „bez výhrad“ podľa zákona č. 483/2001 </w:t>
      </w:r>
      <w:proofErr w:type="spellStart"/>
      <w:r w:rsidRPr="005D6793">
        <w:rPr>
          <w:rFonts w:ascii="Arial" w:eastAsiaTheme="minorHAnsi" w:hAnsi="Arial" w:cs="Arial"/>
          <w:iCs/>
          <w:sz w:val="18"/>
          <w:szCs w:val="18"/>
          <w:lang w:eastAsia="en-US"/>
        </w:rPr>
        <w:t>Z.z</w:t>
      </w:r>
      <w:proofErr w:type="spellEnd"/>
      <w:r w:rsidRPr="005D6793">
        <w:rPr>
          <w:rFonts w:ascii="Arial" w:eastAsiaTheme="minorHAnsi" w:hAnsi="Arial" w:cs="Arial"/>
          <w:iCs/>
          <w:sz w:val="18"/>
          <w:szCs w:val="18"/>
          <w:lang w:eastAsia="en-US"/>
        </w:rPr>
        <w:t xml:space="preserve">. o bankách v platnom znení, bude obsahovať záväzok, že v lehote 15 dní po doručení písomnej žiadosti objednávateľa na zaplatenie, zaplatí banka akúkoľvek sumu až do výšky 20% z ceny Diela bez DPH v období medzi prevzatím Staveniska a podpisom Preberacieho protokolu. Objednávateľ je oprávnený použiť bankovú záruku alebo jej časť v prípade, ak dodávateľ poruší/nesplní niektorú svoju zmluvnú povinnosť, nesplní povinnosť uhradiť peňažné záväzky vrátane </w:t>
      </w:r>
      <w:r w:rsidRPr="005D6793">
        <w:rPr>
          <w:rFonts w:ascii="Arial" w:eastAsiaTheme="minorHAnsi" w:hAnsi="Arial" w:cs="Arial"/>
          <w:sz w:val="18"/>
          <w:szCs w:val="18"/>
          <w:lang w:eastAsia="en-US"/>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5D6793">
        <w:rPr>
          <w:rFonts w:ascii="Arial" w:eastAsiaTheme="minorHAnsi" w:hAnsi="Arial" w:cs="Arial"/>
          <w:iCs/>
          <w:sz w:val="18"/>
          <w:szCs w:val="18"/>
          <w:lang w:eastAsia="en-US"/>
        </w:rPr>
        <w:t xml:space="preserve">V prípade využitia bankovej záruky alebo jej časti objednávateľom, bude dodávateľ bez zbytočného odkladu povinný doplniť bankovú záruku do plnej výšky, </w:t>
      </w:r>
      <w:proofErr w:type="spellStart"/>
      <w:r w:rsidRPr="005D6793">
        <w:rPr>
          <w:rFonts w:ascii="Arial" w:eastAsiaTheme="minorHAnsi" w:hAnsi="Arial" w:cs="Arial"/>
          <w:iCs/>
          <w:sz w:val="18"/>
          <w:szCs w:val="18"/>
          <w:lang w:eastAsia="en-US"/>
        </w:rPr>
        <w:t>t.j</w:t>
      </w:r>
      <w:proofErr w:type="spellEnd"/>
      <w:r w:rsidRPr="005D6793">
        <w:rPr>
          <w:rFonts w:ascii="Arial" w:eastAsiaTheme="minorHAnsi" w:hAnsi="Arial" w:cs="Arial"/>
          <w:iCs/>
          <w:sz w:val="18"/>
          <w:szCs w:val="18"/>
          <w:lang w:eastAsia="en-US"/>
        </w:rPr>
        <w:t>. 20 % z ceny Diela bez DPH, a to najneskôr do 15 dní od doručenia výzvy objednávateľa na jej doplnenie. V prípade riadneho ukončenia zmluvy sa banková záruka vráti dodávateľovi do 30 dní po odovzdaní a prevzatí ukončeného Diela.</w:t>
      </w:r>
    </w:p>
    <w:p w14:paraId="302D2F2E" w14:textId="72B37E8F" w:rsidR="00B03F7B" w:rsidRPr="00B03F7B" w:rsidRDefault="00B03F7B" w:rsidP="00B03F7B">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Dodávateľ je povinný najneskôr ku dňu </w:t>
      </w:r>
      <w:r>
        <w:rPr>
          <w:rFonts w:ascii="Arial" w:eastAsiaTheme="minorHAnsi" w:hAnsi="Arial" w:cs="Arial"/>
          <w:sz w:val="18"/>
          <w:szCs w:val="18"/>
          <w:lang w:eastAsia="en-US"/>
        </w:rPr>
        <w:t>podpísania Preberacieho protokolu</w:t>
      </w:r>
      <w:r w:rsidRPr="00B03F7B">
        <w:rPr>
          <w:rFonts w:ascii="Arial" w:eastAsiaTheme="minorHAnsi" w:hAnsi="Arial" w:cs="Arial"/>
          <w:sz w:val="18"/>
          <w:szCs w:val="18"/>
          <w:lang w:eastAsia="en-US"/>
        </w:rPr>
        <w:t xml:space="preserve"> odovzdať o</w:t>
      </w:r>
      <w:r>
        <w:rPr>
          <w:rFonts w:ascii="Arial" w:eastAsiaTheme="minorHAnsi" w:hAnsi="Arial" w:cs="Arial"/>
          <w:sz w:val="18"/>
          <w:szCs w:val="18"/>
          <w:lang w:eastAsia="en-US"/>
        </w:rPr>
        <w:t xml:space="preserve">bjednávateľovi </w:t>
      </w:r>
      <w:r w:rsidRPr="00B03F7B">
        <w:rPr>
          <w:rFonts w:ascii="Arial" w:hAnsi="Arial" w:cs="Arial"/>
          <w:bCs/>
          <w:sz w:val="18"/>
          <w:szCs w:val="18"/>
        </w:rPr>
        <w:t xml:space="preserve">záručnú listinu – doklad preukazujúci poskytnutie bankovej záruky, obsahom ktorej bude záväzok všeobecne akceptovateľnej banky uspokojiť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do výšky akejkoľvek splatnej peňažnej pohľadávky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voči </w:t>
      </w:r>
      <w:r>
        <w:rPr>
          <w:rFonts w:ascii="Arial" w:hAnsi="Arial" w:cs="Arial"/>
          <w:bCs/>
          <w:iCs/>
          <w:sz w:val="18"/>
          <w:szCs w:val="18"/>
        </w:rPr>
        <w:t>dodávateľovi</w:t>
      </w:r>
      <w:r w:rsidRPr="00B03F7B">
        <w:rPr>
          <w:rFonts w:ascii="Arial" w:hAnsi="Arial" w:cs="Arial"/>
          <w:bCs/>
          <w:sz w:val="18"/>
          <w:szCs w:val="18"/>
        </w:rPr>
        <w:t xml:space="preserve"> z titulu zodpovednosti </w:t>
      </w:r>
      <w:r>
        <w:rPr>
          <w:rFonts w:ascii="Arial" w:hAnsi="Arial" w:cs="Arial"/>
          <w:bCs/>
          <w:iCs/>
          <w:sz w:val="18"/>
          <w:szCs w:val="18"/>
        </w:rPr>
        <w:t>dodávateľa</w:t>
      </w:r>
      <w:r w:rsidRPr="00B03F7B">
        <w:rPr>
          <w:rFonts w:ascii="Arial" w:hAnsi="Arial" w:cs="Arial"/>
          <w:bCs/>
          <w:sz w:val="18"/>
          <w:szCs w:val="18"/>
        </w:rPr>
        <w:t xml:space="preserve"> za vady Diela podľa tejto z</w:t>
      </w:r>
      <w:r>
        <w:rPr>
          <w:rFonts w:ascii="Arial" w:hAnsi="Arial" w:cs="Arial"/>
          <w:bCs/>
          <w:sz w:val="18"/>
          <w:szCs w:val="18"/>
        </w:rPr>
        <w:t>mluvy alebo v súvislosti s ňou a to</w:t>
      </w:r>
      <w:r w:rsidRPr="00B03F7B">
        <w:rPr>
          <w:rFonts w:ascii="Arial" w:hAnsi="Arial" w:cs="Arial"/>
          <w:bCs/>
          <w:sz w:val="18"/>
          <w:szCs w:val="18"/>
        </w:rPr>
        <w:t xml:space="preserve"> vo výške 5% z </w:t>
      </w:r>
      <w:r>
        <w:rPr>
          <w:rFonts w:ascii="Arial" w:hAnsi="Arial" w:cs="Arial"/>
          <w:bCs/>
          <w:iCs/>
          <w:sz w:val="18"/>
          <w:szCs w:val="18"/>
        </w:rPr>
        <w:t>ceny Diela</w:t>
      </w:r>
      <w:r w:rsidRPr="00B03F7B">
        <w:rPr>
          <w:rFonts w:ascii="Arial" w:hAnsi="Arial" w:cs="Arial"/>
          <w:bCs/>
          <w:sz w:val="18"/>
          <w:szCs w:val="18"/>
        </w:rPr>
        <w:t xml:space="preserve"> (bez DPH); plnenie banky z uvedenej bankovej záruky môže byť podmienen</w:t>
      </w:r>
      <w:r>
        <w:rPr>
          <w:rFonts w:ascii="Arial" w:hAnsi="Arial" w:cs="Arial"/>
          <w:bCs/>
          <w:sz w:val="18"/>
          <w:szCs w:val="18"/>
        </w:rPr>
        <w:t xml:space="preserve">é len </w:t>
      </w:r>
      <w:r>
        <w:rPr>
          <w:rFonts w:ascii="Arial" w:hAnsi="Arial" w:cs="Arial"/>
          <w:bCs/>
          <w:sz w:val="18"/>
          <w:szCs w:val="18"/>
        </w:rPr>
        <w:lastRenderedPageBreak/>
        <w:t>doručením písomnej výzvy o</w:t>
      </w:r>
      <w:r w:rsidRPr="00B03F7B">
        <w:rPr>
          <w:rFonts w:ascii="Arial" w:hAnsi="Arial" w:cs="Arial"/>
          <w:bCs/>
          <w:sz w:val="18"/>
          <w:szCs w:val="18"/>
        </w:rPr>
        <w:t xml:space="preserve">bjednávateľa na plnenie </w:t>
      </w:r>
      <w:r>
        <w:rPr>
          <w:rFonts w:ascii="Arial" w:hAnsi="Arial" w:cs="Arial"/>
          <w:bCs/>
          <w:sz w:val="18"/>
          <w:szCs w:val="18"/>
        </w:rPr>
        <w:t>vo výške peňažnej sumy určenej o</w:t>
      </w:r>
      <w:r w:rsidRPr="00B03F7B">
        <w:rPr>
          <w:rFonts w:ascii="Arial" w:hAnsi="Arial" w:cs="Arial"/>
          <w:bCs/>
          <w:sz w:val="18"/>
          <w:szCs w:val="18"/>
        </w:rPr>
        <w:t xml:space="preserve">bjednávateľom (požiadavky banky na formálne náležitosti výzvy ako napr. osvedčenie pravosti podpisov alebo predloženie výpisu z obchodného registra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sa nepovažujú za podmienenie plnenia banky z bankovej záruky) (ďalej len “</w:t>
      </w:r>
      <w:r w:rsidRPr="00A97EC4">
        <w:rPr>
          <w:rFonts w:ascii="Arial" w:hAnsi="Arial" w:cs="Arial"/>
          <w:bCs/>
          <w:i/>
          <w:iCs/>
          <w:sz w:val="18"/>
          <w:szCs w:val="18"/>
        </w:rPr>
        <w:t>garančná banková záruka</w:t>
      </w:r>
      <w:r w:rsidRPr="00B03F7B">
        <w:rPr>
          <w:rFonts w:ascii="Arial" w:hAnsi="Arial" w:cs="Arial"/>
          <w:bCs/>
          <w:sz w:val="18"/>
          <w:szCs w:val="18"/>
        </w:rPr>
        <w:t>“). O uplatnení si nároku na plnenie z</w:t>
      </w:r>
      <w:r>
        <w:rPr>
          <w:rFonts w:ascii="Arial" w:hAnsi="Arial" w:cs="Arial"/>
          <w:bCs/>
          <w:sz w:val="18"/>
          <w:szCs w:val="18"/>
        </w:rPr>
        <w:t> </w:t>
      </w:r>
      <w:r>
        <w:rPr>
          <w:rFonts w:ascii="Arial" w:hAnsi="Arial" w:cs="Arial"/>
          <w:bCs/>
          <w:iCs/>
          <w:sz w:val="18"/>
          <w:szCs w:val="18"/>
        </w:rPr>
        <w:t>garančnej b</w:t>
      </w:r>
      <w:r w:rsidRPr="00B03F7B">
        <w:rPr>
          <w:rFonts w:ascii="Arial" w:hAnsi="Arial" w:cs="Arial"/>
          <w:bCs/>
          <w:iCs/>
          <w:sz w:val="18"/>
          <w:szCs w:val="18"/>
        </w:rPr>
        <w:t>ankovej záruky</w:t>
      </w:r>
      <w:r w:rsidRPr="00B03F7B">
        <w:rPr>
          <w:rFonts w:ascii="Arial" w:hAnsi="Arial" w:cs="Arial"/>
          <w:bCs/>
          <w:sz w:val="18"/>
          <w:szCs w:val="18"/>
        </w:rPr>
        <w:t xml:space="preserve"> voči banke </w:t>
      </w:r>
      <w:r>
        <w:rPr>
          <w:rFonts w:ascii="Arial" w:hAnsi="Arial" w:cs="Arial"/>
          <w:bCs/>
          <w:iCs/>
          <w:sz w:val="18"/>
          <w:szCs w:val="18"/>
        </w:rPr>
        <w:t>o</w:t>
      </w:r>
      <w:r w:rsidRPr="00B03F7B">
        <w:rPr>
          <w:rFonts w:ascii="Arial" w:hAnsi="Arial" w:cs="Arial"/>
          <w:bCs/>
          <w:iCs/>
          <w:sz w:val="18"/>
          <w:szCs w:val="18"/>
        </w:rPr>
        <w:t>bjednávateľ</w:t>
      </w:r>
      <w:r w:rsidRPr="00B03F7B">
        <w:rPr>
          <w:rFonts w:ascii="Arial" w:hAnsi="Arial" w:cs="Arial"/>
          <w:bCs/>
          <w:sz w:val="18"/>
          <w:szCs w:val="18"/>
        </w:rPr>
        <w:t xml:space="preserve"> </w:t>
      </w:r>
      <w:r>
        <w:rPr>
          <w:rFonts w:ascii="Arial" w:hAnsi="Arial" w:cs="Arial"/>
          <w:bCs/>
          <w:iCs/>
          <w:sz w:val="18"/>
          <w:szCs w:val="18"/>
        </w:rPr>
        <w:t>dodávateľa</w:t>
      </w:r>
      <w:r w:rsidRPr="00B03F7B">
        <w:rPr>
          <w:rFonts w:ascii="Arial" w:hAnsi="Arial" w:cs="Arial"/>
          <w:bCs/>
          <w:sz w:val="18"/>
          <w:szCs w:val="18"/>
        </w:rPr>
        <w:t xml:space="preserve"> bezodkladne informuje.</w:t>
      </w:r>
    </w:p>
    <w:p w14:paraId="72156B60" w14:textId="77777777" w:rsidR="00B03F7B" w:rsidRPr="00B03F7B" w:rsidRDefault="00B03F7B" w:rsidP="00B03F7B">
      <w:pPr>
        <w:pStyle w:val="Odsekzoznamu"/>
        <w:rPr>
          <w:rFonts w:ascii="Arial" w:eastAsiaTheme="minorHAnsi" w:hAnsi="Arial" w:cs="Arial"/>
          <w:sz w:val="18"/>
          <w:szCs w:val="18"/>
          <w:lang w:eastAsia="en-US"/>
        </w:rPr>
      </w:pPr>
    </w:p>
    <w:p w14:paraId="5077C350" w14:textId="36D3AEA6" w:rsidR="00B03F7B" w:rsidRPr="00B03F7B" w:rsidRDefault="00B03F7B" w:rsidP="00B03F7B">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Pr>
          <w:rFonts w:ascii="Arial" w:hAnsi="Arial" w:cs="Arial"/>
          <w:iCs/>
          <w:sz w:val="18"/>
          <w:szCs w:val="18"/>
        </w:rPr>
        <w:t>Garančná b</w:t>
      </w:r>
      <w:r w:rsidRPr="00B03F7B">
        <w:rPr>
          <w:rFonts w:ascii="Arial" w:hAnsi="Arial" w:cs="Arial"/>
          <w:iCs/>
          <w:sz w:val="18"/>
          <w:szCs w:val="18"/>
        </w:rPr>
        <w:t>anková záruka</w:t>
      </w:r>
      <w:r w:rsidRPr="00B03F7B">
        <w:rPr>
          <w:rFonts w:ascii="Arial" w:hAnsi="Arial" w:cs="Arial"/>
          <w:sz w:val="18"/>
          <w:szCs w:val="18"/>
        </w:rPr>
        <w:t xml:space="preserve"> musí trvať p</w:t>
      </w:r>
      <w:r w:rsidR="00A97EC4">
        <w:rPr>
          <w:rFonts w:ascii="Arial" w:hAnsi="Arial" w:cs="Arial"/>
          <w:sz w:val="18"/>
          <w:szCs w:val="18"/>
        </w:rPr>
        <w:t>o celú záručnú dobu podľa Článku 12, bodu 12.3</w:t>
      </w:r>
      <w:r w:rsidRPr="00B03F7B">
        <w:rPr>
          <w:rFonts w:ascii="Arial" w:hAnsi="Arial" w:cs="Arial"/>
          <w:sz w:val="18"/>
          <w:szCs w:val="18"/>
        </w:rPr>
        <w:t xml:space="preserve"> tejto zmluvy (60 mesiacov) plus pätnásť (15) dní</w:t>
      </w:r>
      <w:r w:rsidR="00A97EC4">
        <w:rPr>
          <w:rFonts w:ascii="Arial" w:hAnsi="Arial" w:cs="Arial"/>
          <w:sz w:val="18"/>
          <w:szCs w:val="18"/>
        </w:rPr>
        <w:t xml:space="preserve"> </w:t>
      </w:r>
      <w:r w:rsidRPr="00B03F7B">
        <w:rPr>
          <w:rFonts w:ascii="Arial" w:hAnsi="Arial" w:cs="Arial"/>
          <w:sz w:val="18"/>
          <w:szCs w:val="18"/>
        </w:rPr>
        <w:t>a nesmie byť po uvedenú dobu odvolateľná</w:t>
      </w:r>
      <w:r w:rsidR="00A97EC4">
        <w:rPr>
          <w:rFonts w:ascii="Arial" w:hAnsi="Arial" w:cs="Arial"/>
          <w:sz w:val="18"/>
          <w:szCs w:val="18"/>
        </w:rPr>
        <w:t>.</w:t>
      </w:r>
      <w:r w:rsidRPr="00B03F7B">
        <w:rPr>
          <w:rFonts w:ascii="Arial" w:hAnsi="Arial" w:cs="Arial"/>
          <w:sz w:val="18"/>
          <w:szCs w:val="18"/>
        </w:rPr>
        <w:t xml:space="preserve"> </w:t>
      </w:r>
      <w:r w:rsidR="00A97EC4" w:rsidRPr="00A97EC4">
        <w:rPr>
          <w:rFonts w:ascii="Arial" w:hAnsi="Arial" w:cs="Arial"/>
          <w:iCs/>
          <w:sz w:val="18"/>
          <w:szCs w:val="18"/>
        </w:rPr>
        <w:t>Dodávateľ</w:t>
      </w:r>
      <w:r w:rsidR="00A97EC4">
        <w:rPr>
          <w:rFonts w:ascii="Arial" w:hAnsi="Arial" w:cs="Arial"/>
          <w:i/>
          <w:iCs/>
          <w:sz w:val="18"/>
          <w:szCs w:val="18"/>
        </w:rPr>
        <w:t xml:space="preserve"> </w:t>
      </w:r>
      <w:r w:rsidRPr="00B03F7B">
        <w:rPr>
          <w:rFonts w:ascii="Arial" w:hAnsi="Arial" w:cs="Arial"/>
          <w:sz w:val="18"/>
          <w:szCs w:val="18"/>
        </w:rPr>
        <w:t xml:space="preserve">je povinný do tridsiatich (30) dní po každom čerpaní </w:t>
      </w:r>
      <w:r w:rsidR="00A97EC4" w:rsidRPr="00A97EC4">
        <w:rPr>
          <w:rFonts w:ascii="Arial" w:hAnsi="Arial" w:cs="Arial"/>
          <w:iCs/>
          <w:sz w:val="18"/>
          <w:szCs w:val="18"/>
        </w:rPr>
        <w:t>garančnej bankovej záruky</w:t>
      </w:r>
      <w:r w:rsidRPr="00A97EC4">
        <w:rPr>
          <w:rFonts w:ascii="Arial" w:hAnsi="Arial" w:cs="Arial"/>
          <w:sz w:val="18"/>
          <w:szCs w:val="18"/>
        </w:rPr>
        <w:t xml:space="preserve"> </w:t>
      </w:r>
      <w:r w:rsidR="00A97EC4" w:rsidRPr="00A97EC4">
        <w:rPr>
          <w:rFonts w:ascii="Arial" w:hAnsi="Arial" w:cs="Arial"/>
          <w:iCs/>
          <w:sz w:val="18"/>
          <w:szCs w:val="18"/>
        </w:rPr>
        <w:t>o</w:t>
      </w:r>
      <w:r w:rsidRPr="00A97EC4">
        <w:rPr>
          <w:rFonts w:ascii="Arial" w:hAnsi="Arial" w:cs="Arial"/>
          <w:iCs/>
          <w:sz w:val="18"/>
          <w:szCs w:val="18"/>
        </w:rPr>
        <w:t>bjednávateľom</w:t>
      </w:r>
      <w:r w:rsidRPr="00B03F7B">
        <w:rPr>
          <w:rFonts w:ascii="Arial" w:hAnsi="Arial" w:cs="Arial"/>
          <w:sz w:val="18"/>
          <w:szCs w:val="18"/>
        </w:rPr>
        <w:t xml:space="preserve"> doplniť </w:t>
      </w:r>
      <w:r w:rsidR="00A97EC4" w:rsidRPr="00A97EC4">
        <w:rPr>
          <w:rFonts w:ascii="Arial" w:hAnsi="Arial" w:cs="Arial"/>
          <w:iCs/>
          <w:sz w:val="18"/>
          <w:szCs w:val="18"/>
        </w:rPr>
        <w:t>garančnú bankovú</w:t>
      </w:r>
      <w:r w:rsidR="00A97EC4">
        <w:rPr>
          <w:rFonts w:ascii="Arial" w:hAnsi="Arial" w:cs="Arial"/>
          <w:i/>
          <w:iCs/>
          <w:sz w:val="18"/>
          <w:szCs w:val="18"/>
        </w:rPr>
        <w:t xml:space="preserve"> </w:t>
      </w:r>
      <w:r w:rsidRPr="00B03F7B">
        <w:rPr>
          <w:rFonts w:ascii="Arial" w:hAnsi="Arial" w:cs="Arial"/>
          <w:sz w:val="18"/>
          <w:szCs w:val="18"/>
        </w:rPr>
        <w:t xml:space="preserve">záruku do jej pôvodnej výšky. Doplnením </w:t>
      </w:r>
      <w:r w:rsidR="00A97EC4" w:rsidRPr="00A97EC4">
        <w:rPr>
          <w:rFonts w:ascii="Arial" w:hAnsi="Arial" w:cs="Arial"/>
          <w:iCs/>
          <w:sz w:val="18"/>
          <w:szCs w:val="18"/>
        </w:rPr>
        <w:t>garančnej bankovej záruky</w:t>
      </w:r>
      <w:r w:rsidRPr="00B03F7B">
        <w:rPr>
          <w:rFonts w:ascii="Arial" w:hAnsi="Arial" w:cs="Arial"/>
          <w:sz w:val="18"/>
          <w:szCs w:val="18"/>
        </w:rPr>
        <w:t xml:space="preserve"> podľa predchádzajúcej vety sa rozumie (na základe dohody s bankou):</w:t>
      </w:r>
    </w:p>
    <w:p w14:paraId="1D8CB878" w14:textId="3D707FFE" w:rsidR="00B03F7B" w:rsidRDefault="00A97EC4" w:rsidP="00A97EC4">
      <w:pPr>
        <w:pStyle w:val="Standard"/>
        <w:numPr>
          <w:ilvl w:val="0"/>
          <w:numId w:val="52"/>
        </w:numPr>
        <w:spacing w:before="120" w:after="60" w:line="228" w:lineRule="auto"/>
        <w:jc w:val="both"/>
        <w:rPr>
          <w:rFonts w:ascii="Arial" w:hAnsi="Arial" w:cs="Arial"/>
          <w:sz w:val="18"/>
          <w:szCs w:val="18"/>
        </w:rPr>
      </w:pPr>
      <w:r>
        <w:rPr>
          <w:rFonts w:ascii="Arial" w:hAnsi="Arial" w:cs="Arial"/>
          <w:sz w:val="18"/>
          <w:szCs w:val="18"/>
        </w:rPr>
        <w:t>r</w:t>
      </w:r>
      <w:r w:rsidR="00B03F7B" w:rsidRPr="00B03F7B">
        <w:rPr>
          <w:rFonts w:ascii="Arial" w:hAnsi="Arial" w:cs="Arial"/>
          <w:sz w:val="18"/>
          <w:szCs w:val="18"/>
        </w:rPr>
        <w:t xml:space="preserve">ozšírenie </w:t>
      </w:r>
      <w:r>
        <w:rPr>
          <w:rFonts w:ascii="Arial" w:hAnsi="Arial" w:cs="Arial"/>
          <w:sz w:val="18"/>
          <w:szCs w:val="18"/>
        </w:rPr>
        <w:t xml:space="preserve">garančnej </w:t>
      </w:r>
      <w:r>
        <w:rPr>
          <w:rFonts w:ascii="Arial" w:hAnsi="Arial" w:cs="Arial"/>
          <w:iCs/>
          <w:sz w:val="18"/>
          <w:szCs w:val="18"/>
        </w:rPr>
        <w:t>b</w:t>
      </w:r>
      <w:r w:rsidR="00B03F7B" w:rsidRPr="00A97EC4">
        <w:rPr>
          <w:rFonts w:ascii="Arial" w:hAnsi="Arial" w:cs="Arial"/>
          <w:iCs/>
          <w:sz w:val="18"/>
          <w:szCs w:val="18"/>
        </w:rPr>
        <w:t>ankovej záruky</w:t>
      </w:r>
      <w:r w:rsidR="00B03F7B" w:rsidRPr="00B03F7B">
        <w:rPr>
          <w:rFonts w:ascii="Arial" w:hAnsi="Arial" w:cs="Arial"/>
          <w:sz w:val="18"/>
          <w:szCs w:val="18"/>
        </w:rPr>
        <w:t xml:space="preserve"> na jej pôvodnú výšku, alebo</w:t>
      </w:r>
    </w:p>
    <w:p w14:paraId="3A8D965B" w14:textId="7D1FCFA4" w:rsidR="00B03F7B" w:rsidRPr="00A97EC4" w:rsidRDefault="00B03F7B" w:rsidP="00A97EC4">
      <w:pPr>
        <w:pStyle w:val="Standard"/>
        <w:numPr>
          <w:ilvl w:val="0"/>
          <w:numId w:val="52"/>
        </w:numPr>
        <w:spacing w:before="120" w:after="60" w:line="228" w:lineRule="auto"/>
        <w:jc w:val="both"/>
        <w:rPr>
          <w:rFonts w:ascii="Arial" w:hAnsi="Arial" w:cs="Arial"/>
          <w:sz w:val="18"/>
          <w:szCs w:val="18"/>
        </w:rPr>
      </w:pPr>
      <w:r w:rsidRPr="00A97EC4">
        <w:rPr>
          <w:rFonts w:ascii="Arial" w:hAnsi="Arial" w:cs="Arial"/>
          <w:sz w:val="18"/>
          <w:szCs w:val="18"/>
        </w:rPr>
        <w:t xml:space="preserve">zriadenie novej </w:t>
      </w:r>
      <w:r w:rsidR="00A97EC4" w:rsidRPr="00A97EC4">
        <w:rPr>
          <w:rFonts w:ascii="Arial" w:hAnsi="Arial" w:cs="Arial"/>
          <w:sz w:val="18"/>
          <w:szCs w:val="18"/>
        </w:rPr>
        <w:t xml:space="preserve">garančnej </w:t>
      </w:r>
      <w:r w:rsidR="00A97EC4" w:rsidRPr="00A97EC4">
        <w:rPr>
          <w:rFonts w:ascii="Arial" w:hAnsi="Arial" w:cs="Arial"/>
          <w:iCs/>
          <w:sz w:val="18"/>
          <w:szCs w:val="18"/>
        </w:rPr>
        <w:t>b</w:t>
      </w:r>
      <w:r w:rsidRPr="00A97EC4">
        <w:rPr>
          <w:rFonts w:ascii="Arial" w:hAnsi="Arial" w:cs="Arial"/>
          <w:iCs/>
          <w:sz w:val="18"/>
          <w:szCs w:val="18"/>
        </w:rPr>
        <w:t>ankovej záruky,</w:t>
      </w:r>
      <w:r w:rsidRPr="00A97EC4">
        <w:rPr>
          <w:rFonts w:ascii="Arial" w:hAnsi="Arial" w:cs="Arial"/>
          <w:i/>
          <w:iCs/>
          <w:sz w:val="18"/>
          <w:szCs w:val="18"/>
        </w:rPr>
        <w:t xml:space="preserve">            </w:t>
      </w:r>
    </w:p>
    <w:p w14:paraId="134C8996" w14:textId="1401AF42" w:rsidR="00B03F7B" w:rsidRPr="00B03F7B" w:rsidRDefault="00B03F7B" w:rsidP="00A97EC4">
      <w:pPr>
        <w:pStyle w:val="Standard"/>
        <w:spacing w:before="120" w:after="60" w:line="228" w:lineRule="auto"/>
        <w:ind w:left="851"/>
        <w:jc w:val="both"/>
        <w:rPr>
          <w:rFonts w:ascii="Arial" w:hAnsi="Arial" w:cs="Arial"/>
          <w:sz w:val="18"/>
          <w:szCs w:val="18"/>
        </w:rPr>
      </w:pPr>
      <w:r w:rsidRPr="00B03F7B">
        <w:rPr>
          <w:rFonts w:ascii="Arial" w:hAnsi="Arial" w:cs="Arial"/>
          <w:sz w:val="18"/>
          <w:szCs w:val="18"/>
        </w:rPr>
        <w:t xml:space="preserve">pričom </w:t>
      </w:r>
      <w:r w:rsidR="00A97EC4" w:rsidRPr="00A97EC4">
        <w:rPr>
          <w:rFonts w:ascii="Arial" w:hAnsi="Arial" w:cs="Arial"/>
          <w:iCs/>
          <w:sz w:val="18"/>
          <w:szCs w:val="18"/>
        </w:rPr>
        <w:t xml:space="preserve">dodávateľ </w:t>
      </w:r>
      <w:r w:rsidRPr="00B03F7B">
        <w:rPr>
          <w:rFonts w:ascii="Arial" w:hAnsi="Arial" w:cs="Arial"/>
          <w:sz w:val="18"/>
          <w:szCs w:val="18"/>
        </w:rPr>
        <w:t xml:space="preserve">alebo banka doručí </w:t>
      </w:r>
      <w:r w:rsidR="00A97EC4">
        <w:rPr>
          <w:rFonts w:ascii="Arial" w:hAnsi="Arial" w:cs="Arial"/>
          <w:iCs/>
          <w:sz w:val="18"/>
          <w:szCs w:val="18"/>
        </w:rPr>
        <w:t>o</w:t>
      </w:r>
      <w:r w:rsidRPr="00A97EC4">
        <w:rPr>
          <w:rFonts w:ascii="Arial" w:hAnsi="Arial" w:cs="Arial"/>
          <w:iCs/>
          <w:sz w:val="18"/>
          <w:szCs w:val="18"/>
        </w:rPr>
        <w:t>bjednávateľovi</w:t>
      </w:r>
      <w:r w:rsidRPr="00A97EC4">
        <w:rPr>
          <w:rFonts w:ascii="Arial" w:hAnsi="Arial" w:cs="Arial"/>
          <w:sz w:val="18"/>
          <w:szCs w:val="18"/>
        </w:rPr>
        <w:t xml:space="preserve"> </w:t>
      </w:r>
      <w:r w:rsidRPr="00B03F7B">
        <w:rPr>
          <w:rFonts w:ascii="Arial" w:hAnsi="Arial" w:cs="Arial"/>
          <w:sz w:val="18"/>
          <w:szCs w:val="18"/>
        </w:rPr>
        <w:t xml:space="preserve">záručnú listinu, ktorou bola </w:t>
      </w:r>
      <w:r w:rsidR="00A97EC4">
        <w:rPr>
          <w:rFonts w:ascii="Arial" w:hAnsi="Arial" w:cs="Arial"/>
          <w:sz w:val="18"/>
          <w:szCs w:val="18"/>
        </w:rPr>
        <w:t xml:space="preserve">garančná </w:t>
      </w:r>
      <w:r w:rsidR="00A97EC4" w:rsidRPr="00A97EC4">
        <w:rPr>
          <w:rFonts w:ascii="Arial" w:hAnsi="Arial" w:cs="Arial"/>
          <w:iCs/>
          <w:sz w:val="18"/>
          <w:szCs w:val="18"/>
        </w:rPr>
        <w:t>b</w:t>
      </w:r>
      <w:r w:rsidRPr="00A97EC4">
        <w:rPr>
          <w:rFonts w:ascii="Arial" w:hAnsi="Arial" w:cs="Arial"/>
          <w:iCs/>
          <w:sz w:val="18"/>
          <w:szCs w:val="18"/>
        </w:rPr>
        <w:t>anková</w:t>
      </w:r>
      <w:r w:rsidRPr="00A97EC4">
        <w:rPr>
          <w:rFonts w:ascii="Arial" w:hAnsi="Arial" w:cs="Arial"/>
          <w:sz w:val="18"/>
          <w:szCs w:val="18"/>
        </w:rPr>
        <w:t xml:space="preserve"> </w:t>
      </w:r>
      <w:r w:rsidRPr="00A97EC4">
        <w:rPr>
          <w:rFonts w:ascii="Arial" w:hAnsi="Arial" w:cs="Arial"/>
          <w:iCs/>
          <w:sz w:val="18"/>
          <w:szCs w:val="18"/>
        </w:rPr>
        <w:t>záruka</w:t>
      </w:r>
      <w:r w:rsidRPr="00B03F7B">
        <w:rPr>
          <w:rFonts w:ascii="Arial" w:hAnsi="Arial" w:cs="Arial"/>
          <w:sz w:val="18"/>
          <w:szCs w:val="18"/>
        </w:rPr>
        <w:t xml:space="preserve"> rozšírená alebo opätovne zriadená. </w:t>
      </w:r>
    </w:p>
    <w:p w14:paraId="7A46F882" w14:textId="77777777" w:rsidR="00B03F7B" w:rsidRPr="00B03F7B" w:rsidRDefault="00B03F7B" w:rsidP="00B03F7B">
      <w:pPr>
        <w:rPr>
          <w:rFonts w:ascii="Arial" w:hAnsi="Arial" w:cs="Arial"/>
          <w:sz w:val="18"/>
          <w:szCs w:val="18"/>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Naviac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r w:rsidR="00400BCC" w:rsidRPr="00B03F7B">
        <w:rPr>
          <w:rFonts w:ascii="Arial" w:eastAsiaTheme="minorHAnsi" w:hAnsi="Arial" w:cs="Arial"/>
          <w:sz w:val="18"/>
          <w:szCs w:val="18"/>
          <w:lang w:eastAsia="en-US"/>
        </w:rPr>
        <w:t>Naviac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r w:rsidR="00400BCC" w:rsidRPr="00B03F7B">
        <w:rPr>
          <w:rFonts w:ascii="Arial" w:eastAsiaTheme="minorHAnsi" w:hAnsi="Arial" w:cs="Arial"/>
          <w:sz w:val="18"/>
          <w:szCs w:val="18"/>
          <w:lang w:eastAsia="en-US"/>
        </w:rPr>
        <w:t>Naviac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r w:rsidRPr="00B03F7B">
        <w:rPr>
          <w:rFonts w:ascii="Arial" w:eastAsiaTheme="minorHAnsi" w:hAnsi="Arial" w:cs="Arial"/>
          <w:sz w:val="18"/>
          <w:szCs w:val="18"/>
          <w:lang w:eastAsia="en-US"/>
        </w:rPr>
        <w:t>naviac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(ii) písomnou 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(iii)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odávateľ oprávnený naviac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Potreba Naviac</w:t>
      </w:r>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5CBB55B3" w14:textId="2B21E64F" w:rsidR="00157A8C" w:rsidRPr="00157A8C" w:rsidRDefault="00157A8C" w:rsidP="00157A8C">
      <w:pPr>
        <w:pStyle w:val="Odsekzoznamu"/>
        <w:numPr>
          <w:ilvl w:val="1"/>
          <w:numId w:val="34"/>
        </w:numPr>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naviac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3B58A828" w14:textId="58418498" w:rsidR="007710E2" w:rsidRPr="007710E2" w:rsidRDefault="007710E2">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Na naviac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naviac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naviac prác.</w:t>
      </w:r>
    </w:p>
    <w:p w14:paraId="325FEFB9" w14:textId="77777777" w:rsidR="00E87DFA" w:rsidRDefault="00E87DFA" w:rsidP="00E87DFA">
      <w:pPr>
        <w:pStyle w:val="Odsekzoznamu"/>
        <w:tabs>
          <w:tab w:val="left" w:pos="426"/>
        </w:tabs>
        <w:spacing w:after="160" w:line="259" w:lineRule="auto"/>
        <w:ind w:left="567"/>
        <w:jc w:val="both"/>
        <w:rPr>
          <w:rFonts w:ascii="Arial" w:eastAsiaTheme="minorHAnsi" w:hAnsi="Arial" w:cs="Arial"/>
          <w:sz w:val="18"/>
          <w:szCs w:val="18"/>
          <w:lang w:eastAsia="en-US"/>
        </w:rPr>
      </w:pP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lastRenderedPageBreak/>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bjednávateľa bude presne vymedzený v písomnom plnomocenstve.</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8C17D37" w14:textId="77777777" w:rsidR="00315029" w:rsidRPr="00602E73" w:rsidRDefault="00315029" w:rsidP="00315029">
      <w:pPr>
        <w:pStyle w:val="Odsekzoznamu"/>
        <w:numPr>
          <w:ilvl w:val="1"/>
          <w:numId w:val="35"/>
        </w:numPr>
        <w:spacing w:after="160" w:line="259" w:lineRule="auto"/>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mluvou osobu stavbyvedúceho a jeho zástupcu. Stavbyvedúci a jeho Zá</w:t>
      </w:r>
      <w:r>
        <w:rPr>
          <w:rFonts w:ascii="Arial" w:eastAsiaTheme="minorHAnsi" w:hAnsi="Arial" w:cs="Arial"/>
          <w:sz w:val="18"/>
          <w:szCs w:val="18"/>
          <w:lang w:eastAsia="en-US"/>
        </w:rPr>
        <w:t>stupca musia byť zamestnancami d</w:t>
      </w:r>
      <w:r w:rsidRPr="00602E73">
        <w:rPr>
          <w:rFonts w:ascii="Arial" w:eastAsiaTheme="minorHAnsi" w:hAnsi="Arial" w:cs="Arial"/>
          <w:sz w:val="18"/>
          <w:szCs w:val="18"/>
          <w:lang w:eastAsia="en-US"/>
        </w:rPr>
        <w:t>odáva</w:t>
      </w:r>
      <w:r>
        <w:rPr>
          <w:rFonts w:ascii="Arial" w:eastAsiaTheme="minorHAnsi" w:hAnsi="Arial" w:cs="Arial"/>
          <w:sz w:val="18"/>
          <w:szCs w:val="18"/>
          <w:lang w:eastAsia="en-US"/>
        </w:rPr>
        <w:t>teľa, musia byť bezúhonní</w:t>
      </w:r>
      <w:r w:rsidRPr="00602E73">
        <w:rPr>
          <w:rFonts w:ascii="Arial" w:eastAsiaTheme="minorHAnsi" w:hAnsi="Arial" w:cs="Arial"/>
          <w:sz w:val="18"/>
          <w:szCs w:val="18"/>
          <w:lang w:eastAsia="en-US"/>
        </w:rPr>
        <w:t xml:space="preserve"> a musia svojimi odbornými a profesionálnymi znalosťami a dĺžkou praxe zaručovať riadn</w:t>
      </w:r>
      <w:r>
        <w:rPr>
          <w:rFonts w:ascii="Arial" w:eastAsiaTheme="minorHAnsi" w:hAnsi="Arial" w:cs="Arial"/>
          <w:sz w:val="18"/>
          <w:szCs w:val="18"/>
          <w:lang w:eastAsia="en-US"/>
        </w:rPr>
        <w:t xml:space="preserve">e a včasné splnenie povinností dodávateľa a požiadavkami objednávateľa podľa § 34 ods. 1 písm. g) zákona č. 343/2015 </w:t>
      </w:r>
      <w:proofErr w:type="spellStart"/>
      <w:r>
        <w:rPr>
          <w:rFonts w:ascii="Arial" w:eastAsiaTheme="minorHAnsi" w:hAnsi="Arial" w:cs="Arial"/>
          <w:sz w:val="18"/>
          <w:szCs w:val="18"/>
          <w:lang w:eastAsia="en-US"/>
        </w:rPr>
        <w:t>Z.z</w:t>
      </w:r>
      <w:proofErr w:type="spellEnd"/>
      <w:r>
        <w:rPr>
          <w:rFonts w:ascii="Arial" w:eastAsiaTheme="minorHAnsi" w:hAnsi="Arial" w:cs="Arial"/>
          <w:sz w:val="18"/>
          <w:szCs w:val="18"/>
          <w:lang w:eastAsia="en-US"/>
        </w:rPr>
        <w:t>. o verejnom obstarávaní a o zmene a doplnení niektorých zákonov v platnom znení identifikoval v rámci svojej ponuky (a boli akceptované objednávateľom) vo verejnom obstarávaní, na základe ktorého sa uzatvára táto zmluva</w:t>
      </w:r>
      <w:r w:rsidRPr="00602E73">
        <w:rPr>
          <w:rFonts w:ascii="Arial" w:eastAsiaTheme="minorHAnsi" w:hAnsi="Arial" w:cs="Arial"/>
          <w:sz w:val="18"/>
          <w:szCs w:val="18"/>
          <w:lang w:eastAsia="en-US"/>
        </w:rPr>
        <w:t>. Stavbyvedúci je povinný byť nepretržite prítomný na Stavenisku počas</w:t>
      </w:r>
      <w:r>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Pr>
          <w:rFonts w:ascii="Arial" w:eastAsiaTheme="minorHAnsi" w:hAnsi="Arial" w:cs="Arial"/>
          <w:sz w:val="18"/>
          <w:szCs w:val="18"/>
          <w:lang w:eastAsia="en-US"/>
        </w:rPr>
        <w:t>usí byť na Stavenisku prítomný zástupca s</w:t>
      </w:r>
      <w:r w:rsidRPr="00602E73">
        <w:rPr>
          <w:rFonts w:ascii="Arial" w:eastAsiaTheme="minorHAnsi" w:hAnsi="Arial" w:cs="Arial"/>
          <w:sz w:val="18"/>
          <w:szCs w:val="18"/>
          <w:lang w:eastAsia="en-US"/>
        </w:rPr>
        <w:t xml:space="preserve">tavbyvedúceho. Dodávateľ sa zaväzuje </w:t>
      </w:r>
      <w:r>
        <w:rPr>
          <w:rFonts w:ascii="Arial" w:eastAsiaTheme="minorHAnsi" w:hAnsi="Arial" w:cs="Arial"/>
          <w:sz w:val="18"/>
          <w:szCs w:val="18"/>
          <w:lang w:eastAsia="en-US"/>
        </w:rPr>
        <w:t>v prípade neplnenia povinností s</w:t>
      </w:r>
      <w:r w:rsidRPr="00602E73">
        <w:rPr>
          <w:rFonts w:ascii="Arial" w:eastAsiaTheme="minorHAnsi" w:hAnsi="Arial" w:cs="Arial"/>
          <w:sz w:val="18"/>
          <w:szCs w:val="18"/>
          <w:lang w:eastAsia="en-US"/>
        </w:rPr>
        <w:t>tavbyvedúceho na základe od</w:t>
      </w:r>
      <w:r>
        <w:rPr>
          <w:rFonts w:ascii="Arial" w:eastAsiaTheme="minorHAnsi" w:hAnsi="Arial" w:cs="Arial"/>
          <w:sz w:val="18"/>
          <w:szCs w:val="18"/>
          <w:lang w:eastAsia="en-US"/>
        </w:rPr>
        <w:t>ôvodneného písomného oznámenia o</w:t>
      </w:r>
      <w:r w:rsidRPr="00602E73">
        <w:rPr>
          <w:rFonts w:ascii="Arial" w:eastAsiaTheme="minorHAnsi" w:hAnsi="Arial" w:cs="Arial"/>
          <w:sz w:val="18"/>
          <w:szCs w:val="18"/>
          <w:lang w:eastAsia="en-US"/>
        </w:rPr>
        <w:t>bjednávateľa ho nahradiť bezodkladne inou osobou. Dodávateľ pre účel preukáz</w:t>
      </w:r>
      <w:r>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Pr>
          <w:rFonts w:ascii="Arial" w:eastAsiaTheme="minorHAnsi" w:hAnsi="Arial" w:cs="Arial"/>
          <w:sz w:val="18"/>
          <w:szCs w:val="18"/>
          <w:lang w:eastAsia="en-US"/>
        </w:rPr>
        <w:t>ávateľovi najneskôr ku dňu prevzatia Staveniska</w:t>
      </w:r>
      <w:r w:rsidRPr="00602E73">
        <w:rPr>
          <w:rFonts w:ascii="Arial" w:eastAsiaTheme="minorHAnsi" w:hAnsi="Arial" w:cs="Arial"/>
          <w:sz w:val="18"/>
          <w:szCs w:val="18"/>
          <w:lang w:eastAsia="en-US"/>
        </w:rPr>
        <w:t>:</w:t>
      </w:r>
    </w:p>
    <w:p w14:paraId="31ED8F82"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identifikačné údaje osoby s odbornou spôsobilosťou na výkon činnosti stavbyvedúceho a jeho zástupcu pre odborné zameranie/kategóriu: pozemné stavby</w:t>
      </w:r>
      <w:r>
        <w:rPr>
          <w:rFonts w:ascii="Arial" w:eastAsiaTheme="minorHAnsi" w:hAnsi="Arial" w:cs="Arial"/>
          <w:sz w:val="18"/>
          <w:szCs w:val="18"/>
          <w:lang w:eastAsia="en-US"/>
        </w:rPr>
        <w:t>;</w:t>
      </w:r>
    </w:p>
    <w:p w14:paraId="01A730B1"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fotokópiu dokladov odbornej spôsobilosti stavbyvedúceho a jeho zástupcu – osvedčenia s odborným zameraním pozemné stavby alebo ekvivalent podľa zákona č. 138/1992 Zb.</w:t>
      </w:r>
      <w:r>
        <w:rPr>
          <w:rFonts w:ascii="Arial" w:eastAsiaTheme="minorHAnsi" w:hAnsi="Arial" w:cs="Arial"/>
          <w:sz w:val="18"/>
          <w:szCs w:val="18"/>
          <w:lang w:eastAsia="en-US"/>
        </w:rPr>
        <w:t xml:space="preserve"> o autorizovaných architektoch a autorizovaných stavebných inžinieroch v platnom znení;</w:t>
      </w:r>
    </w:p>
    <w:p w14:paraId="0603AE33"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doklady preukazujúce dĺžku odbornej praxe osoby stavbyvedúceho a jeho zástupcu v rozsahu minimálne 5 rokov v požadovanom odbore (možno preukázať najmä/nie výlučne: životopisom, pracovnoprávnou dokumentáciou, referenčným listom s uvedením druhu výkonu odbornej činnosti a dĺžkou jej poskytovania pre konečného užívateľa, a pod.)</w:t>
      </w:r>
      <w:r>
        <w:rPr>
          <w:rFonts w:ascii="Arial" w:eastAsiaTheme="minorHAnsi" w:hAnsi="Arial" w:cs="Arial"/>
          <w:sz w:val="18"/>
          <w:szCs w:val="18"/>
          <w:lang w:eastAsia="en-US"/>
        </w:rPr>
        <w:t>;</w:t>
      </w:r>
    </w:p>
    <w:p w14:paraId="563EA156" w14:textId="77777777" w:rsidR="00315029"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vyhlásenie stavbyvedúceho a jeho </w:t>
      </w:r>
      <w:r>
        <w:rPr>
          <w:rFonts w:ascii="Arial" w:eastAsiaTheme="minorHAnsi" w:hAnsi="Arial" w:cs="Arial"/>
          <w:sz w:val="18"/>
          <w:szCs w:val="18"/>
          <w:lang w:eastAsia="en-US"/>
        </w:rPr>
        <w:t>zástupcu, že bude k dispozícii d</w:t>
      </w:r>
      <w:r w:rsidRPr="00400BCC">
        <w:rPr>
          <w:rFonts w:ascii="Arial" w:eastAsiaTheme="minorHAnsi" w:hAnsi="Arial" w:cs="Arial"/>
          <w:sz w:val="18"/>
          <w:szCs w:val="18"/>
          <w:lang w:eastAsia="en-US"/>
        </w:rPr>
        <w:t>odávateľovi na plnenie predmetu zákazky, a t</w:t>
      </w:r>
      <w:r>
        <w:rPr>
          <w:rFonts w:ascii="Arial" w:eastAsiaTheme="minorHAnsi" w:hAnsi="Arial" w:cs="Arial"/>
          <w:sz w:val="18"/>
          <w:szCs w:val="18"/>
          <w:lang w:eastAsia="en-US"/>
        </w:rPr>
        <w:t>o po celú dobu realizácie Diela.</w:t>
      </w:r>
    </w:p>
    <w:p w14:paraId="09DAEB8E" w14:textId="77777777" w:rsidR="00602E73" w:rsidRDefault="00602E73" w:rsidP="00602E73">
      <w:pPr>
        <w:spacing w:after="160" w:line="259" w:lineRule="auto"/>
        <w:ind w:left="360"/>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.2 (v) tejto 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vád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lastRenderedPageBreak/>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(ii) škodách na vybavení a strojoch na stavbe a Stavenisku, (iii) škodách na životnom prostredí a (iv)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77777777"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w:t>
      </w:r>
      <w:proofErr w:type="spellStart"/>
      <w:r w:rsidRPr="000E12C2">
        <w:rPr>
          <w:rFonts w:ascii="Arial" w:hAnsi="Arial" w:cs="Arial"/>
          <w:sz w:val="18"/>
          <w:szCs w:val="18"/>
        </w:rPr>
        <w:t>Z.z</w:t>
      </w:r>
      <w:proofErr w:type="spellEnd"/>
      <w:r w:rsidRPr="000E12C2">
        <w:rPr>
          <w:rFonts w:ascii="Arial" w:hAnsi="Arial" w:cs="Arial"/>
          <w:sz w:val="18"/>
          <w:szCs w:val="18"/>
        </w:rPr>
        <w:t xml:space="preserve">. o nelegálnej práci a nelegálnom zamestnávaní a o zmene a doplnení niektorých zákonov v znení zákona č. 351/2015 </w:t>
      </w:r>
      <w:proofErr w:type="spellStart"/>
      <w:r w:rsidRPr="000E12C2">
        <w:rPr>
          <w:rFonts w:ascii="Arial" w:hAnsi="Arial" w:cs="Arial"/>
          <w:sz w:val="18"/>
          <w:szCs w:val="18"/>
        </w:rPr>
        <w:t>Z.z</w:t>
      </w:r>
      <w:proofErr w:type="spellEnd"/>
      <w:r w:rsidRPr="000E12C2">
        <w:rPr>
          <w:rFonts w:ascii="Arial" w:hAnsi="Arial" w:cs="Arial"/>
          <w:sz w:val="18"/>
          <w:szCs w:val="18"/>
        </w:rPr>
        <w:t>.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w:t>
      </w:r>
      <w:r w:rsidRPr="000E12C2">
        <w:rPr>
          <w:rFonts w:ascii="Arial" w:hAnsi="Arial" w:cs="Arial"/>
          <w:sz w:val="18"/>
          <w:szCs w:val="18"/>
        </w:rPr>
        <w:lastRenderedPageBreak/>
        <w:t>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Pr="00400BCC" w:rsidRDefault="00400BCC"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zhotoviť Dielo v zmluvne dohodnutom rozsahu, bez vád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7428E5"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Default="007428E5" w:rsidP="00CF0E3F">
      <w:pPr>
        <w:numPr>
          <w:ilvl w:val="1"/>
          <w:numId w:val="37"/>
        </w:numPr>
        <w:ind w:left="567" w:hanging="567"/>
        <w:jc w:val="both"/>
        <w:rPr>
          <w:rFonts w:ascii="Arial" w:hAnsi="Arial" w:cs="Arial"/>
          <w:noProof/>
          <w:sz w:val="18"/>
          <w:szCs w:val="18"/>
        </w:rPr>
      </w:pPr>
      <w:r w:rsidRPr="001C2734">
        <w:rPr>
          <w:rFonts w:ascii="Arial" w:hAnsi="Arial" w:cs="Arial"/>
          <w:sz w:val="18"/>
          <w:szCs w:val="18"/>
          <w:lang w:eastAsia="sk-SK"/>
        </w:rPr>
        <w:t xml:space="preserve">Dodávateľ je oprávnený vykonávať práce v pracovných dňoch od 6:00 hod. do 18:00 </w:t>
      </w:r>
      <w:r w:rsidRPr="00EE67F1">
        <w:rPr>
          <w:rFonts w:ascii="Arial" w:hAnsi="Arial" w:cs="Arial"/>
          <w:sz w:val="18"/>
          <w:szCs w:val="18"/>
          <w:lang w:eastAsia="sk-SK"/>
        </w:rPr>
        <w:t>hod</w:t>
      </w:r>
      <w:r w:rsidRPr="00D66BB6">
        <w:rPr>
          <w:rFonts w:ascii="Arial" w:hAnsi="Arial" w:cs="Arial"/>
          <w:sz w:val="18"/>
          <w:szCs w:val="18"/>
          <w:lang w:eastAsia="sk-SK"/>
        </w:rPr>
        <w:t>. a sobot</w:t>
      </w:r>
      <w:r>
        <w:rPr>
          <w:rFonts w:ascii="Arial" w:hAnsi="Arial" w:cs="Arial"/>
          <w:sz w:val="18"/>
          <w:szCs w:val="18"/>
          <w:lang w:eastAsia="sk-SK"/>
        </w:rPr>
        <w:t>u od 7:00 do 18:00 hod. Objednávateľ</w:t>
      </w:r>
      <w:r w:rsidRPr="00D66BB6">
        <w:rPr>
          <w:rFonts w:ascii="Arial" w:hAnsi="Arial" w:cs="Arial"/>
          <w:sz w:val="18"/>
          <w:szCs w:val="18"/>
          <w:lang w:eastAsia="sk-SK"/>
        </w:rPr>
        <w:t xml:space="preserve"> si vyhradzuje právo na nevyhnutne potrebný čas pozastaviť hlučn</w:t>
      </w:r>
      <w:r>
        <w:rPr>
          <w:rFonts w:ascii="Arial" w:hAnsi="Arial" w:cs="Arial"/>
          <w:sz w:val="18"/>
          <w:szCs w:val="18"/>
          <w:lang w:eastAsia="sk-SK"/>
        </w:rPr>
        <w:t>é práce realizované dodávateľom</w:t>
      </w:r>
      <w:r w:rsidRPr="00D66BB6">
        <w:rPr>
          <w:rFonts w:ascii="Arial" w:hAnsi="Arial" w:cs="Arial"/>
          <w:sz w:val="18"/>
          <w:szCs w:val="18"/>
          <w:lang w:eastAsia="sk-SK"/>
        </w:rPr>
        <w:t>.</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lastRenderedPageBreak/>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5250199B"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w:t>
      </w:r>
      <w:proofErr w:type="spellStart"/>
      <w:r w:rsidRPr="00886AC5">
        <w:rPr>
          <w:rFonts w:ascii="Arial" w:hAnsi="Arial" w:cs="Arial"/>
          <w:sz w:val="18"/>
          <w:szCs w:val="18"/>
        </w:rPr>
        <w:t>Z.z</w:t>
      </w:r>
      <w:proofErr w:type="spellEnd"/>
      <w:r w:rsidRPr="00886AC5">
        <w:rPr>
          <w:rFonts w:ascii="Arial" w:hAnsi="Arial" w:cs="Arial"/>
          <w:sz w:val="18"/>
          <w:szCs w:val="18"/>
        </w:rPr>
        <w:t>.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2DE8C9B9" w14:textId="77777777" w:rsidR="00CA4C4C" w:rsidRPr="00886AC5" w:rsidRDefault="00CA4C4C" w:rsidP="00CA4C4C">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81BB34" w14:textId="0C9A3E3D" w:rsidR="00665FB6" w:rsidRPr="00886AC5" w:rsidRDefault="00665FB6" w:rsidP="00886AC5">
      <w:pPr>
        <w:tabs>
          <w:tab w:val="left" w:pos="709"/>
        </w:tabs>
        <w:ind w:left="567"/>
        <w:contextualSpacing/>
        <w:jc w:val="both"/>
        <w:rPr>
          <w:rFonts w:ascii="Arial" w:hAnsi="Arial" w:cs="Arial"/>
          <w:sz w:val="18"/>
          <w:szCs w:val="18"/>
        </w:rPr>
      </w:pPr>
    </w:p>
    <w:p w14:paraId="6FE000BC" w14:textId="77777777" w:rsidR="007428E5" w:rsidRPr="007428E5" w:rsidRDefault="007428E5" w:rsidP="00886AC5">
      <w:pPr>
        <w:pStyle w:val="Odsekzoznamu"/>
        <w:rPr>
          <w:rFonts w:ascii="Arial" w:eastAsiaTheme="minorHAnsi" w:hAnsi="Arial" w:cs="Arial"/>
          <w:sz w:val="18"/>
          <w:szCs w:val="18"/>
          <w:lang w:eastAsia="en-US"/>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vadu/vady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lastRenderedPageBreak/>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CBD00E5"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0F81C82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ubdodávateľov a ich pracovníkov na Stavenisku. Zaväzuje sa udržiavať Stavenisko a Dielo v náležitom stave, až pokým nebude riadne dokončené, odstránené všetky prípadné vady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odávateľa budú pred nástupom na Stavenisko oboznámení so 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41E54465"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w:t>
      </w:r>
      <w:r w:rsidR="005300F5">
        <w:rPr>
          <w:rFonts w:ascii="Arial" w:eastAsiaTheme="minorHAnsi" w:hAnsi="Arial" w:cs="Arial"/>
          <w:sz w:val="18"/>
          <w:szCs w:val="18"/>
          <w:lang w:eastAsia="en-US"/>
        </w:rPr>
        <w:t>vnútra</w:t>
      </w:r>
      <w:r w:rsidR="001C2734">
        <w:rPr>
          <w:rFonts w:ascii="Arial" w:eastAsiaTheme="minorHAnsi" w:hAnsi="Arial" w:cs="Arial"/>
          <w:sz w:val="18"/>
          <w:szCs w:val="18"/>
          <w:lang w:eastAsia="en-US"/>
        </w:rPr>
        <w:t xml:space="preserve">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lastRenderedPageBreak/>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21FDAD10" w14:textId="77777777" w:rsidR="005A3FBA" w:rsidRPr="005A3FBA" w:rsidRDefault="005A3FBA" w:rsidP="005A3FBA">
      <w:pPr>
        <w:pStyle w:val="Odsekzoznamu"/>
        <w:rPr>
          <w:rFonts w:ascii="Arial" w:eastAsiaTheme="minorHAnsi" w:hAnsi="Arial" w:cs="Arial"/>
          <w:sz w:val="18"/>
          <w:szCs w:val="18"/>
          <w:lang w:eastAsia="en-US"/>
        </w:rPr>
      </w:pP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1E6D37C2"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w:t>
      </w:r>
      <w:r w:rsidR="004171B4" w:rsidRPr="004171B4">
        <w:rPr>
          <w:rFonts w:ascii="Arial" w:eastAsiaTheme="minorHAnsi" w:hAnsi="Arial" w:cs="Arial"/>
          <w:sz w:val="18"/>
          <w:szCs w:val="18"/>
          <w:lang w:eastAsia="en-US"/>
        </w:rPr>
        <w:t xml:space="preserve"> </w:t>
      </w:r>
      <w:r w:rsidR="004171B4">
        <w:rPr>
          <w:rFonts w:ascii="Arial" w:eastAsiaTheme="minorHAnsi" w:hAnsi="Arial" w:cs="Arial"/>
          <w:sz w:val="18"/>
          <w:szCs w:val="18"/>
          <w:lang w:eastAsia="en-US"/>
        </w:rPr>
        <w:t xml:space="preserve">a to </w:t>
      </w:r>
      <w:r w:rsidR="004171B4" w:rsidRPr="001C2734">
        <w:rPr>
          <w:rFonts w:ascii="Arial" w:eastAsiaTheme="minorHAnsi" w:hAnsi="Arial" w:cs="Arial"/>
          <w:sz w:val="18"/>
          <w:szCs w:val="18"/>
          <w:lang w:eastAsia="en-US"/>
        </w:rPr>
        <w:t xml:space="preserve">najneskôr </w:t>
      </w:r>
      <w:r w:rsidR="004171B4">
        <w:rPr>
          <w:rFonts w:ascii="Arial" w:eastAsiaTheme="minorHAnsi" w:hAnsi="Arial" w:cs="Arial"/>
          <w:sz w:val="18"/>
          <w:szCs w:val="18"/>
          <w:lang w:eastAsia="en-US"/>
        </w:rPr>
        <w:t>4</w:t>
      </w:r>
      <w:r w:rsidR="004171B4" w:rsidRPr="001C2734">
        <w:rPr>
          <w:rFonts w:ascii="Arial" w:eastAsiaTheme="minorHAnsi" w:hAnsi="Arial" w:cs="Arial"/>
          <w:sz w:val="18"/>
          <w:szCs w:val="18"/>
          <w:lang w:eastAsia="en-US"/>
        </w:rPr>
        <w:t xml:space="preserve"> kalendárn</w:t>
      </w:r>
      <w:r w:rsidR="004171B4">
        <w:rPr>
          <w:rFonts w:ascii="Arial" w:eastAsiaTheme="minorHAnsi" w:hAnsi="Arial" w:cs="Arial"/>
          <w:sz w:val="18"/>
          <w:szCs w:val="18"/>
          <w:lang w:eastAsia="en-US"/>
        </w:rPr>
        <w:t>e</w:t>
      </w:r>
      <w:r w:rsidR="004171B4" w:rsidRPr="001C2734">
        <w:rPr>
          <w:rFonts w:ascii="Arial" w:eastAsiaTheme="minorHAnsi" w:hAnsi="Arial" w:cs="Arial"/>
          <w:sz w:val="18"/>
          <w:szCs w:val="18"/>
          <w:lang w:eastAsia="en-US"/>
        </w:rPr>
        <w:t xml:space="preserve"> mesiac</w:t>
      </w:r>
      <w:r w:rsidR="004171B4">
        <w:rPr>
          <w:rFonts w:ascii="Arial" w:eastAsiaTheme="minorHAnsi" w:hAnsi="Arial" w:cs="Arial"/>
          <w:sz w:val="18"/>
          <w:szCs w:val="18"/>
          <w:lang w:eastAsia="en-US"/>
        </w:rPr>
        <w:t>e odo dňa účinnosti tejto Zmluvy</w:t>
      </w:r>
      <w:r w:rsidR="004171B4" w:rsidRPr="00D27771">
        <w:rPr>
          <w:rFonts w:ascii="Arial" w:eastAsiaTheme="minorHAnsi" w:hAnsi="Arial" w:cs="Arial"/>
          <w:sz w:val="18"/>
          <w:szCs w:val="18"/>
          <w:lang w:eastAsia="en-US"/>
        </w:rPr>
        <w:t xml:space="preserve"> podľa Časového harm</w:t>
      </w:r>
      <w:r w:rsidR="004171B4">
        <w:rPr>
          <w:rFonts w:ascii="Arial" w:eastAsiaTheme="minorHAnsi" w:hAnsi="Arial" w:cs="Arial"/>
          <w:sz w:val="18"/>
          <w:szCs w:val="18"/>
          <w:lang w:eastAsia="en-US"/>
        </w:rPr>
        <w:t>onogramu.</w:t>
      </w:r>
      <w:r w:rsidR="00D27771">
        <w:rPr>
          <w:rFonts w:ascii="Arial" w:eastAsiaTheme="minorHAnsi" w:hAnsi="Arial" w:cs="Arial"/>
          <w:sz w:val="18"/>
          <w:szCs w:val="18"/>
          <w:lang w:eastAsia="en-US"/>
        </w:rPr>
        <w:t>.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i. 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bjednávateľom na inom termíne odovzdania Diela. Objednávateľ Dielo prevezme výlučne v prípade, že na Diele nebudú zistené také vady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lastRenderedPageBreak/>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na Stavenisku iba zariadenie, stroje a materiál, nutné na odstránenie vád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súpis zistených vád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lehoty na odstránenie vád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6EDCB450" w14:textId="77777777" w:rsidR="0085360B" w:rsidRPr="002422AC" w:rsidRDefault="0085360B"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Zodpovednosť za vady,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vady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bjednávateľovi. Za vady,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w:t>
      </w:r>
      <w:r w:rsidR="00400BCC" w:rsidRPr="002422AC">
        <w:rPr>
          <w:rFonts w:ascii="Arial" w:eastAsiaTheme="minorHAnsi" w:hAnsi="Arial" w:cs="Arial"/>
          <w:sz w:val="18"/>
          <w:szCs w:val="18"/>
          <w:lang w:eastAsia="en-US"/>
        </w:rPr>
        <w:lastRenderedPageBreak/>
        <w:t xml:space="preserve">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bjednávateľ prevezme Dielo s drobnými vadami a nedorobkami, Záručná doba a Osobitná záručná doba začína plynúť od okamihu podpísania zápisu o odstránení týchto drobných vád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bjednávateľ nemôže Dielo alebo jeho časť užívať pre jeho vady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odávateľ. V prípade, že pri odstraňovaní vád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Dodávateľ je povinný počas plynutia Záručnej doby a/alebo Osobitnej záručnej doby na svoje náklady, riziko a zodpovednosť odstrániť zistené vady,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odávateľovi vady Diela najneskôr však v lehote tridsiatich (30) kalendárnych dní odo dňa,</w:t>
      </w:r>
      <w:r w:rsidR="00DC4F32">
        <w:rPr>
          <w:rFonts w:ascii="Arial" w:eastAsiaTheme="minorHAnsi" w:hAnsi="Arial" w:cs="Arial"/>
          <w:sz w:val="18"/>
          <w:szCs w:val="18"/>
          <w:lang w:eastAsia="en-US"/>
        </w:rPr>
        <w:t xml:space="preserve"> kedy vadu zistil. V oznámení o</w:t>
      </w:r>
      <w:r w:rsidRPr="00DC4F32">
        <w:rPr>
          <w:rFonts w:ascii="Arial" w:eastAsiaTheme="minorHAnsi" w:hAnsi="Arial" w:cs="Arial"/>
          <w:sz w:val="18"/>
          <w:szCs w:val="18"/>
          <w:lang w:eastAsia="en-US"/>
        </w:rPr>
        <w:t>bjednávateľ uvedie popis vady, ako sa vada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vady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ych dní odo dňa oznámenia vady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odávateľ povinný nastúpiť na odstránenie vád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vady. V prípad</w:t>
      </w:r>
      <w:r w:rsidR="00DC4F32">
        <w:rPr>
          <w:rFonts w:ascii="Arial" w:eastAsiaTheme="minorHAnsi" w:hAnsi="Arial" w:cs="Arial"/>
          <w:sz w:val="18"/>
          <w:szCs w:val="18"/>
          <w:lang w:eastAsia="en-US"/>
        </w:rPr>
        <w:t>e, že vada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teľa na odstraňovanie vady. Ak d</w:t>
      </w:r>
      <w:r w:rsidRPr="00DC4F32">
        <w:rPr>
          <w:rFonts w:ascii="Arial" w:eastAsiaTheme="minorHAnsi" w:hAnsi="Arial" w:cs="Arial"/>
          <w:sz w:val="18"/>
          <w:szCs w:val="18"/>
          <w:lang w:eastAsia="en-US"/>
        </w:rPr>
        <w:t>odávateľ neodstráni vady,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vadu treťou osobou na náklady d</w:t>
      </w:r>
      <w:r w:rsidRPr="00DC4F32">
        <w:rPr>
          <w:rFonts w:ascii="Arial" w:eastAsiaTheme="minorHAnsi" w:hAnsi="Arial" w:cs="Arial"/>
          <w:sz w:val="18"/>
          <w:szCs w:val="18"/>
          <w:lang w:eastAsia="en-US"/>
        </w:rPr>
        <w:t xml:space="preserve">odávateľa. Po odstránení vady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odávateľa spolu s podrobným vyúčtovaním nákladov na odstránenie vady.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bjednávateľovi cenu za odstránenie vady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o 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vady, vadu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bjednávateľ povinný zaplatiť za vykonané práce a až do odstránenia vady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57876ED"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6, bode 6.1</w:t>
      </w:r>
      <w:r w:rsidR="005F134A">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 /alebo bode 6.2 a/alebo bodu 6.3 </w:t>
      </w:r>
      <w:r w:rsidR="005F134A">
        <w:rPr>
          <w:rFonts w:ascii="Arial" w:eastAsiaTheme="minorHAnsi" w:hAnsi="Arial" w:cs="Arial"/>
          <w:sz w:val="18"/>
          <w:szCs w:val="18"/>
          <w:lang w:eastAsia="en-US"/>
        </w:rPr>
        <w:t>tejto z</w:t>
      </w:r>
      <w:r w:rsidR="00400BCC" w:rsidRPr="00400BCC">
        <w:rPr>
          <w:rFonts w:ascii="Arial" w:eastAsiaTheme="minorHAnsi" w:hAnsi="Arial" w:cs="Arial"/>
          <w:sz w:val="18"/>
          <w:szCs w:val="18"/>
          <w:lang w:eastAsia="en-US"/>
        </w:rPr>
        <w:t>mluvy; alebo</w:t>
      </w:r>
    </w:p>
    <w:p w14:paraId="61E5FE27" w14:textId="5BB375FE"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povinnosť/povinno</w:t>
      </w:r>
      <w:r w:rsidR="005F134A">
        <w:rPr>
          <w:rFonts w:ascii="Arial" w:eastAsiaTheme="minorHAnsi" w:hAnsi="Arial" w:cs="Arial"/>
          <w:sz w:val="18"/>
          <w:szCs w:val="18"/>
          <w:lang w:eastAsia="en-US"/>
        </w:rPr>
        <w:t>sti ustanovené v</w:t>
      </w:r>
      <w:r w:rsidR="005C4BEE">
        <w:rPr>
          <w:rFonts w:ascii="Arial" w:eastAsiaTheme="minorHAnsi" w:hAnsi="Arial" w:cs="Arial"/>
          <w:sz w:val="18"/>
          <w:szCs w:val="18"/>
          <w:lang w:eastAsia="en-US"/>
        </w:rPr>
        <w:t> Článku 8, bode 8.4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F5406FE" w14:textId="13A8B492"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povinnosti pri vedení stavebného denn</w:t>
      </w:r>
      <w:r w:rsidR="005C4BEE">
        <w:rPr>
          <w:rFonts w:ascii="Arial" w:eastAsiaTheme="minorHAnsi" w:hAnsi="Arial" w:cs="Arial"/>
          <w:sz w:val="18"/>
          <w:szCs w:val="18"/>
          <w:lang w:eastAsia="en-US"/>
        </w:rPr>
        <w:t>íka ustanovené v Článku 8, bode 8.6</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sa rozumie nesplnenie/porušenie min. 2 a viackrát); alebo</w:t>
      </w:r>
    </w:p>
    <w:p w14:paraId="659D1C88" w14:textId="7BB98786"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163C002D"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256D87E9"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51995B18"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63285251"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3FA94AAF"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0B2DF29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1A23FCEA"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5576F37B"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(xx)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Článku 4, bodu 4.2 (ii) tejto zmluvy,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020124AD"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a s</w:t>
      </w:r>
      <w:r w:rsidR="00B03F7B">
        <w:rPr>
          <w:rFonts w:ascii="Arial" w:eastAsiaTheme="minorHAnsi" w:hAnsi="Arial" w:cs="Arial"/>
          <w:sz w:val="18"/>
          <w:szCs w:val="18"/>
          <w:lang w:eastAsia="en-US"/>
        </w:rPr>
        <w:t xml:space="preserve"> predložením a lebo </w:t>
      </w:r>
      <w:r w:rsidR="000A3DC4">
        <w:rPr>
          <w:rFonts w:ascii="Arial" w:eastAsiaTheme="minorHAnsi" w:hAnsi="Arial" w:cs="Arial"/>
          <w:sz w:val="18"/>
          <w:szCs w:val="18"/>
          <w:lang w:eastAsia="en-US"/>
        </w:rPr>
        <w:t>doplnením</w:t>
      </w:r>
      <w:r>
        <w:rPr>
          <w:rFonts w:ascii="Arial" w:eastAsiaTheme="minorHAnsi" w:hAnsi="Arial" w:cs="Arial"/>
          <w:sz w:val="18"/>
          <w:szCs w:val="18"/>
          <w:lang w:eastAsia="en-US"/>
        </w:rPr>
        <w:t xml:space="preserve"> bankovej záruky objednávateľovi podľa Článku 6, bodu 6.1</w:t>
      </w:r>
      <w:r w:rsidR="00A97EC4">
        <w:rPr>
          <w:rFonts w:ascii="Arial" w:eastAsiaTheme="minorHAnsi" w:hAnsi="Arial" w:cs="Arial"/>
          <w:sz w:val="18"/>
          <w:szCs w:val="18"/>
          <w:lang w:eastAsia="en-US"/>
        </w:rPr>
        <w:t xml:space="preserve"> a/alebo bodu 6.2</w:t>
      </w:r>
      <w:r>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a/alebo bodu 6.3 </w:t>
      </w:r>
      <w:r>
        <w:rPr>
          <w:rFonts w:ascii="Arial" w:eastAsiaTheme="minorHAnsi" w:hAnsi="Arial" w:cs="Arial"/>
          <w:sz w:val="18"/>
          <w:szCs w:val="18"/>
          <w:lang w:eastAsia="en-US"/>
        </w:rPr>
        <w:t>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w:t>
      </w:r>
      <w:r w:rsidR="00400BCC" w:rsidRPr="00400BCC">
        <w:rPr>
          <w:rFonts w:ascii="Arial" w:eastAsiaTheme="minorHAnsi" w:hAnsi="Arial" w:cs="Arial"/>
          <w:sz w:val="18"/>
          <w:szCs w:val="18"/>
          <w:lang w:eastAsia="en-US"/>
        </w:rPr>
        <w:t>.000,-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lastRenderedPageBreak/>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neodstránenia vád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všetkých vád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odávateľ neodstráni v dohodnutom termíne vady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vád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0829A53F" w14:textId="21CCF741" w:rsid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 nedodržanie kvalitatívnych parametrov stanovených STN a/alebo požadovanými Projektovou dokumentáciou a/alebo ktoré boli zmluvnými stranami dohodnuté a ktorých nedodržanie bolo preukázané 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r w:rsidRPr="00E20A46">
        <w:rPr>
          <w:rFonts w:ascii="Arial" w:eastAsiaTheme="minorHAnsi" w:hAnsi="Arial" w:cs="Arial"/>
          <w:sz w:val="18"/>
          <w:szCs w:val="18"/>
          <w:lang w:eastAsia="en-US"/>
        </w:rPr>
        <w:t>.</w:t>
      </w: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55152728" w14:textId="5884F753" w:rsidR="00400BCC" w:rsidRDefault="00400BCC"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bjednávateľa s presným vymedzením jeho kompetencií v jednom vyhotovení vo forme písomného plnomocenstva.</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plnomocenstva</w:t>
      </w:r>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315029">
      <w:pPr>
        <w:tabs>
          <w:tab w:val="left" w:pos="993"/>
        </w:tabs>
        <w:spacing w:after="160" w:line="259" w:lineRule="auto"/>
        <w:ind w:left="993"/>
        <w:contextualSpacing/>
        <w:jc w:val="both"/>
        <w:rPr>
          <w:rFonts w:ascii="Arial" w:eastAsiaTheme="minorHAnsi" w:hAnsi="Arial" w:cs="Arial"/>
          <w:sz w:val="18"/>
          <w:szCs w:val="18"/>
          <w:lang w:eastAsia="en-US"/>
        </w:rPr>
      </w:pPr>
    </w:p>
    <w:p w14:paraId="0F233DE8"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CF978FF" w14:textId="77777777" w:rsidR="004531C1" w:rsidRDefault="004531C1" w:rsidP="0016511B">
      <w:pPr>
        <w:tabs>
          <w:tab w:val="left" w:pos="993"/>
        </w:tabs>
        <w:jc w:val="center"/>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5B51F58C" w14:textId="77777777" w:rsidR="00400BCC" w:rsidRPr="00400BCC" w:rsidRDefault="00400BCC"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 xml:space="preserve">mluvy, vrátane sporov o jej platnosť, účinnosť, výklad, výklad porušení zmluvy alebo jej zrušenia - dôvodov a formy, budú riešené predovšetkým dohodou zmluvných strán. V prípade </w:t>
      </w:r>
      <w:r w:rsidR="00400BCC" w:rsidRPr="006172A7">
        <w:rPr>
          <w:rFonts w:ascii="Arial" w:eastAsiaTheme="minorHAnsi" w:hAnsi="Arial" w:cs="Arial"/>
          <w:sz w:val="18"/>
          <w:szCs w:val="18"/>
          <w:lang w:eastAsia="en-US"/>
        </w:rPr>
        <w:lastRenderedPageBreak/>
        <w:t>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Pr="006172A7"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4CED1BEC" w14:textId="77777777" w:rsidR="00400BCC" w:rsidRPr="006172A7" w:rsidRDefault="00400BCC"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Platnosť a účinnosť zmluvy, ukončenie zmluvy, podmienky jej ukončenia a forma a dôvody ukončenia zmluvy, odkladacie podmienky,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3BB97A26" w14:textId="1090ABBE" w:rsidR="006172A7" w:rsidRPr="001F7C12" w:rsidRDefault="00A70D04" w:rsidP="001F7C12">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A70D04">
        <w:rPr>
          <w:rFonts w:ascii="Arial" w:eastAsiaTheme="minorHAnsi" w:hAnsi="Arial" w:cs="Arial"/>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účinnosť dňom nasledujúcim po zverejnení na webovom sídle Objednávateľa.</w:t>
      </w:r>
      <w:r w:rsidR="004531C1">
        <w:rPr>
          <w:rFonts w:ascii="Arial" w:eastAsiaTheme="minorHAnsi" w:hAnsi="Arial" w:cs="Arial"/>
          <w:sz w:val="18"/>
          <w:szCs w:val="18"/>
          <w:lang w:eastAsia="en-US"/>
        </w:rPr>
        <w:t xml:space="preserve"> </w:t>
      </w:r>
      <w:r w:rsidR="006172A7" w:rsidRPr="006172A7">
        <w:rPr>
          <w:rFonts w:ascii="Arial" w:hAnsi="Arial" w:cs="Arial"/>
          <w:sz w:val="18"/>
          <w:szCs w:val="18"/>
        </w:rPr>
        <w:t>Odkladacou pod</w:t>
      </w:r>
      <w:r w:rsidR="004531C1">
        <w:rPr>
          <w:rFonts w:ascii="Arial" w:hAnsi="Arial" w:cs="Arial"/>
          <w:sz w:val="18"/>
          <w:szCs w:val="18"/>
        </w:rPr>
        <w:t>mienkou nadobudnutia účinnosti z</w:t>
      </w:r>
      <w:r w:rsidR="006172A7" w:rsidRPr="006172A7">
        <w:rPr>
          <w:rFonts w:ascii="Arial" w:hAnsi="Arial" w:cs="Arial"/>
          <w:sz w:val="18"/>
          <w:szCs w:val="18"/>
        </w:rPr>
        <w:t xml:space="preserve">mluvy je právoplatné uzatvorenie zmluvy o poskytnutí nenávratného finančného príspevku v zmysle výzvy </w:t>
      </w:r>
      <w:r w:rsidRPr="00A70D04">
        <w:rPr>
          <w:rFonts w:ascii="Arial" w:hAnsi="Arial" w:cs="Arial"/>
          <w:sz w:val="18"/>
          <w:szCs w:val="18"/>
        </w:rPr>
        <w:t xml:space="preserve">Ministerstva </w:t>
      </w:r>
      <w:r w:rsidR="00744F46">
        <w:rPr>
          <w:rFonts w:ascii="Arial" w:hAnsi="Arial" w:cs="Arial"/>
          <w:sz w:val="18"/>
          <w:szCs w:val="18"/>
        </w:rPr>
        <w:t>pôdohospodárstva a rozvoja vidieka</w:t>
      </w:r>
      <w:r w:rsidRPr="00A70D04">
        <w:rPr>
          <w:rFonts w:ascii="Arial" w:hAnsi="Arial" w:cs="Arial"/>
          <w:sz w:val="18"/>
          <w:szCs w:val="18"/>
        </w:rPr>
        <w:t xml:space="preserve"> Slovenskej republiky ako Riadiaceho orgánu (RO) na </w:t>
      </w:r>
      <w:r w:rsidRPr="001F7C12">
        <w:rPr>
          <w:rFonts w:ascii="Arial" w:hAnsi="Arial" w:cs="Arial"/>
          <w:sz w:val="18"/>
          <w:szCs w:val="18"/>
        </w:rPr>
        <w:t xml:space="preserve">predkladanie žiadostí o nenávratný finančný príspevok </w:t>
      </w:r>
      <w:r w:rsidR="001F7C12" w:rsidRPr="001F7C12">
        <w:rPr>
          <w:rFonts w:ascii="Arial" w:hAnsi="Arial" w:cs="Arial"/>
          <w:sz w:val="18"/>
          <w:szCs w:val="18"/>
        </w:rPr>
        <w:t>z</w:t>
      </w:r>
      <w:r w:rsidR="00744F46">
        <w:rPr>
          <w:rFonts w:ascii="Arial" w:hAnsi="Arial" w:cs="Arial"/>
          <w:sz w:val="18"/>
          <w:szCs w:val="18"/>
        </w:rPr>
        <w:t> Integrovaného o</w:t>
      </w:r>
      <w:r w:rsidR="001F7C12" w:rsidRPr="001F7C12">
        <w:rPr>
          <w:rFonts w:ascii="Arial" w:hAnsi="Arial" w:cs="Arial"/>
          <w:sz w:val="18"/>
          <w:szCs w:val="18"/>
          <w:lang w:eastAsia="sk-SK"/>
        </w:rPr>
        <w:t>peračného programu</w:t>
      </w:r>
      <w:r w:rsidR="00744F46">
        <w:rPr>
          <w:rFonts w:ascii="Arial" w:hAnsi="Arial" w:cs="Arial"/>
          <w:sz w:val="18"/>
          <w:szCs w:val="18"/>
          <w:lang w:eastAsia="sk-SK"/>
        </w:rPr>
        <w:t>,</w:t>
      </w:r>
      <w:r w:rsidR="001F7C12" w:rsidRPr="001F7C12">
        <w:rPr>
          <w:rFonts w:ascii="Arial" w:hAnsi="Arial" w:cs="Arial"/>
          <w:sz w:val="18"/>
          <w:szCs w:val="18"/>
          <w:lang w:eastAsia="sk-SK"/>
        </w:rPr>
        <w:t xml:space="preserve"> </w:t>
      </w:r>
      <w:r w:rsidR="00744F46" w:rsidRPr="00323117">
        <w:rPr>
          <w:rFonts w:ascii="Arial" w:hAnsi="Arial" w:cs="Arial"/>
          <w:sz w:val="18"/>
          <w:szCs w:val="18"/>
          <w:lang w:eastAsia="sk-SK"/>
        </w:rPr>
        <w:t>Prioritná os</w:t>
      </w:r>
      <w:r w:rsidR="00744F46">
        <w:rPr>
          <w:rFonts w:ascii="Arial" w:hAnsi="Arial" w:cs="Arial"/>
          <w:sz w:val="18"/>
          <w:szCs w:val="18"/>
          <w:lang w:eastAsia="sk-SK"/>
        </w:rPr>
        <w:t xml:space="preserve"> </w:t>
      </w:r>
      <w:r w:rsidR="00744F46" w:rsidRPr="00323117">
        <w:rPr>
          <w:rFonts w:ascii="Arial" w:eastAsiaTheme="minorHAnsi" w:hAnsi="Arial" w:cs="Arial"/>
          <w:sz w:val="18"/>
          <w:szCs w:val="18"/>
          <w:lang w:eastAsia="en-US"/>
        </w:rPr>
        <w:t>2. Ľahší prístup k efektívnym a kvalitnejším verejným službám</w:t>
      </w:r>
      <w:r w:rsidR="00744F46" w:rsidRPr="00323117">
        <w:rPr>
          <w:rFonts w:ascii="Arial" w:hAnsi="Arial" w:cs="Arial"/>
          <w:sz w:val="18"/>
          <w:szCs w:val="18"/>
        </w:rPr>
        <w:t xml:space="preserve">, </w:t>
      </w:r>
      <w:r w:rsidR="00744F46">
        <w:rPr>
          <w:rFonts w:ascii="Arial" w:hAnsi="Arial" w:cs="Arial"/>
          <w:sz w:val="18"/>
          <w:szCs w:val="18"/>
        </w:rPr>
        <w:t>š</w:t>
      </w:r>
      <w:r w:rsidR="00744F46" w:rsidRPr="00323117">
        <w:rPr>
          <w:rFonts w:ascii="Arial" w:hAnsi="Arial" w:cs="Arial"/>
          <w:sz w:val="18"/>
          <w:szCs w:val="18"/>
        </w:rPr>
        <w:t>pecifický cieľ</w:t>
      </w:r>
      <w:r w:rsidR="00744F46">
        <w:rPr>
          <w:rFonts w:ascii="Arial" w:hAnsi="Arial" w:cs="Arial"/>
          <w:sz w:val="18"/>
          <w:szCs w:val="18"/>
        </w:rPr>
        <w:t xml:space="preserve"> </w:t>
      </w:r>
      <w:r w:rsidR="00744F46" w:rsidRPr="00323117">
        <w:rPr>
          <w:rFonts w:ascii="Arial" w:eastAsiaTheme="minorHAnsi" w:hAnsi="Arial" w:cs="Arial"/>
          <w:sz w:val="18"/>
          <w:szCs w:val="18"/>
          <w:lang w:eastAsia="en-US"/>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744F46">
        <w:rPr>
          <w:rFonts w:ascii="Arial" w:eastAsiaTheme="minorHAnsi" w:hAnsi="Arial" w:cs="Arial"/>
          <w:sz w:val="18"/>
          <w:szCs w:val="18"/>
          <w:lang w:eastAsia="en-US"/>
        </w:rPr>
        <w:t xml:space="preserve">, </w:t>
      </w:r>
      <w:r w:rsidR="00744F46" w:rsidRPr="00323117">
        <w:rPr>
          <w:rFonts w:ascii="Arial" w:hAnsi="Arial" w:cs="Arial"/>
          <w:sz w:val="18"/>
          <w:szCs w:val="18"/>
          <w:lang w:eastAsia="x-none"/>
        </w:rPr>
        <w:t xml:space="preserve">kód výzvy </w:t>
      </w:r>
      <w:r w:rsidR="00744F46" w:rsidRPr="00323117">
        <w:rPr>
          <w:rFonts w:ascii="Arial" w:eastAsiaTheme="minorHAnsi" w:hAnsi="Arial" w:cs="Arial"/>
          <w:sz w:val="18"/>
          <w:szCs w:val="18"/>
          <w:lang w:eastAsia="en-US"/>
        </w:rPr>
        <w:t>IROP-PO2-SC211-2018-27</w:t>
      </w:r>
      <w:r w:rsidRPr="001F7C12">
        <w:rPr>
          <w:rFonts w:ascii="Arial" w:hAnsi="Arial" w:cs="Arial"/>
          <w:sz w:val="18"/>
          <w:szCs w:val="18"/>
        </w:rPr>
        <w:t xml:space="preserve">, za </w:t>
      </w:r>
      <w:r w:rsidR="00DD2D68" w:rsidRPr="001F7C12">
        <w:rPr>
          <w:rFonts w:ascii="Arial" w:hAnsi="Arial" w:cs="Arial"/>
          <w:sz w:val="18"/>
          <w:szCs w:val="18"/>
        </w:rPr>
        <w:t>účelom realizácie projektu „</w:t>
      </w:r>
      <w:r w:rsidR="001F7C12">
        <w:rPr>
          <w:rFonts w:ascii="Arial" w:hAnsi="Arial" w:cs="Arial"/>
          <w:sz w:val="18"/>
          <w:szCs w:val="18"/>
        </w:rPr>
        <w:t xml:space="preserve">Komunitné centrum </w:t>
      </w:r>
      <w:r w:rsidR="00744F46">
        <w:rPr>
          <w:rFonts w:ascii="Arial" w:hAnsi="Arial" w:cs="Arial"/>
          <w:sz w:val="18"/>
          <w:szCs w:val="18"/>
        </w:rPr>
        <w:t>Krškany</w:t>
      </w:r>
      <w:r w:rsidRPr="001F7C12">
        <w:rPr>
          <w:rFonts w:ascii="Arial" w:hAnsi="Arial" w:cs="Arial"/>
          <w:sz w:val="18"/>
          <w:szCs w:val="18"/>
        </w:rPr>
        <w:t>“,</w:t>
      </w:r>
      <w:r w:rsidR="006172A7" w:rsidRPr="001F7C12">
        <w:rPr>
          <w:rFonts w:ascii="Arial" w:hAnsi="Arial" w:cs="Arial"/>
          <w:sz w:val="18"/>
          <w:szCs w:val="18"/>
        </w:rPr>
        <w:t xml:space="preserve"> vrátane nastúpenia účinkov právoplatnosti a vykonateľnosti zmluvy o NFP a právoplatnosti ukončenia administratívnych a iných kontrol súvisiacich/vyžadovaných/podmienených </w:t>
      </w:r>
      <w:r w:rsidR="00DB46CE" w:rsidRPr="001F7C12">
        <w:rPr>
          <w:rFonts w:ascii="Arial" w:hAnsi="Arial" w:cs="Arial"/>
          <w:sz w:val="18"/>
          <w:szCs w:val="18"/>
        </w:rPr>
        <w:t xml:space="preserve">RO </w:t>
      </w:r>
      <w:r w:rsidR="006172A7" w:rsidRPr="001F7C12">
        <w:rPr>
          <w:rFonts w:ascii="Arial" w:hAnsi="Arial" w:cs="Arial"/>
          <w:sz w:val="18"/>
          <w:szCs w:val="18"/>
        </w:rPr>
        <w:t>pre realizáciu projektu. O splnení odkladacej p</w:t>
      </w:r>
      <w:r w:rsidR="004531C1" w:rsidRPr="001F7C12">
        <w:rPr>
          <w:rFonts w:ascii="Arial" w:hAnsi="Arial" w:cs="Arial"/>
          <w:sz w:val="18"/>
          <w:szCs w:val="18"/>
        </w:rPr>
        <w:t>odmienky poslednej v poradí je o</w:t>
      </w:r>
      <w:r w:rsidR="006172A7" w:rsidRPr="001F7C12">
        <w:rPr>
          <w:rFonts w:ascii="Arial" w:hAnsi="Arial" w:cs="Arial"/>
          <w:sz w:val="18"/>
          <w:szCs w:val="18"/>
        </w:rPr>
        <w:t>bjednáva</w:t>
      </w:r>
      <w:r w:rsidR="004531C1" w:rsidRPr="001F7C12">
        <w:rPr>
          <w:rFonts w:ascii="Arial" w:hAnsi="Arial" w:cs="Arial"/>
          <w:sz w:val="18"/>
          <w:szCs w:val="18"/>
        </w:rPr>
        <w:t>teľ povinný písomne informovať d</w:t>
      </w:r>
      <w:r w:rsidR="006172A7" w:rsidRPr="001F7C12">
        <w:rPr>
          <w:rFonts w:ascii="Arial" w:hAnsi="Arial" w:cs="Arial"/>
          <w:sz w:val="18"/>
          <w:szCs w:val="18"/>
        </w:rPr>
        <w:t>odávateľa najneskôr pätnásť (15) kalendárnych dní pred zaslaním Výzvy na pr</w:t>
      </w:r>
      <w:r w:rsidR="004531C1" w:rsidRPr="001F7C12">
        <w:rPr>
          <w:rFonts w:ascii="Arial" w:hAnsi="Arial" w:cs="Arial"/>
          <w:sz w:val="18"/>
          <w:szCs w:val="18"/>
        </w:rPr>
        <w:t>evzatie Staveniska podľa Článku 4, bodu 4.3 tejto z</w:t>
      </w:r>
      <w:r w:rsidR="006172A7" w:rsidRPr="001F7C12">
        <w:rPr>
          <w:rFonts w:ascii="Arial" w:hAnsi="Arial" w:cs="Arial"/>
          <w:sz w:val="18"/>
          <w:szCs w:val="18"/>
        </w:rPr>
        <w:t>mluvy.</w:t>
      </w:r>
      <w:bookmarkStart w:id="0" w:name="_GoBack"/>
      <w:bookmarkEnd w:id="0"/>
    </w:p>
    <w:p w14:paraId="46C1FDB4" w14:textId="77777777" w:rsidR="004531C1" w:rsidRPr="004531C1" w:rsidRDefault="004531C1" w:rsidP="004531C1">
      <w:pPr>
        <w:pStyle w:val="Odsekzoznamu"/>
        <w:tabs>
          <w:tab w:val="left" w:pos="993"/>
        </w:tabs>
        <w:spacing w:after="160" w:line="259" w:lineRule="auto"/>
        <w:ind w:left="567"/>
        <w:jc w:val="both"/>
        <w:rPr>
          <w:rFonts w:ascii="Arial" w:eastAsiaTheme="minorHAnsi" w:hAnsi="Arial" w:cs="Arial"/>
          <w:sz w:val="18"/>
          <w:szCs w:val="18"/>
          <w:lang w:eastAsia="en-US"/>
        </w:rPr>
      </w:pPr>
    </w:p>
    <w:p w14:paraId="0CE60138" w14:textId="06EB3687"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 xml:space="preserve">v trvaní </w:t>
      </w:r>
      <w:r w:rsidR="00DB4186" w:rsidRPr="00DB4186">
        <w:rPr>
          <w:rFonts w:ascii="Arial" w:eastAsiaTheme="minorHAnsi" w:hAnsi="Arial" w:cs="Arial"/>
          <w:b/>
          <w:sz w:val="18"/>
          <w:szCs w:val="18"/>
          <w:lang w:eastAsia="en-US"/>
        </w:rPr>
        <w:t>štyri</w:t>
      </w:r>
      <w:r w:rsidR="001C2734" w:rsidRPr="00352586">
        <w:rPr>
          <w:rFonts w:ascii="Arial" w:eastAsiaTheme="minorHAnsi" w:hAnsi="Arial" w:cs="Arial"/>
          <w:b/>
          <w:sz w:val="18"/>
          <w:szCs w:val="18"/>
          <w:lang w:eastAsia="en-US"/>
        </w:rPr>
        <w:t xml:space="preserve"> </w:t>
      </w:r>
      <w:r w:rsidR="00BB47B7" w:rsidRPr="00352586">
        <w:rPr>
          <w:rFonts w:ascii="Arial" w:eastAsiaTheme="minorHAnsi" w:hAnsi="Arial" w:cs="Arial"/>
          <w:b/>
          <w:sz w:val="18"/>
          <w:szCs w:val="18"/>
          <w:lang w:eastAsia="en-US"/>
        </w:rPr>
        <w:t>(</w:t>
      </w:r>
      <w:r w:rsidR="00DB4186">
        <w:rPr>
          <w:rFonts w:ascii="Arial" w:eastAsiaTheme="minorHAnsi" w:hAnsi="Arial" w:cs="Arial"/>
          <w:b/>
          <w:sz w:val="18"/>
          <w:szCs w:val="18"/>
          <w:lang w:eastAsia="en-US"/>
        </w:rPr>
        <w:t>4</w:t>
      </w:r>
      <w:r w:rsidR="00BB47B7" w:rsidRPr="00352586">
        <w:rPr>
          <w:rFonts w:ascii="Arial" w:eastAsiaTheme="minorHAnsi" w:hAnsi="Arial" w:cs="Arial"/>
          <w:b/>
          <w:sz w:val="18"/>
          <w:szCs w:val="18"/>
          <w:lang w:eastAsia="en-US"/>
        </w:rPr>
        <w:t>)</w:t>
      </w:r>
      <w:r w:rsidRPr="00352586">
        <w:rPr>
          <w:rFonts w:ascii="Arial" w:eastAsiaTheme="minorHAnsi" w:hAnsi="Arial" w:cs="Arial"/>
          <w:b/>
          <w:sz w:val="18"/>
          <w:szCs w:val="18"/>
          <w:lang w:eastAsia="en-US"/>
        </w:rPr>
        <w:t xml:space="preserve"> mesiac</w:t>
      </w:r>
      <w:r w:rsidR="00352586" w:rsidRPr="00352586">
        <w:rPr>
          <w:rFonts w:ascii="Arial" w:eastAsiaTheme="minorHAnsi" w:hAnsi="Arial" w:cs="Arial"/>
          <w:b/>
          <w:sz w:val="18"/>
          <w:szCs w:val="18"/>
          <w:lang w:eastAsia="en-US"/>
        </w:rPr>
        <w:t>e</w:t>
      </w:r>
      <w:r w:rsidRPr="001C2734">
        <w:rPr>
          <w:rFonts w:ascii="Arial" w:eastAsiaTheme="minorHAnsi" w:hAnsi="Arial" w:cs="Arial"/>
          <w:b/>
          <w:sz w:val="18"/>
          <w:szCs w:val="18"/>
          <w:lang w:eastAsia="en-US"/>
        </w:rPr>
        <w:t xml:space="preserve">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0DB763D" w14:textId="77777777"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6A0F54"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hAnsi="Arial" w:cs="Arial"/>
          <w:sz w:val="18"/>
          <w:szCs w:val="18"/>
        </w:rPr>
        <w:t xml:space="preserve">nastúpením rozväzovacej </w:t>
      </w:r>
      <w:r w:rsidR="004531C1">
        <w:rPr>
          <w:rFonts w:ascii="Arial" w:hAnsi="Arial" w:cs="Arial"/>
          <w:sz w:val="18"/>
          <w:szCs w:val="18"/>
        </w:rPr>
        <w:t>podmienky účinnosti z</w:t>
      </w:r>
      <w:r w:rsidRPr="006172A7">
        <w:rPr>
          <w:rFonts w:ascii="Arial" w:hAnsi="Arial" w:cs="Arial"/>
          <w:sz w:val="18"/>
          <w:szCs w:val="18"/>
        </w:rPr>
        <w:t>mluvy, spočívajúcej v nesplnení/nenaplnení odkladacej podmienky/o</w:t>
      </w:r>
      <w:r w:rsidR="004531C1">
        <w:rPr>
          <w:rFonts w:ascii="Arial" w:hAnsi="Arial" w:cs="Arial"/>
          <w:sz w:val="18"/>
          <w:szCs w:val="18"/>
        </w:rPr>
        <w:t>dkladacích podmienok účinnosti z</w:t>
      </w:r>
      <w:r w:rsidRPr="006172A7">
        <w:rPr>
          <w:rFonts w:ascii="Arial" w:hAnsi="Arial" w:cs="Arial"/>
          <w:sz w:val="18"/>
          <w:szCs w:val="18"/>
        </w:rPr>
        <w:t>mluvy ust</w:t>
      </w:r>
      <w:r w:rsidR="00746ADE">
        <w:rPr>
          <w:rFonts w:ascii="Arial" w:hAnsi="Arial" w:cs="Arial"/>
          <w:sz w:val="18"/>
          <w:szCs w:val="18"/>
        </w:rPr>
        <w:t>anovený</w:t>
      </w:r>
      <w:r w:rsidR="006A0F54">
        <w:rPr>
          <w:rFonts w:ascii="Arial" w:hAnsi="Arial" w:cs="Arial"/>
          <w:sz w:val="18"/>
          <w:szCs w:val="18"/>
        </w:rPr>
        <w:t>ch podľa bodu 20.1 tohto Článku</w:t>
      </w:r>
    </w:p>
    <w:p w14:paraId="36594C21" w14:textId="77777777" w:rsidR="004E2614" w:rsidRDefault="006A0F5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 xml:space="preserve">bezsankčným odstúpením od zmluvy zo strany </w:t>
      </w:r>
      <w:r w:rsidR="001C2734">
        <w:rPr>
          <w:rFonts w:ascii="Arial" w:hAnsi="Arial" w:cs="Arial"/>
          <w:noProof/>
          <w:sz w:val="18"/>
          <w:szCs w:val="18"/>
          <w:lang w:eastAsia="sk-SK"/>
        </w:rPr>
        <w:t xml:space="preserve">objednávateľa </w:t>
      </w:r>
      <w:r>
        <w:rPr>
          <w:rFonts w:ascii="Arial" w:hAnsi="Arial" w:cs="Arial"/>
          <w:noProof/>
          <w:sz w:val="18"/>
          <w:szCs w:val="18"/>
          <w:lang w:eastAsia="sk-SK"/>
        </w:rPr>
        <w:t xml:space="preserve"> z dôvodu nenaplnenia bodu 1.3</w:t>
      </w:r>
      <w:r w:rsidRPr="000244BF">
        <w:rPr>
          <w:rFonts w:ascii="Arial" w:hAnsi="Arial" w:cs="Arial"/>
          <w:noProof/>
          <w:sz w:val="18"/>
          <w:szCs w:val="18"/>
          <w:lang w:eastAsia="sk-SK"/>
        </w:rPr>
        <w:t>.</w:t>
      </w:r>
      <w:r>
        <w:rPr>
          <w:rFonts w:ascii="Arial" w:hAnsi="Arial" w:cs="Arial"/>
          <w:noProof/>
          <w:sz w:val="18"/>
          <w:szCs w:val="18"/>
          <w:lang w:eastAsia="sk-SK"/>
        </w:rPr>
        <w:t xml:space="preserve"> zmluvy</w:t>
      </w:r>
    </w:p>
    <w:p w14:paraId="6E565E14" w14:textId="7512B7A4" w:rsidR="00746ADE" w:rsidRDefault="004E261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z osobitných dôvodov upravených v § 19 zákona o verejnom obstarávaní</w:t>
      </w:r>
      <w:r w:rsidR="006A0F54">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(ii)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lastRenderedPageBreak/>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aby dohoda o ukončení zmluvy obsahovala podstatné náležitosti súvisiace s ukončením zmluvy a vysporiadaním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r w:rsidRPr="00746ADE">
        <w:rPr>
          <w:rFonts w:ascii="Arial" w:eastAsiaTheme="minorHAnsi" w:hAnsi="Arial" w:cs="Arial"/>
          <w:sz w:val="18"/>
          <w:szCs w:val="18"/>
          <w:lang w:eastAsia="en-US"/>
        </w:rPr>
        <w:t>vysporiadanie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813D4F">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813D4F">
      <w:pPr>
        <w:pStyle w:val="Odsekzoznamu"/>
        <w:rPr>
          <w:rFonts w:ascii="Arial" w:eastAsiaTheme="minorHAnsi" w:hAnsi="Arial" w:cs="Arial"/>
          <w:sz w:val="18"/>
          <w:szCs w:val="18"/>
          <w:lang w:eastAsia="en-US"/>
        </w:rPr>
      </w:pPr>
    </w:p>
    <w:p w14:paraId="24893C9C" w14:textId="77777777" w:rsidR="00DB46CE" w:rsidRPr="00DB46CE" w:rsidRDefault="00BB47B7" w:rsidP="00DB46CE">
      <w:pPr>
        <w:pStyle w:val="Odsekzoznamu"/>
        <w:numPr>
          <w:ilvl w:val="1"/>
          <w:numId w:val="49"/>
        </w:numPr>
        <w:spacing w:line="259" w:lineRule="auto"/>
        <w:ind w:left="567" w:hanging="567"/>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lastRenderedPageBreak/>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2C51D21B" w14:textId="3D24FF82" w:rsidR="00D022DC"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Pr="00D022DC" w:rsidRDefault="00D022DC"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51CF5F88" w14:textId="06DCDCB5" w:rsidR="0073072C" w:rsidRPr="0073072C" w:rsidRDefault="0073072C" w:rsidP="0073072C">
      <w:pPr>
        <w:suppressAutoHyphens/>
        <w:ind w:firstLine="360"/>
        <w:jc w:val="both"/>
        <w:rPr>
          <w:rFonts w:ascii="Arial" w:eastAsiaTheme="minorHAnsi" w:hAnsi="Arial" w:cs="Arial"/>
          <w:sz w:val="18"/>
          <w:szCs w:val="18"/>
          <w:lang w:eastAsia="ar-SA"/>
        </w:rPr>
      </w:pPr>
      <w:r w:rsidRPr="0073072C">
        <w:rPr>
          <w:rFonts w:ascii="Arial" w:eastAsiaTheme="minorHAnsi" w:hAnsi="Arial" w:cs="Arial"/>
          <w:sz w:val="18"/>
          <w:szCs w:val="18"/>
          <w:lang w:eastAsia="ar-SA"/>
        </w:rPr>
        <w:t xml:space="preserve">Príloha č. 1 – </w:t>
      </w:r>
      <w:r>
        <w:rPr>
          <w:rFonts w:ascii="Arial" w:eastAsiaTheme="minorHAnsi" w:hAnsi="Arial" w:cs="Arial"/>
          <w:sz w:val="18"/>
          <w:szCs w:val="18"/>
          <w:lang w:eastAsia="ar-SA"/>
        </w:rPr>
        <w:t>C</w:t>
      </w:r>
      <w:r w:rsidRPr="0073072C">
        <w:rPr>
          <w:rFonts w:ascii="Arial" w:eastAsiaTheme="minorHAnsi" w:hAnsi="Arial" w:cs="Arial"/>
          <w:sz w:val="18"/>
          <w:szCs w:val="18"/>
          <w:lang w:eastAsia="ar-SA"/>
        </w:rPr>
        <w:t>enová ponuka dodávateľa</w:t>
      </w:r>
    </w:p>
    <w:p w14:paraId="1B90D52D" w14:textId="019BB7C3" w:rsidR="0073072C" w:rsidRPr="000B11CD" w:rsidRDefault="0073072C" w:rsidP="0073072C">
      <w:pPr>
        <w:pStyle w:val="Odsekzoznamu"/>
        <w:suppressAutoHyphens/>
        <w:ind w:left="360"/>
        <w:jc w:val="both"/>
        <w:rPr>
          <w:rFonts w:ascii="Arial" w:eastAsiaTheme="minorHAnsi" w:hAnsi="Arial" w:cs="Arial"/>
          <w:sz w:val="18"/>
          <w:szCs w:val="18"/>
          <w:lang w:eastAsia="ar-SA"/>
        </w:rPr>
      </w:pPr>
      <w:r w:rsidRPr="000B11CD">
        <w:rPr>
          <w:rFonts w:ascii="Arial" w:eastAsiaTheme="minorHAnsi" w:hAnsi="Arial" w:cs="Arial"/>
          <w:sz w:val="18"/>
          <w:szCs w:val="18"/>
          <w:lang w:eastAsia="ar-SA"/>
        </w:rPr>
        <w:t xml:space="preserve">Príloha č. 2 </w:t>
      </w:r>
      <w:r>
        <w:rPr>
          <w:rFonts w:ascii="Arial" w:eastAsiaTheme="minorHAnsi" w:hAnsi="Arial" w:cs="Arial"/>
          <w:sz w:val="18"/>
          <w:szCs w:val="18"/>
          <w:lang w:eastAsia="ar-SA"/>
        </w:rPr>
        <w:t>–</w:t>
      </w:r>
      <w:r w:rsidRPr="000B11CD">
        <w:rPr>
          <w:rFonts w:ascii="Arial" w:eastAsiaTheme="minorHAnsi" w:hAnsi="Arial" w:cs="Arial"/>
          <w:sz w:val="18"/>
          <w:szCs w:val="18"/>
          <w:lang w:eastAsia="ar-SA"/>
        </w:rPr>
        <w:t xml:space="preserve"> </w:t>
      </w:r>
      <w:r>
        <w:rPr>
          <w:rFonts w:ascii="Arial" w:eastAsiaTheme="minorHAnsi" w:hAnsi="Arial" w:cs="Arial"/>
          <w:sz w:val="18"/>
          <w:szCs w:val="18"/>
          <w:lang w:eastAsia="ar-SA"/>
        </w:rPr>
        <w:t>P</w:t>
      </w:r>
      <w:r w:rsidRPr="000B11CD">
        <w:rPr>
          <w:rFonts w:ascii="Arial" w:eastAsiaTheme="minorHAnsi" w:hAnsi="Arial" w:cs="Arial"/>
          <w:sz w:val="18"/>
          <w:szCs w:val="18"/>
          <w:lang w:eastAsia="en-US"/>
        </w:rPr>
        <w:t>r</w:t>
      </w:r>
      <w:r>
        <w:rPr>
          <w:rFonts w:ascii="Arial" w:eastAsiaTheme="minorHAnsi" w:hAnsi="Arial" w:cs="Arial"/>
          <w:sz w:val="18"/>
          <w:szCs w:val="18"/>
          <w:lang w:eastAsia="en-US"/>
        </w:rPr>
        <w:t xml:space="preserve">ojektová dokumentácia k Dielu a </w:t>
      </w:r>
      <w:r w:rsidRPr="000B11CD">
        <w:rPr>
          <w:rFonts w:ascii="Arial" w:eastAsiaTheme="minorHAnsi" w:hAnsi="Arial" w:cs="Arial"/>
          <w:sz w:val="18"/>
          <w:szCs w:val="18"/>
          <w:lang w:eastAsia="en-US"/>
        </w:rPr>
        <w:t>výkaz výmer</w:t>
      </w:r>
    </w:p>
    <w:p w14:paraId="1E4EE0FD" w14:textId="77777777" w:rsidR="0073072C" w:rsidRPr="0073072C" w:rsidRDefault="0073072C" w:rsidP="0073072C">
      <w:pPr>
        <w:pStyle w:val="Odsekzoznamu"/>
        <w:suppressAutoHyphens/>
        <w:ind w:left="360"/>
        <w:jc w:val="both"/>
        <w:rPr>
          <w:rFonts w:ascii="Arial" w:eastAsiaTheme="minorHAnsi" w:hAnsi="Arial" w:cs="Arial"/>
          <w:sz w:val="18"/>
          <w:szCs w:val="18"/>
          <w:lang w:eastAsia="ar-SA"/>
        </w:rPr>
      </w:pPr>
      <w:r w:rsidRPr="0073072C">
        <w:rPr>
          <w:rFonts w:ascii="Arial" w:eastAsiaTheme="minorHAnsi" w:hAnsi="Arial" w:cs="Arial"/>
          <w:sz w:val="18"/>
          <w:szCs w:val="18"/>
          <w:lang w:eastAsia="ar-SA"/>
        </w:rPr>
        <w:t>Príloha č. 3 – Zoznam známych subdodávateľov</w:t>
      </w:r>
    </w:p>
    <w:p w14:paraId="57F68ACD" w14:textId="77777777" w:rsidR="00400BCC" w:rsidRPr="00746ADE" w:rsidRDefault="00400BCC" w:rsidP="00400BCC">
      <w:pPr>
        <w:rPr>
          <w:rFonts w:ascii="Arial" w:hAnsi="Arial" w:cs="Arial"/>
          <w:sz w:val="18"/>
          <w:szCs w:val="18"/>
        </w:rPr>
      </w:pPr>
    </w:p>
    <w:p w14:paraId="2837C386" w14:textId="77777777" w:rsidR="00314EB4" w:rsidRDefault="00314EB4">
      <w:pPr>
        <w:rPr>
          <w:rFonts w:ascii="Arial" w:hAnsi="Arial" w:cs="Arial"/>
          <w:sz w:val="18"/>
          <w:szCs w:val="18"/>
        </w:rPr>
      </w:pPr>
    </w:p>
    <w:p w14:paraId="656F70D2" w14:textId="77777777" w:rsidR="00EB16E4" w:rsidRDefault="00EB16E4">
      <w:pPr>
        <w:rPr>
          <w:rFonts w:ascii="Arial" w:hAnsi="Arial" w:cs="Arial"/>
          <w:sz w:val="18"/>
          <w:szCs w:val="18"/>
        </w:rPr>
      </w:pPr>
    </w:p>
    <w:p w14:paraId="3D76E595" w14:textId="77777777" w:rsidR="004E2614" w:rsidRDefault="004E2614" w:rsidP="004E261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V .............................., dňa ..................</w:t>
      </w:r>
      <w:r w:rsidRPr="00FE0A80">
        <w:rPr>
          <w:rFonts w:ascii="Arial" w:hAnsi="Arial" w:cs="Arial"/>
          <w:sz w:val="18"/>
          <w:szCs w:val="18"/>
        </w:rPr>
        <w:tab/>
      </w:r>
      <w:r w:rsidRPr="00FE0A80">
        <w:rPr>
          <w:rFonts w:ascii="Arial" w:hAnsi="Arial" w:cs="Arial"/>
          <w:sz w:val="18"/>
          <w:szCs w:val="18"/>
        </w:rPr>
        <w:tab/>
        <w:t>V ........</w:t>
      </w:r>
      <w:r>
        <w:rPr>
          <w:rFonts w:ascii="Arial" w:hAnsi="Arial" w:cs="Arial"/>
          <w:sz w:val="18"/>
          <w:szCs w:val="18"/>
        </w:rPr>
        <w:t>..............................,</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Pr>
          <w:rFonts w:ascii="Arial" w:hAnsi="Arial" w:cs="Arial"/>
          <w:sz w:val="18"/>
          <w:szCs w:val="18"/>
        </w:rPr>
        <w:t xml:space="preserve"> zhotoviteľ</w:t>
      </w:r>
      <w:r w:rsidRPr="00FE0A80">
        <w:rPr>
          <w:rFonts w:ascii="Arial" w:hAnsi="Arial" w:cs="Arial"/>
          <w:sz w:val="18"/>
          <w:szCs w:val="18"/>
        </w:rPr>
        <w:t xml:space="preserve">a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7"/>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77777777" w:rsidR="00EB16E4" w:rsidRPr="003B5443" w:rsidRDefault="00EB16E4" w:rsidP="00306EB7">
            <w:pPr>
              <w:rPr>
                <w:color w:val="000000"/>
                <w:lang w:eastAsia="sk-SK"/>
              </w:rPr>
            </w:pPr>
            <w:r w:rsidRPr="003B5443">
              <w:rPr>
                <w:color w:val="000000"/>
                <w:lang w:eastAsia="sk-SK"/>
              </w:rPr>
              <w:t>Príloha zmluvy č. 3</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614C2" w14:textId="77777777" w:rsidR="000B2F7A" w:rsidRDefault="000B2F7A" w:rsidP="00EE67F1">
      <w:r>
        <w:separator/>
      </w:r>
    </w:p>
  </w:endnote>
  <w:endnote w:type="continuationSeparator" w:id="0">
    <w:p w14:paraId="01AC705F" w14:textId="77777777" w:rsidR="000B2F7A" w:rsidRDefault="000B2F7A"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100325"/>
      <w:docPartObj>
        <w:docPartGallery w:val="Page Numbers (Bottom of Page)"/>
        <w:docPartUnique/>
      </w:docPartObj>
    </w:sdtPr>
    <w:sdtEndPr>
      <w:rPr>
        <w:sz w:val="18"/>
      </w:rPr>
    </w:sdtEndPr>
    <w:sdtContent>
      <w:p w14:paraId="256EA78A" w14:textId="19356A14" w:rsidR="00323117" w:rsidRPr="00EE67F1" w:rsidRDefault="00323117">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DB4186">
          <w:rPr>
            <w:noProof/>
            <w:sz w:val="18"/>
          </w:rPr>
          <w:t>22</w:t>
        </w:r>
        <w:r w:rsidRPr="00EE67F1">
          <w:rPr>
            <w:sz w:val="18"/>
          </w:rPr>
          <w:fldChar w:fldCharType="end"/>
        </w:r>
      </w:p>
    </w:sdtContent>
  </w:sdt>
  <w:p w14:paraId="6908DBD6" w14:textId="77777777" w:rsidR="00323117" w:rsidRDefault="003231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956B" w14:textId="77777777" w:rsidR="000B2F7A" w:rsidRDefault="000B2F7A" w:rsidP="00EE67F1">
      <w:r>
        <w:separator/>
      </w:r>
    </w:p>
  </w:footnote>
  <w:footnote w:type="continuationSeparator" w:id="0">
    <w:p w14:paraId="2EE49D9B" w14:textId="77777777" w:rsidR="000B2F7A" w:rsidRDefault="000B2F7A"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F679CA"/>
    <w:multiLevelType w:val="multilevel"/>
    <w:tmpl w:val="CC0C7146"/>
    <w:lvl w:ilvl="0">
      <w:start w:val="1"/>
      <w:numFmt w:val="decimal"/>
      <w:lvlText w:val="%1"/>
      <w:lvlJc w:val="left"/>
      <w:pPr>
        <w:tabs>
          <w:tab w:val="num" w:pos="540"/>
        </w:tabs>
        <w:ind w:left="540" w:hanging="540"/>
      </w:pPr>
      <w:rPr>
        <w:rFonts w:cs="Times New Roman"/>
        <w:b w:val="0"/>
        <w:bCs w:val="0"/>
      </w:rPr>
    </w:lvl>
    <w:lvl w:ilvl="1">
      <w:start w:val="25"/>
      <w:numFmt w:val="decimal"/>
      <w:lvlText w:val="%2."/>
      <w:lvlJc w:val="left"/>
      <w:pPr>
        <w:tabs>
          <w:tab w:val="num" w:pos="540"/>
        </w:tabs>
        <w:ind w:left="540" w:hanging="540"/>
      </w:pPr>
      <w:rPr>
        <w:rFonts w:ascii="Calibri" w:hAnsi="Calibri" w:cs="Calibr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6"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AF2F18"/>
    <w:multiLevelType w:val="hybridMultilevel"/>
    <w:tmpl w:val="DA385A82"/>
    <w:lvl w:ilvl="0" w:tplc="67CC8DFE">
      <w:start w:val="1"/>
      <w:numFmt w:val="lowerLetter"/>
      <w:lvlText w:val="%1)"/>
      <w:lvlJc w:val="left"/>
      <w:pPr>
        <w:ind w:left="35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4"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5"/>
  </w:num>
  <w:num w:numId="3">
    <w:abstractNumId w:val="30"/>
  </w:num>
  <w:num w:numId="4">
    <w:abstractNumId w:val="8"/>
  </w:num>
  <w:num w:numId="5">
    <w:abstractNumId w:val="50"/>
  </w:num>
  <w:num w:numId="6">
    <w:abstractNumId w:val="21"/>
  </w:num>
  <w:num w:numId="7">
    <w:abstractNumId w:val="18"/>
  </w:num>
  <w:num w:numId="8">
    <w:abstractNumId w:val="2"/>
  </w:num>
  <w:num w:numId="9">
    <w:abstractNumId w:val="38"/>
  </w:num>
  <w:num w:numId="10">
    <w:abstractNumId w:val="17"/>
  </w:num>
  <w:num w:numId="11">
    <w:abstractNumId w:val="29"/>
  </w:num>
  <w:num w:numId="12">
    <w:abstractNumId w:val="39"/>
  </w:num>
  <w:num w:numId="13">
    <w:abstractNumId w:val="10"/>
  </w:num>
  <w:num w:numId="14">
    <w:abstractNumId w:val="26"/>
  </w:num>
  <w:num w:numId="15">
    <w:abstractNumId w:val="49"/>
  </w:num>
  <w:num w:numId="16">
    <w:abstractNumId w:val="16"/>
  </w:num>
  <w:num w:numId="17">
    <w:abstractNumId w:val="14"/>
  </w:num>
  <w:num w:numId="18">
    <w:abstractNumId w:val="53"/>
  </w:num>
  <w:num w:numId="19">
    <w:abstractNumId w:val="9"/>
  </w:num>
  <w:num w:numId="20">
    <w:abstractNumId w:val="1"/>
  </w:num>
  <w:num w:numId="21">
    <w:abstractNumId w:val="41"/>
  </w:num>
  <w:num w:numId="22">
    <w:abstractNumId w:val="40"/>
  </w:num>
  <w:num w:numId="23">
    <w:abstractNumId w:val="37"/>
  </w:num>
  <w:num w:numId="24">
    <w:abstractNumId w:val="33"/>
  </w:num>
  <w:num w:numId="25">
    <w:abstractNumId w:val="47"/>
  </w:num>
  <w:num w:numId="26">
    <w:abstractNumId w:val="46"/>
  </w:num>
  <w:num w:numId="27">
    <w:abstractNumId w:val="6"/>
  </w:num>
  <w:num w:numId="28">
    <w:abstractNumId w:val="20"/>
  </w:num>
  <w:num w:numId="29">
    <w:abstractNumId w:val="3"/>
  </w:num>
  <w:num w:numId="30">
    <w:abstractNumId w:val="24"/>
  </w:num>
  <w:num w:numId="31">
    <w:abstractNumId w:val="27"/>
  </w:num>
  <w:num w:numId="32">
    <w:abstractNumId w:val="28"/>
  </w:num>
  <w:num w:numId="33">
    <w:abstractNumId w:val="43"/>
  </w:num>
  <w:num w:numId="34">
    <w:abstractNumId w:val="48"/>
  </w:num>
  <w:num w:numId="35">
    <w:abstractNumId w:val="15"/>
  </w:num>
  <w:num w:numId="36">
    <w:abstractNumId w:val="32"/>
  </w:num>
  <w:num w:numId="37">
    <w:abstractNumId w:val="23"/>
  </w:num>
  <w:num w:numId="38">
    <w:abstractNumId w:val="4"/>
  </w:num>
  <w:num w:numId="39">
    <w:abstractNumId w:val="55"/>
  </w:num>
  <w:num w:numId="40">
    <w:abstractNumId w:val="54"/>
  </w:num>
  <w:num w:numId="41">
    <w:abstractNumId w:val="13"/>
  </w:num>
  <w:num w:numId="42">
    <w:abstractNumId w:val="42"/>
  </w:num>
  <w:num w:numId="43">
    <w:abstractNumId w:val="11"/>
  </w:num>
  <w:num w:numId="44">
    <w:abstractNumId w:val="34"/>
  </w:num>
  <w:num w:numId="45">
    <w:abstractNumId w:val="5"/>
  </w:num>
  <w:num w:numId="46">
    <w:abstractNumId w:val="51"/>
  </w:num>
  <w:num w:numId="47">
    <w:abstractNumId w:val="7"/>
  </w:num>
  <w:num w:numId="48">
    <w:abstractNumId w:val="0"/>
  </w:num>
  <w:num w:numId="49">
    <w:abstractNumId w:val="25"/>
  </w:num>
  <w:num w:numId="50">
    <w:abstractNumId w:val="45"/>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2F7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3905"/>
    <w:rsid w:val="00174111"/>
    <w:rsid w:val="00174253"/>
    <w:rsid w:val="00174A41"/>
    <w:rsid w:val="00177D1D"/>
    <w:rsid w:val="00177D5B"/>
    <w:rsid w:val="00180175"/>
    <w:rsid w:val="00180B11"/>
    <w:rsid w:val="00183ED4"/>
    <w:rsid w:val="0018472F"/>
    <w:rsid w:val="0018549D"/>
    <w:rsid w:val="00190A13"/>
    <w:rsid w:val="001926A5"/>
    <w:rsid w:val="00192DDF"/>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5630"/>
    <w:rsid w:val="001C6359"/>
    <w:rsid w:val="001C6E30"/>
    <w:rsid w:val="001D0F76"/>
    <w:rsid w:val="001D0F9C"/>
    <w:rsid w:val="001D18E7"/>
    <w:rsid w:val="001D2B91"/>
    <w:rsid w:val="001D307A"/>
    <w:rsid w:val="001D32FF"/>
    <w:rsid w:val="001D3640"/>
    <w:rsid w:val="001D40D2"/>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1F7C1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375"/>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3E6A"/>
    <w:rsid w:val="002B4FCC"/>
    <w:rsid w:val="002B53F2"/>
    <w:rsid w:val="002B789F"/>
    <w:rsid w:val="002C275C"/>
    <w:rsid w:val="002C2CAC"/>
    <w:rsid w:val="002C73F5"/>
    <w:rsid w:val="002D002A"/>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F075E"/>
    <w:rsid w:val="002F0D6C"/>
    <w:rsid w:val="002F0EEB"/>
    <w:rsid w:val="002F157A"/>
    <w:rsid w:val="002F1F8D"/>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029"/>
    <w:rsid w:val="00315511"/>
    <w:rsid w:val="00316ECF"/>
    <w:rsid w:val="00317FEE"/>
    <w:rsid w:val="00320246"/>
    <w:rsid w:val="00320F0C"/>
    <w:rsid w:val="00321614"/>
    <w:rsid w:val="00322DE8"/>
    <w:rsid w:val="00323117"/>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586"/>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348D"/>
    <w:rsid w:val="003E4B4B"/>
    <w:rsid w:val="003E4F7A"/>
    <w:rsid w:val="003E5953"/>
    <w:rsid w:val="003E645E"/>
    <w:rsid w:val="003E6776"/>
    <w:rsid w:val="003F1082"/>
    <w:rsid w:val="003F1C2D"/>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1B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9E6"/>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E2"/>
    <w:rsid w:val="0046041D"/>
    <w:rsid w:val="004608D6"/>
    <w:rsid w:val="00461B3F"/>
    <w:rsid w:val="004630BA"/>
    <w:rsid w:val="0046384F"/>
    <w:rsid w:val="004654CF"/>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0F5"/>
    <w:rsid w:val="005301D9"/>
    <w:rsid w:val="005301DF"/>
    <w:rsid w:val="005303CC"/>
    <w:rsid w:val="0053242E"/>
    <w:rsid w:val="00533292"/>
    <w:rsid w:val="005333CE"/>
    <w:rsid w:val="00534F7E"/>
    <w:rsid w:val="00537FC7"/>
    <w:rsid w:val="005400CE"/>
    <w:rsid w:val="00542A9F"/>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0F9B"/>
    <w:rsid w:val="005A1396"/>
    <w:rsid w:val="005A2ABA"/>
    <w:rsid w:val="005A3FBA"/>
    <w:rsid w:val="005A5102"/>
    <w:rsid w:val="005A62FE"/>
    <w:rsid w:val="005B2129"/>
    <w:rsid w:val="005B2A47"/>
    <w:rsid w:val="005B51B5"/>
    <w:rsid w:val="005B6167"/>
    <w:rsid w:val="005B74D6"/>
    <w:rsid w:val="005C0A09"/>
    <w:rsid w:val="005C0ADD"/>
    <w:rsid w:val="005C1A64"/>
    <w:rsid w:val="005C38FA"/>
    <w:rsid w:val="005C39FD"/>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3C7"/>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444"/>
    <w:rsid w:val="00604ADF"/>
    <w:rsid w:val="00604E3E"/>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DF2"/>
    <w:rsid w:val="006652A2"/>
    <w:rsid w:val="00665FB6"/>
    <w:rsid w:val="00666117"/>
    <w:rsid w:val="00670D27"/>
    <w:rsid w:val="00671194"/>
    <w:rsid w:val="006713FB"/>
    <w:rsid w:val="00671843"/>
    <w:rsid w:val="00671EAC"/>
    <w:rsid w:val="006726DF"/>
    <w:rsid w:val="00672CC9"/>
    <w:rsid w:val="00673891"/>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4F46"/>
    <w:rsid w:val="00746347"/>
    <w:rsid w:val="00746ADE"/>
    <w:rsid w:val="00746BA4"/>
    <w:rsid w:val="00747B0E"/>
    <w:rsid w:val="00747C7F"/>
    <w:rsid w:val="007503B0"/>
    <w:rsid w:val="0075281F"/>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4840"/>
    <w:rsid w:val="007D56B9"/>
    <w:rsid w:val="007D5A30"/>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2FA3"/>
    <w:rsid w:val="008730BC"/>
    <w:rsid w:val="00874546"/>
    <w:rsid w:val="00874B0A"/>
    <w:rsid w:val="00874BE0"/>
    <w:rsid w:val="00876B46"/>
    <w:rsid w:val="008771C1"/>
    <w:rsid w:val="00877904"/>
    <w:rsid w:val="0088135C"/>
    <w:rsid w:val="00881C88"/>
    <w:rsid w:val="00883039"/>
    <w:rsid w:val="0088363B"/>
    <w:rsid w:val="008843F3"/>
    <w:rsid w:val="00885DBB"/>
    <w:rsid w:val="00886AC5"/>
    <w:rsid w:val="0089132D"/>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B60"/>
    <w:rsid w:val="009D613D"/>
    <w:rsid w:val="009D640E"/>
    <w:rsid w:val="009D7EC4"/>
    <w:rsid w:val="009E0146"/>
    <w:rsid w:val="009E2306"/>
    <w:rsid w:val="009E2A49"/>
    <w:rsid w:val="009E43D3"/>
    <w:rsid w:val="009E4F70"/>
    <w:rsid w:val="009E53E6"/>
    <w:rsid w:val="009E5B4C"/>
    <w:rsid w:val="009E67E7"/>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6A3"/>
    <w:rsid w:val="00AE313F"/>
    <w:rsid w:val="00AE4A95"/>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773"/>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D89"/>
    <w:rsid w:val="00BE72FB"/>
    <w:rsid w:val="00BF0DAF"/>
    <w:rsid w:val="00BF0DB8"/>
    <w:rsid w:val="00BF4A04"/>
    <w:rsid w:val="00BF6C15"/>
    <w:rsid w:val="00BF6EF8"/>
    <w:rsid w:val="00C01766"/>
    <w:rsid w:val="00C02C64"/>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35B2"/>
    <w:rsid w:val="00C24220"/>
    <w:rsid w:val="00C24454"/>
    <w:rsid w:val="00C24876"/>
    <w:rsid w:val="00C24B95"/>
    <w:rsid w:val="00C255C9"/>
    <w:rsid w:val="00C3137E"/>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0DE"/>
    <w:rsid w:val="00D3533F"/>
    <w:rsid w:val="00D41590"/>
    <w:rsid w:val="00D41FD2"/>
    <w:rsid w:val="00D43093"/>
    <w:rsid w:val="00D433AA"/>
    <w:rsid w:val="00D45496"/>
    <w:rsid w:val="00D465BF"/>
    <w:rsid w:val="00D471E4"/>
    <w:rsid w:val="00D47995"/>
    <w:rsid w:val="00D47E7A"/>
    <w:rsid w:val="00D5096A"/>
    <w:rsid w:val="00D517F5"/>
    <w:rsid w:val="00D51BBE"/>
    <w:rsid w:val="00D53B65"/>
    <w:rsid w:val="00D564CF"/>
    <w:rsid w:val="00D56785"/>
    <w:rsid w:val="00D5704F"/>
    <w:rsid w:val="00D6007C"/>
    <w:rsid w:val="00D6171E"/>
    <w:rsid w:val="00D61C9E"/>
    <w:rsid w:val="00D625A6"/>
    <w:rsid w:val="00D62A26"/>
    <w:rsid w:val="00D62DFD"/>
    <w:rsid w:val="00D643AC"/>
    <w:rsid w:val="00D64A21"/>
    <w:rsid w:val="00D6587F"/>
    <w:rsid w:val="00D66500"/>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66"/>
    <w:rsid w:val="00DA555A"/>
    <w:rsid w:val="00DA55FB"/>
    <w:rsid w:val="00DA7BDE"/>
    <w:rsid w:val="00DB1103"/>
    <w:rsid w:val="00DB141B"/>
    <w:rsid w:val="00DB2E64"/>
    <w:rsid w:val="00DB4186"/>
    <w:rsid w:val="00DB46CE"/>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AF5"/>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13F"/>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15:docId w15:val="{E014F239-1294-4727-B734-774212A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1524707051">
      <w:bodyDiv w:val="1"/>
      <w:marLeft w:val="0"/>
      <w:marRight w:val="0"/>
      <w:marTop w:val="0"/>
      <w:marBottom w:val="0"/>
      <w:divBdr>
        <w:top w:val="none" w:sz="0" w:space="0" w:color="auto"/>
        <w:left w:val="none" w:sz="0" w:space="0" w:color="auto"/>
        <w:bottom w:val="none" w:sz="0" w:space="0" w:color="auto"/>
        <w:right w:val="none" w:sz="0" w:space="0" w:color="auto"/>
      </w:divBdr>
    </w:div>
    <w:div w:id="1870294500">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23</Pages>
  <Words>15061</Words>
  <Characters>85852</Characters>
  <Application>Microsoft Office Word</Application>
  <DocSecurity>0</DocSecurity>
  <Lines>715</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Ondrejička Miroslav, Ing.</cp:lastModifiedBy>
  <cp:revision>12</cp:revision>
  <cp:lastPrinted>2019-05-27T10:46:00Z</cp:lastPrinted>
  <dcterms:created xsi:type="dcterms:W3CDTF">2018-11-22T08:33:00Z</dcterms:created>
  <dcterms:modified xsi:type="dcterms:W3CDTF">2019-06-04T09:03:00Z</dcterms:modified>
</cp:coreProperties>
</file>