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BF70" w14:textId="12D87D52" w:rsidR="00640704" w:rsidRPr="00640704" w:rsidRDefault="00640704" w:rsidP="00640704">
      <w:pPr>
        <w:pStyle w:val="Standard"/>
        <w:suppressAutoHyphens/>
        <w:autoSpaceDE/>
        <w:adjustRightInd/>
        <w:spacing w:after="120" w:line="276" w:lineRule="auto"/>
        <w:jc w:val="both"/>
        <w:textAlignment w:val="baseline"/>
        <w:rPr>
          <w:rFonts w:ascii="Cambria" w:hAnsi="Cambria" w:cs="Calibri"/>
          <w:sz w:val="20"/>
          <w:szCs w:val="20"/>
          <w:u w:val="single"/>
        </w:rPr>
      </w:pPr>
      <w:r w:rsidRPr="00640704">
        <w:rPr>
          <w:rFonts w:ascii="Cambria" w:hAnsi="Cambria" w:cs="Calibri"/>
          <w:sz w:val="20"/>
          <w:szCs w:val="20"/>
        </w:rPr>
        <w:tab/>
      </w:r>
      <w:r w:rsidRPr="00640704">
        <w:rPr>
          <w:rFonts w:ascii="Cambria" w:hAnsi="Cambria" w:cs="Calibri"/>
          <w:sz w:val="20"/>
          <w:szCs w:val="20"/>
        </w:rPr>
        <w:tab/>
      </w:r>
      <w:r w:rsidRPr="00640704">
        <w:rPr>
          <w:rFonts w:ascii="Cambria" w:hAnsi="Cambria" w:cs="Calibri"/>
          <w:sz w:val="20"/>
          <w:szCs w:val="20"/>
        </w:rPr>
        <w:tab/>
      </w:r>
      <w:r w:rsidRPr="00640704">
        <w:rPr>
          <w:rFonts w:ascii="Cambria" w:hAnsi="Cambria" w:cs="Calibri"/>
          <w:sz w:val="20"/>
          <w:szCs w:val="20"/>
        </w:rPr>
        <w:tab/>
      </w:r>
      <w:r w:rsidRPr="00640704">
        <w:rPr>
          <w:rFonts w:ascii="Cambria" w:hAnsi="Cambria" w:cs="Calibri"/>
          <w:sz w:val="20"/>
          <w:szCs w:val="20"/>
        </w:rPr>
        <w:tab/>
      </w:r>
      <w:r w:rsidRPr="00640704">
        <w:rPr>
          <w:rFonts w:ascii="Cambria" w:hAnsi="Cambria" w:cs="Calibri"/>
          <w:sz w:val="20"/>
          <w:szCs w:val="20"/>
        </w:rPr>
        <w:tab/>
      </w:r>
      <w:r w:rsidRPr="00640704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640704">
        <w:rPr>
          <w:rFonts w:ascii="Cambria" w:hAnsi="Cambria" w:cs="Calibri"/>
          <w:sz w:val="20"/>
          <w:szCs w:val="20"/>
          <w:u w:val="single"/>
        </w:rPr>
        <w:t>Projekt umowy</w:t>
      </w:r>
    </w:p>
    <w:p w14:paraId="37428A2A" w14:textId="13B173AF" w:rsidR="00246553" w:rsidRPr="00640704" w:rsidRDefault="00640704" w:rsidP="00640704">
      <w:pPr>
        <w:pStyle w:val="Standard"/>
        <w:suppressAutoHyphens/>
        <w:autoSpaceDE/>
        <w:adjustRightInd/>
        <w:spacing w:after="120" w:line="276" w:lineRule="auto"/>
        <w:jc w:val="both"/>
        <w:textAlignment w:val="baseline"/>
        <w:rPr>
          <w:rFonts w:ascii="Cambria" w:hAnsi="Cambria" w:cs="Calibri"/>
          <w:sz w:val="20"/>
          <w:szCs w:val="20"/>
          <w:u w:val="single"/>
        </w:rPr>
      </w:pPr>
      <w:r w:rsidRPr="00640704">
        <w:rPr>
          <w:rFonts w:ascii="Cambria" w:hAnsi="Cambria" w:cs="Calibri"/>
          <w:sz w:val="20"/>
          <w:szCs w:val="20"/>
          <w:u w:val="single"/>
        </w:rPr>
        <w:t>Zmiana  § 10  ust.7</w:t>
      </w:r>
    </w:p>
    <w:p w14:paraId="0EBB3B30" w14:textId="67DF8EDF" w:rsidR="00246553" w:rsidRPr="00640704" w:rsidRDefault="00246553" w:rsidP="00640704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hanging="720"/>
        <w:jc w:val="both"/>
        <w:rPr>
          <w:rFonts w:ascii="Cambria" w:hAnsi="Cambria"/>
          <w:sz w:val="20"/>
          <w:szCs w:val="20"/>
        </w:rPr>
      </w:pPr>
      <w:r w:rsidRPr="00640704">
        <w:rPr>
          <w:rFonts w:ascii="Cambria" w:hAnsi="Cambria" w:cs="Arial"/>
          <w:sz w:val="20"/>
          <w:szCs w:val="20"/>
        </w:rPr>
        <w:t xml:space="preserve">Zamawiający dokona waloryzacji wynagrodzenia wymienionego w ust. 1 w przypadku : </w:t>
      </w:r>
    </w:p>
    <w:p w14:paraId="3FDA5051" w14:textId="77777777" w:rsidR="00246553" w:rsidRPr="00E435C1" w:rsidRDefault="00246553" w:rsidP="00246553">
      <w:pPr>
        <w:numPr>
          <w:ilvl w:val="0"/>
          <w:numId w:val="3"/>
        </w:numPr>
        <w:tabs>
          <w:tab w:val="left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4839BB">
        <w:rPr>
          <w:rFonts w:ascii="Cambria" w:hAnsi="Cambria" w:cs="Arial"/>
          <w:sz w:val="20"/>
          <w:szCs w:val="20"/>
        </w:rPr>
        <w:t xml:space="preserve"> zmiany stawki    podatku od towarów i usług. </w:t>
      </w:r>
    </w:p>
    <w:p w14:paraId="35480FE3" w14:textId="77777777" w:rsidR="00246553" w:rsidRDefault="00246553" w:rsidP="00246553">
      <w:pPr>
        <w:tabs>
          <w:tab w:val="left" w:pos="426"/>
          <w:tab w:val="left" w:pos="851"/>
        </w:tabs>
        <w:jc w:val="both"/>
        <w:rPr>
          <w:rFonts w:ascii="Cambria" w:hAnsi="Cambria" w:cs="Arial"/>
          <w:sz w:val="20"/>
          <w:szCs w:val="20"/>
        </w:rPr>
      </w:pPr>
    </w:p>
    <w:p w14:paraId="289656DA" w14:textId="77777777" w:rsidR="00246553" w:rsidRPr="00E435C1" w:rsidRDefault="00246553" w:rsidP="00246553">
      <w:pPr>
        <w:spacing w:after="160" w:line="360" w:lineRule="auto"/>
        <w:ind w:left="426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2) </w:t>
      </w:r>
      <w:r w:rsidRPr="00E435C1">
        <w:rPr>
          <w:rFonts w:ascii="Cambria" w:hAnsi="Cambria"/>
          <w:sz w:val="20"/>
          <w:szCs w:val="20"/>
        </w:rPr>
        <w:t xml:space="preserve"> na wniosek Wykonawcy, w przypadku zmiany ceny materiałów lub kosztów związanych</w:t>
      </w:r>
      <w:r>
        <w:rPr>
          <w:rFonts w:ascii="Cambria" w:hAnsi="Cambria"/>
          <w:sz w:val="20"/>
          <w:szCs w:val="20"/>
        </w:rPr>
        <w:t xml:space="preserve">                                 </w:t>
      </w:r>
      <w:r w:rsidRPr="00E435C1">
        <w:rPr>
          <w:rFonts w:ascii="Cambria" w:hAnsi="Cambria"/>
          <w:sz w:val="20"/>
          <w:szCs w:val="20"/>
        </w:rPr>
        <w:t xml:space="preserve"> z realizacją zamówienia w stosunku do kosztów i cen zawartych w ofercie i kosztorysie ofertowym,</w:t>
      </w:r>
      <w:r>
        <w:rPr>
          <w:rFonts w:ascii="Cambria" w:hAnsi="Cambria"/>
          <w:sz w:val="20"/>
          <w:szCs w:val="20"/>
        </w:rPr>
        <w:t xml:space="preserve">                   </w:t>
      </w:r>
      <w:r w:rsidRPr="00E435C1">
        <w:rPr>
          <w:rFonts w:ascii="Cambria" w:hAnsi="Cambria"/>
          <w:sz w:val="20"/>
          <w:szCs w:val="20"/>
        </w:rPr>
        <w:t xml:space="preserve"> z zastrzeżeniem, że:</w:t>
      </w:r>
    </w:p>
    <w:p w14:paraId="526B1A2C" w14:textId="40428B33" w:rsidR="009B5FAA" w:rsidRDefault="00246553" w:rsidP="00246553">
      <w:pPr>
        <w:numPr>
          <w:ilvl w:val="1"/>
          <w:numId w:val="1"/>
        </w:numPr>
        <w:spacing w:after="160" w:line="360" w:lineRule="auto"/>
        <w:ind w:left="993" w:hanging="284"/>
        <w:contextualSpacing/>
        <w:jc w:val="both"/>
        <w:rPr>
          <w:rFonts w:ascii="Cambria" w:hAnsi="Cambria"/>
          <w:sz w:val="20"/>
          <w:szCs w:val="20"/>
        </w:rPr>
      </w:pPr>
      <w:r w:rsidRPr="009B5FAA">
        <w:rPr>
          <w:rFonts w:ascii="Cambria" w:hAnsi="Cambria"/>
          <w:sz w:val="20"/>
          <w:szCs w:val="20"/>
        </w:rPr>
        <w:t xml:space="preserve">poziom zmiany ceny materiałów lub kosztów uprawniający Strony umowy do żądania zmiany wynagrodzenia wyniesie co najmniej 20% w stosunku do poziomu cen </w:t>
      </w:r>
      <w:r w:rsidR="009C5358">
        <w:rPr>
          <w:rFonts w:ascii="Cambria" w:hAnsi="Cambria"/>
          <w:sz w:val="20"/>
          <w:szCs w:val="20"/>
        </w:rPr>
        <w:t>z miesiąca, w którym zawarto umowę do poziomu cen z miesiąca, w którym złożono wniosek o waloryzację wynagrodzenia;</w:t>
      </w:r>
    </w:p>
    <w:p w14:paraId="3D6D9507" w14:textId="430F241E" w:rsidR="00246553" w:rsidRPr="009B5FAA" w:rsidRDefault="00246553" w:rsidP="00246553">
      <w:pPr>
        <w:numPr>
          <w:ilvl w:val="1"/>
          <w:numId w:val="1"/>
        </w:numPr>
        <w:spacing w:after="160" w:line="360" w:lineRule="auto"/>
        <w:ind w:left="993" w:hanging="284"/>
        <w:contextualSpacing/>
        <w:jc w:val="both"/>
        <w:rPr>
          <w:rFonts w:ascii="Cambria" w:hAnsi="Cambria"/>
          <w:sz w:val="20"/>
          <w:szCs w:val="20"/>
        </w:rPr>
      </w:pPr>
      <w:r w:rsidRPr="009B5FAA">
        <w:rPr>
          <w:rFonts w:ascii="Cambria" w:hAnsi="Cambria"/>
          <w:sz w:val="20"/>
          <w:szCs w:val="20"/>
        </w:rPr>
        <w:t xml:space="preserve">początkowy termin uprawniający do żądania ustalenia zmiany wynagrodzenia nastąpi                       w pierwszym miesiącu po upływie </w:t>
      </w:r>
      <w:r w:rsidR="00A9208A">
        <w:rPr>
          <w:rFonts w:ascii="Cambria" w:hAnsi="Cambria"/>
          <w:b/>
          <w:bCs/>
          <w:sz w:val="20"/>
          <w:szCs w:val="20"/>
        </w:rPr>
        <w:t>6</w:t>
      </w:r>
      <w:r w:rsidRPr="009B5FAA">
        <w:rPr>
          <w:rFonts w:ascii="Cambria" w:hAnsi="Cambria"/>
          <w:color w:val="FF0000"/>
          <w:sz w:val="20"/>
          <w:szCs w:val="20"/>
        </w:rPr>
        <w:t xml:space="preserve"> </w:t>
      </w:r>
      <w:r w:rsidRPr="009B5FAA">
        <w:rPr>
          <w:rFonts w:ascii="Cambria" w:hAnsi="Cambria"/>
          <w:sz w:val="20"/>
          <w:szCs w:val="20"/>
        </w:rPr>
        <w:t xml:space="preserve">miesięcy od zawarcia umowy i dotyczyć będzie robót jeszcze nie wykonanych; </w:t>
      </w:r>
    </w:p>
    <w:p w14:paraId="2FFAF121" w14:textId="77777777" w:rsidR="00246553" w:rsidRPr="00E435C1" w:rsidRDefault="00246553" w:rsidP="00246553">
      <w:pPr>
        <w:numPr>
          <w:ilvl w:val="1"/>
          <w:numId w:val="1"/>
        </w:numPr>
        <w:spacing w:after="160" w:line="360" w:lineRule="auto"/>
        <w:ind w:left="993" w:hanging="284"/>
        <w:contextualSpacing/>
        <w:jc w:val="both"/>
        <w:rPr>
          <w:rFonts w:ascii="Cambria" w:hAnsi="Cambria"/>
          <w:sz w:val="20"/>
          <w:szCs w:val="20"/>
        </w:rPr>
      </w:pPr>
      <w:r w:rsidRPr="00E435C1">
        <w:rPr>
          <w:rFonts w:ascii="Cambria" w:hAnsi="Cambria"/>
          <w:sz w:val="20"/>
          <w:szCs w:val="20"/>
        </w:rPr>
        <w:t xml:space="preserve">maksymalna wartość zmiany wynagrodzenia, jaką dopuszcza Zamawiający w efekcie </w:t>
      </w:r>
      <w:r>
        <w:rPr>
          <w:rFonts w:ascii="Cambria" w:hAnsi="Cambria"/>
          <w:sz w:val="20"/>
          <w:szCs w:val="20"/>
        </w:rPr>
        <w:t xml:space="preserve">       </w:t>
      </w:r>
      <w:r w:rsidRPr="00E435C1">
        <w:rPr>
          <w:rFonts w:ascii="Cambria" w:hAnsi="Cambria"/>
          <w:sz w:val="20"/>
          <w:szCs w:val="20"/>
        </w:rPr>
        <w:t>zastosowania postanowień niniejszego ustępu, wynosi 5 % całkowitej wartości robót budowlanych określonych w kosztorysie ofertowym Wykonawcy;</w:t>
      </w:r>
    </w:p>
    <w:p w14:paraId="490152AF" w14:textId="77777777" w:rsidR="00246553" w:rsidRPr="00E435C1" w:rsidRDefault="00246553" w:rsidP="00246553">
      <w:pPr>
        <w:numPr>
          <w:ilvl w:val="1"/>
          <w:numId w:val="1"/>
        </w:numPr>
        <w:spacing w:after="160" w:line="360" w:lineRule="auto"/>
        <w:ind w:left="993" w:hanging="426"/>
        <w:contextualSpacing/>
        <w:jc w:val="both"/>
        <w:rPr>
          <w:rFonts w:ascii="Cambria" w:hAnsi="Cambria"/>
          <w:sz w:val="20"/>
          <w:szCs w:val="20"/>
        </w:rPr>
      </w:pPr>
      <w:r w:rsidRPr="00E435C1">
        <w:rPr>
          <w:rFonts w:ascii="Cambria" w:hAnsi="Cambria"/>
          <w:sz w:val="20"/>
          <w:szCs w:val="20"/>
        </w:rPr>
        <w:t xml:space="preserve">zmiana cen materiałów lub kosztów uprawniająca Strony do żądania zmiany </w:t>
      </w:r>
      <w:r>
        <w:rPr>
          <w:rFonts w:ascii="Cambria" w:hAnsi="Cambria"/>
          <w:sz w:val="20"/>
          <w:szCs w:val="20"/>
        </w:rPr>
        <w:t xml:space="preserve">         </w:t>
      </w:r>
      <w:r w:rsidRPr="00E435C1">
        <w:rPr>
          <w:rFonts w:ascii="Cambria" w:hAnsi="Cambria"/>
          <w:sz w:val="20"/>
          <w:szCs w:val="20"/>
        </w:rPr>
        <w:t>wynagrodzenia ustalana będzie na podstawie wskaźnika cen produkcji budowlano- montażowej, ogłaszanego w komunikacie Prezesa Głównego Urzędu Statystycznego za dany kwartał realizacji robót przewidzianych w umowie;</w:t>
      </w:r>
    </w:p>
    <w:p w14:paraId="52CDD94B" w14:textId="77777777" w:rsidR="00246553" w:rsidRPr="00E435C1" w:rsidRDefault="00246553" w:rsidP="00246553">
      <w:pPr>
        <w:numPr>
          <w:ilvl w:val="1"/>
          <w:numId w:val="1"/>
        </w:numPr>
        <w:spacing w:after="160" w:line="360" w:lineRule="auto"/>
        <w:ind w:left="851" w:hanging="284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Pr="00E435C1">
        <w:rPr>
          <w:rFonts w:ascii="Cambria" w:hAnsi="Cambria"/>
          <w:sz w:val="20"/>
          <w:szCs w:val="20"/>
        </w:rPr>
        <w:t>zmiana wynagrodzenia, w przypadkach określonych w niniejszym ustępie wymaga złożenia wniosku Wykonawcy wraz ze szczegółowym wyliczeniem wysokości wnioskowanej zmiany, z podaniem podstawy faktycznej i prawnej oraz uzasadnienia. Na żądanie Zamawiającego, Wykonawca zobowiązany będzie do złożenia wyjaśnień w terminie 14 dni od doręczenia żądania.</w:t>
      </w:r>
    </w:p>
    <w:p w14:paraId="3E15E44B" w14:textId="350DAE1B" w:rsidR="00246553" w:rsidRPr="009C5358" w:rsidRDefault="00246553" w:rsidP="009C5358">
      <w:pPr>
        <w:pStyle w:val="Akapitzlist"/>
        <w:numPr>
          <w:ilvl w:val="1"/>
          <w:numId w:val="1"/>
        </w:numPr>
        <w:spacing w:after="160" w:line="360" w:lineRule="auto"/>
        <w:ind w:hanging="294"/>
        <w:jc w:val="both"/>
        <w:rPr>
          <w:rFonts w:ascii="Cambria" w:hAnsi="Cambria"/>
          <w:sz w:val="20"/>
          <w:szCs w:val="20"/>
        </w:rPr>
      </w:pPr>
      <w:r w:rsidRPr="009C5358">
        <w:rPr>
          <w:rFonts w:ascii="Cambria" w:hAnsi="Cambria"/>
          <w:sz w:val="20"/>
          <w:szCs w:val="20"/>
        </w:rPr>
        <w:t xml:space="preserve">   Wykonawca, którego wynagrodzenie zostało zmienione zgodnie z ust. 7, zobowiązany jest do </w:t>
      </w:r>
      <w:r w:rsidR="009C5358">
        <w:rPr>
          <w:rFonts w:ascii="Cambria" w:hAnsi="Cambria"/>
          <w:sz w:val="20"/>
          <w:szCs w:val="20"/>
        </w:rPr>
        <w:t xml:space="preserve">  </w:t>
      </w:r>
      <w:r w:rsidRPr="009C5358">
        <w:rPr>
          <w:rFonts w:ascii="Cambria" w:hAnsi="Cambria"/>
          <w:sz w:val="20"/>
          <w:szCs w:val="20"/>
        </w:rPr>
        <w:t>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8E3E71D" w14:textId="3CB0153F" w:rsidR="00246553" w:rsidRPr="009C5358" w:rsidRDefault="00246553" w:rsidP="009C5358">
      <w:pPr>
        <w:pStyle w:val="Akapitzlist"/>
        <w:numPr>
          <w:ilvl w:val="1"/>
          <w:numId w:val="1"/>
        </w:numPr>
        <w:spacing w:after="160"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9C5358">
        <w:rPr>
          <w:rFonts w:ascii="Cambria" w:hAnsi="Cambria"/>
          <w:sz w:val="20"/>
          <w:szCs w:val="20"/>
        </w:rPr>
        <w:t xml:space="preserve"> przedmiotem umowy są roboty budowlane lub usługi;</w:t>
      </w:r>
    </w:p>
    <w:p w14:paraId="0A262386" w14:textId="50C3BBE1" w:rsidR="00246553" w:rsidRPr="009C5358" w:rsidRDefault="00246553" w:rsidP="009C5358">
      <w:pPr>
        <w:pStyle w:val="Akapitzlist"/>
        <w:numPr>
          <w:ilvl w:val="1"/>
          <w:numId w:val="1"/>
        </w:numPr>
        <w:spacing w:after="160" w:line="360" w:lineRule="auto"/>
        <w:ind w:hanging="294"/>
        <w:rPr>
          <w:rFonts w:ascii="Cambria" w:hAnsi="Cambria"/>
          <w:sz w:val="20"/>
          <w:szCs w:val="20"/>
        </w:rPr>
      </w:pPr>
      <w:r w:rsidRPr="009C5358">
        <w:rPr>
          <w:rFonts w:ascii="Cambria" w:hAnsi="Cambria"/>
          <w:sz w:val="20"/>
          <w:szCs w:val="20"/>
        </w:rPr>
        <w:t xml:space="preserve">okres obowiązywania umowy przekracza </w:t>
      </w:r>
      <w:r w:rsidR="009C5358">
        <w:rPr>
          <w:rFonts w:ascii="Cambria" w:hAnsi="Cambria"/>
          <w:sz w:val="20"/>
          <w:szCs w:val="20"/>
        </w:rPr>
        <w:t>6</w:t>
      </w:r>
      <w:r w:rsidRPr="009C5358">
        <w:rPr>
          <w:rFonts w:ascii="Cambria" w:hAnsi="Cambria"/>
          <w:sz w:val="20"/>
          <w:szCs w:val="20"/>
        </w:rPr>
        <w:t xml:space="preserve"> miesięcy.</w:t>
      </w:r>
    </w:p>
    <w:p w14:paraId="742D72F0" w14:textId="77777777" w:rsidR="00246553" w:rsidRPr="00E435C1" w:rsidRDefault="00246553" w:rsidP="00246553">
      <w:pPr>
        <w:tabs>
          <w:tab w:val="left" w:pos="426"/>
          <w:tab w:val="left" w:pos="851"/>
        </w:tabs>
        <w:jc w:val="both"/>
        <w:rPr>
          <w:rFonts w:ascii="Cambria" w:hAnsi="Cambria" w:cs="Arial"/>
          <w:sz w:val="20"/>
          <w:szCs w:val="20"/>
        </w:rPr>
      </w:pPr>
    </w:p>
    <w:p w14:paraId="0E9F6849" w14:textId="77777777" w:rsidR="00246553" w:rsidRPr="00E435C1" w:rsidRDefault="00246553" w:rsidP="00246553">
      <w:pPr>
        <w:tabs>
          <w:tab w:val="left" w:pos="426"/>
          <w:tab w:val="left" w:pos="851"/>
        </w:tabs>
        <w:jc w:val="both"/>
        <w:rPr>
          <w:rFonts w:ascii="Cambria" w:hAnsi="Cambria" w:cs="Arial"/>
          <w:sz w:val="20"/>
          <w:szCs w:val="20"/>
        </w:rPr>
      </w:pPr>
    </w:p>
    <w:p w14:paraId="72E61AF9" w14:textId="77777777" w:rsidR="00376A95" w:rsidRDefault="00000000"/>
    <w:sectPr w:rsidR="0037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8E3"/>
    <w:multiLevelType w:val="multilevel"/>
    <w:tmpl w:val="3EB2B94C"/>
    <w:lvl w:ilvl="0">
      <w:start w:val="1"/>
      <w:numFmt w:val="decimal"/>
      <w:lvlText w:val="%1."/>
      <w:lvlJc w:val="left"/>
      <w:rPr>
        <w:rFonts w:ascii="Cambria" w:eastAsia="Arial Unicode MS" w:hAnsi="Cambria" w:cs="Calibri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4CC5414"/>
    <w:multiLevelType w:val="multilevel"/>
    <w:tmpl w:val="AAC8350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" w15:restartNumberingAfterBreak="0">
    <w:nsid w:val="44C91D1F"/>
    <w:multiLevelType w:val="hybridMultilevel"/>
    <w:tmpl w:val="A5122E9E"/>
    <w:lvl w:ilvl="0" w:tplc="27F2F81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B5B5B"/>
    <w:multiLevelType w:val="hybridMultilevel"/>
    <w:tmpl w:val="2A289A90"/>
    <w:lvl w:ilvl="0" w:tplc="8242A6BC">
      <w:start w:val="7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99403">
    <w:abstractNumId w:val="1"/>
  </w:num>
  <w:num w:numId="2" w16cid:durableId="914314299">
    <w:abstractNumId w:val="0"/>
  </w:num>
  <w:num w:numId="3" w16cid:durableId="331834707">
    <w:abstractNumId w:val="2"/>
  </w:num>
  <w:num w:numId="4" w16cid:durableId="843403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62"/>
    <w:rsid w:val="00246553"/>
    <w:rsid w:val="00640704"/>
    <w:rsid w:val="00662738"/>
    <w:rsid w:val="00935631"/>
    <w:rsid w:val="009B5FAA"/>
    <w:rsid w:val="009C5358"/>
    <w:rsid w:val="00A56F62"/>
    <w:rsid w:val="00A9208A"/>
    <w:rsid w:val="00C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BC0D"/>
  <w15:chartTrackingRefBased/>
  <w15:docId w15:val="{B65C3E09-1C3C-4984-96DA-4DD68C59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55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6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6</cp:revision>
  <cp:lastPrinted>2023-03-17T08:49:00Z</cp:lastPrinted>
  <dcterms:created xsi:type="dcterms:W3CDTF">2023-03-17T08:15:00Z</dcterms:created>
  <dcterms:modified xsi:type="dcterms:W3CDTF">2023-03-17T10:55:00Z</dcterms:modified>
</cp:coreProperties>
</file>