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FCF" w:rsidRPr="001022C7" w:rsidRDefault="00E17FCF">
      <w:pPr>
        <w:rPr>
          <w:b/>
        </w:rPr>
      </w:pPr>
    </w:p>
    <w:p w:rsidR="001022C7" w:rsidRPr="00A61B8D" w:rsidRDefault="004D6ECA" w:rsidP="001022C7">
      <w:pPr>
        <w:jc w:val="center"/>
        <w:rPr>
          <w:b/>
          <w:u w:val="single"/>
        </w:rPr>
      </w:pPr>
      <w:r w:rsidRPr="00A61B8D">
        <w:rPr>
          <w:b/>
          <w:u w:val="single"/>
        </w:rPr>
        <w:t>PŘÍLOHA č. 4</w:t>
      </w:r>
      <w:r w:rsidR="001022C7" w:rsidRPr="00A61B8D">
        <w:rPr>
          <w:b/>
          <w:u w:val="single"/>
        </w:rPr>
        <w:t xml:space="preserve"> – TECHNICKÁ SPECIFIKACE</w:t>
      </w:r>
    </w:p>
    <w:p w:rsidR="001022C7" w:rsidRPr="001022C7" w:rsidRDefault="001022C7" w:rsidP="001022C7">
      <w:pPr>
        <w:rPr>
          <w:rFonts w:ascii="Arial" w:hAnsi="Arial" w:cs="Arial"/>
          <w:b/>
          <w:sz w:val="18"/>
          <w:szCs w:val="18"/>
        </w:rPr>
      </w:pPr>
      <w:r w:rsidRPr="001022C7">
        <w:rPr>
          <w:rFonts w:ascii="Arial" w:hAnsi="Arial" w:cs="Arial"/>
          <w:b/>
          <w:sz w:val="18"/>
          <w:szCs w:val="18"/>
        </w:rPr>
        <w:t>Nákup</w:t>
      </w:r>
    </w:p>
    <w:tbl>
      <w:tblPr>
        <w:tblW w:w="6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100"/>
        <w:gridCol w:w="2700"/>
        <w:gridCol w:w="940"/>
      </w:tblGrid>
      <w:tr w:rsidR="001022C7" w:rsidRPr="001022C7" w:rsidTr="001022C7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Product</w:t>
            </w:r>
            <w:proofErr w:type="spellEnd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Type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Part </w:t>
            </w:r>
            <w:proofErr w:type="spellStart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Number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ks</w:t>
            </w:r>
          </w:p>
        </w:tc>
      </w:tr>
      <w:tr w:rsidR="001022C7" w:rsidRPr="001022C7" w:rsidTr="001022C7">
        <w:trPr>
          <w:trHeight w:val="103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Cortex</w:t>
            </w:r>
            <w:proofErr w:type="spellEnd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XDR Pro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PAN-XDR-ADV-EP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Cortex</w:t>
            </w:r>
            <w:proofErr w:type="spellEnd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XDR </w:t>
            </w:r>
            <w:proofErr w:type="spellStart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for</w:t>
            </w:r>
            <w:proofErr w:type="spellEnd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1 </w:t>
            </w:r>
            <w:proofErr w:type="spellStart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endpoint</w:t>
            </w:r>
            <w:proofErr w:type="spellEnd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includes</w:t>
            </w:r>
            <w:proofErr w:type="spellEnd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30days </w:t>
            </w:r>
            <w:proofErr w:type="spellStart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of</w:t>
            </w:r>
            <w:proofErr w:type="spellEnd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data </w:t>
            </w:r>
            <w:proofErr w:type="spellStart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retention</w:t>
            </w:r>
            <w:proofErr w:type="spellEnd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and standard </w:t>
            </w:r>
            <w:proofErr w:type="spellStart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success</w:t>
            </w:r>
            <w:proofErr w:type="spellEnd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400</w:t>
            </w:r>
          </w:p>
        </w:tc>
      </w:tr>
      <w:tr w:rsidR="001022C7" w:rsidRPr="001022C7" w:rsidTr="001022C7">
        <w:trPr>
          <w:trHeight w:val="6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Podpora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2C7" w:rsidRPr="001022C7" w:rsidRDefault="001022C7" w:rsidP="000E42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Podpora licencí od </w:t>
            </w:r>
            <w:r w:rsidR="000E429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7. 4. 2023 </w:t>
            </w: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do 6.</w:t>
            </w:r>
            <w:r w:rsidR="000E429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4.</w:t>
            </w:r>
            <w:r w:rsidR="000E429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2025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400</w:t>
            </w:r>
          </w:p>
        </w:tc>
      </w:tr>
    </w:tbl>
    <w:p w:rsidR="001022C7" w:rsidRDefault="001022C7" w:rsidP="001022C7"/>
    <w:p w:rsidR="001022C7" w:rsidRPr="001022C7" w:rsidRDefault="001022C7" w:rsidP="001022C7">
      <w:pPr>
        <w:rPr>
          <w:rFonts w:ascii="Arial" w:hAnsi="Arial" w:cs="Arial"/>
          <w:b/>
          <w:sz w:val="18"/>
          <w:szCs w:val="18"/>
        </w:rPr>
      </w:pPr>
      <w:r w:rsidRPr="001022C7">
        <w:rPr>
          <w:rFonts w:ascii="Arial" w:hAnsi="Arial" w:cs="Arial"/>
          <w:b/>
          <w:sz w:val="18"/>
          <w:szCs w:val="18"/>
        </w:rPr>
        <w:t>Podpora</w:t>
      </w:r>
    </w:p>
    <w:p w:rsidR="001022C7" w:rsidRPr="001022C7" w:rsidRDefault="001022C7" w:rsidP="00DB1EAA">
      <w:pPr>
        <w:pStyle w:val="ListNumber-ContractCzechRadio"/>
        <w:numPr>
          <w:ilvl w:val="0"/>
          <w:numId w:val="5"/>
        </w:numPr>
        <w:tabs>
          <w:tab w:val="clear" w:pos="624"/>
          <w:tab w:val="left" w:pos="709"/>
        </w:tabs>
        <w:jc w:val="both"/>
        <w:rPr>
          <w:rFonts w:cs="Arial"/>
          <w:sz w:val="18"/>
          <w:szCs w:val="18"/>
        </w:rPr>
      </w:pPr>
      <w:r w:rsidRPr="001022C7">
        <w:rPr>
          <w:rFonts w:cs="Arial"/>
          <w:sz w:val="18"/>
          <w:szCs w:val="18"/>
        </w:rPr>
        <w:t>Prodávající se zavaz</w:t>
      </w:r>
      <w:r w:rsidR="00A85DC0">
        <w:rPr>
          <w:rFonts w:cs="Arial"/>
          <w:sz w:val="18"/>
          <w:szCs w:val="18"/>
        </w:rPr>
        <w:t>uje poskytovat podporu zboží od 7. 4. 2023 do</w:t>
      </w:r>
      <w:r w:rsidRPr="001022C7">
        <w:rPr>
          <w:rFonts w:cs="Arial"/>
          <w:sz w:val="18"/>
          <w:szCs w:val="18"/>
        </w:rPr>
        <w:t xml:space="preserve"> 6.</w:t>
      </w:r>
      <w:r w:rsidR="000E429A">
        <w:rPr>
          <w:rFonts w:cs="Arial"/>
          <w:sz w:val="18"/>
          <w:szCs w:val="18"/>
        </w:rPr>
        <w:t xml:space="preserve"> </w:t>
      </w:r>
      <w:r w:rsidRPr="001022C7">
        <w:rPr>
          <w:rFonts w:cs="Arial"/>
          <w:sz w:val="18"/>
          <w:szCs w:val="18"/>
        </w:rPr>
        <w:t>4.</w:t>
      </w:r>
      <w:r w:rsidR="000E429A">
        <w:rPr>
          <w:rFonts w:cs="Arial"/>
          <w:sz w:val="18"/>
          <w:szCs w:val="18"/>
        </w:rPr>
        <w:t xml:space="preserve"> </w:t>
      </w:r>
      <w:r w:rsidRPr="001022C7">
        <w:rPr>
          <w:rFonts w:cs="Arial"/>
          <w:sz w:val="18"/>
          <w:szCs w:val="18"/>
        </w:rPr>
        <w:t>2025, a to prostřednictvím telefonní servisní linky prodávajícího na telefonním čísle [</w:t>
      </w:r>
      <w:r w:rsidRPr="001022C7">
        <w:rPr>
          <w:rFonts w:cs="Arial"/>
          <w:sz w:val="18"/>
          <w:szCs w:val="18"/>
          <w:highlight w:val="yellow"/>
        </w:rPr>
        <w:t>DOPLNIT</w:t>
      </w:r>
      <w:r w:rsidRPr="001022C7">
        <w:rPr>
          <w:rFonts w:cs="Arial"/>
          <w:sz w:val="18"/>
          <w:szCs w:val="18"/>
        </w:rPr>
        <w:t>] či</w:t>
      </w:r>
      <w:r w:rsidR="001E09FC">
        <w:rPr>
          <w:rFonts w:cs="Arial"/>
          <w:sz w:val="18"/>
          <w:szCs w:val="18"/>
        </w:rPr>
        <w:t xml:space="preserve"> na</w:t>
      </w:r>
      <w:bookmarkStart w:id="0" w:name="_GoBack"/>
      <w:bookmarkEnd w:id="0"/>
      <w:r w:rsidRPr="001022C7">
        <w:rPr>
          <w:rFonts w:cs="Arial"/>
          <w:sz w:val="18"/>
          <w:szCs w:val="18"/>
        </w:rPr>
        <w:t xml:space="preserve"> emailové adrese prodávajícího určené pro hlášení závad</w:t>
      </w:r>
      <w:r w:rsidRPr="001022C7">
        <w:rPr>
          <w:rFonts w:cs="Arial"/>
          <w:sz w:val="18"/>
          <w:szCs w:val="18"/>
          <w:lang w:val="en-GB"/>
        </w:rPr>
        <w:t xml:space="preserve"> </w:t>
      </w:r>
      <w:r w:rsidRPr="001022C7">
        <w:rPr>
          <w:rFonts w:cs="Arial"/>
          <w:sz w:val="18"/>
          <w:szCs w:val="18"/>
        </w:rPr>
        <w:t>[</w:t>
      </w:r>
      <w:r w:rsidRPr="001022C7">
        <w:rPr>
          <w:rFonts w:cs="Arial"/>
          <w:sz w:val="18"/>
          <w:szCs w:val="18"/>
          <w:highlight w:val="yellow"/>
        </w:rPr>
        <w:t>DOPLNIT</w:t>
      </w:r>
      <w:r w:rsidRPr="001022C7">
        <w:rPr>
          <w:rFonts w:cs="Arial"/>
          <w:sz w:val="18"/>
          <w:szCs w:val="18"/>
        </w:rPr>
        <w:t>], případně prostřednictvím zvláštní webové aplikace pro hlášení závad dostupné na internetové adrese [</w:t>
      </w:r>
      <w:r w:rsidRPr="001022C7">
        <w:rPr>
          <w:rFonts w:cs="Arial"/>
          <w:sz w:val="18"/>
          <w:szCs w:val="18"/>
          <w:highlight w:val="yellow"/>
        </w:rPr>
        <w:t>DOPLNIT</w:t>
      </w:r>
      <w:r w:rsidRPr="001022C7">
        <w:rPr>
          <w:rFonts w:cs="Arial"/>
          <w:sz w:val="18"/>
          <w:szCs w:val="18"/>
        </w:rPr>
        <w:t>].</w:t>
      </w:r>
    </w:p>
    <w:p w:rsidR="001022C7" w:rsidRPr="001022C7" w:rsidRDefault="001022C7" w:rsidP="00DB1EAA">
      <w:pPr>
        <w:pStyle w:val="ListNumber-ContractCzechRadio"/>
        <w:numPr>
          <w:ilvl w:val="0"/>
          <w:numId w:val="5"/>
        </w:numPr>
        <w:tabs>
          <w:tab w:val="clear" w:pos="624"/>
          <w:tab w:val="left" w:pos="709"/>
        </w:tabs>
        <w:jc w:val="both"/>
        <w:rPr>
          <w:rFonts w:cs="Arial"/>
          <w:sz w:val="18"/>
          <w:szCs w:val="18"/>
        </w:rPr>
      </w:pPr>
      <w:r w:rsidRPr="001022C7">
        <w:rPr>
          <w:rFonts w:cs="Arial"/>
          <w:sz w:val="18"/>
          <w:szCs w:val="18"/>
        </w:rPr>
        <w:t>Podpora prodávajícího bude zahrnovat jednak poradenskou činnost a jednak provádění servisních zásahů.</w:t>
      </w:r>
    </w:p>
    <w:p w:rsidR="001022C7" w:rsidRPr="001022C7" w:rsidRDefault="001022C7" w:rsidP="001022C7">
      <w:pPr>
        <w:pStyle w:val="ListNumber-ContractCzechRadio"/>
        <w:numPr>
          <w:ilvl w:val="0"/>
          <w:numId w:val="5"/>
        </w:numPr>
        <w:jc w:val="both"/>
        <w:rPr>
          <w:rFonts w:cs="Arial"/>
          <w:sz w:val="18"/>
          <w:szCs w:val="18"/>
        </w:rPr>
      </w:pPr>
      <w:r w:rsidRPr="001022C7">
        <w:rPr>
          <w:rFonts w:cs="Arial"/>
          <w:sz w:val="18"/>
          <w:szCs w:val="18"/>
        </w:rPr>
        <w:t>SLA - podpora poskytovaná v režimu 9x5 NBD</w:t>
      </w:r>
    </w:p>
    <w:p w:rsidR="001022C7" w:rsidRPr="001022C7" w:rsidRDefault="001022C7" w:rsidP="001022C7">
      <w:pPr>
        <w:rPr>
          <w:rFonts w:ascii="Arial" w:hAnsi="Arial" w:cs="Arial"/>
          <w:b/>
          <w:sz w:val="18"/>
          <w:szCs w:val="18"/>
        </w:rPr>
      </w:pPr>
      <w:r w:rsidRPr="001022C7">
        <w:rPr>
          <w:rFonts w:ascii="Arial" w:hAnsi="Arial" w:cs="Arial"/>
          <w:b/>
          <w:sz w:val="18"/>
          <w:szCs w:val="18"/>
        </w:rPr>
        <w:t>Cenová specifikace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100"/>
        <w:gridCol w:w="2700"/>
        <w:gridCol w:w="940"/>
        <w:gridCol w:w="1280"/>
        <w:gridCol w:w="1420"/>
      </w:tblGrid>
      <w:tr w:rsidR="001022C7" w:rsidRPr="001022C7" w:rsidTr="001022C7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Product</w:t>
            </w:r>
            <w:proofErr w:type="spellEnd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Type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Part </w:t>
            </w:r>
            <w:proofErr w:type="spellStart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Number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Cena v Kč/ks bez DPH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Cena celkem v Kč bez DPH</w:t>
            </w:r>
          </w:p>
        </w:tc>
      </w:tr>
      <w:tr w:rsidR="001022C7" w:rsidRPr="001022C7" w:rsidTr="001022C7">
        <w:trPr>
          <w:trHeight w:val="103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Cortex</w:t>
            </w:r>
            <w:proofErr w:type="spellEnd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XDR Pro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PAN-XDR-ADV-EP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Cortex</w:t>
            </w:r>
            <w:proofErr w:type="spellEnd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XDR </w:t>
            </w:r>
            <w:proofErr w:type="spellStart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for</w:t>
            </w:r>
            <w:proofErr w:type="spellEnd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1 </w:t>
            </w:r>
            <w:proofErr w:type="spellStart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endpoint</w:t>
            </w:r>
            <w:proofErr w:type="spellEnd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includes</w:t>
            </w:r>
            <w:proofErr w:type="spellEnd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30days </w:t>
            </w:r>
            <w:proofErr w:type="spellStart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of</w:t>
            </w:r>
            <w:proofErr w:type="spellEnd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data </w:t>
            </w:r>
            <w:proofErr w:type="spellStart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retention</w:t>
            </w:r>
            <w:proofErr w:type="spellEnd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and standard </w:t>
            </w:r>
            <w:proofErr w:type="spellStart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success</w:t>
            </w:r>
            <w:proofErr w:type="spellEnd"/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1022C7" w:rsidRPr="001022C7" w:rsidTr="001022C7">
        <w:trPr>
          <w:trHeight w:val="6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Podpora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2C7" w:rsidRPr="001022C7" w:rsidRDefault="001022C7" w:rsidP="003316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Podpora licencí od </w:t>
            </w:r>
            <w:r w:rsidR="003316E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7. 4. 2023</w:t>
            </w: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do 6.</w:t>
            </w:r>
            <w:r w:rsidR="003316E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4.</w:t>
            </w:r>
            <w:r w:rsidR="003316E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2025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1022C7" w:rsidRPr="001022C7" w:rsidTr="001022C7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022C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022C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022C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022C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022C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022C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022C7" w:rsidRPr="001022C7" w:rsidTr="001022C7">
        <w:trPr>
          <w:trHeight w:val="300"/>
        </w:trPr>
        <w:tc>
          <w:tcPr>
            <w:tcW w:w="2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Cena celkem v Kč bez DPH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1022C7" w:rsidRPr="001022C7" w:rsidTr="001022C7">
        <w:trPr>
          <w:trHeight w:val="300"/>
        </w:trPr>
        <w:tc>
          <w:tcPr>
            <w:tcW w:w="2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Sazba DPH v %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0%</w:t>
            </w:r>
          </w:p>
        </w:tc>
      </w:tr>
      <w:tr w:rsidR="001022C7" w:rsidRPr="001022C7" w:rsidTr="001022C7">
        <w:trPr>
          <w:trHeight w:val="300"/>
        </w:trPr>
        <w:tc>
          <w:tcPr>
            <w:tcW w:w="23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Výše DPH v Kč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1022C7" w:rsidRPr="001022C7" w:rsidTr="001022C7">
        <w:trPr>
          <w:trHeight w:val="300"/>
        </w:trPr>
        <w:tc>
          <w:tcPr>
            <w:tcW w:w="5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Cena celkem v Kč včetně DPH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2C7" w:rsidRPr="001022C7" w:rsidRDefault="001022C7" w:rsidP="001022C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022C7">
              <w:rPr>
                <w:rFonts w:ascii="Calibri" w:eastAsia="Times New Roman" w:hAnsi="Calibri" w:cs="Times New Roman"/>
                <w:color w:val="000000"/>
                <w:lang w:eastAsia="cs-CZ"/>
              </w:rPr>
              <w:t>0,00</w:t>
            </w:r>
          </w:p>
        </w:tc>
      </w:tr>
    </w:tbl>
    <w:p w:rsidR="001022C7" w:rsidRDefault="001022C7" w:rsidP="001022C7"/>
    <w:p w:rsidR="001022C7" w:rsidRDefault="001022C7" w:rsidP="001022C7"/>
    <w:sectPr w:rsidR="00102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22927689"/>
    <w:multiLevelType w:val="hybridMultilevel"/>
    <w:tmpl w:val="96165774"/>
    <w:lvl w:ilvl="0" w:tplc="BCD861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44F10"/>
    <w:multiLevelType w:val="multilevel"/>
    <w:tmpl w:val="C2A02212"/>
    <w:numStyleLink w:val="List-Contract"/>
  </w:abstractNum>
  <w:abstractNum w:abstractNumId="3" w15:restartNumberingAfterBreak="0">
    <w:nsid w:val="489954A1"/>
    <w:multiLevelType w:val="hybridMultilevel"/>
    <w:tmpl w:val="B064658A"/>
    <w:lvl w:ilvl="0" w:tplc="B9906A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DF2AE5"/>
    <w:multiLevelType w:val="hybridMultilevel"/>
    <w:tmpl w:val="C5B658A4"/>
    <w:lvl w:ilvl="0" w:tplc="16E010E6"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2C7"/>
    <w:rsid w:val="00041B9E"/>
    <w:rsid w:val="000668B3"/>
    <w:rsid w:val="000763B4"/>
    <w:rsid w:val="000A6BCC"/>
    <w:rsid w:val="000C256E"/>
    <w:rsid w:val="000E429A"/>
    <w:rsid w:val="001022C7"/>
    <w:rsid w:val="00103265"/>
    <w:rsid w:val="00160721"/>
    <w:rsid w:val="00170129"/>
    <w:rsid w:val="00174E0A"/>
    <w:rsid w:val="0018310D"/>
    <w:rsid w:val="00192ECE"/>
    <w:rsid w:val="0019372F"/>
    <w:rsid w:val="001A2A6F"/>
    <w:rsid w:val="001B3869"/>
    <w:rsid w:val="001D1EE3"/>
    <w:rsid w:val="001E09FC"/>
    <w:rsid w:val="001F7409"/>
    <w:rsid w:val="00235B83"/>
    <w:rsid w:val="00250377"/>
    <w:rsid w:val="00254740"/>
    <w:rsid w:val="00265C27"/>
    <w:rsid w:val="00274F3D"/>
    <w:rsid w:val="00286F55"/>
    <w:rsid w:val="002C051F"/>
    <w:rsid w:val="002D0E89"/>
    <w:rsid w:val="002D2120"/>
    <w:rsid w:val="002E6356"/>
    <w:rsid w:val="0032190F"/>
    <w:rsid w:val="00326C61"/>
    <w:rsid w:val="003316E3"/>
    <w:rsid w:val="00355FCA"/>
    <w:rsid w:val="00357005"/>
    <w:rsid w:val="00391AC7"/>
    <w:rsid w:val="003B3725"/>
    <w:rsid w:val="003C7790"/>
    <w:rsid w:val="003E0BE9"/>
    <w:rsid w:val="00445685"/>
    <w:rsid w:val="00452928"/>
    <w:rsid w:val="00455599"/>
    <w:rsid w:val="004559EF"/>
    <w:rsid w:val="004633A1"/>
    <w:rsid w:val="00494A35"/>
    <w:rsid w:val="004B78F5"/>
    <w:rsid w:val="004D6ECA"/>
    <w:rsid w:val="004D724F"/>
    <w:rsid w:val="004E457A"/>
    <w:rsid w:val="00511CA1"/>
    <w:rsid w:val="0052024A"/>
    <w:rsid w:val="00522415"/>
    <w:rsid w:val="00557174"/>
    <w:rsid w:val="0059022B"/>
    <w:rsid w:val="005B7CD8"/>
    <w:rsid w:val="005D5A9C"/>
    <w:rsid w:val="005E6914"/>
    <w:rsid w:val="006154BE"/>
    <w:rsid w:val="0064455E"/>
    <w:rsid w:val="00646CB2"/>
    <w:rsid w:val="00647C8E"/>
    <w:rsid w:val="00650EAA"/>
    <w:rsid w:val="00653D48"/>
    <w:rsid w:val="00661653"/>
    <w:rsid w:val="006926D0"/>
    <w:rsid w:val="0069662F"/>
    <w:rsid w:val="006A495D"/>
    <w:rsid w:val="006E5F71"/>
    <w:rsid w:val="00721927"/>
    <w:rsid w:val="00765C7C"/>
    <w:rsid w:val="007705DE"/>
    <w:rsid w:val="007902FC"/>
    <w:rsid w:val="007B25B5"/>
    <w:rsid w:val="007D66AB"/>
    <w:rsid w:val="007E2D08"/>
    <w:rsid w:val="007E7773"/>
    <w:rsid w:val="007F56FC"/>
    <w:rsid w:val="00800FA1"/>
    <w:rsid w:val="008172C2"/>
    <w:rsid w:val="00846177"/>
    <w:rsid w:val="00857B13"/>
    <w:rsid w:val="00870452"/>
    <w:rsid w:val="008841DA"/>
    <w:rsid w:val="008A014A"/>
    <w:rsid w:val="008D41B8"/>
    <w:rsid w:val="008E43B1"/>
    <w:rsid w:val="009052DD"/>
    <w:rsid w:val="00964F72"/>
    <w:rsid w:val="00974671"/>
    <w:rsid w:val="00977452"/>
    <w:rsid w:val="0097772E"/>
    <w:rsid w:val="00986009"/>
    <w:rsid w:val="0098737F"/>
    <w:rsid w:val="009A611F"/>
    <w:rsid w:val="009D2AB8"/>
    <w:rsid w:val="00A41086"/>
    <w:rsid w:val="00A41635"/>
    <w:rsid w:val="00A4550D"/>
    <w:rsid w:val="00A61B8D"/>
    <w:rsid w:val="00A65FA1"/>
    <w:rsid w:val="00A850CC"/>
    <w:rsid w:val="00A85DC0"/>
    <w:rsid w:val="00A85E13"/>
    <w:rsid w:val="00AD2DFD"/>
    <w:rsid w:val="00AD667D"/>
    <w:rsid w:val="00AE00DB"/>
    <w:rsid w:val="00B03C12"/>
    <w:rsid w:val="00B1568A"/>
    <w:rsid w:val="00B30AC2"/>
    <w:rsid w:val="00B34E11"/>
    <w:rsid w:val="00B373F7"/>
    <w:rsid w:val="00B452F8"/>
    <w:rsid w:val="00B549D5"/>
    <w:rsid w:val="00BB690A"/>
    <w:rsid w:val="00BC7BFB"/>
    <w:rsid w:val="00C16E05"/>
    <w:rsid w:val="00C20FEA"/>
    <w:rsid w:val="00C34460"/>
    <w:rsid w:val="00C51263"/>
    <w:rsid w:val="00C52D8B"/>
    <w:rsid w:val="00C67D8C"/>
    <w:rsid w:val="00C7686B"/>
    <w:rsid w:val="00CD5B99"/>
    <w:rsid w:val="00CF62AE"/>
    <w:rsid w:val="00D03D41"/>
    <w:rsid w:val="00D10387"/>
    <w:rsid w:val="00D17540"/>
    <w:rsid w:val="00D2696E"/>
    <w:rsid w:val="00D52344"/>
    <w:rsid w:val="00D54A06"/>
    <w:rsid w:val="00D6740F"/>
    <w:rsid w:val="00DB1EAA"/>
    <w:rsid w:val="00DB5AA6"/>
    <w:rsid w:val="00DF4B33"/>
    <w:rsid w:val="00E00C3B"/>
    <w:rsid w:val="00E1004F"/>
    <w:rsid w:val="00E1367C"/>
    <w:rsid w:val="00E17FCF"/>
    <w:rsid w:val="00E20445"/>
    <w:rsid w:val="00E33A35"/>
    <w:rsid w:val="00E57B9A"/>
    <w:rsid w:val="00E65D53"/>
    <w:rsid w:val="00E93DD3"/>
    <w:rsid w:val="00E97AF8"/>
    <w:rsid w:val="00EC3CEF"/>
    <w:rsid w:val="00ED3184"/>
    <w:rsid w:val="00F24D01"/>
    <w:rsid w:val="00F259A9"/>
    <w:rsid w:val="00F37047"/>
    <w:rsid w:val="00F6121D"/>
    <w:rsid w:val="00F86901"/>
    <w:rsid w:val="00FA374B"/>
    <w:rsid w:val="00FC39DA"/>
    <w:rsid w:val="00FD6739"/>
    <w:rsid w:val="00FE16F1"/>
    <w:rsid w:val="00FF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C8C76"/>
  <w15:docId w15:val="{0A6D35BA-865A-4E27-B192-7EFBF4B20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022C7"/>
    <w:pPr>
      <w:ind w:left="720"/>
      <w:contextualSpacing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1022C7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color w:val="000F37"/>
      <w:sz w:val="2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1022C7"/>
    <w:pPr>
      <w:numPr>
        <w:ilvl w:val="1"/>
        <w:numId w:val="4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</w:pPr>
    <w:rPr>
      <w:rFonts w:ascii="Arial" w:hAnsi="Arial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1022C7"/>
    <w:pPr>
      <w:numPr>
        <w:ilvl w:val="2"/>
        <w:numId w:val="4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</w:pPr>
    <w:rPr>
      <w:rFonts w:ascii="Arial" w:hAnsi="Arial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1022C7"/>
    <w:pPr>
      <w:keepNext/>
      <w:keepLines/>
      <w:numPr>
        <w:numId w:val="4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Theme="majorEastAsia" w:hAnsi="Arial" w:cstheme="majorBidi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1022C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4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Tošer Jaroslav</dc:creator>
  <cp:lastModifiedBy>Uživatel</cp:lastModifiedBy>
  <cp:revision>8</cp:revision>
  <dcterms:created xsi:type="dcterms:W3CDTF">2023-03-06T12:24:00Z</dcterms:created>
  <dcterms:modified xsi:type="dcterms:W3CDTF">2023-03-15T13:15:00Z</dcterms:modified>
</cp:coreProperties>
</file>