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59EB4C09" w:rsidR="00434F8B" w:rsidRPr="00A444A8" w:rsidRDefault="00D53D97" w:rsidP="00E5291F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6666FF"/>
                <w:sz w:val="28"/>
                <w:szCs w:val="32"/>
              </w:rPr>
              <w:t>Špecifické mikroorganizmy  slúžiace na zníženie dávok priemyselných hnojív v poľnohospodárskej praxi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34401FAA" w14:textId="6C43B07C" w:rsidR="00434F8B" w:rsidRPr="00A444A8" w:rsidRDefault="00931181" w:rsidP="00CF504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Šľachtiteľská stanica Horná Streda, a.</w:t>
            </w:r>
            <w:r w:rsidR="004F65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s., Partizánska 401, 916 24 Horná Streda</w:t>
            </w:r>
            <w:r w:rsidR="00E746A0">
              <w:rPr>
                <w:rFonts w:asciiTheme="minorHAnsi" w:hAnsiTheme="minorHAnsi" w:cstheme="minorHAnsi"/>
                <w:sz w:val="24"/>
                <w:szCs w:val="24"/>
              </w:rPr>
              <w:t xml:space="preserve">, IČO : </w:t>
            </w:r>
            <w:r w:rsidR="00E746A0" w:rsidRPr="00E746A0">
              <w:rPr>
                <w:rFonts w:asciiTheme="minorHAnsi" w:hAnsiTheme="minorHAnsi" w:cstheme="minorHAnsi"/>
                <w:sz w:val="24"/>
                <w:szCs w:val="24"/>
              </w:rPr>
              <w:t>36297836</w:t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663"/>
        <w:gridCol w:w="1276"/>
        <w:gridCol w:w="992"/>
        <w:gridCol w:w="1564"/>
      </w:tblGrid>
      <w:tr w:rsidR="006E531D" w:rsidRPr="00A444A8" w14:paraId="03ABC517" w14:textId="77777777" w:rsidTr="00E746A0">
        <w:trPr>
          <w:jc w:val="center"/>
        </w:trPr>
        <w:tc>
          <w:tcPr>
            <w:tcW w:w="577" w:type="dxa"/>
          </w:tcPr>
          <w:p w14:paraId="1224FFFA" w14:textId="00073CF8" w:rsidR="006E531D" w:rsidRPr="00A444A8" w:rsidRDefault="006E531D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>P.</w:t>
            </w:r>
            <w:r w:rsidR="004F657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A444A8">
              <w:rPr>
                <w:rFonts w:asciiTheme="minorHAnsi" w:hAnsiTheme="minorHAnsi" w:cstheme="minorHAnsi"/>
                <w:b/>
                <w:sz w:val="20"/>
              </w:rPr>
              <w:t>č.</w:t>
            </w:r>
          </w:p>
        </w:tc>
        <w:tc>
          <w:tcPr>
            <w:tcW w:w="4663" w:type="dxa"/>
          </w:tcPr>
          <w:p w14:paraId="307CE4C0" w14:textId="77777777" w:rsidR="006E531D" w:rsidRPr="00A444A8" w:rsidRDefault="006E531D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1276" w:type="dxa"/>
          </w:tcPr>
          <w:p w14:paraId="426065CD" w14:textId="2D68A8F5" w:rsidR="006E531D" w:rsidRPr="00A444A8" w:rsidRDefault="006E531D" w:rsidP="005625F8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</w:t>
            </w:r>
            <w:r w:rsidR="005625F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 ku</w:t>
            </w: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sov</w:t>
            </w:r>
            <w:r w:rsidR="005625F8">
              <w:rPr>
                <w:rFonts w:asciiTheme="minorHAnsi" w:hAnsiTheme="minorHAnsi" w:cstheme="minorHAnsi"/>
                <w:b/>
                <w:color w:val="000000"/>
                <w:szCs w:val="20"/>
              </w:rPr>
              <w:t>, množstvo</w:t>
            </w:r>
          </w:p>
        </w:tc>
        <w:tc>
          <w:tcPr>
            <w:tcW w:w="992" w:type="dxa"/>
            <w:vAlign w:val="center"/>
          </w:tcPr>
          <w:p w14:paraId="072E5154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6F2AD8E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76F8D03D" w14:textId="77777777" w:rsidR="00855366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FF3BE3" w:rsidRPr="00A444A8" w14:paraId="074103DF" w14:textId="77777777" w:rsidTr="00E5291F">
        <w:trPr>
          <w:trHeight w:hRule="exact" w:val="1097"/>
          <w:jc w:val="center"/>
        </w:trPr>
        <w:tc>
          <w:tcPr>
            <w:tcW w:w="9072" w:type="dxa"/>
            <w:gridSpan w:val="5"/>
            <w:vAlign w:val="center"/>
          </w:tcPr>
          <w:p w14:paraId="050761D6" w14:textId="0FF6B33A" w:rsidR="00FF3BE3" w:rsidRPr="00E5291F" w:rsidRDefault="00D53D97" w:rsidP="00BE474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6666FF"/>
                <w:sz w:val="28"/>
                <w:szCs w:val="32"/>
              </w:rPr>
              <w:t>Špecifické mikroorganizmy  slúžiace na zníženie dávok priemyselných hnojív v poľnohospodárskej praxi</w:t>
            </w:r>
          </w:p>
        </w:tc>
      </w:tr>
      <w:tr w:rsidR="00FF3BE3" w:rsidRPr="00A444A8" w14:paraId="0DDA4E94" w14:textId="77777777" w:rsidTr="00E746A0">
        <w:trPr>
          <w:trHeight w:val="1347"/>
          <w:jc w:val="center"/>
        </w:trPr>
        <w:tc>
          <w:tcPr>
            <w:tcW w:w="577" w:type="dxa"/>
            <w:vAlign w:val="center"/>
          </w:tcPr>
          <w:p w14:paraId="643E2D2B" w14:textId="18A78394" w:rsidR="00FF3BE3" w:rsidRPr="00CF504C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F504C">
              <w:rPr>
                <w:rFonts w:asciiTheme="minorHAnsi" w:hAnsiTheme="minorHAnsi" w:cstheme="minorHAnsi"/>
                <w:b/>
                <w:sz w:val="18"/>
              </w:rPr>
              <w:t>1.</w:t>
            </w:r>
          </w:p>
        </w:tc>
        <w:tc>
          <w:tcPr>
            <w:tcW w:w="4663" w:type="dxa"/>
            <w:vAlign w:val="center"/>
          </w:tcPr>
          <w:p w14:paraId="1A77E77D" w14:textId="23A5B1CF" w:rsidR="00FF3BE3" w:rsidRPr="00E746A0" w:rsidRDefault="00766B8E" w:rsidP="00BC7C1A">
            <w:pPr>
              <w:spacing w:after="0"/>
              <w:rPr>
                <w:rFonts w:cs="Calibri"/>
                <w:bCs/>
                <w:iCs/>
                <w:color w:val="000000" w:themeColor="text1"/>
                <w:szCs w:val="32"/>
              </w:rPr>
            </w:pPr>
            <w:r w:rsidRPr="00E746A0">
              <w:rPr>
                <w:rFonts w:cs="Calibri"/>
                <w:bCs/>
                <w:iCs/>
                <w:color w:val="000000" w:themeColor="text1"/>
                <w:szCs w:val="32"/>
              </w:rPr>
              <w:t xml:space="preserve"> - s </w:t>
            </w:r>
            <w:r w:rsidR="00082060" w:rsidRPr="00E746A0">
              <w:rPr>
                <w:rFonts w:cs="Calibri"/>
                <w:bCs/>
                <w:iCs/>
                <w:color w:val="000000" w:themeColor="text1"/>
                <w:szCs w:val="32"/>
              </w:rPr>
              <w:t xml:space="preserve"> </w:t>
            </w:r>
            <w:r w:rsidRPr="00E746A0">
              <w:rPr>
                <w:rFonts w:cs="Calibri"/>
                <w:bCs/>
                <w:iCs/>
                <w:color w:val="000000" w:themeColor="text1"/>
                <w:szCs w:val="32"/>
              </w:rPr>
              <w:t>komplexom</w:t>
            </w:r>
            <w:r w:rsidR="00082060" w:rsidRPr="00E746A0">
              <w:rPr>
                <w:rFonts w:cs="Calibri"/>
                <w:bCs/>
                <w:iCs/>
                <w:color w:val="000000" w:themeColor="text1"/>
                <w:szCs w:val="32"/>
              </w:rPr>
              <w:t xml:space="preserve">  spontánne kompostovaných aeróbnych mikroorganizmov</w:t>
            </w:r>
          </w:p>
          <w:p w14:paraId="1177AC19" w14:textId="77777777" w:rsidR="00082060" w:rsidRPr="00E746A0" w:rsidRDefault="00082060" w:rsidP="00BC7C1A">
            <w:pPr>
              <w:spacing w:after="0"/>
              <w:rPr>
                <w:rFonts w:cs="Calibri"/>
                <w:bCs/>
                <w:iCs/>
                <w:color w:val="000000" w:themeColor="text1"/>
                <w:szCs w:val="32"/>
              </w:rPr>
            </w:pPr>
            <w:r w:rsidRPr="00E746A0">
              <w:rPr>
                <w:rFonts w:cs="Calibri"/>
                <w:bCs/>
                <w:iCs/>
                <w:color w:val="000000" w:themeColor="text1"/>
                <w:szCs w:val="32"/>
              </w:rPr>
              <w:t>-</w:t>
            </w:r>
            <w:r w:rsidR="00766B8E" w:rsidRPr="00E746A0">
              <w:rPr>
                <w:rFonts w:cs="Calibri"/>
                <w:bCs/>
                <w:iCs/>
                <w:color w:val="000000" w:themeColor="text1"/>
                <w:szCs w:val="32"/>
              </w:rPr>
              <w:t xml:space="preserve"> s obsahom min. 100 druhov húb,</w:t>
            </w:r>
          </w:p>
          <w:p w14:paraId="48285205" w14:textId="77777777" w:rsidR="00766B8E" w:rsidRPr="00E746A0" w:rsidRDefault="00766B8E" w:rsidP="00BC7C1A">
            <w:pPr>
              <w:spacing w:after="0"/>
              <w:rPr>
                <w:rFonts w:cs="Calibri"/>
                <w:bCs/>
                <w:iCs/>
                <w:color w:val="000000" w:themeColor="text1"/>
                <w:szCs w:val="32"/>
              </w:rPr>
            </w:pPr>
            <w:r w:rsidRPr="00E746A0">
              <w:rPr>
                <w:rFonts w:cs="Calibri"/>
                <w:bCs/>
                <w:iCs/>
                <w:color w:val="000000" w:themeColor="text1"/>
                <w:szCs w:val="32"/>
              </w:rPr>
              <w:t>- s obsahom min. 100 druhov baktérii</w:t>
            </w:r>
          </w:p>
          <w:p w14:paraId="07249A49" w14:textId="08154F4C" w:rsidR="00766B8E" w:rsidRDefault="00766B8E" w:rsidP="00BC7C1A">
            <w:pPr>
              <w:spacing w:after="0"/>
              <w:rPr>
                <w:rFonts w:cs="Calibri"/>
                <w:bCs/>
                <w:iCs/>
                <w:color w:val="000000" w:themeColor="text1"/>
                <w:szCs w:val="32"/>
              </w:rPr>
            </w:pPr>
            <w:r w:rsidRPr="00E746A0">
              <w:rPr>
                <w:rFonts w:cs="Calibri"/>
                <w:bCs/>
                <w:iCs/>
                <w:color w:val="000000" w:themeColor="text1"/>
                <w:szCs w:val="32"/>
              </w:rPr>
              <w:t xml:space="preserve">-s obsahom mikroorganizmov , kt. dokážu obnoviť humusovú vrstvu a zlepšiť hospodárenie so živinami </w:t>
            </w:r>
          </w:p>
          <w:p w14:paraId="4057BC70" w14:textId="3C9E9927" w:rsidR="00BC7C1A" w:rsidRPr="00D53D97" w:rsidRDefault="00E746A0" w:rsidP="00E746A0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D353FC">
              <w:rPr>
                <w:rFonts w:cs="Calibri"/>
                <w:bCs/>
                <w:iCs/>
                <w:color w:val="000000" w:themeColor="text1"/>
                <w:sz w:val="22"/>
                <w:szCs w:val="36"/>
              </w:rPr>
              <w:t xml:space="preserve">- </w:t>
            </w:r>
            <w:r w:rsidRPr="00D353F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min. dávka substrátu s mikroorganizmami 100 kg/ha</w:t>
            </w:r>
          </w:p>
        </w:tc>
        <w:tc>
          <w:tcPr>
            <w:tcW w:w="1276" w:type="dxa"/>
            <w:vAlign w:val="center"/>
          </w:tcPr>
          <w:p w14:paraId="0B382680" w14:textId="77777777" w:rsidR="00E746A0" w:rsidRDefault="00E746A0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</w:pPr>
          </w:p>
          <w:p w14:paraId="4139CD77" w14:textId="613A36ED" w:rsidR="00FF3BE3" w:rsidRPr="00E746A0" w:rsidRDefault="00BC7C1A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</w:pPr>
            <w:r w:rsidRPr="00E746A0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  <w:t>Aplikácia</w:t>
            </w:r>
            <w:r w:rsidR="00D353FC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  <w:t xml:space="preserve"> </w:t>
            </w:r>
            <w:r w:rsidRPr="00E746A0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  <w:t xml:space="preserve"> na  </w:t>
            </w:r>
            <w:r w:rsidR="00D353FC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  <w:t>40</w:t>
            </w:r>
            <w:r w:rsidRPr="00E746A0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  <w:t xml:space="preserve"> ha </w:t>
            </w:r>
            <w:r w:rsidR="005625F8" w:rsidRPr="00E746A0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32"/>
              </w:rPr>
              <w:t xml:space="preserve"> </w:t>
            </w:r>
          </w:p>
          <w:p w14:paraId="55AB5196" w14:textId="35B364B9" w:rsidR="00E746A0" w:rsidRDefault="00D353FC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cs="Calibri"/>
                <w:bCs/>
                <w:i/>
                <w:color w:val="000000" w:themeColor="text1"/>
                <w:sz w:val="18"/>
                <w:szCs w:val="32"/>
              </w:rPr>
            </w:pPr>
            <w:r>
              <w:rPr>
                <w:rFonts w:cs="Calibri"/>
                <w:bCs/>
                <w:i/>
                <w:color w:val="000000" w:themeColor="text1"/>
                <w:sz w:val="18"/>
                <w:szCs w:val="32"/>
              </w:rPr>
              <w:t>(2x20 ha)</w:t>
            </w:r>
          </w:p>
          <w:p w14:paraId="00E4EB29" w14:textId="18F2FB47" w:rsidR="00E746A0" w:rsidRPr="00E746A0" w:rsidRDefault="00E746A0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91E2888" w14:textId="45C2AFE6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05E2CB" w14:textId="77777777" w:rsidR="00FF3BE3" w:rsidRPr="00E5291F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FF3BE3" w:rsidRPr="00A444A8" w14:paraId="57C5FC9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4DDF5B30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9361D1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08759CEA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3993E47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1EB194F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FF3BE3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51FC8DF" w14:textId="77777777" w:rsidR="00FF3BE3" w:rsidRPr="00855366" w:rsidRDefault="00FF3BE3" w:rsidP="00FF3BE3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EF760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F8FA3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6106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FC4A9" w14:textId="77777777" w:rsidR="00FF3BE3" w:rsidRPr="00855366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987CA8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636AA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636AA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636AA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E5291F">
      <w:headerReference w:type="default" r:id="rId8"/>
      <w:pgSz w:w="11906" w:h="16838"/>
      <w:pgMar w:top="851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DCC43" w14:textId="77777777" w:rsidR="00707077" w:rsidRDefault="00707077" w:rsidP="004413D3">
      <w:pPr>
        <w:spacing w:after="0" w:line="240" w:lineRule="auto"/>
      </w:pPr>
      <w:r>
        <w:separator/>
      </w:r>
    </w:p>
  </w:endnote>
  <w:endnote w:type="continuationSeparator" w:id="0">
    <w:p w14:paraId="07E52754" w14:textId="77777777" w:rsidR="00707077" w:rsidRDefault="00707077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12E84" w14:textId="77777777" w:rsidR="00707077" w:rsidRDefault="00707077" w:rsidP="004413D3">
      <w:pPr>
        <w:spacing w:after="0" w:line="240" w:lineRule="auto"/>
      </w:pPr>
      <w:r>
        <w:separator/>
      </w:r>
    </w:p>
  </w:footnote>
  <w:footnote w:type="continuationSeparator" w:id="0">
    <w:p w14:paraId="7442602D" w14:textId="77777777" w:rsidR="00707077" w:rsidRDefault="00707077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07"/>
    <w:rsid w:val="00045482"/>
    <w:rsid w:val="00082060"/>
    <w:rsid w:val="00093B39"/>
    <w:rsid w:val="000C5D50"/>
    <w:rsid w:val="000E092F"/>
    <w:rsid w:val="0010299A"/>
    <w:rsid w:val="00165888"/>
    <w:rsid w:val="00172BFE"/>
    <w:rsid w:val="001A0D17"/>
    <w:rsid w:val="001D571E"/>
    <w:rsid w:val="00206244"/>
    <w:rsid w:val="00246633"/>
    <w:rsid w:val="00302F2F"/>
    <w:rsid w:val="00353241"/>
    <w:rsid w:val="003A451A"/>
    <w:rsid w:val="00401FF7"/>
    <w:rsid w:val="0040689B"/>
    <w:rsid w:val="00434F8B"/>
    <w:rsid w:val="004413D3"/>
    <w:rsid w:val="004502EC"/>
    <w:rsid w:val="0045032D"/>
    <w:rsid w:val="004B5766"/>
    <w:rsid w:val="004C61B7"/>
    <w:rsid w:val="004F6575"/>
    <w:rsid w:val="00544715"/>
    <w:rsid w:val="005625F8"/>
    <w:rsid w:val="005A6048"/>
    <w:rsid w:val="005F3710"/>
    <w:rsid w:val="0067255C"/>
    <w:rsid w:val="006E531D"/>
    <w:rsid w:val="00707077"/>
    <w:rsid w:val="0071139A"/>
    <w:rsid w:val="00764F8D"/>
    <w:rsid w:val="00766B8E"/>
    <w:rsid w:val="007A7987"/>
    <w:rsid w:val="007C59D8"/>
    <w:rsid w:val="007D1351"/>
    <w:rsid w:val="00815736"/>
    <w:rsid w:val="00855366"/>
    <w:rsid w:val="008671AF"/>
    <w:rsid w:val="0087532A"/>
    <w:rsid w:val="008938A9"/>
    <w:rsid w:val="00931181"/>
    <w:rsid w:val="00962162"/>
    <w:rsid w:val="009F38C0"/>
    <w:rsid w:val="00A255A7"/>
    <w:rsid w:val="00A444A8"/>
    <w:rsid w:val="00A45DF4"/>
    <w:rsid w:val="00AA20FD"/>
    <w:rsid w:val="00AB1612"/>
    <w:rsid w:val="00B450A4"/>
    <w:rsid w:val="00BC7C1A"/>
    <w:rsid w:val="00BE4745"/>
    <w:rsid w:val="00BF766C"/>
    <w:rsid w:val="00C502A8"/>
    <w:rsid w:val="00C75CF3"/>
    <w:rsid w:val="00CF504C"/>
    <w:rsid w:val="00D308CF"/>
    <w:rsid w:val="00D353FC"/>
    <w:rsid w:val="00D53D97"/>
    <w:rsid w:val="00D75407"/>
    <w:rsid w:val="00DA2345"/>
    <w:rsid w:val="00DB73E9"/>
    <w:rsid w:val="00E4204C"/>
    <w:rsid w:val="00E5291F"/>
    <w:rsid w:val="00E746A0"/>
    <w:rsid w:val="00F133CC"/>
    <w:rsid w:val="00F64CE5"/>
    <w:rsid w:val="00F858C3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53D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3D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3D9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D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D9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D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53D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3D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3D9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D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D9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D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JarKna</dc:creator>
  <cp:lastModifiedBy>AM</cp:lastModifiedBy>
  <cp:revision>3</cp:revision>
  <dcterms:created xsi:type="dcterms:W3CDTF">2023-03-16T09:00:00Z</dcterms:created>
  <dcterms:modified xsi:type="dcterms:W3CDTF">2023-03-20T07:54:00Z</dcterms:modified>
</cp:coreProperties>
</file>