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4EF" w:rsidRPr="007E0269" w:rsidRDefault="0011283F" w:rsidP="002725FB">
      <w:pPr>
        <w:pStyle w:val="Nzev"/>
        <w:spacing w:before="120" w:after="120"/>
        <w:contextualSpacing/>
        <w:rPr>
          <w:caps/>
          <w:sz w:val="40"/>
          <w:szCs w:val="40"/>
        </w:rPr>
      </w:pPr>
      <w:r>
        <w:rPr>
          <w:caps/>
          <w:sz w:val="40"/>
          <w:szCs w:val="40"/>
        </w:rPr>
        <w:t>KUPNÍ SMLOUVA</w:t>
      </w:r>
    </w:p>
    <w:p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rsidR="006914EF" w:rsidRPr="004702AF"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p>
    <w:p w:rsidR="000318D2" w:rsidRPr="004702AF" w:rsidRDefault="006914EF" w:rsidP="00F30EF7">
      <w:pPr>
        <w:pStyle w:val="Nzev"/>
        <w:spacing w:before="120" w:after="120" w:line="276" w:lineRule="auto"/>
        <w:contextualSpacing/>
        <w:jc w:val="left"/>
        <w:rPr>
          <w:sz w:val="22"/>
          <w:szCs w:val="22"/>
        </w:rPr>
      </w:pPr>
      <w:r w:rsidRPr="004702AF">
        <w:rPr>
          <w:b w:val="0"/>
          <w:bCs w:val="0"/>
          <w:sz w:val="22"/>
          <w:szCs w:val="22"/>
        </w:rPr>
        <w:t xml:space="preserve">Číslo smlouvy kupujícího: </w:t>
      </w:r>
      <w:r w:rsidR="0086197D">
        <w:rPr>
          <w:b w:val="0"/>
          <w:bCs w:val="0"/>
          <w:sz w:val="22"/>
          <w:szCs w:val="22"/>
        </w:rPr>
        <w:t>1</w:t>
      </w:r>
      <w:r w:rsidR="009B5CA3">
        <w:rPr>
          <w:b w:val="0"/>
          <w:bCs w:val="0"/>
          <w:sz w:val="22"/>
          <w:szCs w:val="22"/>
        </w:rPr>
        <w:t>9</w:t>
      </w:r>
      <w:r w:rsidR="0086197D">
        <w:rPr>
          <w:b w:val="0"/>
          <w:bCs w:val="0"/>
          <w:sz w:val="22"/>
          <w:szCs w:val="22"/>
        </w:rPr>
        <w:t>/</w:t>
      </w:r>
      <w:r w:rsidR="005F493F">
        <w:rPr>
          <w:b w:val="0"/>
          <w:bCs w:val="0"/>
          <w:sz w:val="22"/>
          <w:szCs w:val="22"/>
        </w:rPr>
        <w:t>291</w:t>
      </w:r>
      <w:r w:rsidR="0086197D">
        <w:rPr>
          <w:b w:val="0"/>
          <w:bCs w:val="0"/>
          <w:sz w:val="22"/>
          <w:szCs w:val="22"/>
        </w:rPr>
        <w:t>/50</w:t>
      </w:r>
      <w:r w:rsidR="009B5CA3">
        <w:rPr>
          <w:b w:val="0"/>
          <w:bCs w:val="0"/>
          <w:sz w:val="22"/>
          <w:szCs w:val="22"/>
        </w:rPr>
        <w:t>72</w:t>
      </w:r>
      <w:r w:rsidR="008064FC">
        <w:rPr>
          <w:sz w:val="22"/>
          <w:szCs w:val="22"/>
        </w:rPr>
        <w:pict>
          <v:rect id="_x0000_i1025" style="width:453.6pt;height:1.5pt" o:hralign="center" o:hrstd="t" o:hrnoshade="t" o:hr="t" fillcolor="black [3213]" stroked="f"/>
        </w:pict>
      </w:r>
    </w:p>
    <w:p w:rsidR="006A04C4" w:rsidRPr="00433CE5" w:rsidRDefault="00935332" w:rsidP="00433CE5">
      <w:pPr>
        <w:spacing w:before="120" w:after="120" w:line="276" w:lineRule="auto"/>
        <w:contextualSpacing/>
        <w:rPr>
          <w:b/>
          <w:bCs/>
          <w:sz w:val="22"/>
          <w:szCs w:val="22"/>
        </w:rPr>
      </w:pPr>
      <w:r w:rsidRPr="00433CE5">
        <w:rPr>
          <w:b/>
          <w:bCs/>
          <w:sz w:val="22"/>
          <w:szCs w:val="22"/>
        </w:rPr>
        <w:t>Kupující:</w:t>
      </w:r>
    </w:p>
    <w:p w:rsidR="00935332" w:rsidRPr="004702AF" w:rsidRDefault="0002771F" w:rsidP="00433CE5">
      <w:pPr>
        <w:spacing w:before="120" w:line="276" w:lineRule="auto"/>
        <w:contextualSpacing/>
        <w:rPr>
          <w:iCs/>
          <w:sz w:val="22"/>
          <w:szCs w:val="22"/>
        </w:rPr>
      </w:pPr>
      <w:r>
        <w:rPr>
          <w:iCs/>
          <w:sz w:val="22"/>
          <w:szCs w:val="22"/>
        </w:rPr>
        <w:t xml:space="preserve">Dopravní podnik města </w:t>
      </w:r>
      <w:proofErr w:type="gramStart"/>
      <w:r>
        <w:rPr>
          <w:iCs/>
          <w:sz w:val="22"/>
          <w:szCs w:val="22"/>
        </w:rPr>
        <w:t>Brna,</w:t>
      </w:r>
      <w:r w:rsidR="00935332" w:rsidRPr="004702AF">
        <w:rPr>
          <w:iCs/>
          <w:sz w:val="22"/>
          <w:szCs w:val="22"/>
        </w:rPr>
        <w:t>a.</w:t>
      </w:r>
      <w:proofErr w:type="gramEnd"/>
      <w:r w:rsidR="00935332" w:rsidRPr="004702AF">
        <w:rPr>
          <w:iCs/>
          <w:sz w:val="22"/>
          <w:szCs w:val="22"/>
        </w:rPr>
        <w:t>s.</w:t>
      </w:r>
    </w:p>
    <w:p w:rsidR="005D23F5" w:rsidRPr="005D23F5" w:rsidRDefault="00935332" w:rsidP="005D23F5">
      <w:pPr>
        <w:keepNext/>
        <w:rPr>
          <w:sz w:val="22"/>
          <w:szCs w:val="22"/>
        </w:rPr>
      </w:pPr>
      <w:r w:rsidRPr="005D23F5">
        <w:rPr>
          <w:iCs/>
          <w:sz w:val="22"/>
          <w:szCs w:val="22"/>
        </w:rPr>
        <w:t xml:space="preserve">Sídlo: </w:t>
      </w:r>
      <w:r w:rsidR="005D23F5" w:rsidRPr="005D23F5">
        <w:rPr>
          <w:sz w:val="22"/>
          <w:szCs w:val="22"/>
        </w:rPr>
        <w:t>Hlinky 64/151, Pisárky, 603 00 Brno, Doručovací číslo: 65646</w:t>
      </w:r>
    </w:p>
    <w:p w:rsidR="00935332" w:rsidRPr="004702AF" w:rsidRDefault="00935332" w:rsidP="00433CE5">
      <w:pPr>
        <w:spacing w:before="120" w:line="276" w:lineRule="auto"/>
        <w:contextualSpacing/>
        <w:rPr>
          <w:iCs/>
          <w:sz w:val="22"/>
          <w:szCs w:val="22"/>
        </w:rPr>
      </w:pPr>
      <w:r w:rsidRPr="004702AF">
        <w:rPr>
          <w:iCs/>
          <w:sz w:val="22"/>
          <w:szCs w:val="22"/>
        </w:rPr>
        <w:t>Zapsána: v obchodním rejstříku Krajského soudu v Brně, oddíl B., vložka 2463</w:t>
      </w:r>
    </w:p>
    <w:p w:rsidR="00935332" w:rsidRPr="004702AF" w:rsidRDefault="00935332" w:rsidP="00433CE5">
      <w:pPr>
        <w:spacing w:before="120" w:line="276" w:lineRule="auto"/>
        <w:contextualSpacing/>
        <w:rPr>
          <w:iCs/>
          <w:sz w:val="22"/>
          <w:szCs w:val="22"/>
        </w:rPr>
      </w:pPr>
      <w:r w:rsidRPr="004702AF">
        <w:rPr>
          <w:iCs/>
          <w:sz w:val="22"/>
          <w:szCs w:val="22"/>
        </w:rPr>
        <w:t>Osoba oprávněná k podpisu smlouvy:</w:t>
      </w:r>
      <w:r w:rsidR="00ED14AF">
        <w:rPr>
          <w:iCs/>
          <w:sz w:val="22"/>
          <w:szCs w:val="22"/>
        </w:rPr>
        <w:t xml:space="preserve"> Ing. </w:t>
      </w:r>
      <w:r w:rsidR="00457E58">
        <w:rPr>
          <w:iCs/>
          <w:sz w:val="22"/>
          <w:szCs w:val="22"/>
        </w:rPr>
        <w:t>Miloš Havránek</w:t>
      </w:r>
      <w:r w:rsidR="003F0529">
        <w:rPr>
          <w:iCs/>
          <w:sz w:val="22"/>
          <w:szCs w:val="22"/>
        </w:rPr>
        <w:t xml:space="preserve">, </w:t>
      </w:r>
      <w:r w:rsidR="00457E58">
        <w:rPr>
          <w:iCs/>
          <w:sz w:val="22"/>
          <w:szCs w:val="22"/>
        </w:rPr>
        <w:t>generální ředitel</w:t>
      </w:r>
    </w:p>
    <w:p w:rsidR="009B5CA3" w:rsidRDefault="00935332" w:rsidP="00433CE5">
      <w:pPr>
        <w:spacing w:before="120" w:line="276" w:lineRule="auto"/>
        <w:contextualSpacing/>
        <w:rPr>
          <w:iCs/>
          <w:sz w:val="22"/>
          <w:szCs w:val="22"/>
        </w:rPr>
      </w:pPr>
      <w:r w:rsidRPr="004702AF">
        <w:rPr>
          <w:iCs/>
          <w:sz w:val="22"/>
          <w:szCs w:val="22"/>
        </w:rPr>
        <w:t xml:space="preserve">Kontaktní osoba ve věcech smluvních: </w:t>
      </w:r>
    </w:p>
    <w:p w:rsidR="00935332" w:rsidRDefault="00FE45FE" w:rsidP="00433CE5">
      <w:pPr>
        <w:spacing w:before="120" w:line="276" w:lineRule="auto"/>
        <w:contextualSpacing/>
        <w:rPr>
          <w:iCs/>
          <w:sz w:val="22"/>
          <w:szCs w:val="22"/>
        </w:rPr>
      </w:pPr>
      <w:r w:rsidRPr="00FE45FE">
        <w:rPr>
          <w:iCs/>
          <w:sz w:val="22"/>
          <w:szCs w:val="22"/>
        </w:rPr>
        <w:t xml:space="preserve">Ing. </w:t>
      </w:r>
      <w:r w:rsidR="00457E58">
        <w:rPr>
          <w:iCs/>
          <w:sz w:val="22"/>
          <w:szCs w:val="22"/>
        </w:rPr>
        <w:t>Jaromír Holec</w:t>
      </w:r>
      <w:r w:rsidRPr="00FE45FE">
        <w:rPr>
          <w:iCs/>
          <w:sz w:val="22"/>
          <w:szCs w:val="22"/>
        </w:rPr>
        <w:t xml:space="preserve">, </w:t>
      </w:r>
      <w:r w:rsidR="00457E58">
        <w:rPr>
          <w:iCs/>
          <w:sz w:val="22"/>
          <w:szCs w:val="22"/>
        </w:rPr>
        <w:t xml:space="preserve">technický ředitel, tel.: </w:t>
      </w:r>
      <w:r w:rsidRPr="00FE45FE">
        <w:rPr>
          <w:iCs/>
          <w:sz w:val="22"/>
          <w:szCs w:val="22"/>
        </w:rPr>
        <w:t>543</w:t>
      </w:r>
      <w:r w:rsidR="00457E58">
        <w:rPr>
          <w:iCs/>
          <w:sz w:val="22"/>
          <w:szCs w:val="22"/>
        </w:rPr>
        <w:t> </w:t>
      </w:r>
      <w:r w:rsidRPr="00FE45FE">
        <w:rPr>
          <w:iCs/>
          <w:sz w:val="22"/>
          <w:szCs w:val="22"/>
        </w:rPr>
        <w:t>171</w:t>
      </w:r>
      <w:r w:rsidR="00457E58">
        <w:rPr>
          <w:iCs/>
          <w:sz w:val="22"/>
          <w:szCs w:val="22"/>
        </w:rPr>
        <w:t xml:space="preserve"> 310</w:t>
      </w:r>
      <w:r w:rsidRPr="00FE45FE">
        <w:rPr>
          <w:iCs/>
          <w:sz w:val="22"/>
          <w:szCs w:val="22"/>
        </w:rPr>
        <w:t xml:space="preserve">, </w:t>
      </w:r>
      <w:proofErr w:type="spellStart"/>
      <w:r w:rsidR="00457E58">
        <w:rPr>
          <w:iCs/>
          <w:sz w:val="22"/>
          <w:szCs w:val="22"/>
        </w:rPr>
        <w:t>mail:</w:t>
      </w:r>
      <w:hyperlink r:id="rId8" w:history="1">
        <w:r w:rsidR="00457E58" w:rsidRPr="00EA536D">
          <w:rPr>
            <w:rStyle w:val="Hypertextovodkaz"/>
            <w:sz w:val="22"/>
            <w:szCs w:val="22"/>
          </w:rPr>
          <w:t>jholec</w:t>
        </w:r>
        <w:proofErr w:type="spellEnd"/>
        <w:r w:rsidR="00457E58" w:rsidRPr="00EA536D">
          <w:rPr>
            <w:rStyle w:val="Hypertextovodkaz"/>
            <w:sz w:val="22"/>
            <w:szCs w:val="22"/>
            <w:lang w:val="en-US"/>
          </w:rPr>
          <w:t>@</w:t>
        </w:r>
        <w:r w:rsidR="00457E58" w:rsidRPr="00EA536D">
          <w:rPr>
            <w:rStyle w:val="Hypertextovodkaz"/>
            <w:sz w:val="22"/>
            <w:szCs w:val="22"/>
          </w:rPr>
          <w:t>dpmb.cz</w:t>
        </w:r>
      </w:hyperlink>
    </w:p>
    <w:p w:rsidR="00457E58" w:rsidRDefault="00457E58" w:rsidP="009B5CA3">
      <w:pPr>
        <w:spacing w:before="120" w:line="276" w:lineRule="auto"/>
        <w:contextualSpacing/>
        <w:rPr>
          <w:iCs/>
          <w:sz w:val="22"/>
          <w:szCs w:val="22"/>
        </w:rPr>
      </w:pPr>
      <w:r>
        <w:rPr>
          <w:iCs/>
          <w:sz w:val="22"/>
          <w:szCs w:val="22"/>
        </w:rPr>
        <w:t>Ing. Vítězslav Žůrek, vedoucí odboru in</w:t>
      </w:r>
      <w:r w:rsidR="009B5CA3">
        <w:rPr>
          <w:iCs/>
          <w:sz w:val="22"/>
          <w:szCs w:val="22"/>
        </w:rPr>
        <w:t>vestic</w:t>
      </w:r>
      <w:r>
        <w:rPr>
          <w:iCs/>
          <w:sz w:val="22"/>
          <w:szCs w:val="22"/>
        </w:rPr>
        <w:t xml:space="preserve">, tel.:543 171 520, mail: </w:t>
      </w:r>
      <w:hyperlink r:id="rId9" w:history="1">
        <w:r w:rsidRPr="00EA536D">
          <w:rPr>
            <w:rStyle w:val="Hypertextovodkaz"/>
            <w:sz w:val="22"/>
            <w:szCs w:val="22"/>
          </w:rPr>
          <w:t>vzurek@dpmb.cz</w:t>
        </w:r>
      </w:hyperlink>
    </w:p>
    <w:p w:rsidR="009B5CA3" w:rsidRDefault="00935332" w:rsidP="00433CE5">
      <w:pPr>
        <w:spacing w:before="120" w:line="276" w:lineRule="auto"/>
        <w:contextualSpacing/>
        <w:rPr>
          <w:iCs/>
          <w:sz w:val="22"/>
          <w:szCs w:val="22"/>
        </w:rPr>
      </w:pPr>
      <w:r w:rsidRPr="004702AF">
        <w:rPr>
          <w:iCs/>
          <w:sz w:val="22"/>
          <w:szCs w:val="22"/>
        </w:rPr>
        <w:t xml:space="preserve">Kontaktní osoba ve věcech technických: </w:t>
      </w:r>
    </w:p>
    <w:p w:rsidR="009B5CA3" w:rsidRDefault="00457E58" w:rsidP="009B5CA3">
      <w:pPr>
        <w:spacing w:before="120" w:line="276" w:lineRule="auto"/>
        <w:contextualSpacing/>
        <w:rPr>
          <w:iCs/>
          <w:sz w:val="22"/>
          <w:szCs w:val="22"/>
        </w:rPr>
      </w:pPr>
      <w:r>
        <w:rPr>
          <w:iCs/>
          <w:sz w:val="22"/>
          <w:szCs w:val="22"/>
        </w:rPr>
        <w:t>Ing. Xenia Malá,</w:t>
      </w:r>
      <w:r w:rsidR="009B5CA3">
        <w:rPr>
          <w:iCs/>
          <w:sz w:val="22"/>
          <w:szCs w:val="22"/>
        </w:rPr>
        <w:t xml:space="preserve"> vedoucí odboru OIT</w:t>
      </w:r>
      <w:r>
        <w:rPr>
          <w:iCs/>
          <w:sz w:val="22"/>
          <w:szCs w:val="22"/>
        </w:rPr>
        <w:t xml:space="preserve"> tel.: 543 171 140, mail: </w:t>
      </w:r>
      <w:hyperlink r:id="rId10" w:history="1">
        <w:r w:rsidRPr="00EA536D">
          <w:rPr>
            <w:rStyle w:val="Hypertextovodkaz"/>
            <w:sz w:val="22"/>
            <w:szCs w:val="22"/>
          </w:rPr>
          <w:t>xmala@dpmb.cz</w:t>
        </w:r>
      </w:hyperlink>
    </w:p>
    <w:p w:rsidR="00935332" w:rsidRDefault="00FE45FE" w:rsidP="009B5CA3">
      <w:pPr>
        <w:spacing w:before="120" w:line="276" w:lineRule="auto"/>
        <w:contextualSpacing/>
        <w:rPr>
          <w:iCs/>
          <w:sz w:val="22"/>
          <w:szCs w:val="22"/>
        </w:rPr>
      </w:pPr>
      <w:r w:rsidRPr="00FE45FE">
        <w:rPr>
          <w:iCs/>
          <w:sz w:val="22"/>
          <w:szCs w:val="22"/>
        </w:rPr>
        <w:t>Rostislav Kocourek, IT specialista, tel.: 543</w:t>
      </w:r>
      <w:r w:rsidR="00457E58">
        <w:rPr>
          <w:iCs/>
          <w:sz w:val="22"/>
          <w:szCs w:val="22"/>
        </w:rPr>
        <w:t> </w:t>
      </w:r>
      <w:r w:rsidRPr="00FE45FE">
        <w:rPr>
          <w:iCs/>
          <w:sz w:val="22"/>
          <w:szCs w:val="22"/>
        </w:rPr>
        <w:t>171</w:t>
      </w:r>
      <w:r w:rsidR="00457E58">
        <w:rPr>
          <w:iCs/>
          <w:sz w:val="22"/>
          <w:szCs w:val="22"/>
        </w:rPr>
        <w:t xml:space="preserve"> </w:t>
      </w:r>
      <w:r w:rsidRPr="00FE45FE">
        <w:rPr>
          <w:iCs/>
          <w:sz w:val="22"/>
          <w:szCs w:val="22"/>
        </w:rPr>
        <w:t>167</w:t>
      </w:r>
      <w:r>
        <w:rPr>
          <w:iCs/>
          <w:sz w:val="22"/>
          <w:szCs w:val="22"/>
        </w:rPr>
        <w:t>, mail:</w:t>
      </w:r>
      <w:r w:rsidR="009B5CA3">
        <w:rPr>
          <w:iCs/>
          <w:sz w:val="22"/>
          <w:szCs w:val="22"/>
        </w:rPr>
        <w:t xml:space="preserve"> </w:t>
      </w:r>
      <w:hyperlink r:id="rId11" w:history="1">
        <w:r w:rsidR="00457E58" w:rsidRPr="00EA536D">
          <w:rPr>
            <w:rStyle w:val="Hypertextovodkaz"/>
            <w:sz w:val="22"/>
            <w:szCs w:val="22"/>
          </w:rPr>
          <w:t>rkocourek@dpmb.cz</w:t>
        </w:r>
      </w:hyperlink>
    </w:p>
    <w:p w:rsidR="009B5CA3" w:rsidRDefault="00457E58" w:rsidP="00433CE5">
      <w:pPr>
        <w:spacing w:before="120" w:line="276" w:lineRule="auto"/>
        <w:contextualSpacing/>
        <w:rPr>
          <w:iCs/>
          <w:sz w:val="22"/>
          <w:szCs w:val="22"/>
        </w:rPr>
      </w:pPr>
      <w:r>
        <w:rPr>
          <w:iCs/>
          <w:sz w:val="22"/>
          <w:szCs w:val="22"/>
        </w:rPr>
        <w:t xml:space="preserve">Osoba odpovědná za plnění ustanovení smlouvy: </w:t>
      </w:r>
    </w:p>
    <w:p w:rsidR="00457E58" w:rsidRDefault="00FD2284" w:rsidP="009B5CA3">
      <w:pPr>
        <w:spacing w:before="120" w:line="276" w:lineRule="auto"/>
        <w:contextualSpacing/>
        <w:rPr>
          <w:iCs/>
          <w:sz w:val="22"/>
          <w:szCs w:val="22"/>
        </w:rPr>
      </w:pPr>
      <w:r>
        <w:rPr>
          <w:iCs/>
          <w:sz w:val="22"/>
          <w:szCs w:val="22"/>
        </w:rPr>
        <w:t xml:space="preserve">Bc. </w:t>
      </w:r>
      <w:r w:rsidR="00457E58">
        <w:rPr>
          <w:iCs/>
          <w:sz w:val="22"/>
          <w:szCs w:val="22"/>
        </w:rPr>
        <w:t xml:space="preserve">Roman Houbal, TP strojních investic, tel.: 543 171 570, mail: </w:t>
      </w:r>
      <w:hyperlink r:id="rId12" w:history="1">
        <w:r w:rsidR="00457E58" w:rsidRPr="00EA536D">
          <w:rPr>
            <w:rStyle w:val="Hypertextovodkaz"/>
            <w:sz w:val="22"/>
            <w:szCs w:val="22"/>
          </w:rPr>
          <w:t>rhoubal@dpmb.cz</w:t>
        </w:r>
      </w:hyperlink>
    </w:p>
    <w:p w:rsidR="00935332" w:rsidRPr="004702AF" w:rsidRDefault="00935332" w:rsidP="00433CE5">
      <w:pPr>
        <w:spacing w:before="120" w:line="276" w:lineRule="auto"/>
        <w:contextualSpacing/>
        <w:rPr>
          <w:iCs/>
          <w:sz w:val="22"/>
          <w:szCs w:val="22"/>
        </w:rPr>
      </w:pPr>
      <w:r w:rsidRPr="004702AF">
        <w:rPr>
          <w:iCs/>
          <w:sz w:val="22"/>
          <w:szCs w:val="22"/>
        </w:rPr>
        <w:t>IČ</w:t>
      </w:r>
      <w:r w:rsidR="000F0039">
        <w:rPr>
          <w:iCs/>
          <w:sz w:val="22"/>
          <w:szCs w:val="22"/>
        </w:rPr>
        <w:t>O</w:t>
      </w:r>
      <w:r w:rsidRPr="004702AF">
        <w:rPr>
          <w:iCs/>
          <w:sz w:val="22"/>
          <w:szCs w:val="22"/>
        </w:rPr>
        <w:t>: 25508881</w:t>
      </w:r>
    </w:p>
    <w:p w:rsidR="00935332" w:rsidRPr="004702AF" w:rsidRDefault="00935332" w:rsidP="00433CE5">
      <w:pPr>
        <w:spacing w:before="120" w:line="276" w:lineRule="auto"/>
        <w:contextualSpacing/>
        <w:rPr>
          <w:iCs/>
          <w:sz w:val="22"/>
          <w:szCs w:val="22"/>
        </w:rPr>
      </w:pPr>
      <w:r w:rsidRPr="004702AF">
        <w:rPr>
          <w:iCs/>
          <w:sz w:val="22"/>
          <w:szCs w:val="22"/>
        </w:rPr>
        <w:t>DIČ: CZ25508881</w:t>
      </w:r>
    </w:p>
    <w:p w:rsidR="00935332" w:rsidRPr="004702AF" w:rsidRDefault="004702AF" w:rsidP="00433CE5">
      <w:pPr>
        <w:spacing w:before="120" w:line="276" w:lineRule="auto"/>
        <w:contextualSpacing/>
        <w:rPr>
          <w:iCs/>
          <w:sz w:val="22"/>
          <w:szCs w:val="22"/>
        </w:rPr>
      </w:pPr>
      <w:r>
        <w:rPr>
          <w:iCs/>
          <w:sz w:val="22"/>
          <w:szCs w:val="22"/>
        </w:rPr>
        <w:t>Bankovní spojení</w:t>
      </w:r>
      <w:r w:rsidR="00A1467C">
        <w:rPr>
          <w:iCs/>
          <w:sz w:val="22"/>
          <w:szCs w:val="22"/>
        </w:rPr>
        <w:t xml:space="preserve">: Komerční Banka, a.s., </w:t>
      </w:r>
      <w:r w:rsidR="00935332" w:rsidRPr="004702AF">
        <w:rPr>
          <w:iCs/>
          <w:sz w:val="22"/>
          <w:szCs w:val="22"/>
        </w:rPr>
        <w:t>Brno-město</w:t>
      </w:r>
    </w:p>
    <w:p w:rsidR="00935332" w:rsidRPr="004702AF" w:rsidRDefault="00935332" w:rsidP="00433CE5">
      <w:pPr>
        <w:spacing w:before="120" w:line="276" w:lineRule="auto"/>
        <w:contextualSpacing/>
        <w:rPr>
          <w:iCs/>
          <w:sz w:val="22"/>
          <w:szCs w:val="22"/>
        </w:rPr>
      </w:pPr>
      <w:r w:rsidRPr="004702AF">
        <w:rPr>
          <w:iCs/>
          <w:sz w:val="22"/>
          <w:szCs w:val="22"/>
        </w:rPr>
        <w:t>Číslo účtu: 8905621/0100</w:t>
      </w:r>
    </w:p>
    <w:p w:rsidR="00935332" w:rsidRPr="004702AF" w:rsidRDefault="00935332" w:rsidP="00433CE5">
      <w:pPr>
        <w:spacing w:before="120" w:line="276" w:lineRule="auto"/>
        <w:contextualSpacing/>
        <w:rPr>
          <w:iCs/>
          <w:sz w:val="22"/>
          <w:szCs w:val="22"/>
        </w:rPr>
      </w:pPr>
      <w:r w:rsidRPr="004702AF">
        <w:rPr>
          <w:iCs/>
          <w:sz w:val="22"/>
          <w:szCs w:val="22"/>
        </w:rPr>
        <w:t>Společnost je plátcem DPH</w:t>
      </w:r>
    </w:p>
    <w:p w:rsidR="00935332" w:rsidRDefault="00F75B0F" w:rsidP="00433CE5">
      <w:pPr>
        <w:spacing w:before="120" w:line="276" w:lineRule="auto"/>
        <w:contextualSpacing/>
        <w:rPr>
          <w:iCs/>
          <w:sz w:val="22"/>
          <w:szCs w:val="22"/>
        </w:rPr>
      </w:pPr>
      <w:r>
        <w:rPr>
          <w:iCs/>
          <w:sz w:val="22"/>
          <w:szCs w:val="22"/>
        </w:rPr>
        <w:t>(dále jen kupující)</w:t>
      </w:r>
    </w:p>
    <w:p w:rsidR="00F30EF7" w:rsidRPr="004702AF" w:rsidRDefault="00F30EF7" w:rsidP="00433CE5">
      <w:pPr>
        <w:spacing w:before="120" w:line="276" w:lineRule="auto"/>
        <w:contextualSpacing/>
        <w:rPr>
          <w:iCs/>
          <w:sz w:val="22"/>
          <w:szCs w:val="22"/>
        </w:rPr>
      </w:pPr>
    </w:p>
    <w:p w:rsidR="00935332" w:rsidRPr="004702AF" w:rsidRDefault="00935332" w:rsidP="00433CE5">
      <w:pPr>
        <w:spacing w:before="120" w:line="276" w:lineRule="auto"/>
        <w:contextualSpacing/>
        <w:rPr>
          <w:iCs/>
          <w:sz w:val="22"/>
          <w:szCs w:val="22"/>
        </w:rPr>
      </w:pPr>
      <w:r w:rsidRPr="004702AF">
        <w:rPr>
          <w:iCs/>
          <w:sz w:val="22"/>
          <w:szCs w:val="22"/>
        </w:rPr>
        <w:t>a</w:t>
      </w:r>
    </w:p>
    <w:p w:rsidR="00F30EF7" w:rsidRDefault="00F30EF7" w:rsidP="00433CE5">
      <w:pPr>
        <w:spacing w:before="120" w:line="276" w:lineRule="auto"/>
        <w:contextualSpacing/>
        <w:rPr>
          <w:iCs/>
          <w:sz w:val="22"/>
          <w:szCs w:val="22"/>
        </w:rPr>
      </w:pPr>
    </w:p>
    <w:p w:rsidR="00935332" w:rsidRPr="004702AF" w:rsidRDefault="00935332" w:rsidP="00433CE5">
      <w:pPr>
        <w:spacing w:before="120" w:line="276" w:lineRule="auto"/>
        <w:contextualSpacing/>
        <w:rPr>
          <w:iCs/>
          <w:sz w:val="22"/>
          <w:szCs w:val="22"/>
        </w:rPr>
      </w:pPr>
      <w:r w:rsidRPr="004702AF">
        <w:rPr>
          <w:iCs/>
          <w:sz w:val="22"/>
          <w:szCs w:val="22"/>
        </w:rPr>
        <w:tab/>
      </w:r>
    </w:p>
    <w:p w:rsidR="00935332" w:rsidRPr="004702AF" w:rsidRDefault="004702AF" w:rsidP="00433CE5">
      <w:pPr>
        <w:spacing w:before="120" w:line="276" w:lineRule="auto"/>
        <w:contextualSpacing/>
        <w:rPr>
          <w:b/>
          <w:bCs/>
          <w:iCs/>
          <w:sz w:val="22"/>
          <w:szCs w:val="22"/>
        </w:rPr>
      </w:pPr>
      <w:r w:rsidRPr="00433CE5">
        <w:rPr>
          <w:b/>
          <w:bCs/>
          <w:iCs/>
          <w:sz w:val="22"/>
          <w:szCs w:val="22"/>
        </w:rPr>
        <w:t>Prodávající</w:t>
      </w:r>
      <w:r w:rsidR="00935332" w:rsidRPr="00433CE5">
        <w:rPr>
          <w:b/>
          <w:bCs/>
          <w:iCs/>
          <w:sz w:val="22"/>
          <w:szCs w:val="22"/>
        </w:rPr>
        <w:t>:</w:t>
      </w:r>
    </w:p>
    <w:p w:rsidR="00935332" w:rsidRPr="00AD2543" w:rsidRDefault="00C5728E" w:rsidP="00433CE5">
      <w:pPr>
        <w:spacing w:before="120" w:line="276" w:lineRule="auto"/>
        <w:contextualSpacing/>
        <w:jc w:val="both"/>
        <w:rPr>
          <w:color w:val="00B0F0"/>
          <w:sz w:val="22"/>
          <w:szCs w:val="22"/>
          <w:highlight w:val="yellow"/>
        </w:rPr>
      </w:pPr>
      <w:r w:rsidRPr="00AD2543">
        <w:rPr>
          <w:color w:val="00B0F0"/>
          <w:sz w:val="22"/>
          <w:szCs w:val="22"/>
          <w:highlight w:val="yellow"/>
        </w:rPr>
        <w:t>Název společnosti</w:t>
      </w:r>
    </w:p>
    <w:p w:rsidR="00935332" w:rsidRPr="00AD2543" w:rsidRDefault="00935332" w:rsidP="00433CE5">
      <w:pPr>
        <w:spacing w:before="120" w:line="276" w:lineRule="auto"/>
        <w:contextualSpacing/>
        <w:jc w:val="both"/>
        <w:rPr>
          <w:sz w:val="22"/>
          <w:szCs w:val="22"/>
          <w:highlight w:val="yellow"/>
        </w:rPr>
      </w:pPr>
      <w:r w:rsidRPr="00AD2543">
        <w:rPr>
          <w:sz w:val="22"/>
          <w:szCs w:val="22"/>
          <w:highlight w:val="yellow"/>
        </w:rPr>
        <w:t>Sídlo:</w:t>
      </w:r>
      <w:r w:rsidR="004063BE" w:rsidRPr="00AD2543">
        <w:rPr>
          <w:sz w:val="22"/>
          <w:szCs w:val="22"/>
          <w:highlight w:val="yellow"/>
        </w:rPr>
        <w:t xml:space="preserve"> </w:t>
      </w:r>
    </w:p>
    <w:p w:rsidR="00935332" w:rsidRPr="00AD2543" w:rsidRDefault="00935332" w:rsidP="00433CE5">
      <w:pPr>
        <w:spacing w:before="120" w:line="276" w:lineRule="auto"/>
        <w:contextualSpacing/>
        <w:jc w:val="both"/>
        <w:rPr>
          <w:sz w:val="22"/>
          <w:szCs w:val="22"/>
          <w:highlight w:val="yellow"/>
        </w:rPr>
      </w:pPr>
      <w:r w:rsidRPr="00AD2543">
        <w:rPr>
          <w:sz w:val="22"/>
          <w:szCs w:val="22"/>
          <w:highlight w:val="yellow"/>
        </w:rPr>
        <w:t>Zapsána:</w:t>
      </w:r>
      <w:r w:rsidR="004063BE" w:rsidRPr="00AD2543">
        <w:rPr>
          <w:sz w:val="22"/>
          <w:szCs w:val="22"/>
          <w:highlight w:val="yellow"/>
        </w:rPr>
        <w:t xml:space="preserve"> </w:t>
      </w:r>
    </w:p>
    <w:p w:rsidR="005B1C76" w:rsidRPr="00AD2543" w:rsidRDefault="005B1C76" w:rsidP="00433CE5">
      <w:pPr>
        <w:spacing w:before="120" w:line="276" w:lineRule="auto"/>
        <w:contextualSpacing/>
        <w:rPr>
          <w:iCs/>
          <w:sz w:val="22"/>
          <w:szCs w:val="22"/>
          <w:highlight w:val="yellow"/>
        </w:rPr>
      </w:pPr>
    </w:p>
    <w:p w:rsidR="00935332" w:rsidRPr="00AD2543" w:rsidRDefault="00935332" w:rsidP="00433CE5">
      <w:pPr>
        <w:spacing w:before="120" w:line="276" w:lineRule="auto"/>
        <w:contextualSpacing/>
        <w:rPr>
          <w:iCs/>
          <w:sz w:val="22"/>
          <w:szCs w:val="22"/>
          <w:highlight w:val="yellow"/>
        </w:rPr>
      </w:pPr>
      <w:r w:rsidRPr="00AD2543">
        <w:rPr>
          <w:iCs/>
          <w:sz w:val="22"/>
          <w:szCs w:val="22"/>
          <w:highlight w:val="yellow"/>
        </w:rPr>
        <w:t>Osoba oprávněná k podpisu smlouvy:</w:t>
      </w:r>
    </w:p>
    <w:p w:rsidR="00935332" w:rsidRPr="00AD2543" w:rsidRDefault="00935332" w:rsidP="00433CE5">
      <w:pPr>
        <w:spacing w:before="120" w:line="276" w:lineRule="auto"/>
        <w:contextualSpacing/>
        <w:rPr>
          <w:iCs/>
          <w:color w:val="00B0F0"/>
          <w:sz w:val="22"/>
          <w:szCs w:val="22"/>
          <w:highlight w:val="yellow"/>
        </w:rPr>
      </w:pPr>
      <w:r w:rsidRPr="00AD2543">
        <w:rPr>
          <w:iCs/>
          <w:sz w:val="22"/>
          <w:szCs w:val="22"/>
          <w:highlight w:val="yellow"/>
        </w:rPr>
        <w:t xml:space="preserve">Kontaktní osoba ve věcech smluvních: </w:t>
      </w:r>
      <w:r w:rsidR="00CE7E0D" w:rsidRPr="00AD2543">
        <w:rPr>
          <w:iCs/>
          <w:color w:val="00B0F0"/>
          <w:sz w:val="22"/>
          <w:szCs w:val="22"/>
          <w:highlight w:val="yellow"/>
        </w:rPr>
        <w:t>Jméno, příjmení, telefon, email</w:t>
      </w:r>
    </w:p>
    <w:p w:rsidR="00935332" w:rsidRPr="00AD2543" w:rsidRDefault="00935332" w:rsidP="00433CE5">
      <w:pPr>
        <w:spacing w:before="120" w:line="276" w:lineRule="auto"/>
        <w:contextualSpacing/>
        <w:rPr>
          <w:iCs/>
          <w:sz w:val="22"/>
          <w:szCs w:val="22"/>
          <w:highlight w:val="yellow"/>
        </w:rPr>
      </w:pPr>
      <w:r w:rsidRPr="00AD2543">
        <w:rPr>
          <w:iCs/>
          <w:sz w:val="22"/>
          <w:szCs w:val="22"/>
          <w:highlight w:val="yellow"/>
        </w:rPr>
        <w:t xml:space="preserve">Kontaktní osoba ve věcech technických: </w:t>
      </w:r>
      <w:r w:rsidR="00CE7E0D" w:rsidRPr="00AD2543">
        <w:rPr>
          <w:iCs/>
          <w:color w:val="00B0F0"/>
          <w:sz w:val="22"/>
          <w:szCs w:val="22"/>
          <w:highlight w:val="yellow"/>
        </w:rPr>
        <w:t>Jméno, příjmení, telefon, email</w:t>
      </w:r>
    </w:p>
    <w:p w:rsidR="005B1C76" w:rsidRPr="00AD2543" w:rsidRDefault="005B1C76" w:rsidP="00433CE5">
      <w:pPr>
        <w:spacing w:before="120" w:line="276" w:lineRule="auto"/>
        <w:contextualSpacing/>
        <w:jc w:val="both"/>
        <w:rPr>
          <w:sz w:val="22"/>
          <w:szCs w:val="22"/>
          <w:highlight w:val="yellow"/>
        </w:rPr>
      </w:pPr>
    </w:p>
    <w:p w:rsidR="00935332" w:rsidRPr="00AD2543" w:rsidRDefault="00935332" w:rsidP="00433CE5">
      <w:pPr>
        <w:spacing w:before="120" w:line="276" w:lineRule="auto"/>
        <w:contextualSpacing/>
        <w:jc w:val="both"/>
        <w:rPr>
          <w:sz w:val="22"/>
          <w:szCs w:val="22"/>
          <w:highlight w:val="yellow"/>
        </w:rPr>
      </w:pPr>
      <w:r w:rsidRPr="00AD2543">
        <w:rPr>
          <w:sz w:val="22"/>
          <w:szCs w:val="22"/>
          <w:highlight w:val="yellow"/>
        </w:rPr>
        <w:t>IČ</w:t>
      </w:r>
      <w:r w:rsidR="00F36A66" w:rsidRPr="00AD2543">
        <w:rPr>
          <w:sz w:val="22"/>
          <w:szCs w:val="22"/>
          <w:highlight w:val="yellow"/>
        </w:rPr>
        <w:t>O</w:t>
      </w:r>
      <w:r w:rsidRPr="00AD2543">
        <w:rPr>
          <w:sz w:val="22"/>
          <w:szCs w:val="22"/>
          <w:highlight w:val="yellow"/>
        </w:rPr>
        <w:t>:</w:t>
      </w:r>
      <w:r w:rsidR="00100704" w:rsidRPr="00AD2543">
        <w:rPr>
          <w:sz w:val="22"/>
          <w:szCs w:val="22"/>
          <w:highlight w:val="yellow"/>
        </w:rPr>
        <w:t xml:space="preserve"> </w:t>
      </w:r>
    </w:p>
    <w:p w:rsidR="00935332" w:rsidRPr="00AD2543" w:rsidRDefault="00935332" w:rsidP="00433CE5">
      <w:pPr>
        <w:spacing w:before="120" w:line="276" w:lineRule="auto"/>
        <w:contextualSpacing/>
        <w:jc w:val="both"/>
        <w:rPr>
          <w:sz w:val="22"/>
          <w:szCs w:val="22"/>
          <w:highlight w:val="yellow"/>
        </w:rPr>
      </w:pPr>
      <w:r w:rsidRPr="00AD2543">
        <w:rPr>
          <w:sz w:val="22"/>
          <w:szCs w:val="22"/>
          <w:highlight w:val="yellow"/>
        </w:rPr>
        <w:t>DIČ:</w:t>
      </w:r>
      <w:r w:rsidR="00100704" w:rsidRPr="00AD2543">
        <w:rPr>
          <w:sz w:val="22"/>
          <w:szCs w:val="22"/>
          <w:highlight w:val="yellow"/>
        </w:rPr>
        <w:t xml:space="preserve"> </w:t>
      </w:r>
    </w:p>
    <w:p w:rsidR="00935332" w:rsidRPr="00AD2543" w:rsidRDefault="00935332" w:rsidP="00433CE5">
      <w:pPr>
        <w:spacing w:before="120" w:line="276" w:lineRule="auto"/>
        <w:contextualSpacing/>
        <w:jc w:val="both"/>
        <w:rPr>
          <w:sz w:val="22"/>
          <w:szCs w:val="22"/>
          <w:highlight w:val="yellow"/>
        </w:rPr>
      </w:pPr>
      <w:r w:rsidRPr="00AD2543">
        <w:rPr>
          <w:sz w:val="22"/>
          <w:szCs w:val="22"/>
          <w:highlight w:val="yellow"/>
        </w:rPr>
        <w:t>Bankovní spojení:</w:t>
      </w:r>
      <w:r w:rsidR="00100704" w:rsidRPr="00AD2543">
        <w:rPr>
          <w:sz w:val="22"/>
          <w:szCs w:val="22"/>
          <w:highlight w:val="yellow"/>
        </w:rPr>
        <w:t xml:space="preserve"> </w:t>
      </w:r>
    </w:p>
    <w:p w:rsidR="00935332" w:rsidRPr="00AD2543" w:rsidRDefault="00935332" w:rsidP="00433CE5">
      <w:pPr>
        <w:spacing w:before="120" w:line="276" w:lineRule="auto"/>
        <w:contextualSpacing/>
        <w:jc w:val="both"/>
        <w:rPr>
          <w:sz w:val="22"/>
          <w:szCs w:val="22"/>
          <w:highlight w:val="yellow"/>
        </w:rPr>
      </w:pPr>
      <w:r w:rsidRPr="00AD2543">
        <w:rPr>
          <w:sz w:val="22"/>
          <w:szCs w:val="22"/>
          <w:highlight w:val="yellow"/>
        </w:rPr>
        <w:t>Číslo účtu:</w:t>
      </w:r>
      <w:r w:rsidR="00100704" w:rsidRPr="00AD2543">
        <w:rPr>
          <w:sz w:val="22"/>
          <w:szCs w:val="22"/>
          <w:highlight w:val="yellow"/>
        </w:rPr>
        <w:t xml:space="preserve"> </w:t>
      </w:r>
    </w:p>
    <w:p w:rsidR="00935332" w:rsidRDefault="00100704" w:rsidP="00433CE5">
      <w:pPr>
        <w:spacing w:before="120" w:line="276" w:lineRule="auto"/>
        <w:contextualSpacing/>
        <w:jc w:val="both"/>
        <w:rPr>
          <w:sz w:val="22"/>
          <w:szCs w:val="22"/>
        </w:rPr>
      </w:pPr>
      <w:r w:rsidRPr="00AD2543">
        <w:rPr>
          <w:sz w:val="22"/>
          <w:szCs w:val="22"/>
          <w:highlight w:val="yellow"/>
        </w:rPr>
        <w:t>Společnost je</w:t>
      </w:r>
      <w:r w:rsidR="00CE7E0D" w:rsidRPr="00AD2543">
        <w:rPr>
          <w:sz w:val="22"/>
          <w:szCs w:val="22"/>
          <w:highlight w:val="yellow"/>
        </w:rPr>
        <w:t>/není</w:t>
      </w:r>
      <w:r w:rsidR="00935332" w:rsidRPr="00AD2543">
        <w:rPr>
          <w:sz w:val="22"/>
          <w:szCs w:val="22"/>
          <w:highlight w:val="yellow"/>
        </w:rPr>
        <w:t xml:space="preserve"> plátcem DPH</w:t>
      </w:r>
    </w:p>
    <w:p w:rsidR="00433CE5" w:rsidRDefault="00F75B0F" w:rsidP="00433CE5">
      <w:pPr>
        <w:spacing w:before="120" w:line="276" w:lineRule="auto"/>
        <w:contextualSpacing/>
        <w:jc w:val="both"/>
        <w:rPr>
          <w:sz w:val="22"/>
          <w:szCs w:val="22"/>
        </w:rPr>
      </w:pPr>
      <w:r>
        <w:rPr>
          <w:sz w:val="22"/>
          <w:szCs w:val="22"/>
        </w:rPr>
        <w:t>(dále jen prodávající)</w:t>
      </w:r>
    </w:p>
    <w:p w:rsidR="00433CE5" w:rsidRDefault="00433CE5" w:rsidP="00433CE5">
      <w:pPr>
        <w:spacing w:before="120" w:line="276" w:lineRule="auto"/>
        <w:contextualSpacing/>
        <w:jc w:val="both"/>
        <w:rPr>
          <w:sz w:val="22"/>
          <w:szCs w:val="22"/>
        </w:rPr>
      </w:pPr>
    </w:p>
    <w:p w:rsidR="00433CE5" w:rsidRPr="004702AF" w:rsidRDefault="00433CE5" w:rsidP="00433CE5">
      <w:pPr>
        <w:spacing w:before="120" w:line="276" w:lineRule="auto"/>
        <w:contextualSpacing/>
        <w:jc w:val="both"/>
        <w:rPr>
          <w:sz w:val="22"/>
          <w:szCs w:val="22"/>
        </w:rPr>
      </w:pPr>
    </w:p>
    <w:p w:rsidR="00935332" w:rsidRPr="004702AF" w:rsidRDefault="00935332" w:rsidP="00433CE5">
      <w:pPr>
        <w:spacing w:before="120" w:line="276" w:lineRule="auto"/>
        <w:contextualSpacing/>
        <w:rPr>
          <w:iCs/>
          <w:sz w:val="22"/>
          <w:szCs w:val="22"/>
        </w:rPr>
      </w:pPr>
    </w:p>
    <w:p w:rsidR="00935332" w:rsidRPr="004702AF" w:rsidRDefault="00935332" w:rsidP="00433CE5">
      <w:pPr>
        <w:tabs>
          <w:tab w:val="left" w:pos="720"/>
        </w:tabs>
        <w:spacing w:before="120" w:line="276" w:lineRule="auto"/>
        <w:contextualSpacing/>
        <w:jc w:val="both"/>
        <w:rPr>
          <w:sz w:val="22"/>
          <w:szCs w:val="22"/>
        </w:rPr>
      </w:pPr>
      <w:r w:rsidRPr="004702AF">
        <w:rPr>
          <w:sz w:val="22"/>
          <w:szCs w:val="22"/>
        </w:rPr>
        <w:t>níže uvedeného dne, měsíce a roku uzavřeli smlouvu následujícího znění:</w:t>
      </w:r>
    </w:p>
    <w:p w:rsidR="007638E0" w:rsidRDefault="007638E0" w:rsidP="002725FB">
      <w:pPr>
        <w:spacing w:before="120" w:after="120" w:line="276" w:lineRule="auto"/>
        <w:contextualSpacing/>
        <w:rPr>
          <w:b/>
          <w:bCs/>
          <w:sz w:val="22"/>
          <w:szCs w:val="22"/>
        </w:rPr>
      </w:pPr>
    </w:p>
    <w:p w:rsidR="000318D2" w:rsidRPr="001B464E" w:rsidRDefault="000318D2" w:rsidP="004702AF">
      <w:pPr>
        <w:pStyle w:val="Nadpis2"/>
        <w:spacing w:line="276" w:lineRule="auto"/>
        <w:rPr>
          <w:sz w:val="22"/>
          <w:szCs w:val="22"/>
        </w:rPr>
      </w:pPr>
      <w:r w:rsidRPr="001B464E">
        <w:rPr>
          <w:sz w:val="22"/>
          <w:szCs w:val="22"/>
        </w:rPr>
        <w:lastRenderedPageBreak/>
        <w:t>I.</w:t>
      </w:r>
    </w:p>
    <w:p w:rsidR="000318D2" w:rsidRPr="001B464E" w:rsidRDefault="000318D2" w:rsidP="004702AF">
      <w:pPr>
        <w:spacing w:line="276" w:lineRule="auto"/>
        <w:jc w:val="center"/>
        <w:rPr>
          <w:b/>
          <w:bCs/>
          <w:sz w:val="22"/>
          <w:szCs w:val="22"/>
        </w:rPr>
      </w:pPr>
      <w:r w:rsidRPr="001B464E">
        <w:rPr>
          <w:b/>
          <w:bCs/>
          <w:sz w:val="22"/>
          <w:szCs w:val="22"/>
        </w:rPr>
        <w:t>Předmět a účel smlouvy</w:t>
      </w:r>
    </w:p>
    <w:p w:rsidR="006914EF" w:rsidRPr="001B464E"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1B464E">
        <w:rPr>
          <w:sz w:val="22"/>
          <w:szCs w:val="22"/>
        </w:rPr>
        <w:t xml:space="preserve">Zbožím dodávaným na základě této smlouvy </w:t>
      </w:r>
      <w:r w:rsidR="00C5728E">
        <w:rPr>
          <w:sz w:val="22"/>
          <w:szCs w:val="22"/>
        </w:rPr>
        <w:t>je</w:t>
      </w:r>
      <w:r w:rsidR="007751E9">
        <w:rPr>
          <w:sz w:val="22"/>
          <w:szCs w:val="22"/>
        </w:rPr>
        <w:t xml:space="preserve"> </w:t>
      </w:r>
      <w:r w:rsidR="00C5728E" w:rsidRPr="006C00EA">
        <w:rPr>
          <w:sz w:val="22"/>
          <w:szCs w:val="22"/>
        </w:rPr>
        <w:t>Windows Server Data</w:t>
      </w:r>
      <w:r w:rsidR="00741624" w:rsidRPr="006C00EA">
        <w:rPr>
          <w:sz w:val="22"/>
          <w:szCs w:val="22"/>
        </w:rPr>
        <w:t>C</w:t>
      </w:r>
      <w:r w:rsidR="00C5728E" w:rsidRPr="006C00EA">
        <w:rPr>
          <w:sz w:val="22"/>
          <w:szCs w:val="22"/>
        </w:rPr>
        <w:t>enter 201</w:t>
      </w:r>
      <w:r w:rsidR="00741624" w:rsidRPr="006C00EA">
        <w:rPr>
          <w:sz w:val="22"/>
          <w:szCs w:val="22"/>
        </w:rPr>
        <w:t>9</w:t>
      </w:r>
      <w:r w:rsidR="00C5728E" w:rsidRPr="006C00EA">
        <w:rPr>
          <w:sz w:val="22"/>
          <w:szCs w:val="22"/>
        </w:rPr>
        <w:t>, x64 v anglické jazykové mutaci v počtu 32 dvoujádrových licencí (pro celkem 64 core)</w:t>
      </w:r>
      <w:r w:rsidR="007751E9">
        <w:rPr>
          <w:sz w:val="22"/>
          <w:szCs w:val="22"/>
        </w:rPr>
        <w:t>.</w:t>
      </w:r>
    </w:p>
    <w:p w:rsidR="009C050C" w:rsidRDefault="009C050C" w:rsidP="004702AF">
      <w:pPr>
        <w:spacing w:line="276" w:lineRule="auto"/>
        <w:jc w:val="both"/>
        <w:rPr>
          <w:b/>
          <w:sz w:val="22"/>
          <w:szCs w:val="22"/>
        </w:rPr>
      </w:pPr>
    </w:p>
    <w:p w:rsidR="00D44EEF" w:rsidRPr="001B464E" w:rsidRDefault="00D44EEF" w:rsidP="004702AF">
      <w:pPr>
        <w:spacing w:line="276" w:lineRule="auto"/>
        <w:jc w:val="both"/>
        <w:rPr>
          <w:b/>
          <w:sz w:val="22"/>
          <w:szCs w:val="22"/>
        </w:rPr>
      </w:pPr>
    </w:p>
    <w:p w:rsidR="000318D2" w:rsidRPr="001B464E" w:rsidRDefault="000318D2" w:rsidP="004702AF">
      <w:pPr>
        <w:spacing w:line="276" w:lineRule="auto"/>
        <w:jc w:val="center"/>
        <w:rPr>
          <w:b/>
          <w:sz w:val="22"/>
          <w:szCs w:val="22"/>
        </w:rPr>
      </w:pPr>
      <w:r w:rsidRPr="001B464E">
        <w:rPr>
          <w:b/>
          <w:sz w:val="22"/>
          <w:szCs w:val="22"/>
        </w:rPr>
        <w:t>II.</w:t>
      </w:r>
    </w:p>
    <w:p w:rsidR="000318D2" w:rsidRPr="001B464E" w:rsidRDefault="000318D2" w:rsidP="004702AF">
      <w:pPr>
        <w:spacing w:line="276" w:lineRule="auto"/>
        <w:jc w:val="center"/>
        <w:rPr>
          <w:b/>
          <w:bCs/>
          <w:sz w:val="22"/>
          <w:szCs w:val="22"/>
        </w:rPr>
      </w:pPr>
      <w:r w:rsidRPr="001B464E">
        <w:rPr>
          <w:b/>
          <w:bCs/>
          <w:sz w:val="22"/>
          <w:szCs w:val="22"/>
        </w:rPr>
        <w:t>Kupní cena</w:t>
      </w:r>
    </w:p>
    <w:p w:rsidR="00D9117A" w:rsidRDefault="000318D2" w:rsidP="00A736A1">
      <w:pPr>
        <w:numPr>
          <w:ilvl w:val="0"/>
          <w:numId w:val="18"/>
        </w:numPr>
        <w:spacing w:line="276" w:lineRule="auto"/>
        <w:ind w:left="426" w:hanging="426"/>
        <w:jc w:val="both"/>
        <w:rPr>
          <w:sz w:val="22"/>
          <w:szCs w:val="22"/>
        </w:rPr>
      </w:pPr>
      <w:r w:rsidRPr="001B464E">
        <w:rPr>
          <w:sz w:val="22"/>
          <w:szCs w:val="22"/>
        </w:rPr>
        <w:t>Prodávají</w:t>
      </w:r>
      <w:r w:rsidR="00090562">
        <w:rPr>
          <w:sz w:val="22"/>
          <w:szCs w:val="22"/>
        </w:rPr>
        <w:t>cí</w:t>
      </w:r>
      <w:r w:rsidRPr="001B464E">
        <w:rPr>
          <w:sz w:val="22"/>
          <w:szCs w:val="22"/>
        </w:rPr>
        <w:t xml:space="preserve"> a kupující se dohodli, že</w:t>
      </w:r>
      <w:r w:rsidR="004A57FB" w:rsidRPr="001B464E">
        <w:rPr>
          <w:sz w:val="22"/>
          <w:szCs w:val="22"/>
        </w:rPr>
        <w:t xml:space="preserve"> kupní</w:t>
      </w:r>
      <w:r w:rsidRPr="001B464E">
        <w:rPr>
          <w:sz w:val="22"/>
          <w:szCs w:val="22"/>
        </w:rPr>
        <w:t xml:space="preserve"> cena je stano</w:t>
      </w:r>
      <w:r w:rsidR="001B464E" w:rsidRPr="001B464E">
        <w:rPr>
          <w:sz w:val="22"/>
          <w:szCs w:val="22"/>
        </w:rPr>
        <w:t xml:space="preserve">vena ve výši </w:t>
      </w:r>
      <w:r w:rsidR="00C5728E" w:rsidRPr="00C5728E">
        <w:rPr>
          <w:sz w:val="22"/>
          <w:szCs w:val="22"/>
          <w:highlight w:val="yellow"/>
        </w:rPr>
        <w:t>xxx</w:t>
      </w:r>
      <w:r w:rsidR="007751E9">
        <w:rPr>
          <w:sz w:val="22"/>
          <w:szCs w:val="22"/>
        </w:rPr>
        <w:t xml:space="preserve"> Kč</w:t>
      </w:r>
      <w:r w:rsidR="001B464E" w:rsidRPr="001B464E">
        <w:rPr>
          <w:sz w:val="22"/>
          <w:szCs w:val="22"/>
        </w:rPr>
        <w:t xml:space="preserve"> (slovy:</w:t>
      </w:r>
      <w:r w:rsidR="007751E9">
        <w:rPr>
          <w:sz w:val="22"/>
          <w:szCs w:val="22"/>
        </w:rPr>
        <w:t xml:space="preserve"> </w:t>
      </w:r>
      <w:r w:rsidR="00C5728E" w:rsidRPr="00C5728E">
        <w:rPr>
          <w:sz w:val="22"/>
          <w:szCs w:val="22"/>
          <w:highlight w:val="yellow"/>
        </w:rPr>
        <w:t>xxx</w:t>
      </w:r>
      <w:r w:rsidR="001B464E" w:rsidRPr="001B464E">
        <w:rPr>
          <w:sz w:val="22"/>
          <w:szCs w:val="22"/>
        </w:rPr>
        <w:t>).</w:t>
      </w:r>
    </w:p>
    <w:p w:rsidR="00D9117A" w:rsidRDefault="00D9117A" w:rsidP="00A736A1">
      <w:pPr>
        <w:numPr>
          <w:ilvl w:val="0"/>
          <w:numId w:val="18"/>
        </w:numPr>
        <w:spacing w:line="276" w:lineRule="auto"/>
        <w:ind w:left="426" w:hanging="426"/>
        <w:jc w:val="both"/>
        <w:rPr>
          <w:sz w:val="22"/>
          <w:szCs w:val="22"/>
        </w:rPr>
      </w:pPr>
      <w:r w:rsidRPr="001B464E">
        <w:rPr>
          <w:sz w:val="22"/>
          <w:szCs w:val="22"/>
        </w:rPr>
        <w:t>Výše stanovená kupní cena</w:t>
      </w:r>
      <w:r>
        <w:rPr>
          <w:sz w:val="22"/>
          <w:szCs w:val="22"/>
        </w:rPr>
        <w:t xml:space="preserve"> </w:t>
      </w:r>
      <w:r w:rsidRPr="001B464E">
        <w:rPr>
          <w:sz w:val="22"/>
          <w:szCs w:val="22"/>
        </w:rPr>
        <w:t>je cena pevná, maximální</w:t>
      </w:r>
      <w:r>
        <w:rPr>
          <w:sz w:val="22"/>
          <w:szCs w:val="22"/>
        </w:rPr>
        <w:t xml:space="preserve"> </w:t>
      </w:r>
      <w:r w:rsidRPr="004702AF">
        <w:rPr>
          <w:sz w:val="22"/>
          <w:szCs w:val="22"/>
        </w:rPr>
        <w:t>a jsou v ní zahrnuty i veškeré náklady prodávajícího spojené s plněním dle této smlouvy</w:t>
      </w:r>
      <w:r>
        <w:rPr>
          <w:sz w:val="22"/>
          <w:szCs w:val="22"/>
        </w:rPr>
        <w:t xml:space="preserve"> </w:t>
      </w:r>
      <w:r w:rsidRPr="004702AF">
        <w:rPr>
          <w:sz w:val="22"/>
          <w:szCs w:val="22"/>
        </w:rPr>
        <w:t>(např. doprava a manipulace v místě plnění)</w:t>
      </w:r>
      <w:r>
        <w:rPr>
          <w:sz w:val="22"/>
          <w:szCs w:val="22"/>
        </w:rPr>
        <w:t>.</w:t>
      </w:r>
    </w:p>
    <w:p w:rsidR="001B464E" w:rsidRPr="001B464E" w:rsidRDefault="00D9117A" w:rsidP="00A736A1">
      <w:pPr>
        <w:numPr>
          <w:ilvl w:val="0"/>
          <w:numId w:val="18"/>
        </w:numPr>
        <w:spacing w:line="276" w:lineRule="auto"/>
        <w:ind w:left="426" w:hanging="426"/>
        <w:jc w:val="both"/>
        <w:rPr>
          <w:sz w:val="22"/>
          <w:szCs w:val="22"/>
        </w:rPr>
      </w:pPr>
      <w:r>
        <w:rPr>
          <w:sz w:val="22"/>
          <w:szCs w:val="22"/>
        </w:rPr>
        <w:t xml:space="preserve">Cena </w:t>
      </w:r>
      <w:r w:rsidRPr="004702AF">
        <w:rPr>
          <w:sz w:val="22"/>
          <w:szCs w:val="22"/>
        </w:rPr>
        <w:t xml:space="preserve">je stanovena dohodou smluvních stran jako cena bez DPH. K této ceně bude připočítána DPH </w:t>
      </w:r>
      <w:r w:rsidR="00AB6BFF" w:rsidRPr="00AB6BFF">
        <w:rPr>
          <w:sz w:val="22"/>
          <w:szCs w:val="22"/>
        </w:rPr>
        <w:t>v zákonné výši, a to v případě, pokud se na předmět fakturace nevztahuje dle zákona č. 235/2004 Sb., o DPH</w:t>
      </w:r>
      <w:r w:rsidR="00921CA4">
        <w:rPr>
          <w:sz w:val="22"/>
          <w:szCs w:val="22"/>
        </w:rPr>
        <w:t>, dočasné</w:t>
      </w:r>
      <w:r w:rsidR="00AB6BFF" w:rsidRPr="00AB6BFF">
        <w:rPr>
          <w:sz w:val="22"/>
          <w:szCs w:val="22"/>
        </w:rPr>
        <w:t xml:space="preserve"> použití režimu přenesené daňové povinnosti</w:t>
      </w:r>
      <w:r w:rsidRPr="004702AF">
        <w:rPr>
          <w:sz w:val="22"/>
          <w:szCs w:val="22"/>
        </w:rPr>
        <w:t>.</w:t>
      </w:r>
    </w:p>
    <w:p w:rsidR="0043484F" w:rsidRDefault="0043484F" w:rsidP="0043484F">
      <w:pPr>
        <w:spacing w:line="276" w:lineRule="auto"/>
        <w:ind w:left="426"/>
        <w:jc w:val="both"/>
        <w:rPr>
          <w:sz w:val="22"/>
          <w:szCs w:val="22"/>
        </w:rPr>
      </w:pPr>
    </w:p>
    <w:p w:rsidR="00D44EEF" w:rsidRPr="001B464E" w:rsidRDefault="00D44EEF" w:rsidP="0043484F">
      <w:pPr>
        <w:spacing w:line="276" w:lineRule="auto"/>
        <w:ind w:left="426"/>
        <w:jc w:val="both"/>
        <w:rPr>
          <w:sz w:val="22"/>
          <w:szCs w:val="22"/>
        </w:rPr>
      </w:pPr>
    </w:p>
    <w:p w:rsidR="000318D2" w:rsidRPr="001B464E" w:rsidRDefault="000318D2" w:rsidP="0043484F">
      <w:pPr>
        <w:spacing w:line="276" w:lineRule="auto"/>
        <w:jc w:val="center"/>
        <w:rPr>
          <w:b/>
          <w:bCs/>
          <w:sz w:val="22"/>
          <w:szCs w:val="22"/>
        </w:rPr>
      </w:pPr>
      <w:r w:rsidRPr="001B464E">
        <w:rPr>
          <w:b/>
          <w:bCs/>
          <w:sz w:val="22"/>
          <w:szCs w:val="22"/>
        </w:rPr>
        <w:t>I</w:t>
      </w:r>
      <w:r w:rsidR="001B464E" w:rsidRPr="001B464E">
        <w:rPr>
          <w:b/>
          <w:bCs/>
          <w:sz w:val="22"/>
          <w:szCs w:val="22"/>
        </w:rPr>
        <w:t>III</w:t>
      </w:r>
      <w:r w:rsidRPr="001B464E">
        <w:rPr>
          <w:b/>
          <w:bCs/>
          <w:sz w:val="22"/>
          <w:szCs w:val="22"/>
        </w:rPr>
        <w:t>.</w:t>
      </w:r>
    </w:p>
    <w:p w:rsidR="000318D2" w:rsidRPr="001B464E" w:rsidRDefault="007638E0" w:rsidP="0043484F">
      <w:pPr>
        <w:spacing w:line="276" w:lineRule="auto"/>
        <w:jc w:val="center"/>
        <w:rPr>
          <w:b/>
          <w:bCs/>
          <w:sz w:val="22"/>
          <w:szCs w:val="22"/>
        </w:rPr>
      </w:pPr>
      <w:r w:rsidRPr="001B464E">
        <w:rPr>
          <w:b/>
          <w:bCs/>
          <w:sz w:val="22"/>
          <w:szCs w:val="22"/>
        </w:rPr>
        <w:t>Způsob,</w:t>
      </w:r>
      <w:r w:rsidR="000318D2" w:rsidRPr="001B464E">
        <w:rPr>
          <w:b/>
          <w:bCs/>
          <w:sz w:val="22"/>
          <w:szCs w:val="22"/>
        </w:rPr>
        <w:t xml:space="preserve"> doba a místo plnění</w:t>
      </w:r>
    </w:p>
    <w:p w:rsidR="003912C8" w:rsidRDefault="000318D2" w:rsidP="003912C8">
      <w:pPr>
        <w:numPr>
          <w:ilvl w:val="0"/>
          <w:numId w:val="6"/>
        </w:numPr>
        <w:tabs>
          <w:tab w:val="clear" w:pos="720"/>
          <w:tab w:val="num" w:pos="426"/>
        </w:tabs>
        <w:spacing w:line="276" w:lineRule="auto"/>
        <w:ind w:left="426" w:hanging="426"/>
        <w:jc w:val="both"/>
        <w:rPr>
          <w:sz w:val="22"/>
          <w:szCs w:val="22"/>
        </w:rPr>
      </w:pPr>
      <w:r w:rsidRPr="001B464E">
        <w:rPr>
          <w:sz w:val="22"/>
          <w:szCs w:val="22"/>
        </w:rPr>
        <w:t xml:space="preserve">Prodávající je povinen </w:t>
      </w:r>
      <w:r w:rsidR="00773E51" w:rsidRPr="001B464E">
        <w:rPr>
          <w:sz w:val="22"/>
          <w:szCs w:val="22"/>
        </w:rPr>
        <w:t xml:space="preserve">odevzdat </w:t>
      </w:r>
      <w:r w:rsidRPr="001B464E">
        <w:rPr>
          <w:sz w:val="22"/>
          <w:szCs w:val="22"/>
        </w:rPr>
        <w:t xml:space="preserve">smluvené zboží </w:t>
      </w:r>
      <w:r w:rsidR="00160AF0" w:rsidRPr="001B464E">
        <w:rPr>
          <w:sz w:val="22"/>
          <w:szCs w:val="22"/>
        </w:rPr>
        <w:t xml:space="preserve">nejpozději v termínu </w:t>
      </w:r>
      <w:r w:rsidRPr="001B464E">
        <w:rPr>
          <w:sz w:val="22"/>
          <w:szCs w:val="22"/>
        </w:rPr>
        <w:t>do</w:t>
      </w:r>
      <w:r w:rsidR="00FE45FE">
        <w:rPr>
          <w:sz w:val="22"/>
          <w:szCs w:val="22"/>
        </w:rPr>
        <w:t xml:space="preserve"> </w:t>
      </w:r>
      <w:r w:rsidR="0078168A">
        <w:rPr>
          <w:sz w:val="22"/>
          <w:szCs w:val="22"/>
        </w:rPr>
        <w:t>4 týdnů</w:t>
      </w:r>
      <w:r w:rsidR="00FE45FE">
        <w:rPr>
          <w:sz w:val="22"/>
          <w:szCs w:val="22"/>
        </w:rPr>
        <w:t xml:space="preserve"> </w:t>
      </w:r>
      <w:r w:rsidR="003912C8">
        <w:rPr>
          <w:sz w:val="22"/>
          <w:szCs w:val="22"/>
        </w:rPr>
        <w:t>od nabytí účinnosti této smlouvy.</w:t>
      </w:r>
    </w:p>
    <w:p w:rsidR="005F56C9" w:rsidRPr="003912C8" w:rsidRDefault="000318D2" w:rsidP="003912C8">
      <w:pPr>
        <w:numPr>
          <w:ilvl w:val="0"/>
          <w:numId w:val="6"/>
        </w:numPr>
        <w:tabs>
          <w:tab w:val="clear" w:pos="720"/>
          <w:tab w:val="num" w:pos="426"/>
        </w:tabs>
        <w:spacing w:line="276" w:lineRule="auto"/>
        <w:ind w:left="426" w:hanging="426"/>
        <w:jc w:val="both"/>
        <w:rPr>
          <w:sz w:val="22"/>
          <w:szCs w:val="22"/>
        </w:rPr>
      </w:pPr>
      <w:r w:rsidRPr="003912C8">
        <w:rPr>
          <w:sz w:val="22"/>
          <w:szCs w:val="22"/>
        </w:rPr>
        <w:t xml:space="preserve">Zboží bude </w:t>
      </w:r>
      <w:r w:rsidR="00741550" w:rsidRPr="003912C8">
        <w:rPr>
          <w:sz w:val="22"/>
          <w:szCs w:val="22"/>
        </w:rPr>
        <w:t xml:space="preserve">odevzdáno </w:t>
      </w:r>
      <w:r w:rsidR="002F0441" w:rsidRPr="003912C8">
        <w:rPr>
          <w:sz w:val="22"/>
          <w:szCs w:val="22"/>
        </w:rPr>
        <w:t>na základě předávacího protokolu, podepsaného</w:t>
      </w:r>
      <w:r w:rsidRPr="003912C8">
        <w:rPr>
          <w:sz w:val="22"/>
          <w:szCs w:val="22"/>
        </w:rPr>
        <w:t xml:space="preserve"> </w:t>
      </w:r>
      <w:r w:rsidR="002F0441" w:rsidRPr="003912C8">
        <w:rPr>
          <w:sz w:val="22"/>
          <w:szCs w:val="22"/>
        </w:rPr>
        <w:t>oběma smluvními stranami</w:t>
      </w:r>
      <w:r w:rsidRPr="003912C8">
        <w:rPr>
          <w:sz w:val="22"/>
          <w:szCs w:val="22"/>
        </w:rPr>
        <w:t xml:space="preserve"> v</w:t>
      </w:r>
      <w:r w:rsidR="007817B8" w:rsidRPr="003912C8">
        <w:rPr>
          <w:sz w:val="22"/>
          <w:szCs w:val="22"/>
        </w:rPr>
        <w:t xml:space="preserve">: </w:t>
      </w:r>
      <w:r w:rsidR="007751E9" w:rsidRPr="003912C8">
        <w:rPr>
          <w:sz w:val="22"/>
          <w:szCs w:val="22"/>
        </w:rPr>
        <w:t xml:space="preserve">Dopravní podnik města Brna, a.s., Hlinky 64/151, Pisárky, 603 00 Brno, odbor </w:t>
      </w:r>
      <w:r w:rsidR="003912C8" w:rsidRPr="003912C8">
        <w:rPr>
          <w:sz w:val="22"/>
          <w:szCs w:val="22"/>
        </w:rPr>
        <w:t>informačních technologií</w:t>
      </w:r>
      <w:r w:rsidR="00C01B35" w:rsidRPr="003912C8">
        <w:rPr>
          <w:i/>
          <w:color w:val="00B0F0"/>
          <w:sz w:val="22"/>
          <w:szCs w:val="22"/>
        </w:rPr>
        <w:t>.</w:t>
      </w:r>
      <w:r w:rsidR="005F56C9" w:rsidRPr="003912C8">
        <w:rPr>
          <w:sz w:val="22"/>
          <w:szCs w:val="22"/>
        </w:rPr>
        <w:t xml:space="preserve"> </w:t>
      </w:r>
    </w:p>
    <w:p w:rsidR="00B37C72" w:rsidRPr="001B464E" w:rsidRDefault="000318D2" w:rsidP="0043484F">
      <w:pPr>
        <w:pStyle w:val="Zkladntextodsazen"/>
        <w:numPr>
          <w:ilvl w:val="0"/>
          <w:numId w:val="6"/>
        </w:numPr>
        <w:tabs>
          <w:tab w:val="clear" w:pos="720"/>
          <w:tab w:val="num" w:pos="426"/>
        </w:tabs>
        <w:spacing w:after="0" w:line="276" w:lineRule="auto"/>
        <w:ind w:left="426" w:hanging="426"/>
        <w:jc w:val="both"/>
        <w:rPr>
          <w:sz w:val="22"/>
          <w:szCs w:val="22"/>
        </w:rPr>
      </w:pPr>
      <w:r w:rsidRPr="001B464E">
        <w:rPr>
          <w:sz w:val="22"/>
          <w:szCs w:val="22"/>
        </w:rPr>
        <w:t>Kupující nabude vlastnické právo ke zb</w:t>
      </w:r>
      <w:r w:rsidR="007638E0" w:rsidRPr="001B464E">
        <w:rPr>
          <w:sz w:val="22"/>
          <w:szCs w:val="22"/>
        </w:rPr>
        <w:t xml:space="preserve">oží </w:t>
      </w:r>
      <w:r w:rsidR="007817B8" w:rsidRPr="001B464E">
        <w:rPr>
          <w:sz w:val="22"/>
          <w:szCs w:val="22"/>
        </w:rPr>
        <w:t>jeho převzetím.</w:t>
      </w:r>
    </w:p>
    <w:p w:rsidR="00B37C72" w:rsidRDefault="00B37C72" w:rsidP="0043484F">
      <w:pPr>
        <w:pStyle w:val="Zkladntextodsazen"/>
        <w:spacing w:after="0" w:line="276" w:lineRule="auto"/>
        <w:ind w:left="360"/>
        <w:jc w:val="both"/>
        <w:rPr>
          <w:sz w:val="22"/>
          <w:szCs w:val="22"/>
        </w:rPr>
      </w:pPr>
    </w:p>
    <w:p w:rsidR="00D44EEF" w:rsidRPr="001B464E" w:rsidRDefault="00D44EEF" w:rsidP="0043484F">
      <w:pPr>
        <w:pStyle w:val="Zkladntextodsazen"/>
        <w:spacing w:after="0" w:line="276" w:lineRule="auto"/>
        <w:ind w:left="360"/>
        <w:jc w:val="both"/>
        <w:rPr>
          <w:sz w:val="22"/>
          <w:szCs w:val="22"/>
        </w:rPr>
      </w:pPr>
    </w:p>
    <w:p w:rsidR="000318D2" w:rsidRPr="001B464E" w:rsidRDefault="001B464E" w:rsidP="00A11585">
      <w:pPr>
        <w:spacing w:line="276" w:lineRule="auto"/>
        <w:jc w:val="center"/>
        <w:rPr>
          <w:b/>
          <w:bCs/>
          <w:sz w:val="22"/>
          <w:szCs w:val="22"/>
        </w:rPr>
      </w:pPr>
      <w:r w:rsidRPr="001B464E">
        <w:rPr>
          <w:b/>
          <w:bCs/>
          <w:sz w:val="22"/>
          <w:szCs w:val="22"/>
        </w:rPr>
        <w:t>I</w:t>
      </w:r>
      <w:r w:rsidR="000318D2" w:rsidRPr="001B464E">
        <w:rPr>
          <w:b/>
          <w:bCs/>
          <w:sz w:val="22"/>
          <w:szCs w:val="22"/>
        </w:rPr>
        <w:t>V.</w:t>
      </w:r>
    </w:p>
    <w:p w:rsidR="000318D2" w:rsidRPr="001B464E" w:rsidRDefault="000318D2" w:rsidP="00A11585">
      <w:pPr>
        <w:pStyle w:val="Zkladntextodsazen"/>
        <w:spacing w:after="0" w:line="276" w:lineRule="auto"/>
        <w:jc w:val="center"/>
        <w:rPr>
          <w:b/>
          <w:bCs/>
          <w:sz w:val="22"/>
          <w:szCs w:val="22"/>
        </w:rPr>
      </w:pPr>
      <w:r w:rsidRPr="001B464E">
        <w:rPr>
          <w:b/>
          <w:bCs/>
          <w:sz w:val="22"/>
          <w:szCs w:val="22"/>
        </w:rPr>
        <w:t>Platební podmínky</w:t>
      </w:r>
    </w:p>
    <w:p w:rsidR="00E81982" w:rsidRDefault="000318D2" w:rsidP="0043484F">
      <w:pPr>
        <w:pStyle w:val="Zkladntextodsazen"/>
        <w:numPr>
          <w:ilvl w:val="0"/>
          <w:numId w:val="19"/>
        </w:numPr>
        <w:spacing w:after="0" w:line="276" w:lineRule="auto"/>
        <w:ind w:left="426" w:hanging="426"/>
        <w:jc w:val="both"/>
        <w:rPr>
          <w:sz w:val="22"/>
          <w:szCs w:val="22"/>
        </w:rPr>
      </w:pPr>
      <w:r w:rsidRPr="001B464E">
        <w:rPr>
          <w:sz w:val="22"/>
          <w:szCs w:val="22"/>
        </w:rPr>
        <w:t>Kupující zaplatí kupní cenu na základě faktury (daňového dokladu), kterou prodávající vystaví</w:t>
      </w:r>
      <w:r w:rsidR="00FE06B9" w:rsidRPr="001B464E">
        <w:rPr>
          <w:sz w:val="22"/>
          <w:szCs w:val="22"/>
        </w:rPr>
        <w:t xml:space="preserve"> </w:t>
      </w:r>
      <w:r w:rsidR="00702BC8" w:rsidRPr="001B464E">
        <w:rPr>
          <w:sz w:val="22"/>
          <w:szCs w:val="22"/>
        </w:rPr>
        <w:t xml:space="preserve">a zašle kupujícímu </w:t>
      </w:r>
      <w:r w:rsidR="00FE06B9" w:rsidRPr="001B464E">
        <w:rPr>
          <w:sz w:val="22"/>
          <w:szCs w:val="22"/>
        </w:rPr>
        <w:t>nejpozději</w:t>
      </w:r>
      <w:r w:rsidRPr="001B464E">
        <w:rPr>
          <w:sz w:val="22"/>
          <w:szCs w:val="22"/>
        </w:rPr>
        <w:t xml:space="preserve"> do </w:t>
      </w:r>
      <w:r w:rsidR="009075E6">
        <w:rPr>
          <w:sz w:val="22"/>
          <w:szCs w:val="22"/>
        </w:rPr>
        <w:t>5</w:t>
      </w:r>
      <w:r w:rsidRPr="001B464E">
        <w:rPr>
          <w:sz w:val="22"/>
          <w:szCs w:val="22"/>
        </w:rPr>
        <w:t xml:space="preserve"> </w:t>
      </w:r>
      <w:r w:rsidR="002F0441">
        <w:rPr>
          <w:sz w:val="22"/>
          <w:szCs w:val="22"/>
        </w:rPr>
        <w:t xml:space="preserve">pracovních </w:t>
      </w:r>
      <w:r w:rsidRPr="001B464E">
        <w:rPr>
          <w:sz w:val="22"/>
          <w:szCs w:val="22"/>
        </w:rPr>
        <w:t xml:space="preserve">dnů po </w:t>
      </w:r>
      <w:r w:rsidR="007F51B8" w:rsidRPr="001B464E">
        <w:rPr>
          <w:sz w:val="22"/>
          <w:szCs w:val="22"/>
        </w:rPr>
        <w:t xml:space="preserve">odevzdání </w:t>
      </w:r>
      <w:r w:rsidRPr="001B464E">
        <w:rPr>
          <w:sz w:val="22"/>
          <w:szCs w:val="22"/>
        </w:rPr>
        <w:t xml:space="preserve">zboží. </w:t>
      </w:r>
    </w:p>
    <w:p w:rsidR="009075E6" w:rsidRPr="00233067" w:rsidRDefault="00F00A09" w:rsidP="0043484F">
      <w:pPr>
        <w:pStyle w:val="Zkladntextodsazen"/>
        <w:numPr>
          <w:ilvl w:val="0"/>
          <w:numId w:val="19"/>
        </w:numPr>
        <w:spacing w:after="0" w:line="276" w:lineRule="auto"/>
        <w:ind w:left="426" w:hanging="426"/>
        <w:jc w:val="both"/>
        <w:rPr>
          <w:sz w:val="22"/>
          <w:szCs w:val="22"/>
        </w:rPr>
      </w:pPr>
      <w:r w:rsidRPr="00233067">
        <w:rPr>
          <w:sz w:val="22"/>
          <w:szCs w:val="22"/>
        </w:rPr>
        <w:t>Kupující není povinen zaplatit prodávajícímu kupní cenu či její poměrnou část v době splatnosti v případě, že prodávající odevzdá vadné zboží nebo jiným způsobem nedodrží dodací podmínky stanovené touto smlouvou</w:t>
      </w:r>
      <w:r w:rsidR="009075E6" w:rsidRPr="00233067">
        <w:rPr>
          <w:iCs/>
          <w:sz w:val="22"/>
          <w:szCs w:val="22"/>
        </w:rPr>
        <w:t>.</w:t>
      </w:r>
    </w:p>
    <w:p w:rsidR="009075E6" w:rsidRPr="00233067" w:rsidRDefault="00F00A09" w:rsidP="0043484F">
      <w:pPr>
        <w:pStyle w:val="Zkladntextodsazen"/>
        <w:numPr>
          <w:ilvl w:val="0"/>
          <w:numId w:val="19"/>
        </w:numPr>
        <w:spacing w:after="0" w:line="276" w:lineRule="auto"/>
        <w:ind w:left="426" w:hanging="426"/>
        <w:jc w:val="both"/>
        <w:rPr>
          <w:sz w:val="22"/>
          <w:szCs w:val="22"/>
        </w:rPr>
      </w:pPr>
      <w:r w:rsidRPr="00233067">
        <w:rPr>
          <w:sz w:val="22"/>
          <w:szCs w:val="22"/>
        </w:rPr>
        <w:t>Kupující je povinen za fakturu zaplatit bezhotovostním převodem na účet prodávajícího do 30 dnů od jejího vystavení.</w:t>
      </w:r>
      <w:r w:rsidRPr="00233067">
        <w:rPr>
          <w:iCs/>
          <w:sz w:val="22"/>
          <w:szCs w:val="22"/>
        </w:rPr>
        <w:t xml:space="preserve"> Povinnost kupujícího uhradit prodávajícímu kupní cenu se považuje za splněnou dnem odepsání platby z účtu kupujícího</w:t>
      </w:r>
      <w:r w:rsidR="009075E6" w:rsidRPr="00233067">
        <w:rPr>
          <w:sz w:val="22"/>
          <w:szCs w:val="22"/>
        </w:rPr>
        <w:t>.</w:t>
      </w:r>
    </w:p>
    <w:p w:rsidR="009075E6" w:rsidRPr="00233067" w:rsidRDefault="00F00A09" w:rsidP="00F00A09">
      <w:pPr>
        <w:pStyle w:val="Odstavecseseznamem"/>
        <w:numPr>
          <w:ilvl w:val="0"/>
          <w:numId w:val="19"/>
        </w:numPr>
        <w:spacing w:line="276" w:lineRule="auto"/>
        <w:contextualSpacing w:val="0"/>
        <w:jc w:val="both"/>
        <w:rPr>
          <w:sz w:val="22"/>
          <w:szCs w:val="22"/>
        </w:rPr>
      </w:pPr>
      <w:r w:rsidRPr="00233067">
        <w:rPr>
          <w:sz w:val="22"/>
          <w:szCs w:val="22"/>
        </w:rPr>
        <w:t>Adresa pro doručení faktury je sídlo kupujícího. Faktura kromě náležitostí daňového dokladu v souladu se zákonem č. 235/2004 Sb., o dani z přidané hodnoty, v platném znění, bude dále obsahovat číslo smlouvy kupujícího a bankovní spojení prodávajícího</w:t>
      </w:r>
      <w:r w:rsidR="009075E6" w:rsidRPr="00233067">
        <w:rPr>
          <w:sz w:val="22"/>
          <w:szCs w:val="22"/>
        </w:rPr>
        <w:t>.</w:t>
      </w:r>
    </w:p>
    <w:p w:rsidR="009075E6" w:rsidRPr="00233067" w:rsidRDefault="00F00A09" w:rsidP="009075E6">
      <w:pPr>
        <w:pStyle w:val="Odstavecseseznamem"/>
        <w:numPr>
          <w:ilvl w:val="0"/>
          <w:numId w:val="19"/>
        </w:numPr>
        <w:spacing w:line="276" w:lineRule="auto"/>
        <w:contextualSpacing w:val="0"/>
        <w:jc w:val="both"/>
        <w:rPr>
          <w:sz w:val="22"/>
          <w:szCs w:val="22"/>
        </w:rPr>
      </w:pPr>
      <w:r w:rsidRPr="00233067">
        <w:rPr>
          <w:iCs/>
          <w:sz w:val="22"/>
          <w:szCs w:val="22"/>
        </w:rPr>
        <w:t>Pokud faktura nebude obsahovat některou z požadovaných náležitostí a/nebo bude obsahovat nesprávné cenové údaje, může být kupujícím vrácena prodávajícímu do data splatnosti. V takovém případě nová lhůta splatnosti začne běžet doručením opravené faktury zpět kupujícímu</w:t>
      </w:r>
      <w:r w:rsidR="009075E6" w:rsidRPr="00233067">
        <w:rPr>
          <w:sz w:val="22"/>
          <w:szCs w:val="22"/>
        </w:rPr>
        <w:t>.</w:t>
      </w:r>
    </w:p>
    <w:p w:rsidR="009075E6" w:rsidRPr="00233067" w:rsidRDefault="00F00A09" w:rsidP="009075E6">
      <w:pPr>
        <w:pStyle w:val="Odstavecseseznamem"/>
        <w:numPr>
          <w:ilvl w:val="0"/>
          <w:numId w:val="19"/>
        </w:numPr>
        <w:spacing w:line="276" w:lineRule="auto"/>
        <w:contextualSpacing w:val="0"/>
        <w:jc w:val="both"/>
        <w:rPr>
          <w:sz w:val="22"/>
          <w:szCs w:val="22"/>
        </w:rPr>
      </w:pPr>
      <w:r w:rsidRPr="00233067">
        <w:rPr>
          <w:iCs/>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r w:rsidR="009075E6" w:rsidRPr="00233067">
        <w:rPr>
          <w:bCs/>
          <w:sz w:val="22"/>
          <w:szCs w:val="22"/>
        </w:rPr>
        <w:t>.</w:t>
      </w:r>
    </w:p>
    <w:p w:rsidR="009075E6" w:rsidRPr="004702AF" w:rsidRDefault="00233067" w:rsidP="009075E6">
      <w:pPr>
        <w:pStyle w:val="Odstavecseseznamem"/>
        <w:numPr>
          <w:ilvl w:val="0"/>
          <w:numId w:val="19"/>
        </w:numPr>
        <w:spacing w:line="276" w:lineRule="auto"/>
        <w:contextualSpacing w:val="0"/>
        <w:jc w:val="both"/>
        <w:rPr>
          <w:sz w:val="22"/>
          <w:szCs w:val="22"/>
        </w:rPr>
      </w:pPr>
      <w:r w:rsidRPr="00233067">
        <w:rPr>
          <w:iCs/>
          <w:sz w:val="22"/>
          <w:szCs w:val="22"/>
        </w:rPr>
        <w:lastRenderedPageBreak/>
        <w:t xml:space="preserve">Prodávající prohlašuje, že číslo jím uvedeného bankovního spojení na faktuře, na které se bude provádět bezhotovostní úhrada za předmět plnění, je evidováno v souladu s § 96 zákona </w:t>
      </w:r>
      <w:r w:rsidRPr="00233067">
        <w:rPr>
          <w:bCs/>
          <w:sz w:val="22"/>
          <w:szCs w:val="22"/>
        </w:rPr>
        <w:t>č. 235/2004 Sb., o dani z přidané hodnoty</w:t>
      </w:r>
      <w:r w:rsidRPr="00233067">
        <w:rPr>
          <w:iCs/>
          <w:sz w:val="22"/>
          <w:szCs w:val="22"/>
        </w:rPr>
        <w:t xml:space="preserve"> v registru plátců</w:t>
      </w:r>
      <w:r w:rsidR="009075E6">
        <w:rPr>
          <w:iCs/>
          <w:sz w:val="22"/>
          <w:szCs w:val="22"/>
        </w:rPr>
        <w:t>.</w:t>
      </w:r>
    </w:p>
    <w:p w:rsidR="00612F23" w:rsidRDefault="00612F23" w:rsidP="0043484F">
      <w:pPr>
        <w:spacing w:line="276" w:lineRule="auto"/>
        <w:ind w:left="426" w:hanging="426"/>
        <w:jc w:val="both"/>
        <w:rPr>
          <w:sz w:val="22"/>
          <w:szCs w:val="22"/>
        </w:rPr>
      </w:pPr>
    </w:p>
    <w:p w:rsidR="00D44EEF" w:rsidRPr="001B464E" w:rsidRDefault="00D44EEF" w:rsidP="0043484F">
      <w:pPr>
        <w:spacing w:line="276" w:lineRule="auto"/>
        <w:ind w:left="426" w:hanging="426"/>
        <w:jc w:val="both"/>
        <w:rPr>
          <w:sz w:val="22"/>
          <w:szCs w:val="22"/>
        </w:rPr>
      </w:pPr>
    </w:p>
    <w:p w:rsidR="000318D2" w:rsidRPr="001B464E" w:rsidRDefault="007A4796" w:rsidP="0043484F">
      <w:pPr>
        <w:spacing w:line="276" w:lineRule="auto"/>
        <w:ind w:left="426" w:hanging="426"/>
        <w:jc w:val="center"/>
        <w:rPr>
          <w:b/>
          <w:sz w:val="22"/>
          <w:szCs w:val="22"/>
        </w:rPr>
      </w:pPr>
      <w:r w:rsidRPr="001B464E">
        <w:rPr>
          <w:b/>
          <w:sz w:val="22"/>
          <w:szCs w:val="22"/>
        </w:rPr>
        <w:t>V</w:t>
      </w:r>
      <w:r w:rsidR="000318D2" w:rsidRPr="001B464E">
        <w:rPr>
          <w:b/>
          <w:sz w:val="22"/>
          <w:szCs w:val="22"/>
        </w:rPr>
        <w:t>.</w:t>
      </w:r>
    </w:p>
    <w:p w:rsidR="001F1932" w:rsidRPr="001B464E" w:rsidRDefault="000318D2" w:rsidP="0043484F">
      <w:pPr>
        <w:spacing w:line="276" w:lineRule="auto"/>
        <w:ind w:left="426" w:hanging="426"/>
        <w:jc w:val="center"/>
        <w:rPr>
          <w:b/>
          <w:sz w:val="22"/>
          <w:szCs w:val="22"/>
        </w:rPr>
      </w:pPr>
      <w:r w:rsidRPr="001B464E">
        <w:rPr>
          <w:b/>
          <w:sz w:val="22"/>
          <w:szCs w:val="22"/>
        </w:rPr>
        <w:t xml:space="preserve">Odpovědnost prodávajícího za vady zboží </w:t>
      </w:r>
    </w:p>
    <w:p w:rsidR="000318D2" w:rsidRPr="001B464E" w:rsidRDefault="009075E6" w:rsidP="0043484F">
      <w:pPr>
        <w:pStyle w:val="Normlnweb"/>
        <w:numPr>
          <w:ilvl w:val="0"/>
          <w:numId w:val="20"/>
        </w:numPr>
        <w:spacing w:before="0" w:beforeAutospacing="0" w:after="0" w:afterAutospacing="0" w:line="276" w:lineRule="auto"/>
        <w:ind w:left="426" w:hanging="426"/>
        <w:jc w:val="both"/>
        <w:rPr>
          <w:sz w:val="22"/>
          <w:szCs w:val="22"/>
        </w:rPr>
      </w:pPr>
      <w:r>
        <w:rPr>
          <w:sz w:val="22"/>
          <w:szCs w:val="22"/>
        </w:rPr>
        <w:t xml:space="preserve">Pokud </w:t>
      </w:r>
      <w:r w:rsidRPr="004702AF">
        <w:rPr>
          <w:sz w:val="22"/>
          <w:szCs w:val="22"/>
        </w:rPr>
        <w:t>v této smlouvě nejsou dohodnuty zvláštní nároky na jakost a provedení zboží, odpovídá prodávající za to, že odevzdané zboží bude mít vlastnosti zabezpečující jeho řádné užívání a že bude odpovídat technickým a bezpečnostním předpisům a normám</w:t>
      </w:r>
      <w:r w:rsidR="001B464E" w:rsidRPr="001B464E">
        <w:rPr>
          <w:sz w:val="22"/>
          <w:szCs w:val="22"/>
        </w:rPr>
        <w:t>.</w:t>
      </w:r>
    </w:p>
    <w:p w:rsidR="001B464E" w:rsidRDefault="001B464E" w:rsidP="0043484F">
      <w:pPr>
        <w:spacing w:line="276" w:lineRule="auto"/>
        <w:ind w:left="426" w:hanging="426"/>
        <w:jc w:val="center"/>
        <w:rPr>
          <w:b/>
          <w:sz w:val="22"/>
          <w:szCs w:val="22"/>
        </w:rPr>
      </w:pPr>
    </w:p>
    <w:p w:rsidR="00D44EEF" w:rsidRDefault="00D44EEF" w:rsidP="0043484F">
      <w:pPr>
        <w:spacing w:line="276" w:lineRule="auto"/>
        <w:ind w:left="426" w:hanging="426"/>
        <w:jc w:val="center"/>
        <w:rPr>
          <w:b/>
          <w:sz w:val="22"/>
          <w:szCs w:val="22"/>
        </w:rPr>
      </w:pPr>
    </w:p>
    <w:p w:rsidR="000318D2" w:rsidRPr="001B464E" w:rsidRDefault="007A4796" w:rsidP="0043484F">
      <w:pPr>
        <w:spacing w:line="276" w:lineRule="auto"/>
        <w:ind w:left="426" w:hanging="426"/>
        <w:jc w:val="center"/>
        <w:rPr>
          <w:b/>
          <w:sz w:val="22"/>
          <w:szCs w:val="22"/>
        </w:rPr>
      </w:pPr>
      <w:r w:rsidRPr="001B464E">
        <w:rPr>
          <w:b/>
          <w:sz w:val="22"/>
          <w:szCs w:val="22"/>
        </w:rPr>
        <w:t>V</w:t>
      </w:r>
      <w:r w:rsidR="006A04C4" w:rsidRPr="001B464E">
        <w:rPr>
          <w:b/>
          <w:sz w:val="22"/>
          <w:szCs w:val="22"/>
        </w:rPr>
        <w:t>I</w:t>
      </w:r>
      <w:r w:rsidR="000318D2" w:rsidRPr="001B464E">
        <w:rPr>
          <w:b/>
          <w:sz w:val="22"/>
          <w:szCs w:val="22"/>
        </w:rPr>
        <w:t>.</w:t>
      </w:r>
    </w:p>
    <w:p w:rsidR="000318D2" w:rsidRPr="001B464E" w:rsidRDefault="000318D2" w:rsidP="0043484F">
      <w:pPr>
        <w:spacing w:line="276" w:lineRule="auto"/>
        <w:ind w:left="426" w:hanging="426"/>
        <w:jc w:val="center"/>
        <w:rPr>
          <w:sz w:val="22"/>
          <w:szCs w:val="22"/>
        </w:rPr>
      </w:pPr>
      <w:r w:rsidRPr="001B464E">
        <w:rPr>
          <w:b/>
          <w:bCs/>
          <w:sz w:val="22"/>
          <w:szCs w:val="22"/>
        </w:rPr>
        <w:t>Smluvní sankce</w:t>
      </w:r>
    </w:p>
    <w:p w:rsidR="000318D2" w:rsidRPr="001B464E" w:rsidRDefault="000318D2" w:rsidP="00E87041">
      <w:pPr>
        <w:pStyle w:val="Zkladntextodsazen"/>
        <w:numPr>
          <w:ilvl w:val="0"/>
          <w:numId w:val="27"/>
        </w:numPr>
        <w:tabs>
          <w:tab w:val="clear" w:pos="360"/>
        </w:tabs>
        <w:spacing w:after="0" w:line="276" w:lineRule="auto"/>
        <w:ind w:left="426" w:hanging="426"/>
        <w:jc w:val="both"/>
        <w:rPr>
          <w:sz w:val="22"/>
          <w:szCs w:val="22"/>
        </w:rPr>
      </w:pPr>
      <w:r w:rsidRPr="001B464E">
        <w:rPr>
          <w:sz w:val="22"/>
          <w:szCs w:val="22"/>
        </w:rPr>
        <w:t xml:space="preserve">V případě, že kupující bude v prodlení se zaplacením kupní ceny, </w:t>
      </w:r>
      <w:r w:rsidR="00A86282" w:rsidRPr="001B464E">
        <w:rPr>
          <w:sz w:val="22"/>
          <w:szCs w:val="22"/>
        </w:rPr>
        <w:t xml:space="preserve">je prodávající oprávněn požadovat úhradu </w:t>
      </w:r>
      <w:r w:rsidRPr="001B464E">
        <w:rPr>
          <w:sz w:val="22"/>
          <w:szCs w:val="22"/>
        </w:rPr>
        <w:t>úrok</w:t>
      </w:r>
      <w:r w:rsidR="00A86282" w:rsidRPr="001B464E">
        <w:rPr>
          <w:sz w:val="22"/>
          <w:szCs w:val="22"/>
        </w:rPr>
        <w:t>ů</w:t>
      </w:r>
      <w:r w:rsidRPr="001B464E">
        <w:rPr>
          <w:sz w:val="22"/>
          <w:szCs w:val="22"/>
        </w:rPr>
        <w:t xml:space="preserve"> z prodlení ve výši 0,0</w:t>
      </w:r>
      <w:r w:rsidR="00767BF8" w:rsidRPr="001B464E">
        <w:rPr>
          <w:sz w:val="22"/>
          <w:szCs w:val="22"/>
        </w:rPr>
        <w:t>2</w:t>
      </w:r>
      <w:r w:rsidR="00854B69" w:rsidRPr="001B464E">
        <w:rPr>
          <w:sz w:val="22"/>
          <w:szCs w:val="22"/>
        </w:rPr>
        <w:t xml:space="preserve"> </w:t>
      </w:r>
      <w:r w:rsidRPr="001B464E">
        <w:rPr>
          <w:sz w:val="22"/>
          <w:szCs w:val="22"/>
        </w:rPr>
        <w:t xml:space="preserve">% za každý den prodlení z nezaplacené částky faktury. </w:t>
      </w:r>
    </w:p>
    <w:p w:rsidR="000318D2" w:rsidRPr="001B464E" w:rsidRDefault="000318D2" w:rsidP="00E87041">
      <w:pPr>
        <w:pStyle w:val="Zkladntextodsazen"/>
        <w:numPr>
          <w:ilvl w:val="0"/>
          <w:numId w:val="27"/>
        </w:numPr>
        <w:tabs>
          <w:tab w:val="clear" w:pos="360"/>
        </w:tabs>
        <w:spacing w:after="0" w:line="276" w:lineRule="auto"/>
        <w:ind w:left="426" w:hanging="426"/>
        <w:jc w:val="both"/>
        <w:rPr>
          <w:sz w:val="22"/>
          <w:szCs w:val="22"/>
        </w:rPr>
      </w:pPr>
      <w:r w:rsidRPr="001B464E">
        <w:rPr>
          <w:sz w:val="22"/>
          <w:szCs w:val="22"/>
        </w:rPr>
        <w:t>V případě prodlení prodávajícího s </w:t>
      </w:r>
      <w:r w:rsidR="005E7BA7" w:rsidRPr="001B464E">
        <w:rPr>
          <w:sz w:val="22"/>
          <w:szCs w:val="22"/>
        </w:rPr>
        <w:t xml:space="preserve">odevzdáním </w:t>
      </w:r>
      <w:r w:rsidRPr="001B464E">
        <w:rPr>
          <w:sz w:val="22"/>
          <w:szCs w:val="22"/>
        </w:rPr>
        <w:t xml:space="preserve">zboží </w:t>
      </w:r>
      <w:r w:rsidR="00130548" w:rsidRPr="001B464E">
        <w:rPr>
          <w:sz w:val="22"/>
          <w:szCs w:val="22"/>
        </w:rPr>
        <w:t xml:space="preserve">či s vyřízením reklamace </w:t>
      </w:r>
      <w:r w:rsidRPr="001B464E">
        <w:rPr>
          <w:sz w:val="22"/>
          <w:szCs w:val="22"/>
        </w:rPr>
        <w:t>je kupující oprávněn požadovat zaplacení smluvní pokuty ve výši 0,0</w:t>
      </w:r>
      <w:r w:rsidR="00767BF8" w:rsidRPr="001B464E">
        <w:rPr>
          <w:sz w:val="22"/>
          <w:szCs w:val="22"/>
        </w:rPr>
        <w:t>2</w:t>
      </w:r>
      <w:r w:rsidR="00433CE5" w:rsidRPr="001B464E">
        <w:rPr>
          <w:sz w:val="22"/>
          <w:szCs w:val="22"/>
        </w:rPr>
        <w:t xml:space="preserve"> </w:t>
      </w:r>
      <w:r w:rsidRPr="001B464E">
        <w:rPr>
          <w:sz w:val="22"/>
          <w:szCs w:val="22"/>
        </w:rPr>
        <w:t>% z ceny nedodaného</w:t>
      </w:r>
      <w:r w:rsidR="00D8363C" w:rsidRPr="001B464E">
        <w:rPr>
          <w:sz w:val="22"/>
          <w:szCs w:val="22"/>
        </w:rPr>
        <w:t xml:space="preserve"> nebo reklamovaného</w:t>
      </w:r>
      <w:r w:rsidRPr="001B464E">
        <w:rPr>
          <w:sz w:val="22"/>
          <w:szCs w:val="22"/>
        </w:rPr>
        <w:t xml:space="preserve"> zboží za každý den prodlení. </w:t>
      </w:r>
      <w:r w:rsidR="001F59ED" w:rsidRPr="001B464E">
        <w:rPr>
          <w:sz w:val="22"/>
          <w:szCs w:val="22"/>
        </w:rPr>
        <w:t>Ujednáním o smluvní pokutě</w:t>
      </w:r>
      <w:r w:rsidR="00430E95" w:rsidRPr="001B464E">
        <w:rPr>
          <w:sz w:val="22"/>
          <w:szCs w:val="22"/>
        </w:rPr>
        <w:t>,</w:t>
      </w:r>
      <w:r w:rsidRPr="001B464E">
        <w:rPr>
          <w:sz w:val="22"/>
          <w:szCs w:val="22"/>
        </w:rPr>
        <w:t xml:space="preserve"> </w:t>
      </w:r>
      <w:r w:rsidR="00430E95" w:rsidRPr="001B464E">
        <w:rPr>
          <w:sz w:val="22"/>
          <w:szCs w:val="22"/>
        </w:rPr>
        <w:t xml:space="preserve">ani jejím skutečným uhrazením, </w:t>
      </w:r>
      <w:r w:rsidRPr="001B464E">
        <w:rPr>
          <w:sz w:val="22"/>
          <w:szCs w:val="22"/>
        </w:rPr>
        <w:t>není dotčen nárok kupujícího na náhradu škody v částce převyšující smluvní pokutu.</w:t>
      </w:r>
    </w:p>
    <w:p w:rsidR="00BA19BF" w:rsidRDefault="00BA19BF"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Smluvní sankce</w:t>
      </w:r>
      <w:r w:rsidRPr="004702AF">
        <w:rPr>
          <w:color w:val="0000FF"/>
          <w:sz w:val="22"/>
          <w:szCs w:val="22"/>
        </w:rPr>
        <w:t xml:space="preserve"> </w:t>
      </w:r>
      <w:r w:rsidRPr="004702AF">
        <w:rPr>
          <w:sz w:val="22"/>
          <w:szCs w:val="22"/>
        </w:rPr>
        <w:t>musí být druhé smluvní straně písemně vyúčtována a vyúčtování jí musí být doručeno. Ve vyúčtování musí být uvedena výše, důvod a splatnost smluvní sankce. Smluvní sankce může být také započtena</w:t>
      </w:r>
      <w:r>
        <w:rPr>
          <w:sz w:val="22"/>
          <w:szCs w:val="22"/>
        </w:rPr>
        <w:t>.</w:t>
      </w:r>
    </w:p>
    <w:p w:rsidR="009A3D33" w:rsidRDefault="009A3D33" w:rsidP="00E87041">
      <w:pPr>
        <w:pStyle w:val="Zkladntextodsazen"/>
        <w:numPr>
          <w:ilvl w:val="0"/>
          <w:numId w:val="27"/>
        </w:numPr>
        <w:tabs>
          <w:tab w:val="clear" w:pos="360"/>
        </w:tabs>
        <w:spacing w:after="0" w:line="276" w:lineRule="auto"/>
        <w:ind w:left="426" w:hanging="426"/>
        <w:jc w:val="both"/>
        <w:rPr>
          <w:sz w:val="22"/>
          <w:szCs w:val="22"/>
        </w:rPr>
      </w:pPr>
      <w:r w:rsidRPr="001B464E">
        <w:rPr>
          <w:sz w:val="22"/>
          <w:szCs w:val="22"/>
        </w:rPr>
        <w:t>V případě, že nesplněním závazku vyplývajícího z této smlouvy vznikne smluvní straně škoda, je tato strana oprávněna požadovat náhradu škody ve výši převyšující sjednanou smluvní pokutu.</w:t>
      </w:r>
    </w:p>
    <w:p w:rsidR="00D150C2" w:rsidRPr="001B464E" w:rsidRDefault="00D150C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Náhrada škody musí být druhé smluvní straně vyúčtována za obdobných podmínek jako smluvní sankce</w:t>
      </w:r>
      <w:r>
        <w:rPr>
          <w:sz w:val="22"/>
          <w:szCs w:val="22"/>
        </w:rPr>
        <w:t>.</w:t>
      </w:r>
    </w:p>
    <w:p w:rsidR="001B464E" w:rsidRPr="001B464E" w:rsidRDefault="001B464E" w:rsidP="0043484F">
      <w:pPr>
        <w:pStyle w:val="Normlnweb"/>
        <w:spacing w:before="0" w:beforeAutospacing="0" w:after="0" w:afterAutospacing="0" w:line="276" w:lineRule="auto"/>
        <w:jc w:val="center"/>
        <w:rPr>
          <w:b/>
          <w:bCs/>
          <w:sz w:val="22"/>
          <w:szCs w:val="22"/>
        </w:rPr>
      </w:pPr>
    </w:p>
    <w:p w:rsidR="0043484F" w:rsidRPr="001B464E" w:rsidRDefault="007A4796" w:rsidP="0043484F">
      <w:pPr>
        <w:pStyle w:val="Normlnweb"/>
        <w:spacing w:before="0" w:beforeAutospacing="0" w:after="0" w:afterAutospacing="0" w:line="276" w:lineRule="auto"/>
        <w:jc w:val="center"/>
        <w:rPr>
          <w:b/>
          <w:bCs/>
          <w:sz w:val="22"/>
          <w:szCs w:val="22"/>
        </w:rPr>
      </w:pPr>
      <w:r w:rsidRPr="001B464E">
        <w:rPr>
          <w:b/>
          <w:bCs/>
          <w:sz w:val="22"/>
          <w:szCs w:val="22"/>
        </w:rPr>
        <w:t>VI</w:t>
      </w:r>
      <w:r w:rsidR="001B464E" w:rsidRPr="001B464E">
        <w:rPr>
          <w:b/>
          <w:bCs/>
          <w:sz w:val="22"/>
          <w:szCs w:val="22"/>
        </w:rPr>
        <w:t>I</w:t>
      </w:r>
      <w:r w:rsidR="000318D2" w:rsidRPr="001B464E">
        <w:rPr>
          <w:b/>
          <w:bCs/>
          <w:sz w:val="22"/>
          <w:szCs w:val="22"/>
        </w:rPr>
        <w:t>.</w:t>
      </w:r>
    </w:p>
    <w:p w:rsidR="000318D2" w:rsidRPr="001B464E" w:rsidRDefault="000318D2" w:rsidP="0043484F">
      <w:pPr>
        <w:pStyle w:val="Normlnweb"/>
        <w:spacing w:before="0" w:beforeAutospacing="0" w:after="0" w:afterAutospacing="0" w:line="276" w:lineRule="auto"/>
        <w:jc w:val="center"/>
        <w:rPr>
          <w:sz w:val="22"/>
          <w:szCs w:val="22"/>
        </w:rPr>
      </w:pPr>
      <w:r w:rsidRPr="001B464E">
        <w:rPr>
          <w:b/>
          <w:bCs/>
          <w:sz w:val="22"/>
          <w:szCs w:val="22"/>
        </w:rPr>
        <w:t>Ukončení smluvního vztahu</w:t>
      </w:r>
    </w:p>
    <w:p w:rsidR="00E86B7C" w:rsidRPr="004702AF" w:rsidRDefault="00E86B7C" w:rsidP="00E86B7C">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 xml:space="preserve">Tento smluvní vztah může být ukončen dohodou, </w:t>
      </w:r>
      <w:r w:rsidRPr="004702AF">
        <w:rPr>
          <w:i/>
          <w:sz w:val="22"/>
          <w:szCs w:val="22"/>
        </w:rPr>
        <w:t>písemnou výpovědí</w:t>
      </w:r>
      <w:r w:rsidRPr="004702AF">
        <w:rPr>
          <w:sz w:val="22"/>
          <w:szCs w:val="22"/>
        </w:rPr>
        <w:t xml:space="preserve"> nebo písemným odstoupením jedné nebo druhé smluvní strany v případě, že dojde k podstatnému porušení smlouvy.</w:t>
      </w:r>
    </w:p>
    <w:p w:rsidR="00E86B7C" w:rsidRPr="00E86B7C" w:rsidRDefault="00E86B7C" w:rsidP="00E86B7C">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Dohoda o ukončení smluvního vztahu musí být datována a podepsána osobami oprávněnými k podpisu smluvních ujednání</w:t>
      </w:r>
      <w:r>
        <w:rPr>
          <w:sz w:val="22"/>
          <w:szCs w:val="22"/>
        </w:rPr>
        <w:t>.</w:t>
      </w:r>
    </w:p>
    <w:p w:rsidR="00FA7CE0" w:rsidRPr="00FA7CE0" w:rsidRDefault="00FA7CE0" w:rsidP="0043484F">
      <w:pPr>
        <w:pStyle w:val="Normlnweb"/>
        <w:numPr>
          <w:ilvl w:val="0"/>
          <w:numId w:val="13"/>
        </w:numPr>
        <w:tabs>
          <w:tab w:val="clear" w:pos="360"/>
        </w:tabs>
        <w:spacing w:before="0" w:beforeAutospacing="0" w:after="0" w:afterAutospacing="0" w:line="276" w:lineRule="auto"/>
        <w:jc w:val="both"/>
        <w:rPr>
          <w:b/>
          <w:bCs/>
          <w:sz w:val="22"/>
          <w:szCs w:val="22"/>
        </w:rPr>
      </w:pPr>
      <w:r w:rsidRPr="00FA7CE0">
        <w:rPr>
          <w:sz w:val="22"/>
          <w:szCs w:val="22"/>
        </w:rPr>
        <w:t xml:space="preserve">Každá ze smluvních stran je oprávněna smlouvu písemně vypovědět bez udání důvodu. Výpovědní lhůta činí </w:t>
      </w:r>
      <w:r>
        <w:rPr>
          <w:sz w:val="22"/>
          <w:szCs w:val="22"/>
        </w:rPr>
        <w:t>1</w:t>
      </w:r>
      <w:r w:rsidRPr="00FA7CE0">
        <w:rPr>
          <w:sz w:val="22"/>
          <w:szCs w:val="22"/>
        </w:rPr>
        <w:t xml:space="preserve"> měsíc</w:t>
      </w:r>
      <w:r>
        <w:rPr>
          <w:sz w:val="22"/>
          <w:szCs w:val="22"/>
        </w:rPr>
        <w:t xml:space="preserve"> </w:t>
      </w:r>
      <w:r w:rsidRPr="00FA7CE0">
        <w:rPr>
          <w:sz w:val="22"/>
          <w:szCs w:val="22"/>
        </w:rPr>
        <w:t>a počíná běžet prvním dnem kalendářního měsíce po doručení výpovědi druhé smluvní straně</w:t>
      </w:r>
      <w:r>
        <w:rPr>
          <w:sz w:val="22"/>
          <w:szCs w:val="22"/>
        </w:rPr>
        <w:t>.</w:t>
      </w:r>
    </w:p>
    <w:p w:rsidR="00FA7CE0" w:rsidRPr="00FA7CE0" w:rsidRDefault="00FA7CE0" w:rsidP="0043484F">
      <w:pPr>
        <w:pStyle w:val="Normlnweb"/>
        <w:numPr>
          <w:ilvl w:val="0"/>
          <w:numId w:val="13"/>
        </w:numPr>
        <w:tabs>
          <w:tab w:val="clear" w:pos="360"/>
        </w:tabs>
        <w:spacing w:before="0" w:beforeAutospacing="0" w:after="0" w:afterAutospacing="0" w:line="276" w:lineRule="auto"/>
        <w:jc w:val="both"/>
        <w:rPr>
          <w:b/>
          <w:bCs/>
          <w:sz w:val="22"/>
          <w:szCs w:val="22"/>
        </w:rPr>
      </w:pPr>
      <w:r>
        <w:rPr>
          <w:sz w:val="22"/>
          <w:szCs w:val="22"/>
        </w:rPr>
        <w:t xml:space="preserve">V písemném </w:t>
      </w:r>
      <w:r w:rsidRPr="004702AF">
        <w:rPr>
          <w:sz w:val="22"/>
          <w:szCs w:val="22"/>
        </w:rPr>
        <w:t>odstoupení od smlouvy musí odstupující smluvní strana uvést, v čem spatřuje důvod odstoupení od smlouvy, popřípadě připojit k tomuto úkonu doklady prokazující tvrzené důvody</w:t>
      </w:r>
      <w:r>
        <w:rPr>
          <w:sz w:val="22"/>
          <w:szCs w:val="22"/>
        </w:rPr>
        <w:t>.</w:t>
      </w:r>
    </w:p>
    <w:p w:rsidR="002A7A48" w:rsidRPr="001B464E"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1B464E">
        <w:rPr>
          <w:sz w:val="22"/>
          <w:szCs w:val="22"/>
        </w:rPr>
        <w:t>Ukončením smluvního vztahu není</w:t>
      </w:r>
      <w:r w:rsidR="000318D2" w:rsidRPr="001B464E">
        <w:rPr>
          <w:sz w:val="22"/>
          <w:szCs w:val="22"/>
        </w:rPr>
        <w:t xml:space="preserve"> dotčeno právo na zaplacení smluvní pokuty a na náhradu škody.</w:t>
      </w:r>
      <w:r w:rsidR="005E003E" w:rsidRPr="001B464E">
        <w:rPr>
          <w:b/>
          <w:bCs/>
          <w:sz w:val="22"/>
          <w:szCs w:val="22"/>
        </w:rPr>
        <w:t xml:space="preserve"> </w:t>
      </w:r>
    </w:p>
    <w:p w:rsidR="001B464E" w:rsidRDefault="001B464E" w:rsidP="00E87041">
      <w:pPr>
        <w:pStyle w:val="Normlnweb"/>
        <w:spacing w:before="0" w:beforeAutospacing="0" w:after="0" w:afterAutospacing="0" w:line="276" w:lineRule="auto"/>
        <w:jc w:val="center"/>
        <w:rPr>
          <w:b/>
          <w:bCs/>
          <w:sz w:val="22"/>
          <w:szCs w:val="22"/>
        </w:rPr>
      </w:pPr>
    </w:p>
    <w:p w:rsidR="00D44EEF" w:rsidRPr="001B464E" w:rsidRDefault="00D44EEF" w:rsidP="00E87041">
      <w:pPr>
        <w:pStyle w:val="Normlnweb"/>
        <w:spacing w:before="0" w:beforeAutospacing="0" w:after="0" w:afterAutospacing="0" w:line="276" w:lineRule="auto"/>
        <w:jc w:val="center"/>
        <w:rPr>
          <w:b/>
          <w:bCs/>
          <w:sz w:val="22"/>
          <w:szCs w:val="22"/>
        </w:rPr>
      </w:pPr>
    </w:p>
    <w:p w:rsidR="000318D2" w:rsidRPr="001B464E" w:rsidRDefault="001B464E" w:rsidP="00E87041">
      <w:pPr>
        <w:pStyle w:val="Normlnweb"/>
        <w:spacing w:before="0" w:beforeAutospacing="0" w:after="0" w:afterAutospacing="0" w:line="276" w:lineRule="auto"/>
        <w:jc w:val="center"/>
        <w:rPr>
          <w:b/>
          <w:bCs/>
          <w:sz w:val="22"/>
          <w:szCs w:val="22"/>
        </w:rPr>
      </w:pPr>
      <w:r w:rsidRPr="001B464E">
        <w:rPr>
          <w:b/>
          <w:bCs/>
          <w:sz w:val="22"/>
          <w:szCs w:val="22"/>
        </w:rPr>
        <w:t>VIII</w:t>
      </w:r>
      <w:r w:rsidR="000318D2" w:rsidRPr="001B464E">
        <w:rPr>
          <w:b/>
          <w:bCs/>
          <w:sz w:val="22"/>
          <w:szCs w:val="22"/>
        </w:rPr>
        <w:t>.</w:t>
      </w:r>
    </w:p>
    <w:p w:rsidR="000318D2" w:rsidRPr="001B464E" w:rsidRDefault="000318D2" w:rsidP="00E87041">
      <w:pPr>
        <w:pStyle w:val="Normlnweb"/>
        <w:spacing w:before="0" w:beforeAutospacing="0" w:after="0" w:afterAutospacing="0" w:line="276" w:lineRule="auto"/>
        <w:jc w:val="center"/>
        <w:rPr>
          <w:b/>
          <w:bCs/>
          <w:sz w:val="22"/>
          <w:szCs w:val="22"/>
        </w:rPr>
      </w:pPr>
      <w:r w:rsidRPr="001B464E">
        <w:rPr>
          <w:b/>
          <w:bCs/>
          <w:sz w:val="22"/>
          <w:szCs w:val="22"/>
        </w:rPr>
        <w:t>Ostatní smluvní ujednání</w:t>
      </w:r>
    </w:p>
    <w:p w:rsidR="00206CA8" w:rsidRDefault="00206CA8" w:rsidP="00206CA8">
      <w:pPr>
        <w:pStyle w:val="Zkladntextodsazen"/>
        <w:numPr>
          <w:ilvl w:val="0"/>
          <w:numId w:val="14"/>
        </w:numPr>
        <w:tabs>
          <w:tab w:val="clear" w:pos="360"/>
        </w:tabs>
        <w:spacing w:after="0" w:line="276" w:lineRule="auto"/>
        <w:jc w:val="both"/>
        <w:rPr>
          <w:sz w:val="22"/>
          <w:szCs w:val="22"/>
        </w:rPr>
      </w:pPr>
      <w:r w:rsidRPr="004702AF">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206CA8" w:rsidRPr="004702AF" w:rsidRDefault="00206CA8" w:rsidP="00206CA8">
      <w:pPr>
        <w:pStyle w:val="Zkladntextodsazen"/>
        <w:numPr>
          <w:ilvl w:val="0"/>
          <w:numId w:val="14"/>
        </w:numPr>
        <w:tabs>
          <w:tab w:val="clear" w:pos="360"/>
        </w:tabs>
        <w:spacing w:after="0" w:line="276" w:lineRule="auto"/>
        <w:jc w:val="both"/>
        <w:rPr>
          <w:sz w:val="22"/>
          <w:szCs w:val="22"/>
        </w:rPr>
      </w:pPr>
      <w:r w:rsidRPr="004702AF">
        <w:rPr>
          <w:sz w:val="22"/>
          <w:szCs w:val="22"/>
        </w:rPr>
        <w:lastRenderedPageBreak/>
        <w:t>Prodávající na sebe přebírá nebezpečí změny okolností dle ustanovení § 1765/2 občanského zákoníku. Prodávající zejména není oprávněn domáhat se zvýšení kupní ceny.</w:t>
      </w:r>
    </w:p>
    <w:p w:rsidR="00206CA8" w:rsidRDefault="00206CA8" w:rsidP="00206CA8">
      <w:pPr>
        <w:pStyle w:val="Zkladntextodsazen"/>
        <w:numPr>
          <w:ilvl w:val="0"/>
          <w:numId w:val="14"/>
        </w:numPr>
        <w:spacing w:after="0" w:line="276" w:lineRule="auto"/>
        <w:jc w:val="both"/>
        <w:rPr>
          <w:sz w:val="22"/>
          <w:szCs w:val="22"/>
        </w:rPr>
      </w:pPr>
      <w:r w:rsidRPr="004702AF">
        <w:rPr>
          <w:sz w:val="22"/>
          <w:szCs w:val="22"/>
        </w:rPr>
        <w:t>V případě, že není možné jiným způsobem prokázat doručení, má se za to, že bylo doručeno 3. den po odeslání</w:t>
      </w:r>
      <w:r>
        <w:rPr>
          <w:sz w:val="22"/>
          <w:szCs w:val="22"/>
        </w:rPr>
        <w:t>.</w:t>
      </w:r>
    </w:p>
    <w:p w:rsidR="00FC30D1" w:rsidRDefault="00206CA8" w:rsidP="00FC30D1">
      <w:pPr>
        <w:pStyle w:val="Zkladntextodsazen"/>
        <w:numPr>
          <w:ilvl w:val="0"/>
          <w:numId w:val="14"/>
        </w:numPr>
        <w:spacing w:after="0" w:line="276" w:lineRule="auto"/>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06CA8" w:rsidRDefault="00206CA8" w:rsidP="00206CA8">
      <w:pPr>
        <w:pStyle w:val="Odstavecseseznamem"/>
        <w:numPr>
          <w:ilvl w:val="0"/>
          <w:numId w:val="14"/>
        </w:numPr>
        <w:spacing w:line="276" w:lineRule="auto"/>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206CA8" w:rsidRDefault="00206CA8" w:rsidP="00206CA8">
      <w:pPr>
        <w:pStyle w:val="Zkladntextodsazen"/>
        <w:numPr>
          <w:ilvl w:val="0"/>
          <w:numId w:val="14"/>
        </w:numPr>
        <w:spacing w:after="0" w:line="276" w:lineRule="auto"/>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06CA8" w:rsidRDefault="00206CA8" w:rsidP="00206CA8">
      <w:pPr>
        <w:pStyle w:val="Odstavecseseznamem"/>
        <w:numPr>
          <w:ilvl w:val="0"/>
          <w:numId w:val="14"/>
        </w:numPr>
        <w:spacing w:line="276" w:lineRule="auto"/>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06CA8" w:rsidRDefault="00206CA8" w:rsidP="00206CA8">
      <w:pPr>
        <w:pStyle w:val="Odstavecseseznamem"/>
        <w:numPr>
          <w:ilvl w:val="0"/>
          <w:numId w:val="14"/>
        </w:numPr>
        <w:spacing w:line="276" w:lineRule="auto"/>
        <w:jc w:val="both"/>
        <w:rPr>
          <w:sz w:val="22"/>
          <w:szCs w:val="22"/>
        </w:rPr>
      </w:pPr>
      <w:r>
        <w:rPr>
          <w:sz w:val="22"/>
          <w:szCs w:val="22"/>
        </w:rPr>
        <w:t>Prodávající i kupující jsou povinni na požádání spolupracovat s dozorovým úřadem při plnění jeho úkolů.</w:t>
      </w:r>
    </w:p>
    <w:p w:rsidR="00206CA8" w:rsidRDefault="00206CA8" w:rsidP="00206CA8">
      <w:pPr>
        <w:pStyle w:val="Odstavecseseznamem"/>
        <w:numPr>
          <w:ilvl w:val="0"/>
          <w:numId w:val="14"/>
        </w:numPr>
        <w:spacing w:line="276" w:lineRule="auto"/>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06CA8" w:rsidRPr="001B464E" w:rsidRDefault="00206CA8" w:rsidP="00206CA8">
      <w:pPr>
        <w:pStyle w:val="Zkladntextodsazen"/>
        <w:numPr>
          <w:ilvl w:val="0"/>
          <w:numId w:val="14"/>
        </w:numPr>
        <w:spacing w:after="0" w:line="276" w:lineRule="auto"/>
        <w:jc w:val="both"/>
        <w:rPr>
          <w:sz w:val="22"/>
          <w:szCs w:val="22"/>
        </w:rPr>
      </w:pPr>
      <w:r>
        <w:rPr>
          <w:sz w:val="22"/>
          <w:szCs w:val="22"/>
        </w:rPr>
        <w:t>Povinnost ochrany osobních údajů a mlčenlivosti trvá i po skončení smluvního vztahu</w:t>
      </w:r>
    </w:p>
    <w:p w:rsidR="00E87041" w:rsidRDefault="00E87041" w:rsidP="00E87041">
      <w:pPr>
        <w:pStyle w:val="Zkladntextodsazen"/>
        <w:spacing w:after="0" w:line="276" w:lineRule="auto"/>
        <w:jc w:val="both"/>
        <w:rPr>
          <w:sz w:val="22"/>
          <w:szCs w:val="22"/>
        </w:rPr>
      </w:pPr>
    </w:p>
    <w:p w:rsidR="00D44EEF" w:rsidRDefault="00D44EEF" w:rsidP="00E87041">
      <w:pPr>
        <w:pStyle w:val="Zkladntextodsazen"/>
        <w:spacing w:after="0" w:line="276" w:lineRule="auto"/>
        <w:jc w:val="both"/>
        <w:rPr>
          <w:sz w:val="22"/>
          <w:szCs w:val="22"/>
        </w:rPr>
      </w:pPr>
    </w:p>
    <w:p w:rsidR="00DE3AE9" w:rsidRPr="001B464E" w:rsidRDefault="00DE3AE9" w:rsidP="00E87041">
      <w:pPr>
        <w:pStyle w:val="Zkladntextodsazen"/>
        <w:spacing w:after="0" w:line="276" w:lineRule="auto"/>
        <w:jc w:val="both"/>
        <w:rPr>
          <w:sz w:val="22"/>
          <w:szCs w:val="22"/>
        </w:rPr>
      </w:pPr>
    </w:p>
    <w:p w:rsidR="00691EBF" w:rsidRPr="001B464E" w:rsidRDefault="001B464E" w:rsidP="00E87041">
      <w:pPr>
        <w:pStyle w:val="Zkladntextodsazen"/>
        <w:tabs>
          <w:tab w:val="num" w:pos="720"/>
        </w:tabs>
        <w:spacing w:after="0" w:line="276" w:lineRule="auto"/>
        <w:ind w:left="360"/>
        <w:jc w:val="center"/>
        <w:rPr>
          <w:b/>
          <w:sz w:val="22"/>
          <w:szCs w:val="22"/>
        </w:rPr>
      </w:pPr>
      <w:r w:rsidRPr="001B464E">
        <w:rPr>
          <w:b/>
          <w:sz w:val="22"/>
          <w:szCs w:val="22"/>
        </w:rPr>
        <w:t>I</w:t>
      </w:r>
      <w:r w:rsidR="00691EBF" w:rsidRPr="001B464E">
        <w:rPr>
          <w:b/>
          <w:sz w:val="22"/>
          <w:szCs w:val="22"/>
        </w:rPr>
        <w:t>X.</w:t>
      </w:r>
    </w:p>
    <w:p w:rsidR="00691EBF" w:rsidRPr="001B464E" w:rsidRDefault="00691EBF" w:rsidP="00E87041">
      <w:pPr>
        <w:pStyle w:val="Zkladntextodsazen"/>
        <w:tabs>
          <w:tab w:val="num" w:pos="720"/>
        </w:tabs>
        <w:spacing w:after="0" w:line="276" w:lineRule="auto"/>
        <w:ind w:left="360"/>
        <w:jc w:val="center"/>
        <w:rPr>
          <w:b/>
          <w:sz w:val="22"/>
          <w:szCs w:val="22"/>
        </w:rPr>
      </w:pPr>
      <w:r w:rsidRPr="001B464E">
        <w:rPr>
          <w:b/>
          <w:sz w:val="22"/>
          <w:szCs w:val="22"/>
        </w:rPr>
        <w:t>Závěrečná ustanovení</w:t>
      </w:r>
    </w:p>
    <w:p w:rsidR="00553F82" w:rsidRDefault="00553F82" w:rsidP="00E87041">
      <w:pPr>
        <w:numPr>
          <w:ilvl w:val="0"/>
          <w:numId w:val="28"/>
        </w:numPr>
        <w:tabs>
          <w:tab w:val="clear" w:pos="375"/>
        </w:tabs>
        <w:spacing w:line="276" w:lineRule="auto"/>
        <w:jc w:val="both"/>
        <w:rPr>
          <w:iCs/>
          <w:sz w:val="22"/>
          <w:szCs w:val="22"/>
        </w:rPr>
      </w:pPr>
      <w:r w:rsidRPr="001B464E">
        <w:rPr>
          <w:iCs/>
          <w:sz w:val="22"/>
          <w:szCs w:val="22"/>
        </w:rPr>
        <w:t>Pokud nebylo v této smlouvě ujednáno jinak, řídí se právní poměry účastníků, příslušnými ustanoveními o</w:t>
      </w:r>
      <w:r w:rsidR="008E3C04" w:rsidRPr="001B464E">
        <w:rPr>
          <w:iCs/>
          <w:sz w:val="22"/>
          <w:szCs w:val="22"/>
        </w:rPr>
        <w:t>bčanského</w:t>
      </w:r>
      <w:r w:rsidRPr="001B464E">
        <w:rPr>
          <w:iCs/>
          <w:sz w:val="22"/>
          <w:szCs w:val="22"/>
        </w:rPr>
        <w:t xml:space="preserve"> zákoníku.</w:t>
      </w:r>
    </w:p>
    <w:p w:rsidR="00FA7CE0" w:rsidRDefault="00FA7CE0" w:rsidP="00E87041">
      <w:pPr>
        <w:numPr>
          <w:ilvl w:val="0"/>
          <w:numId w:val="28"/>
        </w:numPr>
        <w:tabs>
          <w:tab w:val="clear" w:pos="375"/>
        </w:tabs>
        <w:spacing w:line="276" w:lineRule="auto"/>
        <w:jc w:val="both"/>
        <w:rPr>
          <w:iCs/>
          <w:sz w:val="22"/>
          <w:szCs w:val="22"/>
        </w:rPr>
      </w:pPr>
      <w:r>
        <w:rPr>
          <w:iCs/>
          <w:sz w:val="22"/>
          <w:szCs w:val="22"/>
        </w:rPr>
        <w:t xml:space="preserve">Změna </w:t>
      </w:r>
      <w:r w:rsidRPr="004702AF">
        <w:rPr>
          <w:iCs/>
          <w:sz w:val="22"/>
          <w:szCs w:val="22"/>
        </w:rPr>
        <w:t>nebo doplnění této smlouvy je možná jen formou vzestupně číslovaných písemných dodatků, které budou platné, jen budou-li řádně potvrzené a podepsané oprávněnými zástupci obou smluvních stran</w:t>
      </w:r>
      <w:r>
        <w:rPr>
          <w:iCs/>
          <w:sz w:val="22"/>
          <w:szCs w:val="22"/>
        </w:rPr>
        <w:t>.</w:t>
      </w:r>
    </w:p>
    <w:p w:rsidR="00FA7CE0" w:rsidRDefault="00FA7CE0" w:rsidP="00E87041">
      <w:pPr>
        <w:numPr>
          <w:ilvl w:val="0"/>
          <w:numId w:val="28"/>
        </w:numPr>
        <w:tabs>
          <w:tab w:val="clear" w:pos="375"/>
        </w:tabs>
        <w:spacing w:line="276" w:lineRule="auto"/>
        <w:jc w:val="both"/>
        <w:rPr>
          <w:iCs/>
          <w:sz w:val="22"/>
          <w:szCs w:val="22"/>
        </w:rPr>
      </w:pPr>
      <w:r>
        <w:rPr>
          <w:iCs/>
          <w:sz w:val="22"/>
          <w:szCs w:val="22"/>
        </w:rPr>
        <w:t xml:space="preserve">Tato </w:t>
      </w:r>
      <w:r w:rsidRPr="004702AF">
        <w:rPr>
          <w:iCs/>
          <w:sz w:val="22"/>
          <w:szCs w:val="22"/>
        </w:rPr>
        <w:t xml:space="preserve">smlouva je vyhotovena ve </w:t>
      </w:r>
      <w:r w:rsidR="00197866">
        <w:rPr>
          <w:iCs/>
          <w:sz w:val="22"/>
          <w:szCs w:val="22"/>
        </w:rPr>
        <w:t>dvou</w:t>
      </w:r>
      <w:r w:rsidRPr="004702AF">
        <w:rPr>
          <w:iCs/>
          <w:sz w:val="22"/>
          <w:szCs w:val="22"/>
        </w:rPr>
        <w:t xml:space="preserve"> vyhotoveních, z nichž </w:t>
      </w:r>
      <w:r w:rsidRPr="004702AF">
        <w:rPr>
          <w:sz w:val="22"/>
          <w:szCs w:val="22"/>
        </w:rPr>
        <w:t>každé má platnost originálu a</w:t>
      </w:r>
      <w:r w:rsidRPr="004702AF">
        <w:rPr>
          <w:iCs/>
          <w:sz w:val="22"/>
          <w:szCs w:val="22"/>
        </w:rPr>
        <w:t xml:space="preserve"> každá strana obdrží po </w:t>
      </w:r>
      <w:r w:rsidR="00197866">
        <w:rPr>
          <w:iCs/>
          <w:sz w:val="22"/>
          <w:szCs w:val="22"/>
        </w:rPr>
        <w:t>jednom</w:t>
      </w:r>
      <w:r w:rsidRPr="004702AF">
        <w:rPr>
          <w:iCs/>
          <w:sz w:val="22"/>
          <w:szCs w:val="22"/>
        </w:rPr>
        <w:t xml:space="preserve"> vyhotovení</w:t>
      </w:r>
      <w:r>
        <w:rPr>
          <w:iCs/>
          <w:sz w:val="22"/>
          <w:szCs w:val="22"/>
        </w:rPr>
        <w:t>.</w:t>
      </w:r>
    </w:p>
    <w:p w:rsidR="00FA7CE0" w:rsidRPr="00FA7CE0" w:rsidRDefault="00FA7CE0" w:rsidP="00E87041">
      <w:pPr>
        <w:numPr>
          <w:ilvl w:val="0"/>
          <w:numId w:val="28"/>
        </w:numPr>
        <w:tabs>
          <w:tab w:val="clear" w:pos="375"/>
        </w:tabs>
        <w:spacing w:line="276" w:lineRule="auto"/>
        <w:jc w:val="both"/>
        <w:rPr>
          <w:iCs/>
          <w:sz w:val="22"/>
          <w:szCs w:val="22"/>
        </w:rPr>
      </w:pPr>
      <w:r>
        <w:rPr>
          <w:iCs/>
          <w:sz w:val="22"/>
          <w:szCs w:val="22"/>
        </w:rPr>
        <w:t xml:space="preserve">Tato </w:t>
      </w:r>
      <w:r w:rsidRPr="004702AF">
        <w:rPr>
          <w:sz w:val="22"/>
          <w:szCs w:val="22"/>
        </w:rPr>
        <w:t xml:space="preserve">smlouva </w:t>
      </w:r>
      <w:r w:rsidR="000C787A" w:rsidRPr="000C787A">
        <w:rPr>
          <w:color w:val="000000" w:themeColor="text1"/>
          <w:sz w:val="22"/>
          <w:szCs w:val="22"/>
        </w:rPr>
        <w:t>nabude účinnosti dnem jejího uveřejnění dle zákona č. 340/2015 Sb.,</w:t>
      </w:r>
      <w:r w:rsidR="000C787A" w:rsidRPr="00866253">
        <w:rPr>
          <w:rStyle w:val="h1a6"/>
          <w:rFonts w:ascii="Times New Roman" w:hAnsi="Times New Roman" w:cs="Times New Roman"/>
          <w:color w:val="000000" w:themeColor="text1"/>
          <w:sz w:val="22"/>
          <w:szCs w:val="22"/>
        </w:rPr>
        <w:t xml:space="preserve"> </w:t>
      </w:r>
      <w:r w:rsidR="000C787A" w:rsidRPr="00866253">
        <w:rPr>
          <w:rStyle w:val="h1a6"/>
          <w:rFonts w:ascii="Times New Roman" w:hAnsi="Times New Roman" w:cs="Times New Roman"/>
          <w:i w:val="0"/>
          <w:color w:val="000000" w:themeColor="text1"/>
          <w:sz w:val="22"/>
          <w:szCs w:val="22"/>
        </w:rPr>
        <w:t>o zvláštních podmínkách účinnosti některých smluv, uveřejňování těchto smluv a o registru smluv</w:t>
      </w:r>
      <w:r w:rsidR="000C787A">
        <w:rPr>
          <w:rStyle w:val="h1a6"/>
          <w:rFonts w:ascii="Times New Roman" w:hAnsi="Times New Roman" w:cs="Times New Roman"/>
          <w:i w:val="0"/>
          <w:color w:val="000000" w:themeColor="text1"/>
          <w:sz w:val="22"/>
          <w:szCs w:val="22"/>
        </w:rPr>
        <w:t>.</w:t>
      </w:r>
    </w:p>
    <w:p w:rsidR="00FA7CE0" w:rsidRPr="001B464E" w:rsidRDefault="00FA7CE0" w:rsidP="00E87041">
      <w:pPr>
        <w:numPr>
          <w:ilvl w:val="0"/>
          <w:numId w:val="28"/>
        </w:numPr>
        <w:tabs>
          <w:tab w:val="clear" w:pos="375"/>
        </w:tabs>
        <w:spacing w:line="276" w:lineRule="auto"/>
        <w:jc w:val="both"/>
        <w:rPr>
          <w:iCs/>
          <w:sz w:val="22"/>
          <w:szCs w:val="22"/>
        </w:rPr>
      </w:pPr>
      <w:r>
        <w:rPr>
          <w:iCs/>
          <w:sz w:val="22"/>
          <w:szCs w:val="22"/>
        </w:rPr>
        <w:lastRenderedPageBreak/>
        <w:t xml:space="preserve">Smluvní </w:t>
      </w:r>
      <w:r w:rsidRPr="004702AF">
        <w:rPr>
          <w:iCs/>
          <w:sz w:val="22"/>
          <w:szCs w:val="22"/>
        </w:rPr>
        <w:t>strany prohlašují, že tato smlouva byla sepsána podle jejich skutečné a svobodné vůle. Smlouvu přečetly, s jejím obsahem souhlasí,</w:t>
      </w:r>
      <w:r w:rsidRPr="004702AF">
        <w:rPr>
          <w:sz w:val="22"/>
          <w:szCs w:val="22"/>
        </w:rPr>
        <w:t xml:space="preserve"> ujednání obsažená v této smlouvě považují za ujednání odpovídající dobrým mravům a zásadám poctivého obchodního styku,</w:t>
      </w:r>
      <w:r w:rsidRPr="004702AF">
        <w:rPr>
          <w:iCs/>
          <w:sz w:val="22"/>
          <w:szCs w:val="22"/>
        </w:rPr>
        <w:t xml:space="preserve"> na důkaz čehož připojují vlastnoruční podpisy</w:t>
      </w:r>
      <w:r>
        <w:rPr>
          <w:iCs/>
          <w:sz w:val="22"/>
          <w:szCs w:val="22"/>
        </w:rPr>
        <w:t>.</w:t>
      </w:r>
    </w:p>
    <w:p w:rsidR="00B2552E" w:rsidRDefault="00B2552E" w:rsidP="00B2552E">
      <w:pPr>
        <w:spacing w:before="120" w:line="276" w:lineRule="auto"/>
        <w:jc w:val="both"/>
        <w:rPr>
          <w:iCs/>
          <w:sz w:val="22"/>
          <w:szCs w:val="22"/>
        </w:rPr>
      </w:pPr>
    </w:p>
    <w:p w:rsidR="0064719A" w:rsidRDefault="0064719A" w:rsidP="00B2552E">
      <w:pPr>
        <w:spacing w:before="120" w:line="276" w:lineRule="auto"/>
        <w:jc w:val="both"/>
        <w:rPr>
          <w:iCs/>
          <w:sz w:val="22"/>
          <w:szCs w:val="22"/>
        </w:rPr>
      </w:pPr>
    </w:p>
    <w:p w:rsidR="0064719A" w:rsidRDefault="0064719A" w:rsidP="00B2552E">
      <w:pPr>
        <w:spacing w:before="120" w:line="276" w:lineRule="auto"/>
        <w:jc w:val="both"/>
        <w:rPr>
          <w:iCs/>
          <w:sz w:val="22"/>
          <w:szCs w:val="22"/>
        </w:rPr>
      </w:pPr>
    </w:p>
    <w:p w:rsidR="0064719A" w:rsidRPr="001B464E" w:rsidRDefault="0064719A" w:rsidP="00B2552E">
      <w:pPr>
        <w:spacing w:before="120" w:line="276" w:lineRule="auto"/>
        <w:jc w:val="both"/>
        <w:rPr>
          <w:iCs/>
          <w:sz w:val="22"/>
          <w:szCs w:val="22"/>
        </w:rPr>
      </w:pPr>
    </w:p>
    <w:p w:rsidR="000318D2" w:rsidRPr="001B464E" w:rsidRDefault="000318D2" w:rsidP="00E87041">
      <w:pPr>
        <w:pStyle w:val="Zkladntext3"/>
        <w:tabs>
          <w:tab w:val="left" w:pos="1276"/>
          <w:tab w:val="left" w:pos="6096"/>
          <w:tab w:val="left" w:pos="6946"/>
        </w:tabs>
        <w:spacing w:before="120" w:line="276" w:lineRule="auto"/>
        <w:rPr>
          <w:sz w:val="22"/>
          <w:szCs w:val="22"/>
        </w:rPr>
      </w:pPr>
      <w:r w:rsidRPr="001B464E">
        <w:rPr>
          <w:sz w:val="22"/>
          <w:szCs w:val="22"/>
        </w:rPr>
        <w:t>V</w:t>
      </w:r>
      <w:r w:rsidR="00B00DC5" w:rsidRPr="001B464E">
        <w:rPr>
          <w:sz w:val="22"/>
          <w:szCs w:val="22"/>
        </w:rPr>
        <w:t xml:space="preserve"> Brně </w:t>
      </w:r>
      <w:r w:rsidRPr="001B464E">
        <w:rPr>
          <w:sz w:val="22"/>
          <w:szCs w:val="22"/>
        </w:rPr>
        <w:t>dne</w:t>
      </w:r>
      <w:r w:rsidR="00B00DC5" w:rsidRPr="001B464E">
        <w:rPr>
          <w:sz w:val="22"/>
          <w:szCs w:val="22"/>
        </w:rPr>
        <w:t xml:space="preserve"> ………</w:t>
      </w:r>
      <w:r w:rsidR="00E87041" w:rsidRPr="001B464E">
        <w:rPr>
          <w:sz w:val="22"/>
          <w:szCs w:val="22"/>
        </w:rPr>
        <w:tab/>
      </w:r>
      <w:r w:rsidR="00E87041" w:rsidRPr="008064FC">
        <w:rPr>
          <w:sz w:val="22"/>
          <w:szCs w:val="22"/>
          <w:highlight w:val="yellow"/>
        </w:rPr>
        <w:t>V</w:t>
      </w:r>
      <w:r w:rsidR="00B00DC5" w:rsidRPr="008064FC">
        <w:rPr>
          <w:sz w:val="22"/>
          <w:szCs w:val="22"/>
          <w:highlight w:val="yellow"/>
        </w:rPr>
        <w:t>…</w:t>
      </w:r>
      <w:proofErr w:type="gramStart"/>
      <w:r w:rsidR="00B00DC5" w:rsidRPr="008064FC">
        <w:rPr>
          <w:sz w:val="22"/>
          <w:szCs w:val="22"/>
          <w:highlight w:val="yellow"/>
        </w:rPr>
        <w:t>…..</w:t>
      </w:r>
      <w:r w:rsidR="00E87041" w:rsidRPr="008064FC">
        <w:rPr>
          <w:sz w:val="22"/>
          <w:szCs w:val="22"/>
          <w:highlight w:val="yellow"/>
        </w:rPr>
        <w:tab/>
        <w:t>dne</w:t>
      </w:r>
      <w:proofErr w:type="gramEnd"/>
      <w:r w:rsidR="00B00DC5" w:rsidRPr="008064FC">
        <w:rPr>
          <w:sz w:val="22"/>
          <w:szCs w:val="22"/>
          <w:highlight w:val="yellow"/>
        </w:rPr>
        <w:t>………..</w:t>
      </w:r>
    </w:p>
    <w:p w:rsidR="00CF7041" w:rsidRDefault="00CF7041" w:rsidP="002725FB">
      <w:pPr>
        <w:pStyle w:val="Zkladntext3"/>
        <w:spacing w:before="120" w:line="276" w:lineRule="auto"/>
        <w:rPr>
          <w:sz w:val="22"/>
          <w:szCs w:val="22"/>
        </w:rPr>
      </w:pPr>
    </w:p>
    <w:p w:rsidR="009A0A97" w:rsidRDefault="009A0A97" w:rsidP="002725FB">
      <w:pPr>
        <w:pStyle w:val="Zkladntext3"/>
        <w:spacing w:before="120" w:line="276" w:lineRule="auto"/>
        <w:rPr>
          <w:sz w:val="22"/>
          <w:szCs w:val="22"/>
        </w:rPr>
      </w:pPr>
    </w:p>
    <w:p w:rsidR="009A0A97" w:rsidRPr="001B464E" w:rsidRDefault="009A0A97" w:rsidP="002725FB">
      <w:pPr>
        <w:pStyle w:val="Zkladntext3"/>
        <w:spacing w:before="120" w:line="276" w:lineRule="auto"/>
        <w:rPr>
          <w:sz w:val="22"/>
          <w:szCs w:val="22"/>
        </w:rPr>
      </w:pPr>
    </w:p>
    <w:p w:rsidR="00CF7041" w:rsidRPr="001B464E" w:rsidRDefault="00D40F2E" w:rsidP="00E87041">
      <w:pPr>
        <w:pStyle w:val="Zkladntext3"/>
        <w:tabs>
          <w:tab w:val="left" w:pos="6096"/>
        </w:tabs>
        <w:spacing w:before="120" w:line="276" w:lineRule="auto"/>
        <w:rPr>
          <w:sz w:val="22"/>
          <w:szCs w:val="22"/>
        </w:rPr>
      </w:pPr>
      <w:r w:rsidRPr="001B464E">
        <w:rPr>
          <w:sz w:val="22"/>
          <w:szCs w:val="22"/>
        </w:rPr>
        <w:t>………………………………</w:t>
      </w:r>
      <w:r w:rsidR="00ED14AF">
        <w:rPr>
          <w:sz w:val="22"/>
          <w:szCs w:val="22"/>
        </w:rPr>
        <w:tab/>
      </w:r>
      <w:r w:rsidRPr="008064FC">
        <w:rPr>
          <w:sz w:val="22"/>
          <w:szCs w:val="22"/>
          <w:highlight w:val="yellow"/>
        </w:rPr>
        <w:t>………………………………</w:t>
      </w:r>
      <w:bookmarkStart w:id="0" w:name="_GoBack"/>
      <w:bookmarkEnd w:id="0"/>
    </w:p>
    <w:p w:rsidR="00E97D0A" w:rsidRDefault="00E87041" w:rsidP="00E87041">
      <w:pPr>
        <w:pStyle w:val="Zkladntext3"/>
        <w:tabs>
          <w:tab w:val="center" w:pos="1134"/>
          <w:tab w:val="center" w:pos="7230"/>
        </w:tabs>
        <w:spacing w:before="120" w:line="276" w:lineRule="auto"/>
        <w:rPr>
          <w:sz w:val="22"/>
          <w:szCs w:val="22"/>
        </w:rPr>
      </w:pPr>
      <w:r w:rsidRPr="001B464E">
        <w:rPr>
          <w:sz w:val="22"/>
          <w:szCs w:val="22"/>
        </w:rPr>
        <w:tab/>
      </w:r>
      <w:r w:rsidR="00ED14AF">
        <w:rPr>
          <w:sz w:val="22"/>
          <w:szCs w:val="22"/>
        </w:rPr>
        <w:t xml:space="preserve">Ing. </w:t>
      </w:r>
      <w:r w:rsidR="00E97D0A">
        <w:rPr>
          <w:sz w:val="22"/>
          <w:szCs w:val="22"/>
        </w:rPr>
        <w:t>Miloš Havránek</w:t>
      </w:r>
      <w:r w:rsidR="009A0A97">
        <w:rPr>
          <w:sz w:val="22"/>
          <w:szCs w:val="22"/>
        </w:rPr>
        <w:tab/>
      </w:r>
    </w:p>
    <w:p w:rsidR="00ED14AF" w:rsidRDefault="009A0A97" w:rsidP="00E87041">
      <w:pPr>
        <w:pStyle w:val="Zkladntext3"/>
        <w:tabs>
          <w:tab w:val="center" w:pos="1134"/>
          <w:tab w:val="center" w:pos="7230"/>
        </w:tabs>
        <w:spacing w:before="120" w:line="276" w:lineRule="auto"/>
        <w:rPr>
          <w:sz w:val="22"/>
          <w:szCs w:val="22"/>
        </w:rPr>
      </w:pPr>
      <w:r>
        <w:rPr>
          <w:sz w:val="22"/>
          <w:szCs w:val="22"/>
        </w:rPr>
        <w:tab/>
      </w:r>
      <w:r w:rsidR="00E97D0A">
        <w:rPr>
          <w:sz w:val="22"/>
          <w:szCs w:val="22"/>
        </w:rPr>
        <w:t>generální</w:t>
      </w:r>
      <w:r>
        <w:rPr>
          <w:sz w:val="22"/>
          <w:szCs w:val="22"/>
        </w:rPr>
        <w:t xml:space="preserve"> </w:t>
      </w:r>
      <w:r w:rsidR="00E97D0A">
        <w:rPr>
          <w:sz w:val="22"/>
          <w:szCs w:val="22"/>
        </w:rPr>
        <w:t>ředitel</w:t>
      </w:r>
    </w:p>
    <w:p w:rsidR="009A0A97" w:rsidRDefault="009A0A97" w:rsidP="00E87041">
      <w:pPr>
        <w:pStyle w:val="Zkladntext3"/>
        <w:tabs>
          <w:tab w:val="center" w:pos="1134"/>
          <w:tab w:val="center" w:pos="7230"/>
        </w:tabs>
        <w:spacing w:before="120" w:line="276" w:lineRule="auto"/>
        <w:rPr>
          <w:sz w:val="22"/>
          <w:szCs w:val="22"/>
        </w:rPr>
      </w:pPr>
    </w:p>
    <w:p w:rsidR="009A0A97" w:rsidRDefault="009A0A97" w:rsidP="00E87041">
      <w:pPr>
        <w:pStyle w:val="Zkladntext3"/>
        <w:tabs>
          <w:tab w:val="center" w:pos="1134"/>
          <w:tab w:val="center" w:pos="7230"/>
        </w:tabs>
        <w:spacing w:before="120" w:line="276" w:lineRule="auto"/>
        <w:rPr>
          <w:sz w:val="22"/>
          <w:szCs w:val="22"/>
        </w:rPr>
      </w:pPr>
    </w:p>
    <w:p w:rsidR="009A0A97" w:rsidRPr="001B464E" w:rsidRDefault="009A0A97" w:rsidP="00E87041">
      <w:pPr>
        <w:pStyle w:val="Zkladntext3"/>
        <w:tabs>
          <w:tab w:val="center" w:pos="1134"/>
          <w:tab w:val="center" w:pos="7230"/>
        </w:tabs>
        <w:spacing w:before="120" w:line="276" w:lineRule="auto"/>
        <w:rPr>
          <w:sz w:val="22"/>
          <w:szCs w:val="22"/>
        </w:rPr>
      </w:pPr>
    </w:p>
    <w:p w:rsidR="009A0A97" w:rsidRPr="004702AF" w:rsidRDefault="006A04C4" w:rsidP="00465C27">
      <w:pPr>
        <w:pStyle w:val="Zkladntext3"/>
        <w:tabs>
          <w:tab w:val="center" w:pos="1134"/>
          <w:tab w:val="center" w:pos="7230"/>
        </w:tabs>
        <w:spacing w:before="120" w:line="276" w:lineRule="auto"/>
        <w:rPr>
          <w:sz w:val="22"/>
          <w:szCs w:val="22"/>
        </w:rPr>
      </w:pPr>
      <w:r>
        <w:rPr>
          <w:sz w:val="22"/>
          <w:szCs w:val="22"/>
        </w:rPr>
        <w:tab/>
      </w:r>
      <w:r>
        <w:rPr>
          <w:sz w:val="22"/>
          <w:szCs w:val="22"/>
        </w:rPr>
        <w:tab/>
      </w:r>
      <w:r w:rsidR="00ED14AF">
        <w:rPr>
          <w:sz w:val="22"/>
          <w:szCs w:val="22"/>
        </w:rPr>
        <w:t xml:space="preserve">        </w:t>
      </w:r>
    </w:p>
    <w:p w:rsidR="00350AE2" w:rsidRPr="004702AF" w:rsidRDefault="00350AE2" w:rsidP="00350AE2">
      <w:pPr>
        <w:rPr>
          <w:sz w:val="22"/>
          <w:szCs w:val="22"/>
        </w:rPr>
      </w:pPr>
    </w:p>
    <w:p w:rsidR="000318D2" w:rsidRPr="004702AF" w:rsidRDefault="000318D2" w:rsidP="00350AE2">
      <w:pPr>
        <w:rPr>
          <w:sz w:val="22"/>
          <w:szCs w:val="22"/>
        </w:rPr>
      </w:pPr>
    </w:p>
    <w:sectPr w:rsidR="000318D2" w:rsidRPr="004702AF" w:rsidSect="001B464E">
      <w:footerReference w:type="even" r:id="rId13"/>
      <w:footerReference w:type="default" r:id="rId14"/>
      <w:pgSz w:w="11904" w:h="16834"/>
      <w:pgMar w:top="851"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7DA" w:rsidRDefault="003B17DA">
      <w:r>
        <w:separator/>
      </w:r>
    </w:p>
  </w:endnote>
  <w:endnote w:type="continuationSeparator" w:id="0">
    <w:p w:rsidR="003B17DA" w:rsidRDefault="003B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47B" w:rsidRDefault="004012CC">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47B" w:rsidRPr="001B0F8B" w:rsidRDefault="004012CC">
    <w:pPr>
      <w:pStyle w:val="Zpat"/>
      <w:framePr w:wrap="around" w:vAnchor="text" w:hAnchor="margin" w:xAlign="center" w:y="1"/>
      <w:rPr>
        <w:rStyle w:val="slostrnky"/>
        <w:sz w:val="20"/>
        <w:szCs w:val="20"/>
      </w:rPr>
    </w:pPr>
    <w:r w:rsidRPr="001B0F8B">
      <w:rPr>
        <w:rStyle w:val="slostrnky"/>
        <w:sz w:val="20"/>
        <w:szCs w:val="20"/>
      </w:rPr>
      <w:fldChar w:fldCharType="begin"/>
    </w:r>
    <w:r w:rsidR="007E347B" w:rsidRPr="001B0F8B">
      <w:rPr>
        <w:rStyle w:val="slostrnky"/>
        <w:sz w:val="20"/>
        <w:szCs w:val="20"/>
      </w:rPr>
      <w:instrText xml:space="preserve">PAGE  </w:instrText>
    </w:r>
    <w:r w:rsidRPr="001B0F8B">
      <w:rPr>
        <w:rStyle w:val="slostrnky"/>
        <w:sz w:val="20"/>
        <w:szCs w:val="20"/>
      </w:rPr>
      <w:fldChar w:fldCharType="separate"/>
    </w:r>
    <w:r w:rsidR="008064FC">
      <w:rPr>
        <w:rStyle w:val="slostrnky"/>
        <w:noProof/>
        <w:sz w:val="20"/>
        <w:szCs w:val="20"/>
      </w:rPr>
      <w:t>2</w:t>
    </w:r>
    <w:r w:rsidRPr="001B0F8B">
      <w:rPr>
        <w:rStyle w:val="slostrnky"/>
        <w:sz w:val="20"/>
        <w:szCs w:val="20"/>
      </w:rPr>
      <w:fldChar w:fldCharType="end"/>
    </w:r>
    <w:r w:rsidR="007E347B" w:rsidRPr="001B0F8B">
      <w:rPr>
        <w:rStyle w:val="slostrnky"/>
        <w:sz w:val="20"/>
        <w:szCs w:val="20"/>
      </w:rPr>
      <w:t>/</w:t>
    </w:r>
    <w:r w:rsidR="00DE3AE9">
      <w:rPr>
        <w:rStyle w:val="slostrnky"/>
        <w:sz w:val="20"/>
        <w:szCs w:val="20"/>
      </w:rPr>
      <w:t>5</w:t>
    </w:r>
  </w:p>
  <w:p w:rsidR="007E347B" w:rsidRPr="001B0F8B" w:rsidRDefault="007E347B">
    <w:pPr>
      <w:pStyle w:val="Zpat"/>
      <w:rPr>
        <w:sz w:val="20"/>
        <w:szCs w:val="20"/>
      </w:rPr>
    </w:pPr>
    <w:r w:rsidRPr="001B0F8B">
      <w:rPr>
        <w:sz w:val="20"/>
        <w:szCs w:val="20"/>
      </w:rPr>
      <w:t>smlouva č.</w:t>
    </w:r>
    <w:r w:rsidR="006832FB">
      <w:rPr>
        <w:sz w:val="20"/>
        <w:szCs w:val="20"/>
      </w:rPr>
      <w:t xml:space="preserve"> 1</w:t>
    </w:r>
    <w:r w:rsidR="009B5CA3">
      <w:rPr>
        <w:sz w:val="20"/>
        <w:szCs w:val="20"/>
      </w:rPr>
      <w:t>9</w:t>
    </w:r>
    <w:r w:rsidR="006832FB">
      <w:rPr>
        <w:sz w:val="20"/>
        <w:szCs w:val="20"/>
      </w:rPr>
      <w:t>/</w:t>
    </w:r>
    <w:r w:rsidR="005F493F">
      <w:rPr>
        <w:sz w:val="20"/>
        <w:szCs w:val="20"/>
      </w:rPr>
      <w:t>291</w:t>
    </w:r>
    <w:r w:rsidR="006832FB">
      <w:rPr>
        <w:sz w:val="20"/>
        <w:szCs w:val="20"/>
      </w:rPr>
      <w:t>/</w:t>
    </w:r>
    <w:r w:rsidR="00741943">
      <w:rPr>
        <w:sz w:val="20"/>
        <w:szCs w:val="20"/>
      </w:rPr>
      <w:t>5</w:t>
    </w:r>
    <w:r w:rsidR="009B5CA3">
      <w:rPr>
        <w:sz w:val="20"/>
        <w:szCs w:val="20"/>
      </w:rPr>
      <w:t>072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7DA" w:rsidRDefault="003B17DA">
      <w:r>
        <w:separator/>
      </w:r>
    </w:p>
  </w:footnote>
  <w:footnote w:type="continuationSeparator" w:id="0">
    <w:p w:rsidR="003B17DA" w:rsidRDefault="003B1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AC979C5"/>
    <w:multiLevelType w:val="hybridMultilevel"/>
    <w:tmpl w:val="39AC0C3C"/>
    <w:lvl w:ilvl="0" w:tplc="0405000F">
      <w:start w:val="1"/>
      <w:numFmt w:val="decimal"/>
      <w:lvlText w:val="%1."/>
      <w:lvlJc w:val="left"/>
      <w:pPr>
        <w:ind w:left="360" w:hanging="360"/>
      </w:pPr>
      <w:rPr>
        <w:rFonts w:hint="default"/>
      </w:r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7">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8">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2"/>
  </w:num>
  <w:num w:numId="3">
    <w:abstractNumId w:val="9"/>
  </w:num>
  <w:num w:numId="4">
    <w:abstractNumId w:val="19"/>
  </w:num>
  <w:num w:numId="5">
    <w:abstractNumId w:val="18"/>
  </w:num>
  <w:num w:numId="6">
    <w:abstractNumId w:val="16"/>
  </w:num>
  <w:num w:numId="7">
    <w:abstractNumId w:val="27"/>
  </w:num>
  <w:num w:numId="8">
    <w:abstractNumId w:val="17"/>
  </w:num>
  <w:num w:numId="9">
    <w:abstractNumId w:val="20"/>
  </w:num>
  <w:num w:numId="10">
    <w:abstractNumId w:val="28"/>
  </w:num>
  <w:num w:numId="11">
    <w:abstractNumId w:val="3"/>
  </w:num>
  <w:num w:numId="12">
    <w:abstractNumId w:val="5"/>
  </w:num>
  <w:num w:numId="13">
    <w:abstractNumId w:val="7"/>
  </w:num>
  <w:num w:numId="14">
    <w:abstractNumId w:val="15"/>
  </w:num>
  <w:num w:numId="15">
    <w:abstractNumId w:val="10"/>
  </w:num>
  <w:num w:numId="16">
    <w:abstractNumId w:val="4"/>
  </w:num>
  <w:num w:numId="17">
    <w:abstractNumId w:val="2"/>
  </w:num>
  <w:num w:numId="18">
    <w:abstractNumId w:val="12"/>
  </w:num>
  <w:num w:numId="19">
    <w:abstractNumId w:val="23"/>
  </w:num>
  <w:num w:numId="20">
    <w:abstractNumId w:val="6"/>
  </w:num>
  <w:num w:numId="21">
    <w:abstractNumId w:val="8"/>
  </w:num>
  <w:num w:numId="22">
    <w:abstractNumId w:val="14"/>
  </w:num>
  <w:num w:numId="23">
    <w:abstractNumId w:val="2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25"/>
  </w:num>
  <w:num w:numId="27">
    <w:abstractNumId w:val="21"/>
  </w:num>
  <w:num w:numId="28">
    <w:abstractNumId w:val="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DC"/>
    <w:rsid w:val="00000ACC"/>
    <w:rsid w:val="00015008"/>
    <w:rsid w:val="0002771F"/>
    <w:rsid w:val="0003134D"/>
    <w:rsid w:val="000318D2"/>
    <w:rsid w:val="0004230F"/>
    <w:rsid w:val="00052219"/>
    <w:rsid w:val="00054DFD"/>
    <w:rsid w:val="000646FD"/>
    <w:rsid w:val="000720FA"/>
    <w:rsid w:val="00072672"/>
    <w:rsid w:val="00090562"/>
    <w:rsid w:val="00092004"/>
    <w:rsid w:val="00095ADD"/>
    <w:rsid w:val="000A02F7"/>
    <w:rsid w:val="000A2DDC"/>
    <w:rsid w:val="000C787A"/>
    <w:rsid w:val="000D0AC0"/>
    <w:rsid w:val="000D21AA"/>
    <w:rsid w:val="000E3A8E"/>
    <w:rsid w:val="000E4180"/>
    <w:rsid w:val="000F0039"/>
    <w:rsid w:val="00100704"/>
    <w:rsid w:val="00103566"/>
    <w:rsid w:val="0011283F"/>
    <w:rsid w:val="00120EB4"/>
    <w:rsid w:val="00130548"/>
    <w:rsid w:val="001359C0"/>
    <w:rsid w:val="00141696"/>
    <w:rsid w:val="00160AF0"/>
    <w:rsid w:val="001628B9"/>
    <w:rsid w:val="001645E5"/>
    <w:rsid w:val="00175D6E"/>
    <w:rsid w:val="001844A6"/>
    <w:rsid w:val="00185325"/>
    <w:rsid w:val="00191118"/>
    <w:rsid w:val="001949F5"/>
    <w:rsid w:val="00197866"/>
    <w:rsid w:val="001A2B3D"/>
    <w:rsid w:val="001A5DD8"/>
    <w:rsid w:val="001B0F8B"/>
    <w:rsid w:val="001B37CE"/>
    <w:rsid w:val="001B464E"/>
    <w:rsid w:val="001B7053"/>
    <w:rsid w:val="001C61EB"/>
    <w:rsid w:val="001C7826"/>
    <w:rsid w:val="001F03C3"/>
    <w:rsid w:val="001F0B71"/>
    <w:rsid w:val="001F1932"/>
    <w:rsid w:val="001F4A9E"/>
    <w:rsid w:val="001F50BD"/>
    <w:rsid w:val="001F59ED"/>
    <w:rsid w:val="00206CA8"/>
    <w:rsid w:val="002172C9"/>
    <w:rsid w:val="0022124D"/>
    <w:rsid w:val="00225523"/>
    <w:rsid w:val="00232682"/>
    <w:rsid w:val="00233067"/>
    <w:rsid w:val="00240F43"/>
    <w:rsid w:val="002502DB"/>
    <w:rsid w:val="0026160E"/>
    <w:rsid w:val="00265625"/>
    <w:rsid w:val="002678CD"/>
    <w:rsid w:val="002725FB"/>
    <w:rsid w:val="00277A01"/>
    <w:rsid w:val="0028189F"/>
    <w:rsid w:val="00286B3C"/>
    <w:rsid w:val="00294E4C"/>
    <w:rsid w:val="002974BD"/>
    <w:rsid w:val="002A14A0"/>
    <w:rsid w:val="002A7A48"/>
    <w:rsid w:val="002C4001"/>
    <w:rsid w:val="002D1813"/>
    <w:rsid w:val="002D74D8"/>
    <w:rsid w:val="002E66FF"/>
    <w:rsid w:val="002E7A20"/>
    <w:rsid w:val="002F0441"/>
    <w:rsid w:val="00304065"/>
    <w:rsid w:val="00313AAA"/>
    <w:rsid w:val="00326CBA"/>
    <w:rsid w:val="00330C4F"/>
    <w:rsid w:val="00334F44"/>
    <w:rsid w:val="003472F2"/>
    <w:rsid w:val="00350AE2"/>
    <w:rsid w:val="0035494F"/>
    <w:rsid w:val="0035615B"/>
    <w:rsid w:val="00371A04"/>
    <w:rsid w:val="003756E8"/>
    <w:rsid w:val="003912C8"/>
    <w:rsid w:val="0039187A"/>
    <w:rsid w:val="00393F79"/>
    <w:rsid w:val="003A5002"/>
    <w:rsid w:val="003B17DA"/>
    <w:rsid w:val="003C2CE3"/>
    <w:rsid w:val="003C6B09"/>
    <w:rsid w:val="003D2E79"/>
    <w:rsid w:val="003D3405"/>
    <w:rsid w:val="003D343F"/>
    <w:rsid w:val="003D389C"/>
    <w:rsid w:val="003F0529"/>
    <w:rsid w:val="004012CC"/>
    <w:rsid w:val="004063BE"/>
    <w:rsid w:val="00414861"/>
    <w:rsid w:val="00426C22"/>
    <w:rsid w:val="00430E95"/>
    <w:rsid w:val="00433CE5"/>
    <w:rsid w:val="0043484F"/>
    <w:rsid w:val="00451CC2"/>
    <w:rsid w:val="00457E58"/>
    <w:rsid w:val="00465C27"/>
    <w:rsid w:val="004702AF"/>
    <w:rsid w:val="00470F6A"/>
    <w:rsid w:val="004921CE"/>
    <w:rsid w:val="004A57FB"/>
    <w:rsid w:val="004B09A4"/>
    <w:rsid w:val="004B282F"/>
    <w:rsid w:val="004B2BD2"/>
    <w:rsid w:val="004D04EF"/>
    <w:rsid w:val="004E1037"/>
    <w:rsid w:val="00500178"/>
    <w:rsid w:val="005020E6"/>
    <w:rsid w:val="005056FD"/>
    <w:rsid w:val="005106DA"/>
    <w:rsid w:val="005176DC"/>
    <w:rsid w:val="005203F3"/>
    <w:rsid w:val="0052054A"/>
    <w:rsid w:val="00522F0B"/>
    <w:rsid w:val="005357D3"/>
    <w:rsid w:val="005364EB"/>
    <w:rsid w:val="00536B2E"/>
    <w:rsid w:val="00541D40"/>
    <w:rsid w:val="005421C2"/>
    <w:rsid w:val="00552184"/>
    <w:rsid w:val="00553F82"/>
    <w:rsid w:val="005543F6"/>
    <w:rsid w:val="005766C1"/>
    <w:rsid w:val="00587D63"/>
    <w:rsid w:val="005948E8"/>
    <w:rsid w:val="005953CF"/>
    <w:rsid w:val="005B1C76"/>
    <w:rsid w:val="005B5B97"/>
    <w:rsid w:val="005B7D03"/>
    <w:rsid w:val="005C2DFA"/>
    <w:rsid w:val="005D23F5"/>
    <w:rsid w:val="005D42C5"/>
    <w:rsid w:val="005D5312"/>
    <w:rsid w:val="005D62B4"/>
    <w:rsid w:val="005E003E"/>
    <w:rsid w:val="005E71CF"/>
    <w:rsid w:val="005E7BA7"/>
    <w:rsid w:val="005F468B"/>
    <w:rsid w:val="005F493F"/>
    <w:rsid w:val="005F50BF"/>
    <w:rsid w:val="005F56C9"/>
    <w:rsid w:val="005F6E72"/>
    <w:rsid w:val="00612F23"/>
    <w:rsid w:val="00614139"/>
    <w:rsid w:val="00624C5E"/>
    <w:rsid w:val="006310BC"/>
    <w:rsid w:val="006325AC"/>
    <w:rsid w:val="00635371"/>
    <w:rsid w:val="0063630C"/>
    <w:rsid w:val="0064719A"/>
    <w:rsid w:val="00665146"/>
    <w:rsid w:val="00666A62"/>
    <w:rsid w:val="006720F1"/>
    <w:rsid w:val="00676445"/>
    <w:rsid w:val="006832FB"/>
    <w:rsid w:val="006914EF"/>
    <w:rsid w:val="00691EBF"/>
    <w:rsid w:val="00697D18"/>
    <w:rsid w:val="006A04C4"/>
    <w:rsid w:val="006A216D"/>
    <w:rsid w:val="006A2616"/>
    <w:rsid w:val="006A480C"/>
    <w:rsid w:val="006A54C5"/>
    <w:rsid w:val="006B3BA9"/>
    <w:rsid w:val="006C00EA"/>
    <w:rsid w:val="006D01E9"/>
    <w:rsid w:val="006D1529"/>
    <w:rsid w:val="006E4633"/>
    <w:rsid w:val="006E4800"/>
    <w:rsid w:val="006E6826"/>
    <w:rsid w:val="00702BC8"/>
    <w:rsid w:val="00723A57"/>
    <w:rsid w:val="00727718"/>
    <w:rsid w:val="00732F9F"/>
    <w:rsid w:val="00741550"/>
    <w:rsid w:val="00741624"/>
    <w:rsid w:val="00741943"/>
    <w:rsid w:val="00757080"/>
    <w:rsid w:val="007638E0"/>
    <w:rsid w:val="00767BF8"/>
    <w:rsid w:val="00773E51"/>
    <w:rsid w:val="007751E9"/>
    <w:rsid w:val="007809EC"/>
    <w:rsid w:val="0078168A"/>
    <w:rsid w:val="007817B8"/>
    <w:rsid w:val="0078565F"/>
    <w:rsid w:val="00796F5F"/>
    <w:rsid w:val="00797AEF"/>
    <w:rsid w:val="007A4796"/>
    <w:rsid w:val="007A5F21"/>
    <w:rsid w:val="007B4660"/>
    <w:rsid w:val="007C1B2C"/>
    <w:rsid w:val="007D50D5"/>
    <w:rsid w:val="007E347B"/>
    <w:rsid w:val="007E3AF7"/>
    <w:rsid w:val="007E3C5D"/>
    <w:rsid w:val="007F51B8"/>
    <w:rsid w:val="007F577F"/>
    <w:rsid w:val="007F76FE"/>
    <w:rsid w:val="008064FC"/>
    <w:rsid w:val="00807878"/>
    <w:rsid w:val="008138EE"/>
    <w:rsid w:val="00814ECC"/>
    <w:rsid w:val="00815018"/>
    <w:rsid w:val="00816C89"/>
    <w:rsid w:val="00817E52"/>
    <w:rsid w:val="00831ED4"/>
    <w:rsid w:val="00854B69"/>
    <w:rsid w:val="008553C9"/>
    <w:rsid w:val="0086197D"/>
    <w:rsid w:val="0086343D"/>
    <w:rsid w:val="00863A90"/>
    <w:rsid w:val="00866253"/>
    <w:rsid w:val="00871AB7"/>
    <w:rsid w:val="00876A81"/>
    <w:rsid w:val="00894305"/>
    <w:rsid w:val="0089636D"/>
    <w:rsid w:val="008A099B"/>
    <w:rsid w:val="008A1E69"/>
    <w:rsid w:val="008B4C49"/>
    <w:rsid w:val="008C7427"/>
    <w:rsid w:val="008C7C87"/>
    <w:rsid w:val="008E2C8D"/>
    <w:rsid w:val="008E326C"/>
    <w:rsid w:val="008E3C04"/>
    <w:rsid w:val="008F0FBD"/>
    <w:rsid w:val="008F23B6"/>
    <w:rsid w:val="008F537F"/>
    <w:rsid w:val="009075E6"/>
    <w:rsid w:val="00921279"/>
    <w:rsid w:val="00921CA4"/>
    <w:rsid w:val="00930FDA"/>
    <w:rsid w:val="009335D2"/>
    <w:rsid w:val="00935332"/>
    <w:rsid w:val="009453A9"/>
    <w:rsid w:val="009466CF"/>
    <w:rsid w:val="009669FF"/>
    <w:rsid w:val="00986D39"/>
    <w:rsid w:val="009A0A97"/>
    <w:rsid w:val="009A1643"/>
    <w:rsid w:val="009A3D33"/>
    <w:rsid w:val="009A650E"/>
    <w:rsid w:val="009B5CA3"/>
    <w:rsid w:val="009B7746"/>
    <w:rsid w:val="009C050C"/>
    <w:rsid w:val="009C3396"/>
    <w:rsid w:val="009C372E"/>
    <w:rsid w:val="009C385E"/>
    <w:rsid w:val="009C7860"/>
    <w:rsid w:val="009E1615"/>
    <w:rsid w:val="009F30DA"/>
    <w:rsid w:val="009F6AD1"/>
    <w:rsid w:val="00A11585"/>
    <w:rsid w:val="00A11E36"/>
    <w:rsid w:val="00A14594"/>
    <w:rsid w:val="00A1467C"/>
    <w:rsid w:val="00A30AD4"/>
    <w:rsid w:val="00A3550F"/>
    <w:rsid w:val="00A434D1"/>
    <w:rsid w:val="00A43F03"/>
    <w:rsid w:val="00A46DA3"/>
    <w:rsid w:val="00A6157C"/>
    <w:rsid w:val="00A800AC"/>
    <w:rsid w:val="00A80734"/>
    <w:rsid w:val="00A86282"/>
    <w:rsid w:val="00A90215"/>
    <w:rsid w:val="00A91CCB"/>
    <w:rsid w:val="00AA0C61"/>
    <w:rsid w:val="00AB1C52"/>
    <w:rsid w:val="00AB6BFF"/>
    <w:rsid w:val="00AC700B"/>
    <w:rsid w:val="00AD2543"/>
    <w:rsid w:val="00AD445F"/>
    <w:rsid w:val="00AF048E"/>
    <w:rsid w:val="00B00DC5"/>
    <w:rsid w:val="00B10367"/>
    <w:rsid w:val="00B1509A"/>
    <w:rsid w:val="00B15B04"/>
    <w:rsid w:val="00B16AE8"/>
    <w:rsid w:val="00B24805"/>
    <w:rsid w:val="00B2552E"/>
    <w:rsid w:val="00B37C72"/>
    <w:rsid w:val="00B63F51"/>
    <w:rsid w:val="00B80EE8"/>
    <w:rsid w:val="00B926C0"/>
    <w:rsid w:val="00BA09FD"/>
    <w:rsid w:val="00BA19BF"/>
    <w:rsid w:val="00BA774A"/>
    <w:rsid w:val="00BB0D91"/>
    <w:rsid w:val="00BB27D1"/>
    <w:rsid w:val="00BB7CB6"/>
    <w:rsid w:val="00BD7C5E"/>
    <w:rsid w:val="00BF587F"/>
    <w:rsid w:val="00BF677C"/>
    <w:rsid w:val="00C01B35"/>
    <w:rsid w:val="00C07B3A"/>
    <w:rsid w:val="00C10849"/>
    <w:rsid w:val="00C26D9D"/>
    <w:rsid w:val="00C3064C"/>
    <w:rsid w:val="00C322CA"/>
    <w:rsid w:val="00C32DF3"/>
    <w:rsid w:val="00C417C6"/>
    <w:rsid w:val="00C5414A"/>
    <w:rsid w:val="00C5728E"/>
    <w:rsid w:val="00C67A98"/>
    <w:rsid w:val="00C8284F"/>
    <w:rsid w:val="00C82A0B"/>
    <w:rsid w:val="00C92ADF"/>
    <w:rsid w:val="00C9774C"/>
    <w:rsid w:val="00CA54DC"/>
    <w:rsid w:val="00CB1EC5"/>
    <w:rsid w:val="00CB32DB"/>
    <w:rsid w:val="00CB5592"/>
    <w:rsid w:val="00CC3BBE"/>
    <w:rsid w:val="00CD46FB"/>
    <w:rsid w:val="00CD5073"/>
    <w:rsid w:val="00CE02DC"/>
    <w:rsid w:val="00CE11FA"/>
    <w:rsid w:val="00CE7E0D"/>
    <w:rsid w:val="00CF7041"/>
    <w:rsid w:val="00D104E3"/>
    <w:rsid w:val="00D150C2"/>
    <w:rsid w:val="00D173CC"/>
    <w:rsid w:val="00D25CC6"/>
    <w:rsid w:val="00D264CE"/>
    <w:rsid w:val="00D26F85"/>
    <w:rsid w:val="00D30401"/>
    <w:rsid w:val="00D32CEF"/>
    <w:rsid w:val="00D40F2E"/>
    <w:rsid w:val="00D44EEF"/>
    <w:rsid w:val="00D55319"/>
    <w:rsid w:val="00D56AB9"/>
    <w:rsid w:val="00D6402E"/>
    <w:rsid w:val="00D740C7"/>
    <w:rsid w:val="00D8363C"/>
    <w:rsid w:val="00D9117A"/>
    <w:rsid w:val="00D91FE9"/>
    <w:rsid w:val="00D92925"/>
    <w:rsid w:val="00DA5B38"/>
    <w:rsid w:val="00DB69E4"/>
    <w:rsid w:val="00DC149D"/>
    <w:rsid w:val="00DC395E"/>
    <w:rsid w:val="00DC52A7"/>
    <w:rsid w:val="00DD4FEC"/>
    <w:rsid w:val="00DD66F8"/>
    <w:rsid w:val="00DE3AE9"/>
    <w:rsid w:val="00DF00D6"/>
    <w:rsid w:val="00DF4176"/>
    <w:rsid w:val="00E0017B"/>
    <w:rsid w:val="00E030DF"/>
    <w:rsid w:val="00E05213"/>
    <w:rsid w:val="00E108CB"/>
    <w:rsid w:val="00E144DF"/>
    <w:rsid w:val="00E17D52"/>
    <w:rsid w:val="00E235E1"/>
    <w:rsid w:val="00E26EDC"/>
    <w:rsid w:val="00E507A0"/>
    <w:rsid w:val="00E545CF"/>
    <w:rsid w:val="00E6429D"/>
    <w:rsid w:val="00E814BD"/>
    <w:rsid w:val="00E81982"/>
    <w:rsid w:val="00E86B7C"/>
    <w:rsid w:val="00E87041"/>
    <w:rsid w:val="00E9184F"/>
    <w:rsid w:val="00E96199"/>
    <w:rsid w:val="00E97D0A"/>
    <w:rsid w:val="00EA0422"/>
    <w:rsid w:val="00EA5BAB"/>
    <w:rsid w:val="00EC39B7"/>
    <w:rsid w:val="00ED043B"/>
    <w:rsid w:val="00ED14AF"/>
    <w:rsid w:val="00EE1B8F"/>
    <w:rsid w:val="00EE34DF"/>
    <w:rsid w:val="00F00A09"/>
    <w:rsid w:val="00F05A82"/>
    <w:rsid w:val="00F167FC"/>
    <w:rsid w:val="00F30EF7"/>
    <w:rsid w:val="00F36A66"/>
    <w:rsid w:val="00F43F61"/>
    <w:rsid w:val="00F44EC0"/>
    <w:rsid w:val="00F627B2"/>
    <w:rsid w:val="00F6553C"/>
    <w:rsid w:val="00F7274D"/>
    <w:rsid w:val="00F7596A"/>
    <w:rsid w:val="00F75B0F"/>
    <w:rsid w:val="00F804E3"/>
    <w:rsid w:val="00F806B2"/>
    <w:rsid w:val="00FA5441"/>
    <w:rsid w:val="00FA7CE0"/>
    <w:rsid w:val="00FB2D4F"/>
    <w:rsid w:val="00FB51D5"/>
    <w:rsid w:val="00FC0854"/>
    <w:rsid w:val="00FC30D1"/>
    <w:rsid w:val="00FC324C"/>
    <w:rsid w:val="00FC7C9D"/>
    <w:rsid w:val="00FD2284"/>
    <w:rsid w:val="00FE03C5"/>
    <w:rsid w:val="00FE06B9"/>
    <w:rsid w:val="00FE20E7"/>
    <w:rsid w:val="00FE2A17"/>
    <w:rsid w:val="00FE45FE"/>
    <w:rsid w:val="00FE53CF"/>
    <w:rsid w:val="00FF1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8FEF2EB-677C-4A0E-AAA7-BE25A212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paragraph" w:customStyle="1" w:styleId="Default">
    <w:name w:val="Default"/>
    <w:rsid w:val="00ED14AF"/>
    <w:pPr>
      <w:autoSpaceDE w:val="0"/>
      <w:autoSpaceDN w:val="0"/>
      <w:adjustRightInd w:val="0"/>
    </w:pPr>
    <w:rPr>
      <w:color w:val="000000"/>
      <w:sz w:val="24"/>
      <w:szCs w:val="24"/>
    </w:rPr>
  </w:style>
  <w:style w:type="character" w:customStyle="1" w:styleId="Mention">
    <w:name w:val="Mention"/>
    <w:basedOn w:val="Standardnpsmoodstavce"/>
    <w:uiPriority w:val="99"/>
    <w:semiHidden/>
    <w:unhideWhenUsed/>
    <w:rsid w:val="00457E58"/>
    <w:rPr>
      <w:color w:val="2B579A"/>
      <w:shd w:val="clear" w:color="auto" w:fill="E6E6E6"/>
    </w:rPr>
  </w:style>
  <w:style w:type="character" w:customStyle="1" w:styleId="h1a6">
    <w:name w:val="h1a6"/>
    <w:basedOn w:val="Standardnpsmoodstavce"/>
    <w:rsid w:val="000C787A"/>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ec@dpm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houbal@dpmb.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ocourek@dpm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xmala@dpmb.cz" TargetMode="External"/><Relationship Id="rId4" Type="http://schemas.openxmlformats.org/officeDocument/2006/relationships/settings" Target="settings.xml"/><Relationship Id="rId9" Type="http://schemas.openxmlformats.org/officeDocument/2006/relationships/hyperlink" Target="mailto:vzurek@dpmb.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B8226-DF88-4DEC-A88B-36B4A771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1615</Words>
  <Characters>9548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Mohelská Lenka</cp:lastModifiedBy>
  <cp:revision>23</cp:revision>
  <cp:lastPrinted>2016-08-08T07:57:00Z</cp:lastPrinted>
  <dcterms:created xsi:type="dcterms:W3CDTF">2017-07-14T06:42:00Z</dcterms:created>
  <dcterms:modified xsi:type="dcterms:W3CDTF">2019-06-10T10:04:00Z</dcterms:modified>
</cp:coreProperties>
</file>