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B100BE" w:rsidRDefault="00455D29" w:rsidP="00B100BE">
      <w:pPr>
        <w:jc w:val="center"/>
        <w:rPr>
          <w:b/>
          <w:sz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B100BE">
        <w:rPr>
          <w:rStyle w:val="Vrazn"/>
          <w:smallCaps/>
          <w:color w:val="000000"/>
          <w:sz w:val="28"/>
          <w:szCs w:val="28"/>
          <w:shd w:val="clear" w:color="auto" w:fill="FFFFFF"/>
        </w:rPr>
        <w:t xml:space="preserve">STERILIZAČNÁ TECHNIKA - </w:t>
      </w:r>
      <w:r w:rsidR="00B100BE">
        <w:rPr>
          <w:b/>
          <w:sz w:val="28"/>
        </w:rPr>
        <w:t xml:space="preserve">Časť č. 1 - </w:t>
      </w:r>
      <w:r w:rsidR="00B100BE" w:rsidRPr="00756287">
        <w:rPr>
          <w:b/>
          <w:sz w:val="28"/>
        </w:rPr>
        <w:t>Prekladací steril</w:t>
      </w:r>
      <w:r w:rsidR="00B100BE">
        <w:rPr>
          <w:b/>
          <w:sz w:val="28"/>
        </w:rPr>
        <w:t>i</w:t>
      </w:r>
      <w:r w:rsidR="00B100BE" w:rsidRPr="00756287">
        <w:rPr>
          <w:b/>
          <w:sz w:val="28"/>
        </w:rPr>
        <w:t>zátor parný</w:t>
      </w:r>
      <w:r w:rsidR="00B100BE" w:rsidRPr="003017A0">
        <w:rPr>
          <w:b/>
          <w:sz w:val="28"/>
        </w:rPr>
        <w:t xml:space="preserve">, </w:t>
      </w:r>
      <w:r w:rsidR="00B100BE">
        <w:rPr>
          <w:b/>
          <w:sz w:val="28"/>
        </w:rPr>
        <w:t>p</w:t>
      </w:r>
      <w:r w:rsidR="00B100BE" w:rsidRPr="00756287">
        <w:rPr>
          <w:b/>
          <w:sz w:val="28"/>
        </w:rPr>
        <w:t xml:space="preserve">rekladací </w:t>
      </w:r>
      <w:r w:rsidR="00B100BE">
        <w:rPr>
          <w:b/>
          <w:sz w:val="28"/>
        </w:rPr>
        <w:t>sterilizátor</w:t>
      </w:r>
      <w:r w:rsidR="00B100BE" w:rsidRPr="00756287">
        <w:rPr>
          <w:b/>
          <w:sz w:val="28"/>
        </w:rPr>
        <w:t xml:space="preserve"> kombinovaný para/formaldehyd </w:t>
      </w:r>
      <w:r w:rsidR="00B100BE" w:rsidRPr="003017A0">
        <w:rPr>
          <w:b/>
          <w:sz w:val="28"/>
        </w:rPr>
        <w:t xml:space="preserve">a </w:t>
      </w:r>
      <w:r w:rsidR="00B100BE">
        <w:rPr>
          <w:b/>
          <w:sz w:val="28"/>
        </w:rPr>
        <w:t>p</w:t>
      </w:r>
      <w:r w:rsidR="00B100BE" w:rsidRPr="00756287">
        <w:rPr>
          <w:b/>
          <w:sz w:val="28"/>
        </w:rPr>
        <w:t>rekladacia dezinfekčná umývačka nástrojov</w:t>
      </w:r>
    </w:p>
    <w:p w:rsidR="00455D29" w:rsidRPr="00F562E5" w:rsidRDefault="00455D29" w:rsidP="00455D29">
      <w:pPr>
        <w:jc w:val="center"/>
        <w:rPr>
          <w:b/>
          <w:sz w:val="28"/>
          <w:szCs w:val="28"/>
        </w:rPr>
      </w:pP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B100BE">
              <w:trPr>
                <w:trHeight w:val="7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B100BE" w:rsidP="00B100BE">
                  <w:pPr>
                    <w:spacing w:before="60" w:after="60"/>
                    <w:rPr>
                      <w:b/>
                    </w:rPr>
                  </w:pPr>
                  <w:r w:rsidRPr="00756287">
                    <w:rPr>
                      <w:b/>
                      <w:sz w:val="28"/>
                    </w:rPr>
                    <w:t>Prekladací steril</w:t>
                  </w:r>
                  <w:r>
                    <w:rPr>
                      <w:b/>
                      <w:sz w:val="28"/>
                    </w:rPr>
                    <w:t>i</w:t>
                  </w:r>
                  <w:r w:rsidRPr="00756287">
                    <w:rPr>
                      <w:b/>
                      <w:sz w:val="28"/>
                    </w:rPr>
                    <w:t>zátor parný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B100BE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B100BE" w:rsidRPr="005E5D99" w:rsidTr="00B100BE">
              <w:trPr>
                <w:trHeight w:val="260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100BE" w:rsidRPr="006B6C36" w:rsidRDefault="00B100BE" w:rsidP="00B100BE">
                  <w:pPr>
                    <w:spacing w:before="60" w:after="60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>P</w:t>
                  </w:r>
                  <w:r w:rsidRPr="00756287">
                    <w:rPr>
                      <w:b/>
                      <w:sz w:val="28"/>
                    </w:rPr>
                    <w:t xml:space="preserve">rekladací </w:t>
                  </w:r>
                  <w:r>
                    <w:rPr>
                      <w:b/>
                      <w:sz w:val="28"/>
                    </w:rPr>
                    <w:t>sterilizátor</w:t>
                  </w:r>
                  <w:r w:rsidRPr="00756287">
                    <w:rPr>
                      <w:b/>
                      <w:sz w:val="28"/>
                    </w:rPr>
                    <w:t xml:space="preserve"> kombinovaný para/formaldehyd 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00BE" w:rsidRDefault="00B100BE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B100BE" w:rsidRPr="005E5D99" w:rsidTr="00B100BE">
              <w:trPr>
                <w:trHeight w:val="320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100BE" w:rsidRPr="006B6C36" w:rsidRDefault="00B100BE" w:rsidP="00B100BE">
                  <w:pPr>
                    <w:spacing w:before="60" w:after="60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>P</w:t>
                  </w:r>
                  <w:r w:rsidRPr="00756287">
                    <w:rPr>
                      <w:b/>
                      <w:sz w:val="28"/>
                    </w:rPr>
                    <w:t>rekladacia dezinfekčná umývačka nástrojov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00BE" w:rsidRDefault="00B100BE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B100BE" w:rsidRPr="005E5D99" w:rsidTr="002F21C6">
              <w:trPr>
                <w:trHeight w:val="160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B100BE" w:rsidRPr="006B6C36" w:rsidRDefault="00B100BE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Cena celkom </w:t>
                  </w:r>
                </w:p>
              </w:tc>
              <w:tc>
                <w:tcPr>
                  <w:tcW w:w="6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00BE" w:rsidRPr="005E5D99" w:rsidRDefault="00B100BE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rPr>
                <w:b/>
              </w:rPr>
            </w:pPr>
          </w:p>
          <w:p w:rsidR="00455D29" w:rsidRPr="00BC07E0" w:rsidRDefault="00455D29" w:rsidP="00D6478D">
            <w:pPr>
              <w:pStyle w:val="Nadpis4"/>
              <w:numPr>
                <w:ilvl w:val="0"/>
                <w:numId w:val="0"/>
              </w:numPr>
              <w:ind w:left="22"/>
              <w:rPr>
                <w:b/>
              </w:rPr>
            </w:pPr>
            <w:r w:rsidRPr="00BC07E0">
              <w:rPr>
                <w:b/>
              </w:rPr>
              <w:lastRenderedPageBreak/>
              <w:t xml:space="preserve">Verejný obstarávateľ si vyhradzuje právo uplatniť opciu pre na nákup totožného tovaru </w:t>
            </w:r>
            <w:bookmarkStart w:id="4" w:name="_GoBack"/>
            <w:bookmarkEnd w:id="4"/>
            <w:r w:rsidR="00B100BE" w:rsidRPr="00B100BE">
              <w:rPr>
                <w:b/>
              </w:rPr>
              <w:t>Prekladací sterilizátor parný</w:t>
            </w:r>
            <w:r w:rsidR="00B100BE">
              <w:rPr>
                <w:b/>
              </w:rPr>
              <w:t xml:space="preserve"> 1 ks a </w:t>
            </w:r>
            <w:r w:rsidR="00B100BE" w:rsidRPr="00B100BE">
              <w:rPr>
                <w:b/>
              </w:rPr>
              <w:t>Prekladacia dezinfekčná umývačka nástrojov</w:t>
            </w:r>
            <w:r w:rsidR="00B100BE">
              <w:rPr>
                <w:b/>
              </w:rPr>
              <w:t xml:space="preserve"> 1 ks. </w:t>
            </w:r>
          </w:p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ind w:left="22" w:hanging="22"/>
              <w:rPr>
                <w:b/>
              </w:rPr>
            </w:pPr>
            <w:r w:rsidRPr="00BC07E0">
              <w:rPr>
                <w:b/>
              </w:rPr>
              <w:t>Opcia sa bude uplatňovať prostredníctvom jednotkových cien.</w:t>
            </w:r>
          </w:p>
          <w:p w:rsidR="00455D29" w:rsidRPr="00BC07E0" w:rsidRDefault="00455D29" w:rsidP="00D6478D"/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AB6E91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E91" w:rsidRDefault="00AB6E91" w:rsidP="00455D29">
      <w:r>
        <w:separator/>
      </w:r>
    </w:p>
  </w:endnote>
  <w:endnote w:type="continuationSeparator" w:id="0">
    <w:p w:rsidR="00AB6E91" w:rsidRDefault="00AB6E91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E91" w:rsidRDefault="00AB6E91" w:rsidP="00455D29">
      <w:r>
        <w:separator/>
      </w:r>
    </w:p>
  </w:footnote>
  <w:footnote w:type="continuationSeparator" w:id="0">
    <w:p w:rsidR="00AB6E91" w:rsidRDefault="00AB6E91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7B28"/>
    <w:rsid w:val="00455D29"/>
    <w:rsid w:val="00AB6E91"/>
    <w:rsid w:val="00B100BE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CB14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2023-03-31T13:30:00Z</dcterms:created>
  <dcterms:modified xsi:type="dcterms:W3CDTF">2023-03-31T13:30:00Z</dcterms:modified>
</cp:coreProperties>
</file>