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561907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561907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561907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5C5" w:rsidRPr="003045C5" w:rsidRDefault="003045C5" w:rsidP="003045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5C5" w:rsidRPr="003045C5" w:rsidRDefault="003045C5" w:rsidP="003045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5C5">
        <w:rPr>
          <w:rFonts w:ascii="Times New Roman" w:hAnsi="Times New Roman" w:cs="Times New Roman"/>
          <w:b/>
          <w:sz w:val="24"/>
          <w:szCs w:val="24"/>
          <w:u w:val="single"/>
        </w:rPr>
        <w:t>IDENTIFIKAČN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É ÚDAJE uchádzača</w:t>
      </w:r>
      <w:r w:rsidRPr="003045C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045C5" w:rsidRPr="003045C5" w:rsidRDefault="003045C5" w:rsidP="003045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Obchodné meno:</w:t>
      </w:r>
    </w:p>
    <w:p w:rsidR="003045C5" w:rsidRPr="003045C5" w:rsidRDefault="003045C5" w:rsidP="003045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Sídlo: </w:t>
      </w:r>
    </w:p>
    <w:p w:rsidR="003045C5" w:rsidRPr="003045C5" w:rsidRDefault="003045C5" w:rsidP="003045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IČO:</w:t>
      </w:r>
    </w:p>
    <w:p w:rsidR="003045C5" w:rsidRDefault="003045C5" w:rsidP="003045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Telefón a e-mail:</w:t>
      </w:r>
    </w:p>
    <w:p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3C5A01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 xml:space="preserve">Automatizované </w:t>
            </w:r>
            <w:proofErr w:type="spellStart"/>
            <w:r>
              <w:rPr>
                <w:b/>
              </w:rPr>
              <w:t>škrabacie</w:t>
            </w:r>
            <w:proofErr w:type="spellEnd"/>
            <w:r>
              <w:rPr>
                <w:b/>
              </w:rPr>
              <w:t xml:space="preserve"> kefy</w:t>
            </w:r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126F32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</w:t>
      </w:r>
      <w:r w:rsidR="008977A8">
        <w:rPr>
          <w:rFonts w:ascii="Times New Roman" w:hAnsi="Times New Roman" w:cs="Times New Roman"/>
          <w:b/>
          <w:sz w:val="24"/>
          <w:szCs w:val="24"/>
        </w:rPr>
        <w:t> 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045C5" w:rsidRDefault="003045C5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045C5" w:rsidRDefault="003045C5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045C5" w:rsidRDefault="003045C5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045C5" w:rsidRDefault="003045C5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045C5" w:rsidRDefault="003045C5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045C5" w:rsidRDefault="003045C5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:rsidTr="00834727">
        <w:trPr>
          <w:trHeight w:hRule="exact" w:val="501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126F32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Výk</w:t>
            </w:r>
            <w:r w:rsidR="00834727">
              <w:rPr>
                <w:rFonts w:asciiTheme="minorHAnsi" w:hAnsiTheme="minorHAnsi"/>
                <w:sz w:val="22"/>
                <w:szCs w:val="22"/>
              </w:rPr>
              <w:t>yvné rotačné kefy -  230v/50hz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8347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34727">
              <w:rPr>
                <w:rFonts w:asciiTheme="minorHAnsi" w:hAnsiTheme="minorHAnsi"/>
                <w:sz w:val="22"/>
                <w:szCs w:val="22"/>
              </w:rPr>
              <w:t>príkon</w:t>
            </w:r>
            <w:r w:rsidR="00A86917" w:rsidRPr="00834727">
              <w:rPr>
                <w:rFonts w:asciiTheme="minorHAnsi" w:hAnsiTheme="minorHAnsi"/>
                <w:sz w:val="22"/>
                <w:szCs w:val="22"/>
              </w:rPr>
              <w:t xml:space="preserve"> 0,15 – 0,2 </w:t>
            </w:r>
            <w:proofErr w:type="spellStart"/>
            <w:r w:rsidR="00834727" w:rsidRPr="00834727">
              <w:rPr>
                <w:rFonts w:asciiTheme="minorHAnsi" w:hAnsiTheme="minorHAnsi"/>
                <w:sz w:val="22"/>
                <w:szCs w:val="22"/>
              </w:rPr>
              <w:t>kW</w:t>
            </w:r>
            <w:proofErr w:type="spellEnd"/>
            <w:r w:rsidRPr="00834727">
              <w:rPr>
                <w:rFonts w:asciiTheme="minorHAnsi" w:hAnsiTheme="minorHAnsi"/>
                <w:sz w:val="22"/>
                <w:szCs w:val="22"/>
              </w:rPr>
              <w:t xml:space="preserve"> IP55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4 ks</w:t>
            </w:r>
          </w:p>
        </w:tc>
        <w:tc>
          <w:tcPr>
            <w:tcW w:w="2098" w:type="dxa"/>
          </w:tcPr>
          <w:p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26F32">
        <w:trPr>
          <w:trHeight w:hRule="exact" w:val="565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126F3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Inštalácia, elektroinštalácia, prejazdy technikov, spotrebný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materiál,uvedenie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do prevádzky, </w:t>
            </w:r>
            <w:r w:rsidR="008C2A8C">
              <w:rPr>
                <w:rFonts w:asciiTheme="minorHAnsi" w:hAnsiTheme="minorHAnsi"/>
                <w:sz w:val="22"/>
                <w:szCs w:val="22"/>
              </w:rPr>
              <w:t>zaškolenie obsluhy</w:t>
            </w:r>
          </w:p>
        </w:tc>
        <w:tc>
          <w:tcPr>
            <w:tcW w:w="2098" w:type="dxa"/>
          </w:tcPr>
          <w:p w:rsidR="00980096" w:rsidRPr="00980096" w:rsidRDefault="0098009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126F3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</w:tcPr>
          <w:p w:rsidR="00980096" w:rsidRPr="00980096" w:rsidRDefault="0098009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1B0E42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126F32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="00126F3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126F32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z w:val="24"/>
          <w:szCs w:val="24"/>
        </w:rPr>
        <w:t>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126F32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13" w:rsidRDefault="00725013" w:rsidP="00C175E7">
      <w:pPr>
        <w:spacing w:after="0" w:line="240" w:lineRule="auto"/>
      </w:pPr>
      <w:r>
        <w:separator/>
      </w:r>
    </w:p>
  </w:endnote>
  <w:endnote w:type="continuationSeparator" w:id="0">
    <w:p w:rsidR="00725013" w:rsidRDefault="00725013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7F5E71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3045C5" w:rsidRPr="003045C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13" w:rsidRDefault="00725013" w:rsidP="00C175E7">
      <w:pPr>
        <w:spacing w:after="0" w:line="240" w:lineRule="auto"/>
      </w:pPr>
      <w:r>
        <w:separator/>
      </w:r>
    </w:p>
  </w:footnote>
  <w:footnote w:type="continuationSeparator" w:id="0">
    <w:p w:rsidR="00725013" w:rsidRDefault="00725013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E7"/>
    <w:rsid w:val="000124E1"/>
    <w:rsid w:val="000A1726"/>
    <w:rsid w:val="00126F32"/>
    <w:rsid w:val="00187542"/>
    <w:rsid w:val="001B0E42"/>
    <w:rsid w:val="00227514"/>
    <w:rsid w:val="002A68BD"/>
    <w:rsid w:val="002B4B5F"/>
    <w:rsid w:val="002F2E36"/>
    <w:rsid w:val="003045C5"/>
    <w:rsid w:val="00307102"/>
    <w:rsid w:val="003211F8"/>
    <w:rsid w:val="00327999"/>
    <w:rsid w:val="003C5A01"/>
    <w:rsid w:val="003E0339"/>
    <w:rsid w:val="004823AF"/>
    <w:rsid w:val="004D4877"/>
    <w:rsid w:val="004F333E"/>
    <w:rsid w:val="00500867"/>
    <w:rsid w:val="00526B04"/>
    <w:rsid w:val="005368DA"/>
    <w:rsid w:val="00561907"/>
    <w:rsid w:val="005C3D9C"/>
    <w:rsid w:val="005E2399"/>
    <w:rsid w:val="005F7E60"/>
    <w:rsid w:val="00604B28"/>
    <w:rsid w:val="006857AB"/>
    <w:rsid w:val="006E0F82"/>
    <w:rsid w:val="006E251B"/>
    <w:rsid w:val="00721A0D"/>
    <w:rsid w:val="00725013"/>
    <w:rsid w:val="007264E2"/>
    <w:rsid w:val="00727C61"/>
    <w:rsid w:val="00754D4B"/>
    <w:rsid w:val="007F5E71"/>
    <w:rsid w:val="00834727"/>
    <w:rsid w:val="0086215D"/>
    <w:rsid w:val="00885C2F"/>
    <w:rsid w:val="008977A8"/>
    <w:rsid w:val="008C2A8C"/>
    <w:rsid w:val="008E01FE"/>
    <w:rsid w:val="008F414C"/>
    <w:rsid w:val="009259DC"/>
    <w:rsid w:val="00980096"/>
    <w:rsid w:val="009B3870"/>
    <w:rsid w:val="00A56ACE"/>
    <w:rsid w:val="00A672AB"/>
    <w:rsid w:val="00A86917"/>
    <w:rsid w:val="00A95CD2"/>
    <w:rsid w:val="00AB37ED"/>
    <w:rsid w:val="00AC4C5B"/>
    <w:rsid w:val="00AF1A97"/>
    <w:rsid w:val="00B12570"/>
    <w:rsid w:val="00BB780A"/>
    <w:rsid w:val="00BD556C"/>
    <w:rsid w:val="00C175E7"/>
    <w:rsid w:val="00C2189F"/>
    <w:rsid w:val="00C34F70"/>
    <w:rsid w:val="00C372F1"/>
    <w:rsid w:val="00C75EE8"/>
    <w:rsid w:val="00C93793"/>
    <w:rsid w:val="00CB128E"/>
    <w:rsid w:val="00CF7B89"/>
    <w:rsid w:val="00D03891"/>
    <w:rsid w:val="00D16651"/>
    <w:rsid w:val="00D34528"/>
    <w:rsid w:val="00EE458E"/>
    <w:rsid w:val="00EF4EA5"/>
    <w:rsid w:val="00EF5AD0"/>
    <w:rsid w:val="00F05F72"/>
    <w:rsid w:val="00F16344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9</cp:revision>
  <dcterms:created xsi:type="dcterms:W3CDTF">2023-03-28T07:04:00Z</dcterms:created>
  <dcterms:modified xsi:type="dcterms:W3CDTF">2023-03-28T16:51:00Z</dcterms:modified>
</cp:coreProperties>
</file>