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B80924">
        <w:rPr>
          <w:rFonts w:ascii="Arial" w:hAnsi="Arial" w:cs="Arial"/>
          <w:b/>
          <w:sz w:val="28"/>
          <w:szCs w:val="28"/>
          <w:highlight w:val="yellow"/>
        </w:rPr>
        <w:t xml:space="preserve">č. </w:t>
      </w:r>
      <w:r w:rsidR="004C510D">
        <w:rPr>
          <w:rFonts w:ascii="Arial" w:hAnsi="Arial" w:cs="Arial"/>
          <w:b/>
          <w:sz w:val="28"/>
          <w:szCs w:val="28"/>
          <w:highlight w:val="yellow"/>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204CCE" w:rsidRPr="00204CCE" w14:paraId="29DF37F0" w14:textId="77777777" w:rsidTr="0072766D">
        <w:tc>
          <w:tcPr>
            <w:tcW w:w="1308" w:type="pct"/>
            <w:tcBorders>
              <w:top w:val="nil"/>
              <w:bottom w:val="nil"/>
              <w:right w:val="nil"/>
            </w:tcBorders>
            <w:shd w:val="clear" w:color="auto" w:fill="auto"/>
          </w:tcPr>
          <w:p w14:paraId="32A51C23" w14:textId="77777777" w:rsidR="00204CCE" w:rsidRPr="00204CCE" w:rsidRDefault="00204CCE" w:rsidP="0072766D">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06E31392" w:rsidR="00204CCE" w:rsidRPr="003F19C1" w:rsidRDefault="003F19C1" w:rsidP="0072766D">
            <w:pPr>
              <w:spacing w:line="360" w:lineRule="auto"/>
              <w:jc w:val="both"/>
              <w:rPr>
                <w:rFonts w:ascii="Arial" w:hAnsi="Arial" w:cs="Arial"/>
                <w:highlight w:val="yellow"/>
              </w:rPr>
            </w:pPr>
            <w:r w:rsidRPr="003F19C1">
              <w:rPr>
                <w:rFonts w:ascii="Arial" w:hAnsi="Arial" w:cs="Arial"/>
              </w:rPr>
              <w:t>organizačná zložka OZ Vihorlat</w:t>
            </w:r>
          </w:p>
        </w:tc>
      </w:tr>
      <w:tr w:rsidR="00204CCE" w:rsidRPr="00204CCE" w14:paraId="34B6B6CE" w14:textId="77777777" w:rsidTr="0072766D">
        <w:tc>
          <w:tcPr>
            <w:tcW w:w="1308" w:type="pct"/>
            <w:tcBorders>
              <w:top w:val="nil"/>
              <w:bottom w:val="nil"/>
              <w:right w:val="nil"/>
            </w:tcBorders>
            <w:shd w:val="clear" w:color="auto" w:fill="auto"/>
          </w:tcPr>
          <w:p w14:paraId="052A51B9"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30EFBF2E" w:rsidR="00204CCE" w:rsidRPr="004C510D" w:rsidRDefault="003F19C1" w:rsidP="0072766D">
            <w:pPr>
              <w:spacing w:line="360" w:lineRule="auto"/>
              <w:jc w:val="both"/>
              <w:rPr>
                <w:rFonts w:ascii="Arial" w:hAnsi="Arial" w:cs="Arial"/>
              </w:rPr>
            </w:pPr>
            <w:r w:rsidRPr="003F19C1">
              <w:rPr>
                <w:rFonts w:ascii="Arial" w:hAnsi="Arial" w:cs="Arial"/>
              </w:rPr>
              <w:t>Čemernianska 136, 093 03 Vranov n/T</w:t>
            </w:r>
          </w:p>
        </w:tc>
      </w:tr>
      <w:tr w:rsidR="00204CCE" w:rsidRPr="00204CCE" w14:paraId="32F5D982" w14:textId="77777777" w:rsidTr="0072766D">
        <w:tc>
          <w:tcPr>
            <w:tcW w:w="1308" w:type="pct"/>
            <w:tcBorders>
              <w:top w:val="nil"/>
              <w:bottom w:val="nil"/>
              <w:right w:val="nil"/>
            </w:tcBorders>
            <w:shd w:val="clear" w:color="auto" w:fill="auto"/>
          </w:tcPr>
          <w:p w14:paraId="608FDC4B"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0D8D15B6" w:rsidR="00204CCE" w:rsidRPr="004C510D" w:rsidRDefault="003F19C1" w:rsidP="005363FA">
            <w:pPr>
              <w:spacing w:line="360" w:lineRule="auto"/>
              <w:jc w:val="both"/>
              <w:rPr>
                <w:rFonts w:ascii="Arial" w:hAnsi="Arial" w:cs="Arial"/>
                <w:highlight w:val="yellow"/>
              </w:rPr>
            </w:pPr>
            <w:r w:rsidRPr="003F19C1">
              <w:rPr>
                <w:rFonts w:ascii="Arial" w:hAnsi="Arial" w:cs="Arial"/>
              </w:rPr>
              <w:t>Ing. Jaroslav Ucha</w:t>
            </w:r>
            <w:r w:rsidR="005363FA">
              <w:rPr>
                <w:rFonts w:ascii="Arial" w:hAnsi="Arial" w:cs="Arial"/>
              </w:rPr>
              <w:t>ľ</w:t>
            </w:r>
            <w:bookmarkStart w:id="0" w:name="_GoBack"/>
            <w:bookmarkEnd w:id="0"/>
            <w:r w:rsidRPr="003F19C1">
              <w:rPr>
                <w:rFonts w:ascii="Arial" w:hAnsi="Arial" w:cs="Arial"/>
              </w:rPr>
              <w:t xml:space="preserve"> – </w:t>
            </w:r>
            <w:r w:rsidR="004B66FD">
              <w:rPr>
                <w:rFonts w:ascii="Arial" w:hAnsi="Arial" w:cs="Arial"/>
              </w:rPr>
              <w:t xml:space="preserve">riaditeľ </w:t>
            </w:r>
            <w:r w:rsidRPr="003F19C1">
              <w:rPr>
                <w:rFonts w:ascii="Arial" w:hAnsi="Arial" w:cs="Arial"/>
              </w:rPr>
              <w:t>OZ Vihorlat</w:t>
            </w:r>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77777777" w:rsidR="00204CCE" w:rsidRPr="00204CCE" w:rsidRDefault="00204CCE" w:rsidP="0072766D">
            <w:pPr>
              <w:spacing w:line="360" w:lineRule="auto"/>
              <w:jc w:val="both"/>
              <w:rPr>
                <w:rFonts w:ascii="Arial" w:hAnsi="Arial" w:cs="Arial"/>
              </w:rPr>
            </w:pPr>
            <w:r w:rsidRPr="00204CCE">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77777777" w:rsidR="00204CCE" w:rsidRPr="00204CCE" w:rsidRDefault="00204CCE" w:rsidP="0072766D">
            <w:pPr>
              <w:spacing w:line="360" w:lineRule="auto"/>
              <w:jc w:val="both"/>
              <w:rPr>
                <w:rFonts w:ascii="Arial" w:hAnsi="Arial" w:cs="Arial"/>
              </w:rPr>
            </w:pPr>
            <w:r w:rsidRPr="00204CCE">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77777777" w:rsidR="00204CCE" w:rsidRPr="00204CCE" w:rsidRDefault="00204CCE" w:rsidP="0072766D">
            <w:pPr>
              <w:spacing w:line="360" w:lineRule="auto"/>
              <w:rPr>
                <w:rFonts w:ascii="Arial" w:hAnsi="Arial" w:cs="Arial"/>
              </w:rPr>
            </w:pPr>
            <w:r w:rsidRPr="00204CCE">
              <w:rPr>
                <w:rFonts w:ascii="Arial" w:hAnsi="Arial" w:cs="Arial"/>
              </w:rPr>
              <w:t>SK2020087982</w:t>
            </w:r>
          </w:p>
        </w:tc>
      </w:tr>
      <w:tr w:rsidR="00204CCE" w:rsidRPr="00204CCE" w14:paraId="2D766A86" w14:textId="77777777" w:rsidTr="0072766D">
        <w:tc>
          <w:tcPr>
            <w:tcW w:w="1308" w:type="pct"/>
            <w:tcBorders>
              <w:top w:val="nil"/>
              <w:bottom w:val="nil"/>
              <w:right w:val="nil"/>
            </w:tcBorders>
            <w:shd w:val="clear" w:color="auto" w:fill="auto"/>
          </w:tcPr>
          <w:p w14:paraId="18A47366" w14:textId="77777777" w:rsidR="00204CCE" w:rsidRPr="00204CCE" w:rsidRDefault="00204CCE" w:rsidP="0072766D">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7B83CAC9" w:rsidR="00204CCE" w:rsidRPr="004C510D" w:rsidRDefault="003F19C1" w:rsidP="003F19C1">
            <w:pPr>
              <w:spacing w:line="360" w:lineRule="auto"/>
              <w:rPr>
                <w:rFonts w:ascii="Arial" w:hAnsi="Arial" w:cs="Arial"/>
                <w:highlight w:val="yellow"/>
              </w:rPr>
            </w:pPr>
            <w:r w:rsidRPr="003F19C1">
              <w:rPr>
                <w:rFonts w:ascii="Arial" w:hAnsi="Arial" w:cs="Arial"/>
              </w:rPr>
              <w:t>SK8902000000000000509632</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14:paraId="620EADC5" w14:textId="05F1048B" w:rsidR="00334045" w:rsidRDefault="003F19C1" w:rsidP="003F19C1">
            <w:pPr>
              <w:spacing w:line="360" w:lineRule="auto"/>
              <w:jc w:val="both"/>
              <w:rPr>
                <w:rFonts w:ascii="Arial" w:hAnsi="Arial" w:cs="Arial"/>
              </w:rPr>
            </w:pPr>
            <w:r>
              <w:rPr>
                <w:rFonts w:ascii="Arial" w:hAnsi="Arial" w:cs="Arial"/>
              </w:rPr>
              <w:t>+421 </w:t>
            </w:r>
            <w:r w:rsidRPr="003F19C1">
              <w:rPr>
                <w:rFonts w:ascii="Arial" w:hAnsi="Arial" w:cs="Arial"/>
              </w:rPr>
              <w:t>907</w:t>
            </w:r>
            <w:r>
              <w:rPr>
                <w:rFonts w:ascii="Arial" w:hAnsi="Arial" w:cs="Arial"/>
              </w:rPr>
              <w:t xml:space="preserve"> </w:t>
            </w:r>
            <w:r w:rsidRPr="003F19C1">
              <w:rPr>
                <w:rFonts w:ascii="Arial" w:hAnsi="Arial" w:cs="Arial"/>
              </w:rPr>
              <w:t xml:space="preserve">956339 ,  </w:t>
            </w:r>
            <w:hyperlink r:id="rId8" w:history="1">
              <w:r w:rsidR="00334045" w:rsidRPr="00196BBE">
                <w:rPr>
                  <w:rStyle w:val="Hypertextovprepojenie"/>
                  <w:rFonts w:ascii="Arial" w:hAnsi="Arial" w:cs="Arial"/>
                </w:rPr>
                <w:t>jan.hruskovic@lesy.sk</w:t>
              </w:r>
            </w:hyperlink>
          </w:p>
          <w:p w14:paraId="0C647E7A" w14:textId="0A078C2A" w:rsidR="00204CCE" w:rsidRPr="004C510D" w:rsidRDefault="00204CCE" w:rsidP="0072766D">
            <w:pPr>
              <w:spacing w:line="360" w:lineRule="auto"/>
              <w:jc w:val="both"/>
              <w:rPr>
                <w:rFonts w:ascii="Arial" w:hAnsi="Arial" w:cs="Arial"/>
                <w:highlight w:val="yellow"/>
              </w:rPr>
            </w:pP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Zapísaný v Obchodnom registri Okresného súdu v Banskej Bystrici dňa 29.10.1999, Oddiel Pš,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20CD6CA8" w:rsidR="001F58A8" w:rsidRPr="00204CCE" w:rsidRDefault="00204CCE" w:rsidP="001F58A8">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1F58A8" w:rsidRPr="003E7912" w14:paraId="6BBA9477" w14:textId="77777777" w:rsidTr="005D39C8">
        <w:tc>
          <w:tcPr>
            <w:tcW w:w="1068" w:type="pct"/>
            <w:tcBorders>
              <w:top w:val="nil"/>
              <w:left w:val="nil"/>
              <w:bottom w:val="nil"/>
              <w:right w:val="nil"/>
            </w:tcBorders>
          </w:tcPr>
          <w:p w14:paraId="1AC592D5" w14:textId="77777777" w:rsidR="001F58A8" w:rsidRPr="003E7912" w:rsidRDefault="001F58A8" w:rsidP="005D39C8">
            <w:pPr>
              <w:spacing w:line="360" w:lineRule="auto"/>
              <w:rPr>
                <w:rFonts w:ascii="Arial" w:hAnsi="Arial" w:cs="Arial"/>
              </w:rPr>
            </w:pPr>
            <w:r w:rsidRPr="003E7912">
              <w:rPr>
                <w:rFonts w:ascii="Arial" w:hAnsi="Arial" w:cs="Arial"/>
              </w:rPr>
              <w:t>Číslo účtu (IBAN):</w:t>
            </w:r>
          </w:p>
        </w:tc>
        <w:tc>
          <w:tcPr>
            <w:tcW w:w="3932" w:type="pct"/>
            <w:tcBorders>
              <w:left w:val="nil"/>
            </w:tcBorders>
            <w:shd w:val="clear" w:color="auto" w:fill="auto"/>
          </w:tcPr>
          <w:p w14:paraId="289EB60B" w14:textId="77777777" w:rsidR="001F58A8" w:rsidRPr="003E7912" w:rsidRDefault="001F58A8" w:rsidP="005D39C8">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748DB6C0"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lesníckych služieb Lesnícke činnosti v ťaž</w:t>
      </w:r>
      <w:r w:rsidR="001220B9" w:rsidRPr="00B80924">
        <w:rPr>
          <w:rFonts w:ascii="Arial" w:hAnsi="Arial" w:cs="Arial"/>
          <w:noProof/>
          <w:lang w:eastAsia="sk-SK"/>
        </w:rPr>
        <w:t>bovo</w:t>
      </w:r>
      <w:r w:rsidRPr="00B80924">
        <w:rPr>
          <w:rFonts w:ascii="Arial" w:hAnsi="Arial" w:cs="Arial"/>
          <w:noProof/>
          <w:lang w:eastAsia="sk-SK"/>
        </w:rPr>
        <w:t xml:space="preserve">m procese na </w:t>
      </w:r>
      <w:r w:rsidRPr="003F19C1">
        <w:rPr>
          <w:rFonts w:ascii="Arial" w:hAnsi="Arial" w:cs="Arial"/>
          <w:noProof/>
          <w:lang w:eastAsia="sk-SK"/>
        </w:rPr>
        <w:t xml:space="preserve">OZ </w:t>
      </w:r>
      <w:r w:rsidR="003F19C1" w:rsidRPr="003F19C1">
        <w:rPr>
          <w:rFonts w:ascii="Arial" w:hAnsi="Arial" w:cs="Arial"/>
          <w:noProof/>
          <w:lang w:eastAsia="sk-SK"/>
        </w:rPr>
        <w:t>Vihorlat</w:t>
      </w:r>
      <w:r w:rsidR="009A3667" w:rsidRPr="003F19C1">
        <w:rPr>
          <w:rFonts w:ascii="Arial" w:hAnsi="Arial" w:cs="Arial"/>
          <w:noProof/>
          <w:lang w:eastAsia="sk-SK"/>
        </w:rPr>
        <w:t xml:space="preserve">, </w:t>
      </w:r>
      <w:r w:rsidR="009A3667" w:rsidRPr="00204CCE">
        <w:rPr>
          <w:rFonts w:ascii="Arial" w:hAnsi="Arial" w:cs="Arial"/>
          <w:noProof/>
          <w:highlight w:val="yellow"/>
          <w:lang w:eastAsia="sk-SK"/>
        </w:rPr>
        <w:t>LS</w:t>
      </w:r>
      <w:r w:rsidR="003579BC">
        <w:rPr>
          <w:rFonts w:ascii="Arial" w:hAnsi="Arial" w:cs="Arial"/>
          <w:noProof/>
          <w:highlight w:val="yellow"/>
          <w:lang w:eastAsia="sk-SK"/>
        </w:rPr>
        <w:t xml:space="preserve"> Medzilaborce</w:t>
      </w:r>
      <w:r w:rsidR="00F26F1F" w:rsidRPr="00204CCE">
        <w:rPr>
          <w:rFonts w:ascii="Arial" w:hAnsi="Arial" w:cs="Arial"/>
          <w:noProof/>
          <w:highlight w:val="yellow"/>
          <w:lang w:eastAsia="sk-SK"/>
        </w:rPr>
        <w:t xml:space="preserve"> LO </w:t>
      </w:r>
      <w:r w:rsidR="003579BC">
        <w:rPr>
          <w:rFonts w:ascii="Arial" w:hAnsi="Arial" w:cs="Arial"/>
          <w:noProof/>
          <w:highlight w:val="yellow"/>
          <w:lang w:eastAsia="sk-SK"/>
        </w:rPr>
        <w:t>Svetlice a Rokytov</w:t>
      </w:r>
      <w:r w:rsidR="003579BC">
        <w:rPr>
          <w:rFonts w:ascii="Arial" w:hAnsi="Arial" w:cs="Arial"/>
          <w:noProof/>
          <w:lang w:eastAsia="sk-SK"/>
        </w:rPr>
        <w:t xml:space="preserve"> </w:t>
      </w:r>
      <w:r w:rsidR="00A00EE4" w:rsidRPr="00B80924">
        <w:rPr>
          <w:rFonts w:ascii="Arial" w:hAnsi="Arial" w:cs="Arial"/>
          <w:noProof/>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lastRenderedPageBreak/>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3146A116"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w:t>
      </w:r>
      <w:r w:rsidR="004B66FD">
        <w:rPr>
          <w:rFonts w:ascii="Arial" w:hAnsi="Arial" w:cs="Arial"/>
          <w:lang w:eastAsia="sk-SK"/>
        </w:rPr>
        <w:t> </w:t>
      </w:r>
      <w:r w:rsidR="00D9790D" w:rsidRPr="00B80924">
        <w:rPr>
          <w:rFonts w:ascii="Arial" w:hAnsi="Arial" w:cs="Arial"/>
          <w:lang w:eastAsia="sk-SK"/>
        </w:rPr>
        <w:t>po</w:t>
      </w:r>
      <w:r w:rsidR="004B66FD">
        <w:rPr>
          <w:rFonts w:ascii="Arial" w:hAnsi="Arial" w:cs="Arial"/>
          <w:lang w:eastAsia="sk-SK"/>
        </w:rPr>
        <w:t xml:space="preserve"> </w:t>
      </w:r>
      <w:r w:rsidR="00D9790D" w:rsidRPr="00B80924">
        <w:rPr>
          <w:rFonts w:ascii="Arial" w:hAnsi="Arial" w:cs="Arial"/>
          <w:lang w:eastAsia="sk-SK"/>
        </w:rPr>
        <w:t>ťažbová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4B66FD"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zverejnenou </w:t>
      </w:r>
      <w:r w:rsidRPr="004B66FD">
        <w:rPr>
          <w:rFonts w:ascii="Arial" w:hAnsi="Arial" w:cs="Arial"/>
          <w:noProof/>
          <w:lang w:eastAsia="sk-SK"/>
        </w:rPr>
        <w:t xml:space="preserve">vo Vestníku verejného obstarávania č. </w:t>
      </w:r>
      <w:r w:rsidR="002A44A8" w:rsidRPr="004B66FD">
        <w:rPr>
          <w:rFonts w:ascii="Arial" w:hAnsi="Arial" w:cs="Arial"/>
          <w:noProof/>
          <w:lang w:eastAsia="sk-SK"/>
        </w:rPr>
        <w:t xml:space="preserve">............... zo dňa ................. pod zn. č. </w:t>
      </w:r>
      <w:r w:rsidR="004C510D" w:rsidRPr="004B66FD">
        <w:rPr>
          <w:rFonts w:ascii="Arial" w:hAnsi="Arial" w:cs="Arial"/>
          <w:noProof/>
          <w:lang w:eastAsia="sk-SK"/>
        </w:rPr>
        <w:t xml:space="preserve">........................ </w:t>
      </w:r>
      <w:r w:rsidR="002A44A8" w:rsidRPr="004B66FD">
        <w:rPr>
          <w:rFonts w:ascii="Arial" w:hAnsi="Arial" w:cs="Arial"/>
          <w:noProof/>
          <w:lang w:eastAsia="sk-SK"/>
        </w:rPr>
        <w:t>a v Úradnom vestníku EÚ</w:t>
      </w:r>
      <w:r w:rsidR="004C510D" w:rsidRPr="004B66FD">
        <w:rPr>
          <w:rFonts w:ascii="Arial" w:hAnsi="Arial" w:cs="Arial"/>
          <w:noProof/>
          <w:lang w:eastAsia="sk-SK"/>
        </w:rPr>
        <w:t xml:space="preserve"> č. </w:t>
      </w:r>
      <w:r w:rsidR="002A44A8" w:rsidRPr="004B66FD">
        <w:rPr>
          <w:rFonts w:ascii="Arial" w:hAnsi="Arial" w:cs="Arial"/>
          <w:noProof/>
          <w:lang w:eastAsia="sk-SK"/>
        </w:rPr>
        <w:t>..................</w:t>
      </w:r>
      <w:r w:rsidR="004C510D" w:rsidRPr="004B66FD">
        <w:rPr>
          <w:rFonts w:ascii="Arial" w:hAnsi="Arial" w:cs="Arial"/>
          <w:noProof/>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9" w:history="1">
        <w:r w:rsidR="00927C99" w:rsidRPr="00BC50CD">
          <w:rPr>
            <w:sz w:val="22"/>
            <w:szCs w:val="22"/>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DA5845"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určuje nasledovných subdodávateľov, ktorých bude v</w:t>
      </w:r>
      <w:r w:rsidR="004C510D">
        <w:rPr>
          <w:rFonts w:ascii="Arial" w:hAnsi="Arial" w:cs="Arial"/>
          <w:lang w:eastAsia="sk-SK"/>
        </w:rPr>
        <w:t>yužívať pri plnení tejto dohody:</w:t>
      </w:r>
    </w:p>
    <w:p w14:paraId="5CF472E4" w14:textId="6E56AC4B"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Obchodné meno:</w:t>
      </w:r>
    </w:p>
    <w:p w14:paraId="28E8732A" w14:textId="7CD2BBAA"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Sídlo/ miesto podnikania:</w:t>
      </w:r>
    </w:p>
    <w:p w14:paraId="7896E008" w14:textId="48469B75"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IČO:</w:t>
      </w:r>
    </w:p>
    <w:p w14:paraId="4F1D8193" w14:textId="7BF5F57E" w:rsidR="00FF4E5D"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zaviazaný z tejto dohody je povinný počas jej platnosti oznamovať objednávateľovi akúkoľvek zmenu údajov </w:t>
      </w:r>
      <w:r w:rsidR="00C34138" w:rsidRPr="00B80924">
        <w:rPr>
          <w:rFonts w:ascii="Arial" w:hAnsi="Arial" w:cs="Arial"/>
          <w:lang w:eastAsia="sk-SK"/>
        </w:rPr>
        <w:t>v rozsahu uvedenom v</w:t>
      </w:r>
      <w:r w:rsidR="00C3111C" w:rsidRPr="00B80924">
        <w:rPr>
          <w:rFonts w:ascii="Arial" w:hAnsi="Arial" w:cs="Arial"/>
          <w:lang w:eastAsia="sk-SK"/>
        </w:rPr>
        <w:t xml:space="preserve"> bode </w:t>
      </w:r>
      <w:r w:rsidR="00C34138" w:rsidRPr="00B80924">
        <w:rPr>
          <w:rFonts w:ascii="Arial" w:hAnsi="Arial" w:cs="Arial"/>
          <w:lang w:eastAsia="sk-SK"/>
        </w:rPr>
        <w:t>2.</w:t>
      </w:r>
      <w:r w:rsidR="003D1208" w:rsidRPr="00B80924">
        <w:rPr>
          <w:rFonts w:ascii="Arial" w:hAnsi="Arial" w:cs="Arial"/>
          <w:lang w:eastAsia="sk-SK"/>
        </w:rPr>
        <w:t>6</w:t>
      </w:r>
      <w:r w:rsidR="00C3111C" w:rsidRPr="00B80924">
        <w:rPr>
          <w:rFonts w:ascii="Arial" w:hAnsi="Arial" w:cs="Arial"/>
          <w:lang w:eastAsia="sk-SK"/>
        </w:rPr>
        <w:t xml:space="preserve">. </w:t>
      </w:r>
      <w:r w:rsidRPr="00B80924">
        <w:rPr>
          <w:rFonts w:ascii="Arial" w:hAnsi="Arial" w:cs="Arial"/>
          <w:lang w:eastAsia="sk-SK"/>
        </w:rPr>
        <w:t>o ktoromkoľvek subdodávateľovi uvedenom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w:t>
      </w:r>
      <w:r w:rsidR="003A1C0D" w:rsidRPr="00B80924">
        <w:rPr>
          <w:rFonts w:ascii="Arial" w:hAnsi="Arial" w:cs="Arial"/>
          <w:lang w:eastAsia="sk-SK"/>
        </w:rPr>
        <w:t>d</w:t>
      </w:r>
      <w:r w:rsidRPr="00B80924">
        <w:rPr>
          <w:rFonts w:ascii="Arial" w:hAnsi="Arial" w:cs="Arial"/>
          <w:lang w:eastAsia="sk-SK"/>
        </w:rPr>
        <w:t xml:space="preserve">ohody,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vyčerpania vysúťaženej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468C049B" w14:textId="46640D1E" w:rsidR="006C0AEC" w:rsidRDefault="006C0AEC" w:rsidP="00B80924">
      <w:pPr>
        <w:jc w:val="both"/>
        <w:rPr>
          <w:rFonts w:ascii="Arial" w:hAnsi="Arial" w:cs="Arial"/>
        </w:rPr>
      </w:pPr>
    </w:p>
    <w:p w14:paraId="07580AB3" w14:textId="579F1D7D" w:rsidR="004C510D" w:rsidRDefault="004C510D" w:rsidP="00B80924">
      <w:pPr>
        <w:jc w:val="both"/>
        <w:rPr>
          <w:rFonts w:ascii="Arial" w:hAnsi="Arial" w:cs="Arial"/>
        </w:rPr>
      </w:pPr>
    </w:p>
    <w:p w14:paraId="0E3B218D" w14:textId="0D82C93C" w:rsidR="004C510D" w:rsidRDefault="004C510D" w:rsidP="00B80924">
      <w:pPr>
        <w:jc w:val="both"/>
        <w:rPr>
          <w:rFonts w:ascii="Arial" w:hAnsi="Arial" w:cs="Arial"/>
        </w:rPr>
      </w:pPr>
    </w:p>
    <w:p w14:paraId="6D6EC050" w14:textId="77777777" w:rsidR="004C510D" w:rsidRPr="00B80924" w:rsidRDefault="004C510D" w:rsidP="00B80924">
      <w:pPr>
        <w:jc w:val="both"/>
        <w:rPr>
          <w:rFonts w:ascii="Arial" w:hAnsi="Arial" w:cs="Arial"/>
        </w:rPr>
      </w:pPr>
    </w:p>
    <w:p w14:paraId="049983BB" w14:textId="77777777"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281CF1CD" w:rsidR="0058471D" w:rsidRPr="00C85A48"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927C99" w:rsidRPr="003F19C1">
        <w:rPr>
          <w:rFonts w:ascii="Arial" w:hAnsi="Arial" w:cs="Arial"/>
          <w:noProof/>
          <w:lang w:eastAsia="sk-SK"/>
        </w:rPr>
        <w:t xml:space="preserve">OZ </w:t>
      </w:r>
      <w:r w:rsidR="003F19C1" w:rsidRPr="003F19C1">
        <w:rPr>
          <w:rFonts w:ascii="Arial" w:hAnsi="Arial" w:cs="Arial"/>
          <w:noProof/>
          <w:lang w:eastAsia="sk-SK"/>
        </w:rPr>
        <w:t>Vihorlat</w:t>
      </w:r>
      <w:r w:rsidR="00C85A48" w:rsidRPr="00C85A48">
        <w:rPr>
          <w:rFonts w:ascii="Arial" w:hAnsi="Arial" w:cs="Arial"/>
          <w:noProof/>
          <w:highlight w:val="yellow"/>
          <w:lang w:eastAsia="sk-SK"/>
        </w:rPr>
        <w:t xml:space="preserve">, </w:t>
      </w:r>
      <w:r w:rsidR="00A00EE4" w:rsidRPr="00C85A48">
        <w:rPr>
          <w:rFonts w:ascii="Arial" w:hAnsi="Arial" w:cs="Arial"/>
          <w:noProof/>
          <w:highlight w:val="yellow"/>
          <w:lang w:eastAsia="sk-SK"/>
        </w:rPr>
        <w:t>LS</w:t>
      </w:r>
      <w:r w:rsidR="003579BC">
        <w:rPr>
          <w:rFonts w:ascii="Arial" w:hAnsi="Arial" w:cs="Arial"/>
          <w:noProof/>
          <w:highlight w:val="yellow"/>
          <w:lang w:eastAsia="sk-SK"/>
        </w:rPr>
        <w:t xml:space="preserve"> Medzilaborce </w:t>
      </w:r>
      <w:r w:rsidR="00F26F1F" w:rsidRPr="00C85A48">
        <w:rPr>
          <w:rFonts w:ascii="Arial" w:hAnsi="Arial" w:cs="Arial"/>
          <w:noProof/>
          <w:highlight w:val="yellow"/>
          <w:lang w:eastAsia="sk-SK"/>
        </w:rPr>
        <w:t xml:space="preserve"> LO </w:t>
      </w:r>
      <w:r w:rsidR="003579BC">
        <w:rPr>
          <w:rFonts w:ascii="Arial" w:hAnsi="Arial" w:cs="Arial"/>
          <w:noProof/>
          <w:highlight w:val="yellow"/>
          <w:lang w:eastAsia="sk-SK"/>
        </w:rPr>
        <w:t>Svetlice , Rokytov</w:t>
      </w:r>
      <w:r w:rsidRPr="00C85A48">
        <w:rPr>
          <w:rFonts w:ascii="Arial" w:hAnsi="Arial" w:cs="Arial"/>
          <w:noProof/>
          <w:highlight w:val="yellow"/>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6EFA4478"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2F33AA">
        <w:rPr>
          <w:rFonts w:ascii="Arial" w:hAnsi="Arial" w:cs="Arial"/>
          <w:noProof/>
          <w:lang w:eastAsia="sk-SK"/>
        </w:rPr>
        <w:t>10</w:t>
      </w:r>
      <w:r w:rsidR="008B10E1" w:rsidRPr="00C85A48">
        <w:rPr>
          <w:rFonts w:ascii="Arial" w:hAnsi="Arial" w:cs="Arial"/>
          <w:noProof/>
          <w:lang w:eastAsia="sk-SK"/>
        </w:rPr>
        <w:t xml:space="preserve">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63E54B1A" w14:textId="0B46A926" w:rsidR="000B7A07" w:rsidRDefault="000B7A07" w:rsidP="00B80924">
      <w:pPr>
        <w:jc w:val="both"/>
        <w:rPr>
          <w:rFonts w:ascii="Arial" w:hAnsi="Arial" w:cs="Arial"/>
        </w:rPr>
      </w:pPr>
    </w:p>
    <w:p w14:paraId="30D3DBE4" w14:textId="4AA77F70" w:rsidR="004C510D" w:rsidRDefault="004C510D" w:rsidP="00B80924">
      <w:pPr>
        <w:jc w:val="both"/>
        <w:rPr>
          <w:rFonts w:ascii="Arial" w:hAnsi="Arial" w:cs="Arial"/>
        </w:rPr>
      </w:pPr>
    </w:p>
    <w:p w14:paraId="16D0BBB7" w14:textId="60BE0EA8" w:rsidR="004C510D" w:rsidRDefault="004C510D" w:rsidP="00B80924">
      <w:pPr>
        <w:jc w:val="both"/>
        <w:rPr>
          <w:rFonts w:ascii="Arial" w:hAnsi="Arial" w:cs="Arial"/>
        </w:rPr>
      </w:pPr>
    </w:p>
    <w:p w14:paraId="76451F31" w14:textId="77777777" w:rsidR="004C510D" w:rsidRPr="00B80924"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1" w:name="_Ref332317965"/>
      <w:bookmarkStart w:id="2"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 xml:space="preserve">Pričom plánovacia cena sa vypočíta ako súčin aktuálne platnej sadzby za danú technológiu a normočasu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7F26CF2F" w:rsidR="005D738D" w:rsidRPr="00044D33" w:rsidRDefault="005D738D" w:rsidP="00044D33">
      <w:pPr>
        <w:pStyle w:val="Odsekzoznamu"/>
        <w:ind w:left="360"/>
        <w:jc w:val="both"/>
        <w:rPr>
          <w:rFonts w:ascii="Arial" w:hAnsi="Arial" w:cs="Arial"/>
        </w:rPr>
      </w:pPr>
      <w:r w:rsidRPr="00044D33">
        <w:rPr>
          <w:rFonts w:ascii="Arial" w:hAnsi="Arial" w:cs="Arial"/>
        </w:rPr>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priemerných nákladov 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w:t>
      </w:r>
      <w:r w:rsidR="00EB3879">
        <w:rPr>
          <w:rFonts w:ascii="Arial" w:hAnsi="Arial" w:cs="Arial"/>
        </w:rPr>
        <w:t>3</w:t>
      </w:r>
      <w:r w:rsidR="00F26F1F" w:rsidRPr="00044D33">
        <w:rPr>
          <w:rFonts w:ascii="Arial" w:hAnsi="Arial" w:cs="Arial"/>
        </w:rPr>
        <w:t xml:space="preserve"> - 202</w:t>
      </w:r>
      <w:r w:rsidR="00A112BB">
        <w:rPr>
          <w:rFonts w:ascii="Arial" w:hAnsi="Arial" w:cs="Arial"/>
        </w:rPr>
        <w:t>6</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t.j.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„Benzín natural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t>Cena za t.j. lesníckej činnosti (€/t.j.)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1"/>
    <w:bookmarkEnd w:id="2"/>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r w:rsidR="00DB4176" w:rsidRPr="005D3FA1">
        <w:rPr>
          <w:rFonts w:ascii="Arial" w:hAnsi="Arial" w:cs="Arial"/>
        </w:rPr>
        <w:t>samofaktúr</w:t>
      </w:r>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r w:rsidR="00F70D7C" w:rsidRPr="005D3FA1">
        <w:rPr>
          <w:rFonts w:ascii="Arial" w:hAnsi="Arial" w:cs="Arial"/>
        </w:rPr>
        <w:t>samofakturácií</w:t>
      </w:r>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r w:rsidR="00DB4176" w:rsidRPr="005D3FA1">
        <w:rPr>
          <w:rFonts w:ascii="Arial" w:hAnsi="Arial" w:cs="Arial"/>
        </w:rPr>
        <w:t>samo</w:t>
      </w:r>
      <w:r w:rsidR="002124EE" w:rsidRPr="005D3FA1">
        <w:rPr>
          <w:rFonts w:ascii="Arial" w:hAnsi="Arial" w:cs="Arial"/>
        </w:rPr>
        <w:t xml:space="preserve">faktúry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Vystavenie samofaktúry</w:t>
      </w:r>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t.j.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6E538AE0" w14:textId="607397E1" w:rsidR="002124EE" w:rsidRPr="00223F16" w:rsidRDefault="002124EE" w:rsidP="00223F16">
      <w:pPr>
        <w:jc w:val="center"/>
        <w:rPr>
          <w:rFonts w:ascii="Arial" w:hAnsi="Arial" w:cs="Arial"/>
          <w:b/>
        </w:rPr>
      </w:pPr>
      <w:r w:rsidRPr="00223F16">
        <w:rPr>
          <w:rFonts w:ascii="Arial" w:hAnsi="Arial" w:cs="Arial"/>
          <w:b/>
        </w:rPr>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 xml:space="preserve">alebo objednávky považuje v zmysle ods. 8.6. tohto článku alebo v zmysle § 345 a nasl.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77777777" w:rsidR="008D317A" w:rsidRPr="00B80924" w:rsidRDefault="008D317A"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r w:rsidR="00DD1C69" w:rsidRPr="00D52A83">
        <w:rPr>
          <w:rFonts w:ascii="Arial" w:hAnsi="Arial" w:cs="Arial"/>
        </w:rPr>
        <w:t>vysúťaženou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3184754E"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vysúťaženej celkovej ceny za celý predmet zákazky uvedenej v čl. </w:t>
      </w:r>
      <w:r w:rsidR="002856C2" w:rsidRPr="00414C4F">
        <w:rPr>
          <w:rFonts w:ascii="Arial" w:hAnsi="Arial" w:cs="Arial"/>
        </w:rPr>
        <w:t>6</w:t>
      </w:r>
      <w:r w:rsidRPr="00414C4F">
        <w:rPr>
          <w:rFonts w:ascii="Arial" w:hAnsi="Arial" w:cs="Arial"/>
        </w:rPr>
        <w:t xml:space="preserve"> ods. </w:t>
      </w:r>
      <w:r w:rsidR="002F33AA">
        <w:rPr>
          <w:rFonts w:ascii="Arial" w:hAnsi="Arial" w:cs="Arial"/>
        </w:rPr>
        <w:t>3</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t>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6746E5E0" w14:textId="77777777" w:rsidR="00542734" w:rsidRDefault="00542734" w:rsidP="00542734">
      <w:pPr>
        <w:pStyle w:val="Bezriadkovania"/>
        <w:numPr>
          <w:ilvl w:val="1"/>
          <w:numId w:val="49"/>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AC0CE72" w14:textId="77777777"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25110603" w14:textId="77777777"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109D507F" w14:textId="77777777"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170A3F2E" w14:textId="594C58A5" w:rsid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7094E783" w14:textId="190CB1B6" w:rsidR="00542734" w:rsidRPr="00542734" w:rsidRDefault="00542734" w:rsidP="00542734">
      <w:pPr>
        <w:pStyle w:val="Bezriadkovania"/>
        <w:numPr>
          <w:ilvl w:val="1"/>
          <w:numId w:val="49"/>
        </w:numPr>
        <w:ind w:left="426" w:hanging="426"/>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E92C93E" w14:textId="77777777" w:rsidR="00542734" w:rsidRDefault="00542734" w:rsidP="00110B77">
      <w:pPr>
        <w:jc w:val="center"/>
        <w:rPr>
          <w:rFonts w:ascii="Arial" w:hAnsi="Arial" w:cs="Arial"/>
          <w:b/>
        </w:rPr>
      </w:pPr>
    </w:p>
    <w:p w14:paraId="0DBD035B" w14:textId="1C630A6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1447450F"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1</w:t>
      </w:r>
      <w:r>
        <w:rPr>
          <w:rFonts w:ascii="Arial" w:hAnsi="Arial" w:cs="Arial"/>
          <w:noProof/>
          <w:lang w:eastAsia="sk-SK"/>
        </w:rPr>
        <w:tab/>
      </w:r>
      <w:r w:rsidR="00EB06F3" w:rsidRPr="00B80924">
        <w:rPr>
          <w:rFonts w:ascii="Arial" w:hAnsi="Arial" w:cs="Arial"/>
          <w:noProof/>
          <w:lang w:eastAsia="sk-SK"/>
        </w:rPr>
        <w:t>Všeobecné záväzné podmienky pre vykonávanie lesníckych činností v podmienkach štátneho podniku LESY Slovenskej republiky</w:t>
      </w:r>
    </w:p>
    <w:p w14:paraId="01E8CAE6" w14:textId="406A2A3B"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2</w:t>
      </w:r>
      <w:r>
        <w:rPr>
          <w:rFonts w:ascii="Arial" w:hAnsi="Arial" w:cs="Arial"/>
          <w:noProof/>
          <w:lang w:eastAsia="sk-SK"/>
        </w:rPr>
        <w:tab/>
      </w:r>
      <w:r w:rsidR="00EB06F3" w:rsidRPr="00B80924">
        <w:rPr>
          <w:rFonts w:ascii="Arial" w:hAnsi="Arial" w:cs="Arial"/>
          <w:noProof/>
          <w:lang w:eastAsia="sk-SK"/>
        </w:rPr>
        <w:t>Dohoda o samofakturácii</w:t>
      </w:r>
    </w:p>
    <w:p w14:paraId="5ABC945F" w14:textId="74AA6D9E"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3</w:t>
      </w:r>
      <w:r w:rsidRPr="0072766D">
        <w:rPr>
          <w:rFonts w:ascii="Arial" w:hAnsi="Arial" w:cs="Arial"/>
          <w:noProof/>
          <w:lang w:eastAsia="sk-SK"/>
        </w:rPr>
        <w:tab/>
      </w:r>
      <w:r w:rsidR="00EB06F3" w:rsidRPr="0072766D">
        <w:rPr>
          <w:rFonts w:ascii="Arial" w:hAnsi="Arial" w:cs="Arial"/>
          <w:noProof/>
          <w:lang w:eastAsia="sk-SK"/>
        </w:rPr>
        <w:t>Oznámenie o výške ťažby dreva v roku</w:t>
      </w:r>
    </w:p>
    <w:p w14:paraId="0F94F0E9" w14:textId="676252AB"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4</w:t>
      </w:r>
      <w:r w:rsidRPr="0072766D">
        <w:rPr>
          <w:rFonts w:ascii="Arial" w:hAnsi="Arial" w:cs="Arial"/>
          <w:noProof/>
          <w:lang w:eastAsia="sk-SK"/>
        </w:rPr>
        <w:tab/>
      </w:r>
      <w:r w:rsidR="00EB06F3" w:rsidRPr="0072766D">
        <w:rPr>
          <w:rFonts w:ascii="Arial" w:hAnsi="Arial" w:cs="Arial"/>
          <w:noProof/>
          <w:lang w:eastAsia="sk-SK"/>
        </w:rPr>
        <w:t>Plánovacie sadzby pre lesnícke činnosti</w:t>
      </w:r>
    </w:p>
    <w:p w14:paraId="5FEAD071" w14:textId="332DBADC"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5</w:t>
      </w:r>
      <w:r w:rsidRPr="0072766D">
        <w:rPr>
          <w:rFonts w:ascii="Arial" w:hAnsi="Arial" w:cs="Arial"/>
          <w:noProof/>
          <w:lang w:eastAsia="sk-SK"/>
        </w:rPr>
        <w:tab/>
      </w:r>
      <w:r w:rsidR="00EB06F3" w:rsidRPr="0072766D">
        <w:rPr>
          <w:rFonts w:ascii="Arial" w:hAnsi="Arial" w:cs="Arial"/>
          <w:noProof/>
          <w:lang w:eastAsia="sk-SK"/>
        </w:rPr>
        <w:t>Výkonové normy pre lesnícke činnosti v ťažbovom procese</w:t>
      </w:r>
    </w:p>
    <w:p w14:paraId="4E4B68ED" w14:textId="23ABA390"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6</w:t>
      </w:r>
      <w:r w:rsidRPr="0072766D">
        <w:rPr>
          <w:rFonts w:ascii="Arial" w:hAnsi="Arial" w:cs="Arial"/>
          <w:noProof/>
          <w:lang w:eastAsia="sk-SK"/>
        </w:rPr>
        <w:tab/>
      </w:r>
      <w:r w:rsidR="00EB06F3" w:rsidRPr="0072766D">
        <w:rPr>
          <w:rFonts w:ascii="Arial" w:hAnsi="Arial" w:cs="Arial"/>
          <w:noProof/>
          <w:lang w:eastAsia="sk-SK"/>
        </w:rPr>
        <w:t>Podklad na určenie koeficientov úpravy medziročného nárastu cien v ŤČ</w:t>
      </w:r>
    </w:p>
    <w:p w14:paraId="6496307D" w14:textId="16BF7A84" w:rsidR="00EB06F3" w:rsidRPr="00B80924"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7</w:t>
      </w:r>
      <w:r w:rsidRPr="0072766D">
        <w:rPr>
          <w:rFonts w:ascii="Arial" w:hAnsi="Arial" w:cs="Arial"/>
          <w:noProof/>
          <w:lang w:eastAsia="sk-SK"/>
        </w:rPr>
        <w:tab/>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05EA1B4C" w:rsidR="00EB06F3" w:rsidRDefault="006D7381" w:rsidP="006D7381">
      <w:pPr>
        <w:ind w:left="1843" w:hanging="1276"/>
        <w:jc w:val="both"/>
        <w:rPr>
          <w:rFonts w:ascii="Arial" w:hAnsi="Arial" w:cs="Arial"/>
          <w:noProof/>
          <w:lang w:eastAsia="sk-SK"/>
        </w:rPr>
      </w:pPr>
      <w:r w:rsidRPr="006D7381">
        <w:rPr>
          <w:rFonts w:ascii="Arial" w:hAnsi="Arial" w:cs="Arial"/>
          <w:noProof/>
          <w:lang w:eastAsia="sk-SK"/>
        </w:rPr>
        <w:t>Príloha č. 8</w:t>
      </w:r>
      <w:r w:rsidRPr="006D7381">
        <w:rPr>
          <w:rFonts w:ascii="Arial" w:hAnsi="Arial" w:cs="Arial"/>
          <w:noProof/>
          <w:lang w:eastAsia="sk-SK"/>
        </w:rPr>
        <w:tab/>
      </w:r>
      <w:r w:rsidR="00EB06F3" w:rsidRPr="006D7381">
        <w:rPr>
          <w:rFonts w:ascii="Arial" w:hAnsi="Arial" w:cs="Arial"/>
          <w:noProof/>
          <w:lang w:eastAsia="sk-SK"/>
        </w:rPr>
        <w:t>Zoznam technických prostriedkov</w:t>
      </w:r>
    </w:p>
    <w:p w14:paraId="0125DFF2" w14:textId="250CF645" w:rsidR="006D7381" w:rsidRDefault="006D7381" w:rsidP="006D7381">
      <w:pPr>
        <w:jc w:val="both"/>
        <w:rPr>
          <w:rFonts w:ascii="Arial" w:hAnsi="Arial" w:cs="Arial"/>
          <w:noProof/>
          <w:lang w:eastAsia="sk-SK"/>
        </w:rPr>
      </w:pPr>
    </w:p>
    <w:p w14:paraId="7D50871C" w14:textId="155C44E8" w:rsidR="006D7381" w:rsidRDefault="006D7381" w:rsidP="006D7381">
      <w:pPr>
        <w:jc w:val="both"/>
        <w:rPr>
          <w:rFonts w:ascii="Arial" w:hAnsi="Arial" w:cs="Arial"/>
          <w:noProof/>
          <w:lang w:eastAsia="sk-SK"/>
        </w:rPr>
      </w:pPr>
    </w:p>
    <w:p w14:paraId="0FCC4097" w14:textId="29D69F33" w:rsidR="006D7381" w:rsidRDefault="006D7381" w:rsidP="006D7381">
      <w:pPr>
        <w:jc w:val="both"/>
        <w:rPr>
          <w:rFonts w:ascii="Arial" w:hAnsi="Arial" w:cs="Arial"/>
          <w:noProof/>
          <w:lang w:eastAsia="sk-SK"/>
        </w:rPr>
      </w:pPr>
    </w:p>
    <w:p w14:paraId="29A61FCD" w14:textId="77777777" w:rsidR="006D7381" w:rsidRPr="006D7381" w:rsidRDefault="006D7381" w:rsidP="006D7381">
      <w:pPr>
        <w:jc w:val="both"/>
        <w:rPr>
          <w:rFonts w:ascii="Arial" w:hAnsi="Arial" w:cs="Arial"/>
          <w:noProof/>
          <w:lang w:eastAsia="sk-SK"/>
        </w:rPr>
      </w:pP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992A93" w:rsidR="00304C71" w:rsidRPr="00110B77" w:rsidRDefault="00304C71"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31213FB0" w:rsidR="00110B77" w:rsidRPr="003F19C1" w:rsidRDefault="00110B77" w:rsidP="003F19C1">
            <w:pPr>
              <w:pStyle w:val="Bezriadkovania"/>
              <w:rPr>
                <w:rFonts w:ascii="Arial" w:hAnsi="Arial" w:cs="Arial"/>
                <w:sz w:val="20"/>
                <w:lang w:val="sk-SK"/>
              </w:rPr>
            </w:pPr>
            <w:r w:rsidRPr="003F19C1">
              <w:rPr>
                <w:rFonts w:ascii="Arial" w:hAnsi="Arial" w:cs="Arial"/>
                <w:sz w:val="20"/>
                <w:lang w:val="sk-SK"/>
              </w:rPr>
              <w:t>V</w:t>
            </w:r>
            <w:r w:rsidR="003F19C1" w:rsidRPr="003F19C1">
              <w:rPr>
                <w:rFonts w:ascii="Arial" w:hAnsi="Arial" w:cs="Arial"/>
                <w:sz w:val="20"/>
                <w:lang w:val="sk-SK"/>
              </w:rPr>
              <w:t>o Vranove n/T</w:t>
            </w:r>
            <w:r w:rsidRPr="003F19C1">
              <w:rPr>
                <w:rFonts w:ascii="Arial" w:hAnsi="Arial" w:cs="Arial"/>
                <w:sz w:val="20"/>
                <w:lang w:val="sk-SK"/>
              </w:rPr>
              <w:t>, dňa .....................</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15BFC5D4" w:rsidR="00110B77" w:rsidRDefault="00110B77" w:rsidP="00110B77">
      <w:pPr>
        <w:rPr>
          <w:rFonts w:ascii="Arial" w:hAnsi="Arial" w:cs="Arial"/>
        </w:rPr>
      </w:pPr>
    </w:p>
    <w:p w14:paraId="79151A7F" w14:textId="39A67B17" w:rsidR="003F19C1" w:rsidRDefault="003F19C1" w:rsidP="00110B77">
      <w:pPr>
        <w:rPr>
          <w:rFonts w:ascii="Arial" w:hAnsi="Arial" w:cs="Arial"/>
        </w:rPr>
      </w:pPr>
    </w:p>
    <w:p w14:paraId="42CCEC0F" w14:textId="77777777" w:rsidR="003F19C1" w:rsidRPr="00110B77" w:rsidRDefault="003F19C1"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551764B5" w14:textId="1BE62142" w:rsidR="003F19C1" w:rsidRDefault="003F19C1" w:rsidP="003F19C1">
            <w:pPr>
              <w:jc w:val="center"/>
              <w:rPr>
                <w:rFonts w:ascii="Arial" w:eastAsia="Calibri" w:hAnsi="Arial" w:cs="Arial"/>
              </w:rPr>
            </w:pPr>
            <w:r w:rsidRPr="003F19C1">
              <w:rPr>
                <w:rFonts w:ascii="Arial" w:eastAsia="Calibri" w:hAnsi="Arial" w:cs="Arial"/>
              </w:rPr>
              <w:t>Jaroslav Ucha</w:t>
            </w:r>
            <w:r w:rsidR="003579BC">
              <w:rPr>
                <w:rFonts w:ascii="Arial" w:eastAsia="Calibri" w:hAnsi="Arial" w:cs="Arial"/>
              </w:rPr>
              <w:t>ľ</w:t>
            </w:r>
            <w:r>
              <w:rPr>
                <w:rFonts w:ascii="Arial" w:eastAsia="Calibri" w:hAnsi="Arial" w:cs="Arial"/>
              </w:rPr>
              <w:t xml:space="preserve"> </w:t>
            </w:r>
          </w:p>
          <w:p w14:paraId="05885CBE" w14:textId="2E5B0BD5" w:rsidR="00110B77" w:rsidRPr="003F19C1" w:rsidRDefault="003579BC" w:rsidP="003579BC">
            <w:pPr>
              <w:jc w:val="center"/>
              <w:rPr>
                <w:rFonts w:ascii="Arial" w:hAnsi="Arial" w:cs="Arial"/>
              </w:rPr>
            </w:pPr>
            <w:r>
              <w:rPr>
                <w:rFonts w:ascii="Arial" w:eastAsia="Calibri" w:hAnsi="Arial" w:cs="Arial"/>
              </w:rPr>
              <w:t xml:space="preserve">riaditeľ </w:t>
            </w:r>
            <w:r w:rsidR="00110B77" w:rsidRPr="003F19C1">
              <w:rPr>
                <w:rFonts w:ascii="Arial" w:eastAsia="Calibri" w:hAnsi="Arial" w:cs="Arial"/>
              </w:rPr>
              <w:t xml:space="preserve"> organizačnej zložky OZ</w:t>
            </w:r>
            <w:r w:rsidR="003F19C1" w:rsidRPr="003F19C1">
              <w:rPr>
                <w:rFonts w:ascii="Arial" w:eastAsia="Calibri" w:hAnsi="Arial" w:cs="Arial"/>
              </w:rPr>
              <w:t xml:space="preserve"> Vihorlat</w:t>
            </w:r>
            <w:r w:rsidR="00110B77" w:rsidRPr="003F19C1">
              <w:rPr>
                <w:rFonts w:ascii="Arial" w:eastAsia="Calibri" w:hAnsi="Arial" w:cs="Arial"/>
              </w:rPr>
              <w:t xml:space="preserve"> </w:t>
            </w:r>
          </w:p>
        </w:tc>
        <w:tc>
          <w:tcPr>
            <w:tcW w:w="1542" w:type="dxa"/>
            <w:tcBorders>
              <w:top w:val="nil"/>
              <w:left w:val="nil"/>
              <w:bottom w:val="nil"/>
              <w:right w:val="nil"/>
            </w:tcBorders>
          </w:tcPr>
          <w:p w14:paraId="5B5A858A" w14:textId="77777777" w:rsidR="00110B77" w:rsidRPr="003F19C1"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3F19C1" w:rsidRDefault="00110B77" w:rsidP="0072766D">
            <w:pPr>
              <w:jc w:val="center"/>
              <w:rPr>
                <w:rFonts w:ascii="Arial" w:hAnsi="Arial" w:cs="Arial"/>
                <w:b/>
              </w:rPr>
            </w:pPr>
            <w:r w:rsidRPr="003F19C1">
              <w:rPr>
                <w:rFonts w:ascii="Arial" w:hAnsi="Arial" w:cs="Arial"/>
                <w:b/>
              </w:rPr>
              <w:t>obchodné meno</w:t>
            </w:r>
          </w:p>
          <w:p w14:paraId="3E762309" w14:textId="77777777" w:rsidR="00110B77" w:rsidRPr="003F19C1" w:rsidRDefault="00110B77" w:rsidP="0072766D">
            <w:pPr>
              <w:jc w:val="center"/>
              <w:rPr>
                <w:rFonts w:ascii="Arial" w:hAnsi="Arial" w:cs="Arial"/>
              </w:rPr>
            </w:pPr>
            <w:r w:rsidRPr="003F19C1">
              <w:rPr>
                <w:rFonts w:ascii="Arial" w:hAnsi="Arial" w:cs="Arial"/>
              </w:rPr>
              <w:t>zastúpená titul, meno a priezvisko</w:t>
            </w:r>
          </w:p>
          <w:p w14:paraId="552AF2CD" w14:textId="77777777" w:rsidR="00110B77" w:rsidRPr="00110B77" w:rsidRDefault="00110B77" w:rsidP="0072766D">
            <w:pPr>
              <w:jc w:val="center"/>
              <w:rPr>
                <w:rFonts w:ascii="Arial" w:hAnsi="Arial" w:cs="Arial"/>
              </w:rPr>
            </w:pPr>
            <w:r w:rsidRPr="003F19C1">
              <w:rPr>
                <w:rFonts w:ascii="Arial" w:hAnsi="Arial" w:cs="Arial"/>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BC50CD" w:rsidRPr="00065837" w:rsidRDefault="00BC50C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BC50CD" w:rsidRPr="00065837" w:rsidRDefault="00BC50C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BC50CD" w:rsidRPr="00065837" w:rsidRDefault="00BC50CD"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BC50CD" w:rsidRPr="00065837" w:rsidRDefault="00BC50CD"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BC50CD" w:rsidRPr="008E141A" w:rsidRDefault="00BC50CD" w:rsidP="00304C71">
                            <w:pPr>
                              <w:jc w:val="center"/>
                              <w:rPr>
                                <w:caps/>
                                <w:sz w:val="16"/>
                                <w:szCs w:val="16"/>
                              </w:rPr>
                            </w:pPr>
                          </w:p>
                          <w:p w14:paraId="4355B90D" w14:textId="77777777" w:rsidR="00BC50CD" w:rsidRPr="00065837" w:rsidRDefault="00BC50C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BC50CD" w:rsidRPr="008E141A" w:rsidRDefault="00BC50CD" w:rsidP="00304C71">
                      <w:pPr>
                        <w:jc w:val="center"/>
                        <w:rPr>
                          <w:caps/>
                          <w:sz w:val="16"/>
                          <w:szCs w:val="16"/>
                        </w:rPr>
                      </w:pPr>
                    </w:p>
                    <w:p w14:paraId="4355B90D" w14:textId="77777777" w:rsidR="00BC50CD" w:rsidRPr="00065837" w:rsidRDefault="00BC50C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3"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maximálne odchýlky od merania pri harvesteroch:</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kalibrácia meracieho a riadiaceho systému, v rámci kontroly sa namerané hodnoty od harvestera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3"/>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5"/>
          <w:headerReference w:type="first" r:id="rId16"/>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5895C56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04C4228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34E0D9AA" w14:textId="65376AA9"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53E9911D"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w:t>
            </w:r>
            <w:r w:rsidR="003C5006">
              <w:rPr>
                <w:rFonts w:ascii="Arial" w:hAnsi="Arial" w:cs="Arial"/>
                <w:sz w:val="22"/>
                <w:szCs w:val="22"/>
                <w:highlight w:val="yellow"/>
                <w:lang w:val="sk-SK"/>
              </w:rPr>
              <w:t>o Vranove n/T</w:t>
            </w:r>
            <w:r w:rsidRPr="004C510D">
              <w:rPr>
                <w:rFonts w:ascii="Arial" w:hAnsi="Arial" w:cs="Arial"/>
                <w:sz w:val="22"/>
                <w:szCs w:val="22"/>
                <w:highlight w:val="yellow"/>
                <w:lang w:val="sk-SK"/>
              </w:rPr>
              <w:t>, 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12FBDE57" w14:textId="77777777" w:rsidR="003C5006" w:rsidRPr="003C5006" w:rsidRDefault="004C510D" w:rsidP="003C5006">
            <w:pPr>
              <w:jc w:val="center"/>
              <w:rPr>
                <w:rFonts w:ascii="Arial" w:eastAsia="Calibri" w:hAnsi="Arial" w:cs="Arial"/>
                <w:sz w:val="22"/>
                <w:szCs w:val="22"/>
              </w:rPr>
            </w:pPr>
            <w:r w:rsidRPr="004C510D">
              <w:rPr>
                <w:rFonts w:ascii="Arial" w:eastAsia="Calibri" w:hAnsi="Arial" w:cs="Arial"/>
                <w:sz w:val="22"/>
                <w:szCs w:val="22"/>
              </w:rPr>
              <w:t xml:space="preserve"> </w:t>
            </w:r>
            <w:r w:rsidR="003C5006" w:rsidRPr="003C5006">
              <w:rPr>
                <w:rFonts w:ascii="Arial" w:eastAsia="Calibri" w:hAnsi="Arial" w:cs="Arial"/>
                <w:sz w:val="22"/>
                <w:szCs w:val="22"/>
              </w:rPr>
              <w:t xml:space="preserve">Jaroslav Uchal </w:t>
            </w:r>
          </w:p>
          <w:p w14:paraId="3C1512D0" w14:textId="638D7570" w:rsidR="004C510D" w:rsidRPr="004C510D" w:rsidRDefault="003C5006" w:rsidP="003C5006">
            <w:pPr>
              <w:jc w:val="center"/>
              <w:rPr>
                <w:rFonts w:ascii="Arial" w:hAnsi="Arial" w:cs="Arial"/>
                <w:sz w:val="22"/>
                <w:szCs w:val="22"/>
              </w:rPr>
            </w:pPr>
            <w:r w:rsidRPr="003C5006">
              <w:rPr>
                <w:rFonts w:ascii="Arial" w:eastAsia="Calibri" w:hAnsi="Arial" w:cs="Arial"/>
                <w:sz w:val="22"/>
                <w:szCs w:val="22"/>
              </w:rPr>
              <w:t>poverený riadením organizačnej zložky OZ Vihorlat</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y v znení neskroších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4C510D" w:rsidRPr="004C510D" w14:paraId="77843B40" w14:textId="77777777" w:rsidTr="0072766D">
        <w:tc>
          <w:tcPr>
            <w:tcW w:w="1308" w:type="pct"/>
            <w:tcBorders>
              <w:top w:val="nil"/>
              <w:bottom w:val="nil"/>
              <w:right w:val="nil"/>
            </w:tcBorders>
            <w:shd w:val="clear" w:color="auto" w:fill="auto"/>
          </w:tcPr>
          <w:p w14:paraId="1E6B17CA" w14:textId="77777777" w:rsidR="004C510D" w:rsidRPr="004C510D" w:rsidRDefault="004C510D" w:rsidP="004C510D">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5D3771D1" w:rsidR="004C510D" w:rsidRPr="004C510D" w:rsidRDefault="003C5006" w:rsidP="004C510D">
            <w:pPr>
              <w:spacing w:line="360" w:lineRule="auto"/>
              <w:jc w:val="both"/>
              <w:rPr>
                <w:rFonts w:ascii="Arial" w:hAnsi="Arial" w:cs="Arial"/>
                <w:b/>
                <w:highlight w:val="yellow"/>
              </w:rPr>
            </w:pPr>
            <w:r w:rsidRPr="003C5006">
              <w:rPr>
                <w:rFonts w:ascii="Arial" w:hAnsi="Arial" w:cs="Arial"/>
                <w:bCs/>
              </w:rPr>
              <w:t>organizačná zložka OZ Vihorlat</w:t>
            </w:r>
          </w:p>
        </w:tc>
      </w:tr>
      <w:tr w:rsidR="004C510D" w:rsidRPr="004C510D" w14:paraId="77C2D8EE" w14:textId="77777777" w:rsidTr="0072766D">
        <w:tc>
          <w:tcPr>
            <w:tcW w:w="1308" w:type="pct"/>
            <w:tcBorders>
              <w:top w:val="nil"/>
              <w:bottom w:val="nil"/>
              <w:right w:val="nil"/>
            </w:tcBorders>
            <w:shd w:val="clear" w:color="auto" w:fill="auto"/>
          </w:tcPr>
          <w:p w14:paraId="26E21092"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375E4CC5" w:rsidR="004C510D" w:rsidRPr="004C510D" w:rsidRDefault="003C5006" w:rsidP="004C510D">
            <w:pPr>
              <w:spacing w:line="360" w:lineRule="auto"/>
              <w:jc w:val="both"/>
              <w:rPr>
                <w:rFonts w:ascii="Arial" w:hAnsi="Arial" w:cs="Arial"/>
              </w:rPr>
            </w:pPr>
            <w:r w:rsidRPr="003C5006">
              <w:rPr>
                <w:rFonts w:ascii="Arial" w:hAnsi="Arial" w:cs="Arial"/>
              </w:rPr>
              <w:t>Čemernianska 136, 093 03 Vranov n/T</w:t>
            </w:r>
          </w:p>
        </w:tc>
      </w:tr>
      <w:tr w:rsidR="004C510D" w:rsidRPr="004C510D" w14:paraId="6B62F55F" w14:textId="77777777" w:rsidTr="0072766D">
        <w:tc>
          <w:tcPr>
            <w:tcW w:w="1308" w:type="pct"/>
            <w:tcBorders>
              <w:top w:val="nil"/>
              <w:bottom w:val="nil"/>
              <w:right w:val="nil"/>
            </w:tcBorders>
            <w:shd w:val="clear" w:color="auto" w:fill="auto"/>
          </w:tcPr>
          <w:p w14:paraId="09091B0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79232B9F" w:rsidR="004C510D" w:rsidRPr="004C510D" w:rsidRDefault="003C5006" w:rsidP="003579BC">
            <w:pPr>
              <w:spacing w:line="360" w:lineRule="auto"/>
              <w:jc w:val="both"/>
              <w:rPr>
                <w:rFonts w:ascii="Arial" w:hAnsi="Arial" w:cs="Arial"/>
                <w:highlight w:val="yellow"/>
              </w:rPr>
            </w:pPr>
            <w:r w:rsidRPr="003C5006">
              <w:rPr>
                <w:rFonts w:ascii="Arial" w:hAnsi="Arial" w:cs="Arial"/>
              </w:rPr>
              <w:t>Ing. Jaroslav Ucha</w:t>
            </w:r>
            <w:r w:rsidR="003579BC">
              <w:rPr>
                <w:rFonts w:ascii="Arial" w:hAnsi="Arial" w:cs="Arial"/>
              </w:rPr>
              <w:t>ľ</w:t>
            </w:r>
            <w:r w:rsidRPr="003C5006">
              <w:rPr>
                <w:rFonts w:ascii="Arial" w:hAnsi="Arial" w:cs="Arial"/>
              </w:rPr>
              <w:t xml:space="preserve"> – </w:t>
            </w:r>
            <w:r w:rsidR="0068442A">
              <w:rPr>
                <w:rFonts w:ascii="Arial" w:hAnsi="Arial" w:cs="Arial"/>
              </w:rPr>
              <w:t xml:space="preserve">riaditeľ </w:t>
            </w:r>
            <w:r w:rsidRPr="003C5006">
              <w:rPr>
                <w:rFonts w:ascii="Arial" w:hAnsi="Arial" w:cs="Arial"/>
              </w:rPr>
              <w:t>OZ Vihorlat</w:t>
            </w:r>
            <w:r w:rsidR="004C510D" w:rsidRPr="004C510D">
              <w:rPr>
                <w:rFonts w:ascii="Arial" w:hAnsi="Arial" w:cs="Arial"/>
                <w:highlight w:val="yellow"/>
              </w:rPr>
              <w:t xml:space="preserve">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4C510D" w:rsidRPr="004C510D" w14:paraId="23907B05" w14:textId="77777777" w:rsidTr="0072766D">
        <w:tc>
          <w:tcPr>
            <w:tcW w:w="1308" w:type="pct"/>
            <w:tcBorders>
              <w:top w:val="nil"/>
              <w:bottom w:val="nil"/>
              <w:right w:val="nil"/>
            </w:tcBorders>
            <w:shd w:val="clear" w:color="auto" w:fill="auto"/>
          </w:tcPr>
          <w:p w14:paraId="6283C1D0" w14:textId="77777777" w:rsidR="004C510D" w:rsidRPr="004C510D" w:rsidRDefault="004C510D" w:rsidP="004C510D">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5758E1F7" w:rsidR="004C510D" w:rsidRPr="004C510D" w:rsidRDefault="003C5006" w:rsidP="004C510D">
            <w:pPr>
              <w:spacing w:line="360" w:lineRule="auto"/>
              <w:jc w:val="both"/>
              <w:rPr>
                <w:rFonts w:ascii="Arial" w:hAnsi="Arial" w:cs="Arial"/>
                <w:highlight w:val="yellow"/>
              </w:rPr>
            </w:pPr>
            <w:r w:rsidRPr="003C5006">
              <w:rPr>
                <w:rFonts w:ascii="Arial" w:hAnsi="Arial" w:cs="Arial"/>
              </w:rPr>
              <w:t>SK8902000000000000509632</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2237ADD3" w:rsidR="004C510D" w:rsidRPr="004C510D" w:rsidRDefault="003C5006" w:rsidP="004C510D">
            <w:pPr>
              <w:spacing w:line="360" w:lineRule="auto"/>
              <w:jc w:val="both"/>
              <w:rPr>
                <w:rFonts w:ascii="Arial" w:hAnsi="Arial" w:cs="Arial"/>
                <w:highlight w:val="yellow"/>
              </w:rPr>
            </w:pPr>
            <w:r w:rsidRPr="003C5006">
              <w:rPr>
                <w:rFonts w:ascii="Arial" w:hAnsi="Arial" w:cs="Arial"/>
              </w:rPr>
              <w:t>+421 907 956339 ,  jan.hruskovic@lesy.sk</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Zapísaný v Obchodnom registri Okresného súdu v Banskej Bystrici dňa 29.10.1999, Oddiel Pš,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samofakturácia</w:t>
      </w:r>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samofakturácii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samofakturácii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samofakturácii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samofakturácia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417A875A"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w:t>
            </w:r>
            <w:r w:rsidR="003C5006">
              <w:rPr>
                <w:rFonts w:ascii="Arial" w:hAnsi="Arial" w:cs="Arial"/>
                <w:sz w:val="20"/>
                <w:highlight w:val="yellow"/>
                <w:lang w:val="sk-SK"/>
              </w:rPr>
              <w:t>o Vranove n/T</w:t>
            </w:r>
            <w:r w:rsidRPr="00110B77">
              <w:rPr>
                <w:rFonts w:ascii="Arial" w:hAnsi="Arial" w:cs="Arial"/>
                <w:sz w:val="20"/>
                <w:highlight w:val="yellow"/>
                <w:lang w:val="sk-SK"/>
              </w:rPr>
              <w:t>,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14:paraId="6F8FB189" w14:textId="77777777" w:rsidTr="0072766D">
        <w:tc>
          <w:tcPr>
            <w:tcW w:w="3528" w:type="dxa"/>
            <w:tcBorders>
              <w:top w:val="dashed" w:sz="4" w:space="0" w:color="auto"/>
              <w:left w:val="nil"/>
              <w:bottom w:val="nil"/>
              <w:right w:val="nil"/>
            </w:tcBorders>
            <w:hideMark/>
          </w:tcPr>
          <w:p w14:paraId="12C20D8F" w14:textId="168567F6" w:rsidR="003C5006" w:rsidRPr="003C5006" w:rsidRDefault="00A43B54" w:rsidP="003C5006">
            <w:pPr>
              <w:jc w:val="center"/>
              <w:rPr>
                <w:rFonts w:ascii="Arial" w:eastAsia="Calibri" w:hAnsi="Arial" w:cs="Arial"/>
              </w:rPr>
            </w:pPr>
            <w:r w:rsidRPr="00110B77">
              <w:rPr>
                <w:rFonts w:ascii="Arial" w:eastAsia="Calibri" w:hAnsi="Arial" w:cs="Arial"/>
              </w:rPr>
              <w:t xml:space="preserve"> </w:t>
            </w:r>
            <w:r w:rsidR="003C5006" w:rsidRPr="003C5006">
              <w:rPr>
                <w:rFonts w:ascii="Arial" w:eastAsia="Calibri" w:hAnsi="Arial" w:cs="Arial"/>
              </w:rPr>
              <w:t>Jaroslav Ucha</w:t>
            </w:r>
            <w:r w:rsidR="003579BC">
              <w:rPr>
                <w:rFonts w:ascii="Arial" w:eastAsia="Calibri" w:hAnsi="Arial" w:cs="Arial"/>
              </w:rPr>
              <w:t>ľ</w:t>
            </w:r>
            <w:r w:rsidR="003C5006" w:rsidRPr="003C5006">
              <w:rPr>
                <w:rFonts w:ascii="Arial" w:eastAsia="Calibri" w:hAnsi="Arial" w:cs="Arial"/>
              </w:rPr>
              <w:t xml:space="preserve"> </w:t>
            </w:r>
          </w:p>
          <w:p w14:paraId="77BDD644" w14:textId="5D5A2BFC" w:rsidR="00A43B54" w:rsidRPr="00110B77" w:rsidRDefault="003579BC" w:rsidP="003579BC">
            <w:pPr>
              <w:jc w:val="center"/>
              <w:rPr>
                <w:rFonts w:ascii="Arial" w:hAnsi="Arial" w:cs="Arial"/>
              </w:rPr>
            </w:pPr>
            <w:r>
              <w:rPr>
                <w:rFonts w:ascii="Arial" w:eastAsia="Calibri" w:hAnsi="Arial" w:cs="Arial"/>
              </w:rPr>
              <w:t>riadieľ</w:t>
            </w:r>
            <w:r w:rsidR="003C5006" w:rsidRPr="003C5006">
              <w:rPr>
                <w:rFonts w:ascii="Arial" w:eastAsia="Calibri" w:hAnsi="Arial" w:cs="Arial"/>
              </w:rPr>
              <w:t xml:space="preserve"> organizačnej zložky OZ Vihorlat</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Priemerná hmotnatosť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6163950" w14:textId="183576AB" w:rsidR="00022085" w:rsidRDefault="00022085" w:rsidP="00572544">
      <w:pPr>
        <w:tabs>
          <w:tab w:val="left" w:pos="5760"/>
        </w:tabs>
      </w:pPr>
    </w:p>
    <w:p w14:paraId="5385005A" w14:textId="3A0BDC6C"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1"/>
          <w:footerReference w:type="default" r:id="rId22"/>
          <w:headerReference w:type="first" r:id="rId23"/>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4"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5"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bookmarkStart w:id="7"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8"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8"/>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9" w:name="Začiarkov1"/>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bookmarkEnd w:id="9"/>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10"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0"/>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1"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2"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ab/>
        <w:t>LO:</w:t>
      </w:r>
      <w:r w:rsidRPr="006A4738">
        <w:rPr>
          <w:b/>
        </w:rPr>
        <w:tab/>
      </w:r>
      <w:r w:rsidRPr="006A4738">
        <w:rPr>
          <w:b/>
        </w:rPr>
        <w:fldChar w:fldCharType="begin">
          <w:ffData>
            <w:name w:val="Text12"/>
            <w:enabled/>
            <w:calcOnExit w:val="0"/>
            <w:textInput/>
          </w:ffData>
        </w:fldChar>
      </w:r>
      <w:bookmarkStart w:id="13"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3"/>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stromy ponechané na dožitie ks: Ihl:</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4"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r w:rsidRPr="006A4738">
        <w:rPr>
          <w:b/>
        </w:rPr>
        <w:tab/>
        <w:t xml:space="preserve">       OM: </w:t>
      </w:r>
      <w:r w:rsidRPr="006A4738">
        <w:rPr>
          <w:b/>
        </w:rPr>
        <w:fldChar w:fldCharType="begin">
          <w:ffData>
            <w:name w:val="Text14"/>
            <w:enabled/>
            <w:calcOnExit w:val="0"/>
            <w:textInput/>
          </w:ffData>
        </w:fldChar>
      </w:r>
      <w:bookmarkStart w:id="15"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226F73">
        <w:rPr>
          <w:sz w:val="16"/>
          <w:szCs w:val="16"/>
        </w:rPr>
      </w:r>
      <w:r w:rsidR="00226F73">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226F73">
        <w:rPr>
          <w:sz w:val="16"/>
          <w:szCs w:val="16"/>
        </w:rPr>
      </w:r>
      <w:r w:rsidR="00226F73">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226F73">
        <w:rPr>
          <w:sz w:val="16"/>
          <w:szCs w:val="16"/>
        </w:rPr>
      </w:r>
      <w:r w:rsidR="00226F73">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6"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r w:rsidRPr="006A4738">
        <w:rPr>
          <w:b/>
        </w:rPr>
        <w:tab/>
        <w:t xml:space="preserve">Číslo objednávky: </w:t>
      </w:r>
      <w:r w:rsidRPr="006A4738">
        <w:rPr>
          <w:b/>
        </w:rPr>
        <w:fldChar w:fldCharType="begin">
          <w:ffData>
            <w:name w:val="Text5"/>
            <w:enabled/>
            <w:calcOnExit w:val="0"/>
            <w:textInput/>
          </w:ffData>
        </w:fldChar>
      </w:r>
      <w:bookmarkStart w:id="17"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7"/>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r w:rsidRPr="006A4738">
        <w:rPr>
          <w:b/>
        </w:rPr>
        <w:t>Evid.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viacoperačný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8"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8"/>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ošetrenie poškodených stromov (</w:t>
      </w:r>
      <w:r>
        <w:rPr>
          <w:sz w:val="16"/>
          <w:szCs w:val="16"/>
        </w:rPr>
        <w:t>Sanatex</w:t>
      </w:r>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226F73">
        <w:rPr>
          <w:sz w:val="16"/>
          <w:szCs w:val="16"/>
        </w:rPr>
      </w:r>
      <w:r w:rsidR="00226F73">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226F73">
        <w:rPr>
          <w:sz w:val="16"/>
          <w:szCs w:val="16"/>
        </w:rPr>
      </w:r>
      <w:r w:rsidR="00226F73">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226F73">
        <w:rPr>
          <w:sz w:val="16"/>
          <w:szCs w:val="16"/>
        </w:rPr>
      </w:r>
      <w:r w:rsidR="00226F73">
        <w:rPr>
          <w:sz w:val="16"/>
          <w:szCs w:val="16"/>
        </w:rPr>
        <w:fldChar w:fldCharType="separate"/>
      </w:r>
      <w:r w:rsidRPr="006A4738">
        <w:rPr>
          <w:sz w:val="16"/>
          <w:szCs w:val="16"/>
        </w:rPr>
        <w:fldChar w:fldCharType="end"/>
      </w:r>
      <w:r w:rsidRPr="006A4738">
        <w:rPr>
          <w:sz w:val="16"/>
          <w:szCs w:val="16"/>
        </w:rPr>
        <w:t xml:space="preserve"> použitie upínacích pásov (ochrana územkov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226F73">
        <w:rPr>
          <w:sz w:val="16"/>
          <w:szCs w:val="16"/>
        </w:rPr>
      </w:r>
      <w:r w:rsidR="00226F73">
        <w:rPr>
          <w:sz w:val="16"/>
          <w:szCs w:val="16"/>
        </w:rPr>
        <w:fldChar w:fldCharType="separate"/>
      </w:r>
      <w:r>
        <w:rPr>
          <w:sz w:val="16"/>
          <w:szCs w:val="16"/>
        </w:rPr>
        <w:fldChar w:fldCharType="end"/>
      </w:r>
      <w:r w:rsidRPr="006A4738">
        <w:rPr>
          <w:sz w:val="16"/>
          <w:szCs w:val="16"/>
        </w:rPr>
        <w:t xml:space="preserve"> vykonanie poťažbovej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226F73">
        <w:rPr>
          <w:sz w:val="16"/>
          <w:szCs w:val="16"/>
        </w:rPr>
      </w:r>
      <w:r w:rsidR="00226F73">
        <w:rPr>
          <w:sz w:val="16"/>
          <w:szCs w:val="16"/>
        </w:rPr>
        <w:fldChar w:fldCharType="separate"/>
      </w:r>
      <w:r>
        <w:rPr>
          <w:sz w:val="16"/>
          <w:szCs w:val="16"/>
        </w:rPr>
        <w:fldChar w:fldCharType="end"/>
      </w:r>
      <w:r w:rsidRPr="006A4738">
        <w:rPr>
          <w:sz w:val="16"/>
          <w:szCs w:val="16"/>
        </w:rPr>
        <w:t xml:space="preserve"> vybavenosť mechanizmov vapexom,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BC50CD" w:rsidRPr="007F3CBD" w:rsidRDefault="00BC50CD"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BC50CD" w:rsidRPr="00E41232" w:rsidRDefault="00BC50CD"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približ. trasy</w:t>
                                </w:r>
                              </w:p>
                              <w:p w14:paraId="60CF7AC4" w14:textId="77777777" w:rsidR="00BC50CD" w:rsidRPr="00E41232" w:rsidRDefault="00BC50CD" w:rsidP="00970261">
                                <w:pPr>
                                  <w:tabs>
                                    <w:tab w:val="left" w:pos="1080"/>
                                  </w:tabs>
                                  <w:rPr>
                                    <w:sz w:val="16"/>
                                    <w:szCs w:val="16"/>
                                  </w:rPr>
                                </w:pPr>
                                <w:r w:rsidRPr="00E41232">
                                  <w:rPr>
                                    <w:sz w:val="16"/>
                                    <w:szCs w:val="16"/>
                                  </w:rPr>
                                  <w:tab/>
                                  <w:t>približovanie – operácia s nákladom (nad šípkou druh prostriedku)</w:t>
                                </w:r>
                              </w:p>
                              <w:p w14:paraId="12A5A80B" w14:textId="77777777" w:rsidR="00BC50CD" w:rsidRPr="00E41232" w:rsidRDefault="00BC50CD"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BC50CD" w:rsidRDefault="00BC50CD"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BC50CD" w:rsidRPr="00E41232" w:rsidRDefault="00BC50CD"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">
                <v:rect id="Rectangle 5" o:spid="_x0000_s1030"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1"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2"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3"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4"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5"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0BD62119" w14:textId="77777777" w:rsidR="00BC50CD" w:rsidRPr="007F3CBD" w:rsidRDefault="00BC50CD"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0C06AD7" w14:textId="77777777" w:rsidR="00BC50CD" w:rsidRPr="00E41232" w:rsidRDefault="00BC50CD"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BC50CD" w:rsidRPr="00E41232" w:rsidRDefault="00BC50CD" w:rsidP="00970261">
                          <w:pPr>
                            <w:tabs>
                              <w:tab w:val="left" w:pos="1080"/>
                            </w:tabs>
                            <w:rPr>
                              <w:sz w:val="16"/>
                              <w:szCs w:val="16"/>
                            </w:rPr>
                          </w:pPr>
                          <w:r w:rsidRPr="00E41232">
                            <w:rPr>
                              <w:sz w:val="16"/>
                              <w:szCs w:val="16"/>
                            </w:rPr>
                            <w:tab/>
                            <w:t>približovanie – operácia s nákladom (nad šípkou druh prostriedku)</w:t>
                          </w:r>
                        </w:p>
                        <w:p w14:paraId="12A5A80B" w14:textId="77777777" w:rsidR="00BC50CD" w:rsidRPr="00E41232" w:rsidRDefault="00BC50CD"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BC50CD" w:rsidRDefault="00BC50CD"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BC50CD" w:rsidRPr="00E41232" w:rsidRDefault="00BC50CD"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39"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0"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2"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3"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4"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5"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6"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7"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8"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49"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0"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1"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2"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BC50CD" w:rsidRDefault="00BC50CD"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BC50CD" w:rsidRPr="00EA6632" w:rsidRDefault="00BC50CD"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" filled="f" stroked="f">
                <v:textbox>
                  <w:txbxContent>
                    <w:p w14:paraId="2277C94A" w14:textId="77777777" w:rsidR="00BC50CD" w:rsidRDefault="00BC50CD"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BC50CD" w:rsidRPr="00EA6632" w:rsidRDefault="00BC50CD"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Rozsah poskytnutých informácii je v súlade s § 6, odst.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226F73">
        <w:rPr>
          <w:sz w:val="18"/>
          <w:szCs w:val="18"/>
        </w:rPr>
      </w:r>
      <w:r w:rsidR="00226F7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226F73">
        <w:rPr>
          <w:sz w:val="18"/>
          <w:szCs w:val="18"/>
        </w:rPr>
      </w:r>
      <w:r w:rsidR="00226F7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226F73">
        <w:rPr>
          <w:sz w:val="18"/>
          <w:szCs w:val="18"/>
        </w:rPr>
      </w:r>
      <w:r w:rsidR="00226F73">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226F73">
        <w:rPr>
          <w:sz w:val="18"/>
          <w:szCs w:val="18"/>
        </w:rPr>
      </w:r>
      <w:r w:rsidR="00226F7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226F73">
        <w:rPr>
          <w:sz w:val="18"/>
          <w:szCs w:val="18"/>
        </w:rPr>
      </w:r>
      <w:r w:rsidR="00226F7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226F73">
        <w:rPr>
          <w:sz w:val="18"/>
          <w:szCs w:val="18"/>
        </w:rPr>
      </w:r>
      <w:r w:rsidR="00226F73">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prirodz.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226F73">
        <w:rPr>
          <w:sz w:val="18"/>
          <w:szCs w:val="18"/>
        </w:rPr>
      </w:r>
      <w:r w:rsidR="00226F7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226F73">
        <w:rPr>
          <w:sz w:val="18"/>
          <w:szCs w:val="18"/>
        </w:rPr>
      </w:r>
      <w:r w:rsidR="00226F7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226F73">
        <w:rPr>
          <w:sz w:val="18"/>
          <w:szCs w:val="18"/>
        </w:rPr>
      </w:r>
      <w:r w:rsidR="00226F73">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226F73">
        <w:rPr>
          <w:sz w:val="18"/>
          <w:szCs w:val="18"/>
        </w:rPr>
      </w:r>
      <w:r w:rsidR="00226F7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226F73">
        <w:rPr>
          <w:sz w:val="18"/>
          <w:szCs w:val="18"/>
        </w:rPr>
      </w:r>
      <w:r w:rsidR="00226F7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226F73">
        <w:rPr>
          <w:sz w:val="18"/>
          <w:szCs w:val="18"/>
        </w:rPr>
      </w:r>
      <w:r w:rsidR="00226F73">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226F73">
        <w:rPr>
          <w:sz w:val="18"/>
          <w:szCs w:val="18"/>
        </w:rPr>
      </w:r>
      <w:r w:rsidR="00226F7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226F73">
        <w:rPr>
          <w:sz w:val="18"/>
          <w:szCs w:val="18"/>
        </w:rPr>
      </w:r>
      <w:r w:rsidR="00226F7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226F73">
        <w:rPr>
          <w:sz w:val="18"/>
          <w:szCs w:val="18"/>
        </w:rPr>
      </w:r>
      <w:r w:rsidR="00226F73">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vykonanie poťažbovej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226F73">
        <w:rPr>
          <w:sz w:val="18"/>
          <w:szCs w:val="18"/>
        </w:rPr>
      </w:r>
      <w:r w:rsidR="00226F7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226F73">
        <w:rPr>
          <w:sz w:val="18"/>
          <w:szCs w:val="18"/>
        </w:rPr>
      </w:r>
      <w:r w:rsidR="00226F73">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226F73">
        <w:rPr>
          <w:sz w:val="18"/>
          <w:szCs w:val="18"/>
        </w:rPr>
      </w:r>
      <w:r w:rsidR="00226F73">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226F73">
        <w:rPr>
          <w:sz w:val="18"/>
          <w:szCs w:val="18"/>
        </w:rPr>
      </w:r>
      <w:r w:rsidR="00226F73">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226F73">
        <w:rPr>
          <w:sz w:val="18"/>
          <w:szCs w:val="18"/>
        </w:rPr>
      </w:r>
      <w:r w:rsidR="00226F73">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5C6D342F" w:rsidR="00335A21" w:rsidRDefault="00315D1B" w:rsidP="00335A21">
      <w:pPr>
        <w:tabs>
          <w:tab w:val="left" w:pos="4680"/>
          <w:tab w:val="left" w:pos="7560"/>
        </w:tabs>
        <w:jc w:val="right"/>
        <w:rPr>
          <w:rFonts w:ascii="Arial" w:hAnsi="Arial"/>
          <w:b/>
          <w:noProof/>
          <w:lang w:eastAsia="sk-SK"/>
        </w:rPr>
      </w:pPr>
      <w:r>
        <w:rPr>
          <w:noProof/>
          <w:lang w:eastAsia="sk-SK"/>
        </w:rPr>
        <w:drawing>
          <wp:inline distT="0" distB="0" distL="0" distR="0" wp14:anchorId="6477E7C8" wp14:editId="6703D565">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7483EBF3" w14:textId="7C44708B" w:rsidR="00335A21" w:rsidRPr="006A4738" w:rsidRDefault="00335A21" w:rsidP="00335A21">
      <w:pPr>
        <w:tabs>
          <w:tab w:val="left" w:pos="4680"/>
          <w:tab w:val="left" w:pos="7560"/>
        </w:tabs>
        <w:jc w:val="right"/>
        <w:sectPr w:rsidR="00335A21" w:rsidRPr="006A4738" w:rsidSect="0099320A">
          <w:footerReference w:type="default" r:id="rId25"/>
          <w:footnotePr>
            <w:numRestart w:val="eachPage"/>
          </w:footnotePr>
          <w:pgSz w:w="11906" w:h="16838"/>
          <w:pgMar w:top="343" w:right="1106" w:bottom="539" w:left="1077" w:header="0" w:footer="477" w:gutter="0"/>
          <w:cols w:space="708"/>
          <w:docGrid w:linePitch="360"/>
        </w:sectPr>
      </w:pPr>
    </w:p>
    <w:p w14:paraId="26488607" w14:textId="63407ADC" w:rsidR="00FF1D15" w:rsidRDefault="007E7DBE" w:rsidP="00335A21">
      <w:pPr>
        <w:jc w:val="right"/>
        <w:rPr>
          <w:rFonts w:ascii="Arial" w:eastAsia="Calibri" w:hAnsi="Arial" w:cs="Arial"/>
          <w:b/>
          <w:lang w:eastAsia="en-US"/>
        </w:rPr>
      </w:pPr>
      <w:r w:rsidRPr="007E7DBE">
        <w:rPr>
          <w:rFonts w:ascii="Arial" w:eastAsia="Calibri" w:hAnsi="Arial" w:cs="Arial"/>
          <w:b/>
          <w:lang w:eastAsia="en-US"/>
        </w:rPr>
        <w:t>Príloha č. 8 k Rámcovej dohode</w:t>
      </w:r>
    </w:p>
    <w:p w14:paraId="3BB62C61" w14:textId="3EB852C6" w:rsidR="007E7DBE" w:rsidRDefault="007E7DBE" w:rsidP="007E7DBE">
      <w:pPr>
        <w:jc w:val="right"/>
        <w:rPr>
          <w:rFonts w:ascii="Arial" w:eastAsia="Calibri" w:hAnsi="Arial" w:cs="Arial"/>
          <w:b/>
          <w:lang w:eastAsia="en-US"/>
        </w:rPr>
      </w:pPr>
    </w:p>
    <w:p w14:paraId="404C480D" w14:textId="0A578F06" w:rsidR="007E7DBE" w:rsidRDefault="007E7DBE" w:rsidP="007E7DBE">
      <w:pPr>
        <w:jc w:val="right"/>
        <w:rPr>
          <w:rFonts w:ascii="Arial" w:eastAsia="Calibri" w:hAnsi="Arial" w:cs="Arial"/>
          <w:b/>
          <w:lang w:eastAsia="en-US"/>
        </w:rPr>
      </w:pPr>
    </w:p>
    <w:p w14:paraId="5C1692A6" w14:textId="0FAC750E" w:rsidR="007E7DBE" w:rsidRPr="007E7DBE" w:rsidRDefault="007E7DBE" w:rsidP="007E7DBE">
      <w:pPr>
        <w:jc w:val="right"/>
        <w:rPr>
          <w:rFonts w:ascii="Arial" w:eastAsia="Calibri" w:hAnsi="Arial" w:cs="Arial"/>
          <w:b/>
          <w:sz w:val="24"/>
          <w:szCs w:val="24"/>
          <w:lang w:eastAsia="en-US"/>
        </w:rPr>
      </w:pPr>
    </w:p>
    <w:p w14:paraId="66135102" w14:textId="2A3D2619" w:rsidR="007E7DBE" w:rsidRPr="007E7DBE" w:rsidRDefault="007E7DBE" w:rsidP="007E7DBE">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7C452269" w14:textId="0228EE77" w:rsidR="007E7DBE" w:rsidRDefault="007E7DBE" w:rsidP="007E7DBE">
      <w:pPr>
        <w:jc w:val="right"/>
        <w:rPr>
          <w:rFonts w:ascii="Arial" w:eastAsia="Calibri" w:hAnsi="Arial" w:cs="Arial"/>
          <w:b/>
          <w:lang w:eastAsia="en-US"/>
        </w:rPr>
      </w:pPr>
    </w:p>
    <w:p w14:paraId="7750F5B6" w14:textId="77777777" w:rsidR="007E7DBE" w:rsidRPr="007E7DBE" w:rsidRDefault="007E7DBE" w:rsidP="007E7DBE">
      <w:pPr>
        <w:jc w:val="right"/>
        <w:rPr>
          <w:rFonts w:ascii="Arial" w:eastAsia="Calibri" w:hAnsi="Arial" w:cs="Arial"/>
          <w:b/>
          <w:lang w:eastAsia="en-US"/>
        </w:rPr>
      </w:pPr>
    </w:p>
    <w:p w14:paraId="474A8E3D" w14:textId="24A43E47" w:rsidR="006C79EF" w:rsidRPr="00507454" w:rsidRDefault="007E7DBE" w:rsidP="006A4738">
      <w:pPr>
        <w:jc w:val="center"/>
        <w:rPr>
          <w:rFonts w:ascii="Arial" w:hAnsi="Arial" w:cs="Arial"/>
        </w:rPr>
      </w:pPr>
      <w:r w:rsidRPr="007E7DBE">
        <w:rPr>
          <w:noProof/>
          <w:lang w:eastAsia="sk-SK"/>
        </w:rPr>
        <w:drawing>
          <wp:inline distT="0" distB="0" distL="0" distR="0" wp14:anchorId="440E5311" wp14:editId="6BF32A9C">
            <wp:extent cx="5760720" cy="1080565"/>
            <wp:effectExtent l="0" t="0" r="0" b="571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1080565"/>
                    </a:xfrm>
                    <a:prstGeom prst="rect">
                      <a:avLst/>
                    </a:prstGeom>
                    <a:noFill/>
                    <a:ln>
                      <a:noFill/>
                    </a:ln>
                  </pic:spPr>
                </pic:pic>
              </a:graphicData>
            </a:graphic>
          </wp:inline>
        </w:drawing>
      </w:r>
    </w:p>
    <w:sectPr w:rsidR="006C79EF" w:rsidRPr="00507454">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0114B" w14:textId="77777777" w:rsidR="00226F73" w:rsidRDefault="00226F73" w:rsidP="008F1132">
      <w:r>
        <w:separator/>
      </w:r>
    </w:p>
  </w:endnote>
  <w:endnote w:type="continuationSeparator" w:id="0">
    <w:p w14:paraId="5D6269EB" w14:textId="77777777" w:rsidR="00226F73" w:rsidRDefault="00226F73"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FDB5" w14:textId="795A0A36" w:rsidR="00BC50CD" w:rsidRDefault="00BC50CD">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7B48" w14:textId="77777777" w:rsidR="00BC50CD" w:rsidRDefault="00BC50CD">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B023" w14:textId="77777777" w:rsidR="00BC50CD" w:rsidRPr="008D2D00" w:rsidRDefault="00BC50CD"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14:paraId="539821CF" w14:textId="33A346DD" w:rsidR="00BC50CD" w:rsidRDefault="00BC50CD">
        <w:pPr>
          <w:pStyle w:val="Pta"/>
          <w:jc w:val="right"/>
        </w:pPr>
        <w:r>
          <w:fldChar w:fldCharType="begin"/>
        </w:r>
        <w:r>
          <w:instrText>PAGE   \* MERGEFORMAT</w:instrText>
        </w:r>
        <w:r>
          <w:fldChar w:fldCharType="separate"/>
        </w:r>
        <w:r w:rsidR="005363FA">
          <w:rPr>
            <w:noProof/>
          </w:rPr>
          <w:t>12</w:t>
        </w:r>
        <w:r>
          <w:fldChar w:fldCharType="end"/>
        </w:r>
      </w:p>
    </w:sdtContent>
  </w:sdt>
  <w:p w14:paraId="0E55DE24" w14:textId="77777777" w:rsidR="00BC50CD" w:rsidRDefault="00BC50C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91DB6" w14:textId="77777777" w:rsidR="00226F73" w:rsidRDefault="00226F73" w:rsidP="008F1132">
      <w:r>
        <w:separator/>
      </w:r>
    </w:p>
  </w:footnote>
  <w:footnote w:type="continuationSeparator" w:id="0">
    <w:p w14:paraId="459ACE05" w14:textId="77777777" w:rsidR="00226F73" w:rsidRDefault="00226F73"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3FC03" w14:textId="114F1F53" w:rsidR="00BC50CD" w:rsidRPr="004C510D" w:rsidRDefault="00BC50CD">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D4FC" w14:textId="77777777" w:rsidR="00BC50CD" w:rsidRDefault="00BC50CD">
    <w:pPr>
      <w:pStyle w:val="Zkladntext"/>
      <w:rPr>
        <w:sz w:val="18"/>
      </w:rPr>
    </w:pPr>
  </w:p>
  <w:p w14:paraId="2D4A8584" w14:textId="77777777" w:rsidR="00BC50CD" w:rsidRDefault="00BC50CD">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F042" w14:textId="77777777" w:rsidR="00BC50CD" w:rsidRDefault="00BC50CD">
    <w:pPr>
      <w:pStyle w:val="Hlavika"/>
      <w:jc w:val="both"/>
      <w:rPr>
        <w:rFonts w:cs="Arial"/>
        <w:color w:val="808080"/>
        <w:sz w:val="10"/>
        <w:szCs w:val="10"/>
      </w:rPr>
    </w:pPr>
  </w:p>
  <w:p w14:paraId="39A8D876" w14:textId="77777777" w:rsidR="00BC50CD" w:rsidRDefault="00BC50CD">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C409EF"/>
    <w:multiLevelType w:val="multilevel"/>
    <w:tmpl w:val="76A86E72"/>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7"/>
  </w:num>
  <w:num w:numId="3">
    <w:abstractNumId w:val="6"/>
  </w:num>
  <w:num w:numId="4">
    <w:abstractNumId w:val="43"/>
  </w:num>
  <w:num w:numId="5">
    <w:abstractNumId w:val="17"/>
  </w:num>
  <w:num w:numId="6">
    <w:abstractNumId w:val="40"/>
  </w:num>
  <w:num w:numId="7">
    <w:abstractNumId w:val="0"/>
  </w:num>
  <w:num w:numId="8">
    <w:abstractNumId w:val="33"/>
  </w:num>
  <w:num w:numId="9">
    <w:abstractNumId w:val="34"/>
  </w:num>
  <w:num w:numId="10">
    <w:abstractNumId w:val="39"/>
  </w:num>
  <w:num w:numId="11">
    <w:abstractNumId w:val="47"/>
  </w:num>
  <w:num w:numId="12">
    <w:abstractNumId w:val="42"/>
  </w:num>
  <w:num w:numId="13">
    <w:abstractNumId w:val="14"/>
  </w:num>
  <w:num w:numId="14">
    <w:abstractNumId w:val="16"/>
  </w:num>
  <w:num w:numId="15">
    <w:abstractNumId w:val="36"/>
  </w:num>
  <w:num w:numId="16">
    <w:abstractNumId w:val="20"/>
  </w:num>
  <w:num w:numId="17">
    <w:abstractNumId w:val="26"/>
  </w:num>
  <w:num w:numId="18">
    <w:abstractNumId w:val="32"/>
  </w:num>
  <w:num w:numId="19">
    <w:abstractNumId w:val="4"/>
  </w:num>
  <w:num w:numId="20">
    <w:abstractNumId w:val="44"/>
  </w:num>
  <w:num w:numId="21">
    <w:abstractNumId w:val="35"/>
  </w:num>
  <w:num w:numId="22">
    <w:abstractNumId w:val="24"/>
  </w:num>
  <w:num w:numId="23">
    <w:abstractNumId w:val="25"/>
  </w:num>
  <w:num w:numId="24">
    <w:abstractNumId w:val="12"/>
  </w:num>
  <w:num w:numId="25">
    <w:abstractNumId w:val="37"/>
  </w:num>
  <w:num w:numId="26">
    <w:abstractNumId w:val="38"/>
  </w:num>
  <w:num w:numId="27">
    <w:abstractNumId w:val="7"/>
  </w:num>
  <w:num w:numId="28">
    <w:abstractNumId w:val="1"/>
  </w:num>
  <w:num w:numId="29">
    <w:abstractNumId w:val="2"/>
  </w:num>
  <w:num w:numId="30">
    <w:abstractNumId w:val="15"/>
  </w:num>
  <w:num w:numId="31">
    <w:abstractNumId w:val="11"/>
  </w:num>
  <w:num w:numId="32">
    <w:abstractNumId w:val="22"/>
  </w:num>
  <w:num w:numId="33">
    <w:abstractNumId w:val="29"/>
  </w:num>
  <w:num w:numId="34">
    <w:abstractNumId w:val="48"/>
  </w:num>
  <w:num w:numId="35">
    <w:abstractNumId w:val="41"/>
  </w:num>
  <w:num w:numId="36">
    <w:abstractNumId w:val="19"/>
  </w:num>
  <w:num w:numId="37">
    <w:abstractNumId w:val="23"/>
  </w:num>
  <w:num w:numId="38">
    <w:abstractNumId w:val="5"/>
  </w:num>
  <w:num w:numId="39">
    <w:abstractNumId w:val="28"/>
  </w:num>
  <w:num w:numId="40">
    <w:abstractNumId w:val="46"/>
  </w:num>
  <w:num w:numId="41">
    <w:abstractNumId w:val="3"/>
  </w:num>
  <w:num w:numId="42">
    <w:abstractNumId w:val="21"/>
  </w:num>
  <w:num w:numId="43">
    <w:abstractNumId w:val="45"/>
  </w:num>
  <w:num w:numId="44">
    <w:abstractNumId w:val="30"/>
  </w:num>
  <w:num w:numId="45">
    <w:abstractNumId w:val="31"/>
  </w:num>
  <w:num w:numId="46">
    <w:abstractNumId w:val="8"/>
  </w:num>
  <w:num w:numId="47">
    <w:abstractNumId w:val="13"/>
  </w:num>
  <w:num w:numId="48">
    <w:abstractNumId w:val="18"/>
  </w:num>
  <w:num w:numId="49">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A1D8E"/>
    <w:rsid w:val="000A52C1"/>
    <w:rsid w:val="000A6ABE"/>
    <w:rsid w:val="000B2FF4"/>
    <w:rsid w:val="000B3E81"/>
    <w:rsid w:val="000B5A34"/>
    <w:rsid w:val="000B6393"/>
    <w:rsid w:val="000B7A07"/>
    <w:rsid w:val="000B7B6F"/>
    <w:rsid w:val="000D1662"/>
    <w:rsid w:val="000D1897"/>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58A8"/>
    <w:rsid w:val="001F7EEA"/>
    <w:rsid w:val="00201320"/>
    <w:rsid w:val="00201F12"/>
    <w:rsid w:val="00204847"/>
    <w:rsid w:val="00204CCE"/>
    <w:rsid w:val="00205A1F"/>
    <w:rsid w:val="00205B76"/>
    <w:rsid w:val="00210F28"/>
    <w:rsid w:val="002124EE"/>
    <w:rsid w:val="0021350E"/>
    <w:rsid w:val="0021538C"/>
    <w:rsid w:val="00215B96"/>
    <w:rsid w:val="002209AB"/>
    <w:rsid w:val="00223F16"/>
    <w:rsid w:val="00224E4C"/>
    <w:rsid w:val="00226F73"/>
    <w:rsid w:val="002351FB"/>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33AA"/>
    <w:rsid w:val="002F5A3F"/>
    <w:rsid w:val="0030105E"/>
    <w:rsid w:val="00301A22"/>
    <w:rsid w:val="00304C71"/>
    <w:rsid w:val="00311A41"/>
    <w:rsid w:val="00315D1B"/>
    <w:rsid w:val="0033121E"/>
    <w:rsid w:val="003313E1"/>
    <w:rsid w:val="003324DF"/>
    <w:rsid w:val="00333999"/>
    <w:rsid w:val="00334045"/>
    <w:rsid w:val="00335A21"/>
    <w:rsid w:val="003419FB"/>
    <w:rsid w:val="00344242"/>
    <w:rsid w:val="00344F0B"/>
    <w:rsid w:val="00345304"/>
    <w:rsid w:val="0034675D"/>
    <w:rsid w:val="00350CEF"/>
    <w:rsid w:val="00351229"/>
    <w:rsid w:val="00353D04"/>
    <w:rsid w:val="00355DEA"/>
    <w:rsid w:val="003579BC"/>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C5006"/>
    <w:rsid w:val="003D03F4"/>
    <w:rsid w:val="003D0CD4"/>
    <w:rsid w:val="003D1208"/>
    <w:rsid w:val="003D6351"/>
    <w:rsid w:val="003E3793"/>
    <w:rsid w:val="003E4912"/>
    <w:rsid w:val="003E5801"/>
    <w:rsid w:val="003E72BF"/>
    <w:rsid w:val="003F19C1"/>
    <w:rsid w:val="003F1B41"/>
    <w:rsid w:val="003F34E0"/>
    <w:rsid w:val="003F34ED"/>
    <w:rsid w:val="00400F3D"/>
    <w:rsid w:val="00402BC9"/>
    <w:rsid w:val="00404BE0"/>
    <w:rsid w:val="004128AF"/>
    <w:rsid w:val="00414C4F"/>
    <w:rsid w:val="00417C1A"/>
    <w:rsid w:val="00420431"/>
    <w:rsid w:val="004218C8"/>
    <w:rsid w:val="0042227D"/>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B66FD"/>
    <w:rsid w:val="004C466B"/>
    <w:rsid w:val="004C510D"/>
    <w:rsid w:val="004D02F2"/>
    <w:rsid w:val="004D1FAF"/>
    <w:rsid w:val="004D70A7"/>
    <w:rsid w:val="004E0A16"/>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363FA"/>
    <w:rsid w:val="00542734"/>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5FF2"/>
    <w:rsid w:val="00646944"/>
    <w:rsid w:val="006510FC"/>
    <w:rsid w:val="00655579"/>
    <w:rsid w:val="00655632"/>
    <w:rsid w:val="00655F5F"/>
    <w:rsid w:val="006602B2"/>
    <w:rsid w:val="006666A7"/>
    <w:rsid w:val="00666DE7"/>
    <w:rsid w:val="0066727C"/>
    <w:rsid w:val="006738DC"/>
    <w:rsid w:val="00676C80"/>
    <w:rsid w:val="0068442A"/>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77E61"/>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3308"/>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D4866"/>
    <w:rsid w:val="009E0292"/>
    <w:rsid w:val="009E393D"/>
    <w:rsid w:val="009E635D"/>
    <w:rsid w:val="009E6CCB"/>
    <w:rsid w:val="009F098F"/>
    <w:rsid w:val="009F44E8"/>
    <w:rsid w:val="009F538F"/>
    <w:rsid w:val="009F62A1"/>
    <w:rsid w:val="00A00EE4"/>
    <w:rsid w:val="00A03073"/>
    <w:rsid w:val="00A0384E"/>
    <w:rsid w:val="00A054F2"/>
    <w:rsid w:val="00A0759F"/>
    <w:rsid w:val="00A112BB"/>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0CD"/>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40CB2"/>
    <w:rsid w:val="00D44E8A"/>
    <w:rsid w:val="00D4557A"/>
    <w:rsid w:val="00D47DBA"/>
    <w:rsid w:val="00D51D54"/>
    <w:rsid w:val="00D52A83"/>
    <w:rsid w:val="00D535E4"/>
    <w:rsid w:val="00D61C32"/>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79B"/>
    <w:rsid w:val="00E17B2B"/>
    <w:rsid w:val="00E22B47"/>
    <w:rsid w:val="00E23A07"/>
    <w:rsid w:val="00E257AE"/>
    <w:rsid w:val="00E26B10"/>
    <w:rsid w:val="00E341A1"/>
    <w:rsid w:val="00E3530B"/>
    <w:rsid w:val="00E40038"/>
    <w:rsid w:val="00E43047"/>
    <w:rsid w:val="00E457EF"/>
    <w:rsid w:val="00E50668"/>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B3879"/>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257518458">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hruskovic@lesy.sk" TargetMode="External"/><Relationship Id="rId13" Type="http://schemas.openxmlformats.org/officeDocument/2006/relationships/image" Target="media/image5.emf"/><Relationship Id="rId18" Type="http://schemas.openxmlformats.org/officeDocument/2006/relationships/image" Target="media/image8.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7.emf"/><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10.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s://www.slov-lex.sk/pravne-predpisy/SK/ZZ/2016/315/20170201" TargetMode="External"/><Relationship Id="rId14" Type="http://schemas.openxmlformats.org/officeDocument/2006/relationships/image" Target="media/image6.emf"/><Relationship Id="rId22" Type="http://schemas.openxmlformats.org/officeDocument/2006/relationships/footer" Target="footer2.xml"/><Relationship Id="rId27"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04E82-30F8-489E-97B9-E2B9C9BB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12968</Words>
  <Characters>73922</Characters>
  <Application>Microsoft Office Word</Application>
  <DocSecurity>0</DocSecurity>
  <Lines>616</Lines>
  <Paragraphs>173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Nemec, Igor</cp:lastModifiedBy>
  <cp:revision>20</cp:revision>
  <cp:lastPrinted>2018-08-15T05:55:00Z</cp:lastPrinted>
  <dcterms:created xsi:type="dcterms:W3CDTF">2022-08-26T10:02:00Z</dcterms:created>
  <dcterms:modified xsi:type="dcterms:W3CDTF">2023-03-31T08:14:00Z</dcterms:modified>
</cp:coreProperties>
</file>