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E5D9" w14:textId="051FA18F" w:rsidR="00802CA2" w:rsidRPr="003A14B7" w:rsidRDefault="00802CA2" w:rsidP="00802C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4B7">
        <w:rPr>
          <w:rFonts w:ascii="Times New Roman" w:hAnsi="Times New Roman" w:cs="Times New Roman"/>
          <w:bCs/>
          <w:sz w:val="24"/>
          <w:szCs w:val="24"/>
        </w:rPr>
        <w:t>Vlastný návrh na plnenie predmetu zákazky</w:t>
      </w:r>
    </w:p>
    <w:p w14:paraId="233676F2" w14:textId="77777777" w:rsidR="00802CA2" w:rsidRPr="003A14B7" w:rsidRDefault="00802CA2" w:rsidP="00802C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14:paraId="7B7DF5D5" w14:textId="77777777" w:rsidR="00802CA2" w:rsidRPr="003A14B7" w:rsidRDefault="00802CA2" w:rsidP="00802CA2">
      <w:pPr>
        <w:pStyle w:val="Nadpis1"/>
        <w:keepNext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14B7">
        <w:rPr>
          <w:rFonts w:ascii="Times New Roman" w:hAnsi="Times New Roman" w:cs="Times New Roman"/>
          <w:color w:val="auto"/>
          <w:sz w:val="24"/>
          <w:szCs w:val="24"/>
        </w:rPr>
        <w:t>Verejný obstarávateľ:  Univerzitná nemocnica Martin, Kollárova 2, 036 59 Martin</w:t>
      </w:r>
    </w:p>
    <w:p w14:paraId="2A4CD701" w14:textId="77777777" w:rsidR="00802CA2" w:rsidRPr="003A14B7" w:rsidRDefault="00802CA2" w:rsidP="00802C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E1071F" w14:textId="77777777" w:rsidR="00802CA2" w:rsidRPr="003A14B7" w:rsidRDefault="00802CA2" w:rsidP="00802C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4B7">
        <w:rPr>
          <w:rFonts w:ascii="Times New Roman" w:hAnsi="Times New Roman" w:cs="Times New Roman"/>
          <w:b/>
          <w:bCs/>
          <w:sz w:val="24"/>
          <w:szCs w:val="24"/>
        </w:rPr>
        <w:t>NADLIMITNÁ ZÁKAZKA – tovary</w:t>
      </w:r>
    </w:p>
    <w:p w14:paraId="33DB0E39" w14:textId="77777777" w:rsidR="00802CA2" w:rsidRPr="003A14B7" w:rsidRDefault="00802CA2" w:rsidP="0080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D7200" w14:textId="77777777" w:rsidR="00802CA2" w:rsidRPr="003A14B7" w:rsidRDefault="00802CA2" w:rsidP="0080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B7">
        <w:rPr>
          <w:rFonts w:ascii="Times New Roman" w:hAnsi="Times New Roman" w:cs="Times New Roman"/>
          <w:sz w:val="24"/>
          <w:szCs w:val="24"/>
        </w:rPr>
        <w:t>Názov predmetu zákazky:</w:t>
      </w:r>
    </w:p>
    <w:p w14:paraId="7FCB6D45" w14:textId="77777777" w:rsidR="00802CA2" w:rsidRPr="003A14B7" w:rsidRDefault="00802CA2" w:rsidP="00802C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4B7">
        <w:rPr>
          <w:rFonts w:ascii="Times New Roman" w:hAnsi="Times New Roman" w:cs="Times New Roman"/>
          <w:b/>
          <w:bCs/>
          <w:sz w:val="28"/>
          <w:szCs w:val="28"/>
        </w:rPr>
        <w:t>Digitálny skiagrafický RTG prístroj – závesný</w:t>
      </w:r>
    </w:p>
    <w:p w14:paraId="3A2BF943" w14:textId="77777777" w:rsidR="00802CA2" w:rsidRPr="003A14B7" w:rsidRDefault="00802CA2" w:rsidP="00802CA2">
      <w:pPr>
        <w:pStyle w:val="Odsekzoznamu"/>
        <w:numPr>
          <w:ilvl w:val="0"/>
          <w:numId w:val="1"/>
        </w:numPr>
        <w:tabs>
          <w:tab w:val="right" w:leader="underscore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3A14B7">
        <w:rPr>
          <w:rFonts w:ascii="Times New Roman" w:hAnsi="Times New Roman" w:cs="Times New Roman"/>
          <w:sz w:val="24"/>
          <w:szCs w:val="24"/>
        </w:rPr>
        <w:t>požaduje sa dodať nový, nepoužívaný a nerepasovaný prístroj</w:t>
      </w:r>
    </w:p>
    <w:tbl>
      <w:tblPr>
        <w:tblW w:w="168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5"/>
        <w:gridCol w:w="1364"/>
        <w:gridCol w:w="1140"/>
        <w:gridCol w:w="2977"/>
      </w:tblGrid>
      <w:tr w:rsidR="00802CA2" w:rsidRPr="003A14B7" w14:paraId="0F1ECF1A" w14:textId="77777777" w:rsidTr="004B1342">
        <w:trPr>
          <w:trHeight w:val="225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0"/>
              <w:gridCol w:w="2130"/>
              <w:gridCol w:w="1700"/>
              <w:gridCol w:w="1689"/>
              <w:gridCol w:w="146"/>
            </w:tblGrid>
            <w:tr w:rsidR="00802CA2" w:rsidRPr="003A14B7" w14:paraId="574EE46D" w14:textId="77777777" w:rsidTr="004B1342">
              <w:trPr>
                <w:trHeight w:val="225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6494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6A6C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9D72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7E8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2450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7575D36" w14:textId="77777777" w:rsidTr="004B1342">
              <w:trPr>
                <w:gridAfter w:val="2"/>
                <w:wAfter w:w="1835" w:type="dxa"/>
                <w:trHeight w:val="790"/>
              </w:trPr>
              <w:tc>
                <w:tcPr>
                  <w:tcW w:w="7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89DFCFF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Požadovaný minimálny technicko-medicínsky parameter / opis/ požadovaná minimálna hodnota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FFF7C7C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sk-SK"/>
                    </w:rPr>
                    <w:t>Vlastný návrh na plnenie predmetu zákazky</w:t>
                  </w:r>
                </w:p>
              </w:tc>
            </w:tr>
            <w:tr w:rsidR="00802CA2" w:rsidRPr="003A14B7" w14:paraId="72D3848D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D9FDB5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1. Technická špecifikácia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8AED38E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5F6A98E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ECC4A59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0F881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>Typ prístroja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9A3A4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Digitálny skiagrafický RTG prístroj, závesný systém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BA0E8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03F549EA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D3B74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proofErr w:type="spellStart"/>
                  <w:r w:rsidRPr="003A14B7">
                    <w:t>Dvojdetektorový</w:t>
                  </w:r>
                  <w:proofErr w:type="spellEnd"/>
                  <w:r w:rsidRPr="003A14B7">
                    <w:t xml:space="preserve"> systém s pevne zabudovanými alebo </w:t>
                  </w:r>
                  <w:proofErr w:type="spellStart"/>
                  <w:r w:rsidRPr="003A14B7">
                    <w:t>wifi</w:t>
                  </w:r>
                  <w:proofErr w:type="spellEnd"/>
                  <w:r w:rsidRPr="003A14B7">
                    <w:t xml:space="preserve"> detektormi a možnosťou ovládať tretí doplnkový detektor (spolu požadujeme 3 detektory)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EECC8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29F6F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4CEEA19" w14:textId="77777777" w:rsidTr="004B1342">
              <w:trPr>
                <w:gridAfter w:val="2"/>
                <w:wAfter w:w="1835" w:type="dxa"/>
                <w:trHeight w:val="270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14F1A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>Vysokofrekvenčný generátor s výstupným výkonom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4820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65 kW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5CD11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49CCEC1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7B37F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 xml:space="preserve">Rozsah </w:t>
                  </w:r>
                  <w:proofErr w:type="spellStart"/>
                  <w:r w:rsidRPr="003A14B7">
                    <w:t>kVp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DF70F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40-150 kV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EBF82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6A078837" w14:textId="77777777" w:rsidTr="004B1342">
              <w:trPr>
                <w:gridAfter w:val="2"/>
                <w:wAfter w:w="1835" w:type="dxa"/>
                <w:trHeight w:val="266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4BE58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 xml:space="preserve">Rozsah </w:t>
                  </w:r>
                  <w:proofErr w:type="spellStart"/>
                  <w:r w:rsidRPr="003A14B7">
                    <w:t>mAs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7161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min. 0,5-500 </w:t>
                  </w:r>
                  <w:proofErr w:type="spellStart"/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mAs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17BF0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425D06F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0193AD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>Zabudované AEC komôrky a DAP meter so zápisom k aktívnemu obrazu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8B2AB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F18FC8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24BB7842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A17ED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>Preddefinované anatomicky špecifické orgánové programy v slovenskom jazyku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4C4A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680CB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1C155E08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014EEC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>HS RTG žiarič - prispôsobený k výkonu generátora s ohniskami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3D908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max. 0,6/1,3 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DD2D0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E6B5170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50F60" w14:textId="77777777" w:rsidR="00802CA2" w:rsidRPr="003A14B7" w:rsidRDefault="00802CA2" w:rsidP="00802CA2">
                  <w:pPr>
                    <w:pStyle w:val="Zkladntext"/>
                    <w:numPr>
                      <w:ilvl w:val="2"/>
                      <w:numId w:val="2"/>
                    </w:numPr>
                    <w:ind w:left="654" w:hanging="646"/>
                    <w:jc w:val="left"/>
                  </w:pPr>
                  <w:r w:rsidRPr="003A14B7">
                    <w:t>Tepelná kapacita anódy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EBD81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300 KHU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6CE2B9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C5C8534" w14:textId="77777777" w:rsidTr="004B1342">
              <w:trPr>
                <w:gridAfter w:val="2"/>
                <w:wAfter w:w="1835" w:type="dxa"/>
                <w:trHeight w:val="213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20331D" w14:textId="77777777" w:rsidR="00802CA2" w:rsidRPr="003A14B7" w:rsidRDefault="00802CA2" w:rsidP="00802CA2">
                  <w:pPr>
                    <w:pStyle w:val="Odsekzoznamu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Stropný záves RTG žiariča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55E26F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DCA2C1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681BA3E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EF37C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4"/>
                    </w:numPr>
                    <w:ind w:left="776" w:hanging="776"/>
                    <w:jc w:val="left"/>
                  </w:pPr>
                  <w:r w:rsidRPr="003A14B7">
                    <w:t>Pozdĺžny posuv statívu (ohniska) RTG žiariča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9C7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3000 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A322F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0299E6C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2CC2B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4"/>
                    </w:numPr>
                    <w:ind w:left="642" w:hanging="642"/>
                    <w:jc w:val="left"/>
                  </w:pPr>
                  <w:proofErr w:type="spellStart"/>
                  <w:r w:rsidRPr="003A14B7">
                    <w:t>Transversálny</w:t>
                  </w:r>
                  <w:proofErr w:type="spellEnd"/>
                  <w:r w:rsidRPr="003A14B7">
                    <w:t xml:space="preserve"> posuv statívu (ohniska) RTG žiariča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F59D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1900 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55C31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4D166A8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F6C0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4"/>
                    </w:numPr>
                    <w:ind w:left="642" w:hanging="642"/>
                    <w:jc w:val="left"/>
                  </w:pPr>
                  <w:r w:rsidRPr="003A14B7">
                    <w:t>Vertikálny posuv statívu RTG žiariča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F22E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1600 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79D44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0D988382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C2416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4"/>
                    </w:numPr>
                    <w:ind w:left="642" w:hanging="642"/>
                    <w:jc w:val="left"/>
                  </w:pPr>
                  <w:r w:rsidRPr="003A14B7">
                    <w:t>Rotácia RTG žiariča okolo vertikálnej osi statívu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1066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+ 180°/- 135° stupňov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C08AC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3CAAB23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9C0E9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4"/>
                    </w:numPr>
                    <w:ind w:left="642" w:hanging="642"/>
                    <w:jc w:val="left"/>
                  </w:pPr>
                  <w:r w:rsidRPr="003A14B7">
                    <w:t xml:space="preserve">Motorizovaný synchronizovaný pohyb s vertikálnym statívom a </w:t>
                  </w:r>
                  <w:proofErr w:type="spellStart"/>
                  <w:r w:rsidRPr="003A14B7">
                    <w:t>elevačným</w:t>
                  </w:r>
                  <w:proofErr w:type="spellEnd"/>
                  <w:r w:rsidRPr="003A14B7">
                    <w:t xml:space="preserve"> stolom (</w:t>
                  </w:r>
                  <w:proofErr w:type="spellStart"/>
                  <w:r w:rsidRPr="003A14B7">
                    <w:t>full</w:t>
                  </w:r>
                  <w:proofErr w:type="spellEnd"/>
                  <w:r w:rsidRPr="003A14B7">
                    <w:t xml:space="preserve"> </w:t>
                  </w:r>
                  <w:proofErr w:type="spellStart"/>
                  <w:r w:rsidRPr="003A14B7">
                    <w:t>Autotracking</w:t>
                  </w:r>
                  <w:proofErr w:type="spellEnd"/>
                  <w:r w:rsidRPr="003A14B7">
                    <w:t xml:space="preserve"> + </w:t>
                  </w:r>
                  <w:proofErr w:type="spellStart"/>
                  <w:r w:rsidRPr="003A14B7">
                    <w:t>Autopositioning</w:t>
                  </w:r>
                  <w:proofErr w:type="spellEnd"/>
                  <w:r w:rsidRPr="003A14B7">
                    <w:t>) s možnosťou používať i  manuálny posuv statívu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A645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98323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29BDEE38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44B09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4"/>
                    </w:numPr>
                    <w:ind w:left="642" w:hanging="642"/>
                    <w:jc w:val="left"/>
                  </w:pPr>
                  <w:r w:rsidRPr="003A14B7">
                    <w:t xml:space="preserve">Ovládanie dotykovou konzolou s kontrolou systému, </w:t>
                  </w:r>
                  <w:proofErr w:type="spellStart"/>
                  <w:r w:rsidRPr="003A14B7">
                    <w:t>kolimácie</w:t>
                  </w:r>
                  <w:proofErr w:type="spellEnd"/>
                  <w:r w:rsidRPr="003A14B7">
                    <w:t xml:space="preserve">, generátora </w:t>
                  </w:r>
                </w:p>
                <w:p w14:paraId="428F72B5" w14:textId="77777777" w:rsidR="00802CA2" w:rsidRPr="003A14B7" w:rsidRDefault="00802CA2" w:rsidP="004B1342">
                  <w:pPr>
                    <w:pStyle w:val="Zkladntext"/>
                    <w:ind w:left="642"/>
                    <w:jc w:val="left"/>
                  </w:pPr>
                </w:p>
                <w:p w14:paraId="14306CD0" w14:textId="77777777" w:rsidR="00802CA2" w:rsidRPr="003A14B7" w:rsidRDefault="00802CA2" w:rsidP="004B1342">
                  <w:pPr>
                    <w:pStyle w:val="Zkladntext"/>
                    <w:ind w:left="642"/>
                    <w:jc w:val="left"/>
                  </w:pPr>
                </w:p>
                <w:p w14:paraId="20CB1FFC" w14:textId="77777777" w:rsidR="00802CA2" w:rsidRPr="003A14B7" w:rsidRDefault="00802CA2" w:rsidP="004B1342">
                  <w:pPr>
                    <w:pStyle w:val="Zkladntext"/>
                    <w:ind w:left="642"/>
                    <w:jc w:val="left"/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6D7C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  <w:p w14:paraId="54E0768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2F402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107543D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689516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3"/>
                    </w:numPr>
                    <w:jc w:val="left"/>
                  </w:pPr>
                  <w:r w:rsidRPr="003A14B7">
                    <w:rPr>
                      <w:b/>
                      <w:bCs/>
                      <w:color w:val="000000"/>
                    </w:rPr>
                    <w:lastRenderedPageBreak/>
                    <w:t xml:space="preserve">Pevne zabudovaný vyšetrovací stôl - </w:t>
                  </w:r>
                  <w:proofErr w:type="spellStart"/>
                  <w:r w:rsidRPr="003A14B7">
                    <w:rPr>
                      <w:b/>
                      <w:bCs/>
                      <w:color w:val="000000"/>
                    </w:rPr>
                    <w:t>elevačný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2C566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0FC103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189E6628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799D4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34" w:hanging="634"/>
                    <w:jc w:val="left"/>
                  </w:pPr>
                  <w:r w:rsidRPr="003A14B7">
                    <w:t xml:space="preserve">Aretačná plávajúca úložná doska </w:t>
                  </w:r>
                  <w:proofErr w:type="spellStart"/>
                  <w:r w:rsidRPr="003A14B7">
                    <w:t>nizkoabsorbčného</w:t>
                  </w:r>
                  <w:proofErr w:type="spellEnd"/>
                  <w:r w:rsidRPr="003A14B7">
                    <w:t xml:space="preserve"> materiálu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5228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karbon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B281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8B57C52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C1D7EA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r w:rsidRPr="003A14B7">
                    <w:t>Nosnosť stola v centrálnej polohe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84D52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250kg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F1BB9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3C30C049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6F3D1D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r w:rsidRPr="003A14B7">
                    <w:t>Rozmer dosky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886DF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2100 x 800 mm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EF237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649DC9A9" w14:textId="77777777" w:rsidTr="004B1342">
              <w:trPr>
                <w:gridAfter w:val="2"/>
                <w:wAfter w:w="1835" w:type="dxa"/>
                <w:trHeight w:val="21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4D7681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r w:rsidRPr="003A14B7">
                    <w:t>Posuv dosky v pozdĺžnom smere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C7FF5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± 500 mm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9C7E1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DC4EA54" w14:textId="77777777" w:rsidTr="004B1342">
              <w:trPr>
                <w:gridAfter w:val="2"/>
                <w:wAfter w:w="1835" w:type="dxa"/>
                <w:trHeight w:val="209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4E5707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r w:rsidRPr="003A14B7">
                    <w:t xml:space="preserve">Posuv dosky v </w:t>
                  </w:r>
                  <w:proofErr w:type="spellStart"/>
                  <w:r w:rsidRPr="003A14B7">
                    <w:t>transversálnom</w:t>
                  </w:r>
                  <w:proofErr w:type="spellEnd"/>
                  <w:r w:rsidRPr="003A14B7">
                    <w:t xml:space="preserve"> smere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6D59F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± 110 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21624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6EB7992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5E87DB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r w:rsidRPr="003A14B7">
                    <w:t>Rozsah pohybu stola vo vertikálnom smere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8ED99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250 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3F3BF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C0C80CD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A3BAE5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proofErr w:type="spellStart"/>
                  <w:r w:rsidRPr="003A14B7">
                    <w:t>Antirozptylová</w:t>
                  </w:r>
                  <w:proofErr w:type="spellEnd"/>
                  <w:r w:rsidRPr="003A14B7">
                    <w:t xml:space="preserve"> mriežka min. 40 </w:t>
                  </w:r>
                  <w:proofErr w:type="spellStart"/>
                  <w:r w:rsidRPr="003A14B7">
                    <w:t>lp</w:t>
                  </w:r>
                  <w:proofErr w:type="spellEnd"/>
                  <w:r w:rsidRPr="003A14B7">
                    <w:t xml:space="preserve">/cm pri motorickej clone alebo 70 </w:t>
                  </w:r>
                  <w:proofErr w:type="spellStart"/>
                  <w:r w:rsidRPr="003A14B7">
                    <w:t>lp</w:t>
                  </w:r>
                  <w:proofErr w:type="spellEnd"/>
                  <w:r w:rsidRPr="003A14B7">
                    <w:t>/cm pri statickej clone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45A96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808F7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824558F" w14:textId="77777777" w:rsidTr="004B1342">
              <w:trPr>
                <w:gridAfter w:val="2"/>
                <w:wAfter w:w="1835" w:type="dxa"/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617A2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r w:rsidRPr="003A14B7">
                    <w:t xml:space="preserve">Motorizovaný synchronizovaný pohyb </w:t>
                  </w:r>
                  <w:proofErr w:type="spellStart"/>
                  <w:r w:rsidRPr="003A14B7">
                    <w:t>bucky</w:t>
                  </w:r>
                  <w:proofErr w:type="spellEnd"/>
                  <w:r w:rsidRPr="003A14B7">
                    <w:t xml:space="preserve"> clony so žiaričom v pozdĺžnom smere i pri jeho rotácii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6F8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55BE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2FDF5383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32D36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5"/>
                    </w:numPr>
                    <w:ind w:left="642" w:hanging="642"/>
                    <w:jc w:val="left"/>
                  </w:pPr>
                  <w:r w:rsidRPr="003A14B7">
                    <w:t>Bočný držiak detektora upevniteľný na  lištu stola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A376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CD1D0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715B670" w14:textId="77777777" w:rsidTr="004B1342">
              <w:trPr>
                <w:gridAfter w:val="2"/>
                <w:wAfter w:w="1835" w:type="dxa"/>
                <w:trHeight w:val="293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938462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3"/>
                    </w:numPr>
                    <w:jc w:val="left"/>
                    <w:rPr>
                      <w:b/>
                      <w:bCs/>
                    </w:rPr>
                  </w:pPr>
                  <w:r w:rsidRPr="003A14B7">
                    <w:rPr>
                      <w:b/>
                      <w:bCs/>
                    </w:rPr>
                    <w:t xml:space="preserve">Detektor integrovaný do stola alebo </w:t>
                  </w:r>
                  <w:proofErr w:type="spellStart"/>
                  <w:r w:rsidRPr="003A14B7">
                    <w:rPr>
                      <w:b/>
                      <w:bCs/>
                    </w:rPr>
                    <w:t>wifi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4A7B7F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F706D1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2EAE48B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4D19D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6"/>
                    </w:numPr>
                    <w:ind w:left="634" w:hanging="634"/>
                    <w:jc w:val="left"/>
                  </w:pPr>
                  <w:r w:rsidRPr="003A14B7">
                    <w:t>Rozmer aktívnej plochy detektora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A2F3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42x42 cm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22B0F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B20CB85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E7DFD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6"/>
                    </w:numPr>
                    <w:ind w:left="642" w:hanging="642"/>
                    <w:jc w:val="left"/>
                  </w:pPr>
                  <w:r w:rsidRPr="003A14B7">
                    <w:t xml:space="preserve">Typ </w:t>
                  </w:r>
                  <w:proofErr w:type="spellStart"/>
                  <w:r w:rsidRPr="003A14B7">
                    <w:t>scintilátora</w:t>
                  </w:r>
                  <w:proofErr w:type="spellEnd"/>
                  <w:r w:rsidRPr="003A14B7">
                    <w:t xml:space="preserve"> CsI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4366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E862B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307D3781" w14:textId="77777777" w:rsidTr="004B1342">
              <w:trPr>
                <w:gridAfter w:val="2"/>
                <w:wAfter w:w="1835" w:type="dxa"/>
                <w:trHeight w:val="277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C8582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6"/>
                    </w:numPr>
                    <w:ind w:left="642" w:hanging="642"/>
                    <w:jc w:val="left"/>
                  </w:pPr>
                  <w:r w:rsidRPr="003A14B7">
                    <w:t>Veľkosť pixelu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AB50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max. 110 µm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D091F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F17DD89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72A3A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6"/>
                    </w:numPr>
                    <w:ind w:left="642" w:hanging="642"/>
                    <w:jc w:val="left"/>
                  </w:pPr>
                  <w:r w:rsidRPr="00C80ED2">
                    <w:t>Hĺbka obrazu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BCF28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min. 16 bit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7146F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0192DFA3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AA3C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6"/>
                    </w:numPr>
                    <w:ind w:left="642" w:hanging="642"/>
                    <w:jc w:val="left"/>
                  </w:pPr>
                  <w:r w:rsidRPr="00C80ED2">
                    <w:t>Rozlíšenie detektora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194FE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min. 4,3 </w:t>
                  </w:r>
                  <w:proofErr w:type="spellStart"/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lp</w:t>
                  </w:r>
                  <w:proofErr w:type="spellEnd"/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/mm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3D9BE8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7AB57B8A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A2735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6"/>
                    </w:numPr>
                    <w:ind w:left="642" w:hanging="642"/>
                    <w:jc w:val="left"/>
                  </w:pPr>
                  <w:r w:rsidRPr="00C80ED2">
                    <w:t>AED Automatická detekcia expozície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F28E6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bez preferencie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0BC52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372A65B3" w14:textId="77777777" w:rsidTr="004B1342">
              <w:trPr>
                <w:gridAfter w:val="2"/>
                <w:wAfter w:w="1835" w:type="dxa"/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51509A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3"/>
                    </w:numPr>
                    <w:jc w:val="left"/>
                    <w:rPr>
                      <w:b/>
                      <w:bCs/>
                    </w:rPr>
                  </w:pPr>
                  <w:r w:rsidRPr="00C80ED2">
                    <w:rPr>
                      <w:b/>
                      <w:bCs/>
                    </w:rPr>
                    <w:t>Vertikálny statív - vyšetrovacie náradie spĺňa všetky medicínsko-technické požiadavky na snímkovanie pacientov v stoji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8DD3FA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09E1DC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1B192A90" w14:textId="77777777" w:rsidTr="004B1342">
              <w:trPr>
                <w:gridAfter w:val="2"/>
                <w:wAfter w:w="1835" w:type="dxa"/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C6761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34" w:hanging="634"/>
                    <w:jc w:val="left"/>
                  </w:pPr>
                  <w:r w:rsidRPr="00C80ED2">
                    <w:t>Vertikálny posun zabezpečujúci rozsah vyšetrení všetkých orgánových systémov v stoji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6EEE5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7AE5E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68986EC1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284B2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C80ED2">
                    <w:t xml:space="preserve">Pevne zabudovaný alebo </w:t>
                  </w:r>
                  <w:proofErr w:type="spellStart"/>
                  <w:r w:rsidRPr="00C80ED2">
                    <w:t>wifi</w:t>
                  </w:r>
                  <w:proofErr w:type="spellEnd"/>
                  <w:r w:rsidRPr="00C80ED2">
                    <w:t xml:space="preserve"> detektor s rozmerom aktívnej plochy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964D9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42 x 42 cm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0EBDE8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5700E247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DDD85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C80ED2">
                    <w:t xml:space="preserve">Typ </w:t>
                  </w:r>
                  <w:proofErr w:type="spellStart"/>
                  <w:r w:rsidRPr="00C80ED2">
                    <w:t>scintilátora</w:t>
                  </w:r>
                  <w:proofErr w:type="spellEnd"/>
                  <w:r w:rsidRPr="00C80ED2">
                    <w:t xml:space="preserve"> CsI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8175F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F59278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0B305958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5B215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C80ED2">
                    <w:t xml:space="preserve">Veľkosť pixelu 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DA5E0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max. 110 µm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91387A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E7E0D8E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04136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C80ED2">
                    <w:t xml:space="preserve">Hĺbka obrazu 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28FF5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16 bit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96D96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EEA04C3" w14:textId="77777777" w:rsidTr="004B1342">
              <w:trPr>
                <w:gridAfter w:val="2"/>
                <w:wAfter w:w="1835" w:type="dxa"/>
                <w:trHeight w:val="277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AAFF0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C80ED2">
                    <w:t>AED Automatická detekcia expozície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C8299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bez preferencie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4AFD72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18600C27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57A8B" w14:textId="77777777" w:rsidR="00802CA2" w:rsidRPr="00C80ED2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C80ED2">
                    <w:t>Vertikálny posun a nakláňanie detektora plno motorizované so zobrazením hodnôt + diaľkové ovládanie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FAE7D6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80ED2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9CBF35" w14:textId="77777777" w:rsidR="00802CA2" w:rsidRPr="00C80ED2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2CFF8C6B" w14:textId="77777777" w:rsidTr="004B1342">
              <w:trPr>
                <w:gridAfter w:val="2"/>
                <w:wAfter w:w="1835" w:type="dxa"/>
                <w:trHeight w:val="55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EFAFA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3A14B7">
                    <w:t>Sklápanie do horizontálnej roviny od vertikály (orientácia pri pohľade z pravej strany)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F20C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( +20/-90)°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88325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41F755B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ABEC9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3A14B7">
                    <w:t xml:space="preserve">Rozsah posuvu stredu detektora 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5FDA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450 mm - 1785 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5111A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377F976" w14:textId="77777777" w:rsidTr="004B1342">
              <w:trPr>
                <w:gridAfter w:val="2"/>
                <w:wAfter w:w="1835" w:type="dxa"/>
                <w:trHeight w:val="273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612BB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3A14B7">
                    <w:t xml:space="preserve">Rozlíšenie detektora 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94E4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min. 4,3 </w:t>
                  </w:r>
                  <w:proofErr w:type="spellStart"/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</w:t>
                  </w:r>
                  <w:proofErr w:type="spellEnd"/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/mm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ECB21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3B2DC3F9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A020E" w14:textId="32113010" w:rsidR="00802CA2" w:rsidRPr="003A14B7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proofErr w:type="spellStart"/>
                  <w:r w:rsidRPr="003A14B7">
                    <w:t>Antirozptylová</w:t>
                  </w:r>
                  <w:proofErr w:type="spellEnd"/>
                  <w:r w:rsidRPr="003A14B7">
                    <w:t xml:space="preserve"> statická m</w:t>
                  </w:r>
                  <w:r w:rsidR="00747D73">
                    <w:t>r</w:t>
                  </w:r>
                  <w:r w:rsidRPr="003A14B7">
                    <w:t xml:space="preserve">iežka min. 70 </w:t>
                  </w:r>
                  <w:proofErr w:type="spellStart"/>
                  <w:r w:rsidRPr="003A14B7">
                    <w:t>lp</w:t>
                  </w:r>
                  <w:proofErr w:type="spellEnd"/>
                  <w:r w:rsidRPr="003A14B7">
                    <w:t xml:space="preserve">/cm alebo min. 40 </w:t>
                  </w:r>
                  <w:proofErr w:type="spellStart"/>
                  <w:r w:rsidRPr="003A14B7">
                    <w:t>lp</w:t>
                  </w:r>
                  <w:proofErr w:type="spellEnd"/>
                  <w:r w:rsidRPr="003A14B7">
                    <w:t>/cm pri motorickej mriežke s fokusáciou 100-180 cm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92E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9A5EA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38DADD2A" w14:textId="77777777" w:rsidTr="004B1342">
              <w:trPr>
                <w:gridAfter w:val="2"/>
                <w:wAfter w:w="1835" w:type="dxa"/>
                <w:trHeight w:val="267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3EDBD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proofErr w:type="spellStart"/>
                  <w:r w:rsidRPr="003A14B7">
                    <w:t>Stitching</w:t>
                  </w:r>
                  <w:proofErr w:type="spellEnd"/>
                  <w:r w:rsidRPr="003A14B7">
                    <w:t xml:space="preserve"> (spájanie obrazov) vo vertigrafe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4540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98B81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6C2AE1AF" w14:textId="77777777" w:rsidTr="004B1342">
              <w:trPr>
                <w:gridAfter w:val="2"/>
                <w:wAfter w:w="1835" w:type="dxa"/>
                <w:trHeight w:val="270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35E83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7"/>
                    </w:numPr>
                    <w:ind w:left="642" w:hanging="642"/>
                    <w:jc w:val="left"/>
                  </w:pPr>
                  <w:r w:rsidRPr="003A14B7">
                    <w:t>Prístroj chránený antikolíznym systémom</w:t>
                  </w:r>
                </w:p>
                <w:p w14:paraId="622DA1A7" w14:textId="77777777" w:rsidR="00802CA2" w:rsidRPr="003A14B7" w:rsidRDefault="00802CA2" w:rsidP="004B1342">
                  <w:pPr>
                    <w:pStyle w:val="Zkladntext"/>
                    <w:ind w:left="642"/>
                    <w:jc w:val="left"/>
                  </w:pPr>
                </w:p>
                <w:p w14:paraId="0B9F6A40" w14:textId="77777777" w:rsidR="00802CA2" w:rsidRPr="003A14B7" w:rsidRDefault="00802CA2" w:rsidP="004B1342">
                  <w:pPr>
                    <w:pStyle w:val="Zkladntext"/>
                    <w:ind w:left="642"/>
                    <w:jc w:val="left"/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BBFE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BE435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A747726" w14:textId="77777777" w:rsidTr="004B1342">
              <w:trPr>
                <w:gridAfter w:val="2"/>
                <w:wAfter w:w="1835" w:type="dxa"/>
                <w:trHeight w:val="27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20D86E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3"/>
                    </w:numPr>
                    <w:jc w:val="left"/>
                  </w:pPr>
                  <w:proofErr w:type="spellStart"/>
                  <w:r w:rsidRPr="003A14B7">
                    <w:rPr>
                      <w:b/>
                      <w:bCs/>
                    </w:rPr>
                    <w:lastRenderedPageBreak/>
                    <w:t>Kolimátor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1BD67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600742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15ABA321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BC01F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8"/>
                    </w:numPr>
                    <w:ind w:left="634" w:hanging="634"/>
                    <w:jc w:val="left"/>
                  </w:pPr>
                  <w:r w:rsidRPr="003A14B7">
                    <w:t xml:space="preserve">Svetelná motorizovaná clona  automaticky synchronizovaná s </w:t>
                  </w:r>
                  <w:proofErr w:type="spellStart"/>
                  <w:r w:rsidRPr="003A14B7">
                    <w:t>izocentrom</w:t>
                  </w:r>
                  <w:proofErr w:type="spellEnd"/>
                  <w:r w:rsidRPr="003A14B7">
                    <w:t xml:space="preserve"> vertikálneho statívu </w:t>
                  </w:r>
                  <w:proofErr w:type="spellStart"/>
                  <w:r w:rsidRPr="003A14B7">
                    <w:t>resp.stola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664D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E8590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E6A99DA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DF71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8"/>
                    </w:numPr>
                    <w:ind w:left="642" w:hanging="642"/>
                    <w:jc w:val="left"/>
                  </w:pPr>
                  <w:r w:rsidRPr="003A14B7">
                    <w:t xml:space="preserve">Zabudované laserové zameriavanie, </w:t>
                  </w:r>
                  <w:proofErr w:type="spellStart"/>
                  <w:r w:rsidRPr="003A14B7">
                    <w:t>kolimačné</w:t>
                  </w:r>
                  <w:proofErr w:type="spellEnd"/>
                  <w:r w:rsidRPr="003A14B7">
                    <w:t xml:space="preserve"> LED svetlo a meracie pásmo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C04F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F8589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22FE225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D1E9A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8"/>
                    </w:numPr>
                    <w:ind w:left="642" w:hanging="642"/>
                    <w:jc w:val="left"/>
                  </w:pPr>
                  <w:proofErr w:type="spellStart"/>
                  <w:r w:rsidRPr="003A14B7">
                    <w:t>Kolimátor</w:t>
                  </w:r>
                  <w:proofErr w:type="spellEnd"/>
                  <w:r w:rsidRPr="003A14B7">
                    <w:t xml:space="preserve"> s automatickým výberom a nastavením filtrov (Cu alebo Al)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BF50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E4DE4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6C184B73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03808F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3"/>
                    </w:numPr>
                    <w:jc w:val="left"/>
                  </w:pPr>
                  <w:r w:rsidRPr="003A14B7">
                    <w:rPr>
                      <w:b/>
                      <w:bCs/>
                    </w:rPr>
                    <w:t>Akvizičná stanica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679CA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F0AC8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108E31E1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37DC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34" w:hanging="634"/>
                    <w:jc w:val="left"/>
                  </w:pPr>
                  <w:r w:rsidRPr="003A14B7">
                    <w:t>Ovládanie generátora integrované do akvizičnej stanice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C1C1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5DB8F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4E3F9A76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C3D4F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CPU min. i5-6500 alebo ekvivalent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8DED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A6BA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2E49716E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589B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Plná kompatibilita s DICOM 3.0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0298F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57404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2AEC22B2" w14:textId="77777777" w:rsidTr="004B1342">
              <w:trPr>
                <w:gridAfter w:val="2"/>
                <w:wAfter w:w="1835" w:type="dxa"/>
                <w:trHeight w:val="240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1650C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DICOM funkcie- </w:t>
                  </w:r>
                  <w:proofErr w:type="spellStart"/>
                  <w:r w:rsidRPr="003A14B7">
                    <w:t>Storage</w:t>
                  </w:r>
                  <w:proofErr w:type="spellEnd"/>
                  <w:r w:rsidRPr="003A14B7">
                    <w:t xml:space="preserve"> , </w:t>
                  </w:r>
                  <w:proofErr w:type="spellStart"/>
                  <w:r w:rsidRPr="003A14B7">
                    <w:t>Query</w:t>
                  </w:r>
                  <w:proofErr w:type="spellEnd"/>
                  <w:r w:rsidRPr="003A14B7">
                    <w:t xml:space="preserve">,    </w:t>
                  </w:r>
                  <w:proofErr w:type="spellStart"/>
                  <w:r w:rsidRPr="003A14B7">
                    <w:t>Print</w:t>
                  </w:r>
                  <w:proofErr w:type="spellEnd"/>
                  <w:r w:rsidRPr="003A14B7">
                    <w:t xml:space="preserve"> , </w:t>
                  </w:r>
                  <w:proofErr w:type="spellStart"/>
                  <w:r w:rsidRPr="003A14B7">
                    <w:t>Worklist</w:t>
                  </w:r>
                  <w:proofErr w:type="spellEnd"/>
                  <w:r w:rsidRPr="003A14B7">
                    <w:t xml:space="preserve">, </w:t>
                  </w:r>
                  <w:proofErr w:type="spellStart"/>
                  <w:r w:rsidRPr="003A14B7">
                    <w:t>Retrive</w:t>
                  </w:r>
                  <w:proofErr w:type="spellEnd"/>
                  <w:r w:rsidRPr="003A14B7">
                    <w:t xml:space="preserve">, </w:t>
                  </w:r>
                  <w:proofErr w:type="spellStart"/>
                  <w:r w:rsidRPr="003A14B7">
                    <w:t>Commitment</w:t>
                  </w:r>
                  <w:proofErr w:type="spellEnd"/>
                  <w:r w:rsidRPr="003A14B7">
                    <w:t>, MPPS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E6EA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47C8B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440EC92" w14:textId="77777777" w:rsidTr="004B1342">
              <w:trPr>
                <w:gridAfter w:val="2"/>
                <w:wAfter w:w="1835" w:type="dxa"/>
                <w:trHeight w:val="285"/>
              </w:trPr>
              <w:tc>
                <w:tcPr>
                  <w:tcW w:w="5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BD71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Kapacita akvizičnej stanice 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656D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min. 480 GB alebo min. 10 000 DICOM obrázkov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EDF0EF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4BAA4AAD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07E85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RAM pre akvizičnú pracovnú stanicu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29A38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8 GB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A3316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3C0E36E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FB32D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Čas zobrazenia snímky v stole alebo vertigrafe s ukončením </w:t>
                  </w:r>
                  <w:proofErr w:type="spellStart"/>
                  <w:r w:rsidRPr="003A14B7">
                    <w:t>postprocesingu</w:t>
                  </w:r>
                  <w:proofErr w:type="spellEnd"/>
                  <w:r w:rsidRPr="003A14B7">
                    <w:t xml:space="preserve"> max. do 6 sekúnd. </w:t>
                  </w:r>
                  <w:r w:rsidRPr="003A14B7">
                    <w:rPr>
                      <w:b/>
                    </w:rPr>
                    <w:t>(</w:t>
                  </w:r>
                  <w:r w:rsidRPr="003A14B7">
                    <w:rPr>
                      <w:b/>
                      <w:bCs/>
                    </w:rPr>
                    <w:t>Tento parameter bude overený na referenčnom pracovisku uchádzača pred podpisom zmluvy.)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9A78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EBD7C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E89E528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19E0C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Možnosť uloženia štúdie na CD/DVD- RW /USB záznamové médium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8F6D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A2970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73949492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28E6AE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Možnosť zvoliť ovládacie menu v slovenskom, českom jazyku alebo anglickom jazyku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66F0F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7F881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24EB3DE6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4AA7D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Kompletné vytvorenie </w:t>
                  </w:r>
                  <w:proofErr w:type="spellStart"/>
                  <w:r w:rsidRPr="003A14B7">
                    <w:t>orgánoprogramov</w:t>
                  </w:r>
                  <w:proofErr w:type="spellEnd"/>
                  <w:r w:rsidRPr="003A14B7">
                    <w:t xml:space="preserve"> v slovenskom jazyku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D443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8EE4C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5B821483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27359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Uhlopriečka monitora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0128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23 palcov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D3557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717E3EB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9C979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Rozlíšenie monitora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2DF4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1,3 Mpx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8D7D9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12CF789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F951A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Základné </w:t>
                  </w:r>
                  <w:proofErr w:type="spellStart"/>
                  <w:r w:rsidRPr="003A14B7">
                    <w:t>postprocessingové</w:t>
                  </w:r>
                  <w:proofErr w:type="spellEnd"/>
                  <w:r w:rsidRPr="003A14B7">
                    <w:t xml:space="preserve"> úpravy a nastavenia kvality obrazu užívateľom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7BB0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AF827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4006ECD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0F041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Možnosť nastavenia riadeného prístupu pre obsluhujúci personál s identifikáciou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DAAE8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825B9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FDD51A0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751C4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USB záložný zdroj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894E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300 W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4834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2FCC2352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3341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 xml:space="preserve">Externý monitor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80D1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24"  4K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CA37D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367E6DF1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3C4E6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PC, procesor min. i-5, 8 MGB  RAM, Grafická karta pre 4K, SSD 512 GB Ethernet karta 1G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589A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8F1DF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5EA6E7E9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C9A22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Licencie na celú životnosť prístroja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1CD3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9852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5BBCB1B0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BCA4F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9"/>
                    </w:numPr>
                    <w:ind w:left="642" w:hanging="642"/>
                    <w:jc w:val="left"/>
                  </w:pPr>
                  <w:r w:rsidRPr="003A14B7">
                    <w:t>Vzdialená podpora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D0B6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1BF61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3EC604B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F984E7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3"/>
                    </w:numPr>
                    <w:jc w:val="left"/>
                    <w:rPr>
                      <w:b/>
                      <w:bCs/>
                    </w:rPr>
                  </w:pPr>
                  <w:r w:rsidRPr="003A14B7">
                    <w:rPr>
                      <w:b/>
                      <w:bCs/>
                    </w:rPr>
                    <w:t>Tretí prenosný detektor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6C753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ED8F2ED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5563C44D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6C9D3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634" w:hanging="634"/>
                    <w:jc w:val="left"/>
                  </w:pPr>
                  <w:r w:rsidRPr="003A14B7">
                    <w:t xml:space="preserve">Prenosný bezdrôtový detektor s rozmerom aktívnej plochy min. 42x42 cm + </w:t>
                  </w:r>
                  <w:proofErr w:type="spellStart"/>
                  <w:r w:rsidRPr="003A14B7">
                    <w:t>antirozptylová</w:t>
                  </w:r>
                  <w:proofErr w:type="spellEnd"/>
                  <w:r w:rsidRPr="003A14B7">
                    <w:t xml:space="preserve"> mriežka min. 40 lamiel + ochranný rám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9A6C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AFF55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382C48B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E929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 xml:space="preserve">Rozmer aktívnej plochy detektora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9A14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42x42 cm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AD5AD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57336038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AEB8E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 xml:space="preserve">Typ </w:t>
                  </w:r>
                  <w:proofErr w:type="spellStart"/>
                  <w:r w:rsidRPr="003A14B7">
                    <w:t>scintilátora</w:t>
                  </w:r>
                  <w:proofErr w:type="spellEnd"/>
                  <w:r w:rsidRPr="003A14B7">
                    <w:t xml:space="preserve"> CsI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B5F0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A8A0F2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8A55E02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F2B4B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 xml:space="preserve">Veľkosť pixelu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CCC1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max. 110 µm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9F55A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22B1AE02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415B8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lastRenderedPageBreak/>
                    <w:t xml:space="preserve">Hĺbka obrazu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2070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16 bit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23EFC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26E8C097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D55FA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 xml:space="preserve">Rozlíšenie detektora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803B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min. 4,3 </w:t>
                  </w:r>
                  <w:proofErr w:type="spellStart"/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</w:t>
                  </w:r>
                  <w:proofErr w:type="spellEnd"/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/mm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03E15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F961312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12F9B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>AED Automatická detekcia expozície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C237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E9D4D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706F377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65569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 xml:space="preserve">Statická zaťažiteľnosť detektora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755A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150 kg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CD4CC5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5E9544FC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6E42A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 xml:space="preserve">Odolnosť proti zaliatiu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BE12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 IPX4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D82F2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B9AB936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46E76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 xml:space="preserve">Hmotnosť detektora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E627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max. 3,8 kg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64082F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52A7DB2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000B1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0"/>
                    </w:numPr>
                    <w:ind w:left="500" w:hanging="500"/>
                    <w:jc w:val="left"/>
                  </w:pPr>
                  <w:r w:rsidRPr="003A14B7">
                    <w:t>Nabíjacia stanica s min. dvomi batériami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7695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C1A6D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334FEC2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24C53F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3"/>
                    </w:numPr>
                    <w:jc w:val="left"/>
                    <w:rPr>
                      <w:b/>
                      <w:bCs/>
                    </w:rPr>
                  </w:pPr>
                  <w:r w:rsidRPr="003A14B7">
                    <w:rPr>
                      <w:b/>
                      <w:bCs/>
                    </w:rPr>
                    <w:t>Osobitné a doplnkové vybavenie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AFC27A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4C48BD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6FD7C05C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E41E8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492" w:hanging="492"/>
                    <w:jc w:val="left"/>
                  </w:pPr>
                  <w:r w:rsidRPr="003A14B7">
                    <w:t>Projektová dokumentácia technológie pracoviska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3043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54E4B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5A9CE71E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B6EE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>Odborná skúška prístroja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95F1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22D046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3158324B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B53FF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>Preberacia skúška zdroja ionizačného žiarenia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23F4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32078C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D8E9FA9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E3613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 xml:space="preserve">Ochranná zástera pre pacientov </w:t>
                  </w:r>
                  <w:proofErr w:type="spellStart"/>
                  <w:r w:rsidRPr="003A14B7">
                    <w:t>ekv</w:t>
                  </w:r>
                  <w:proofErr w:type="spellEnd"/>
                  <w:r w:rsidRPr="003A14B7">
                    <w:t>. Pb 0,5 mm, veľ. M  2 ks, veľ. L 2 ks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D44A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008F8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79371EE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FCEAB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 xml:space="preserve">Ochranné rukavice </w:t>
                  </w:r>
                  <w:proofErr w:type="spellStart"/>
                  <w:r w:rsidRPr="003A14B7">
                    <w:t>ekv</w:t>
                  </w:r>
                  <w:proofErr w:type="spellEnd"/>
                  <w:r w:rsidRPr="003A14B7">
                    <w:t>. Pb 0,5 mm 1 ks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83968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BF28F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E72C8C6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6AE60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proofErr w:type="spellStart"/>
                  <w:r w:rsidRPr="003A14B7">
                    <w:t>Gonádové</w:t>
                  </w:r>
                  <w:proofErr w:type="spellEnd"/>
                  <w:r w:rsidRPr="003A14B7">
                    <w:t xml:space="preserve"> krytie - </w:t>
                  </w:r>
                  <w:proofErr w:type="spellStart"/>
                  <w:r w:rsidRPr="003A14B7">
                    <w:t>sada</w:t>
                  </w:r>
                  <w:proofErr w:type="spellEnd"/>
                  <w:r w:rsidRPr="003A14B7">
                    <w:t xml:space="preserve"> muži/ženy </w:t>
                  </w:r>
                  <w:proofErr w:type="spellStart"/>
                  <w:r w:rsidRPr="003A14B7">
                    <w:t>ekv</w:t>
                  </w:r>
                  <w:proofErr w:type="spellEnd"/>
                  <w:r w:rsidRPr="003A14B7">
                    <w:t>. Pb 0,5 mm 1 ks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C5678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EDF8E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0F595BEE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D54BB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 xml:space="preserve">Ochranný golier </w:t>
                  </w:r>
                  <w:proofErr w:type="spellStart"/>
                  <w:r w:rsidRPr="003A14B7">
                    <w:t>ekv</w:t>
                  </w:r>
                  <w:proofErr w:type="spellEnd"/>
                  <w:r w:rsidRPr="003A14B7">
                    <w:t>. Pb 0,5 mm 2 ks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6D0F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7CE49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7A554857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87759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>RTG transparentný vozík mechanický, nosnosť min. 200kg, kolieska na prevoz aj v exteriéry, kolieska s brzdou, bezpečnostné pásy pri transporte pacienta 2ks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792E3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4AC43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10EBE34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528D1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 xml:space="preserve">Integrácia do PACS a aktivácia </w:t>
                  </w:r>
                  <w:proofErr w:type="spellStart"/>
                  <w:r w:rsidRPr="003A14B7">
                    <w:t>Worklistu</w:t>
                  </w:r>
                  <w:proofErr w:type="spellEnd"/>
                  <w:r w:rsidRPr="003A14B7">
                    <w:t xml:space="preserve"> v cene zákazky (Verejný obstarávateľ zabezpečí spoluprácu s prevádzkovateľom software, zakúpenie prístupov pre modalitu, prípravu </w:t>
                  </w:r>
                  <w:proofErr w:type="spellStart"/>
                  <w:r w:rsidRPr="003A14B7">
                    <w:t>Worklistu</w:t>
                  </w:r>
                  <w:proofErr w:type="spellEnd"/>
                  <w:r w:rsidRPr="003A14B7">
                    <w:t xml:space="preserve"> medzi PACS a NIS atď., upgrade v prípade softwarových zmien v budúcnosti)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BB378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E0B864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62BAB5A3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39D9D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 xml:space="preserve">Platný ŠUKL kód prístroja na  ponúkaný digitálny </w:t>
                  </w:r>
                  <w:proofErr w:type="spellStart"/>
                  <w:r w:rsidRPr="003A14B7">
                    <w:t>rentgenový</w:t>
                  </w:r>
                  <w:proofErr w:type="spellEnd"/>
                  <w:r w:rsidRPr="003A14B7">
                    <w:t xml:space="preserve">  systém 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2903E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C445E7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79D49196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71ED5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 xml:space="preserve">CE certifikát vydaný výrobcom na ponúkaný digitálny </w:t>
                  </w:r>
                  <w:proofErr w:type="spellStart"/>
                  <w:r w:rsidRPr="003A14B7">
                    <w:t>rentgenový</w:t>
                  </w:r>
                  <w:proofErr w:type="spellEnd"/>
                  <w:r w:rsidRPr="003A14B7">
                    <w:t xml:space="preserve"> systém komplet, nie certifikáty na časti systému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6AB71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ABF4A0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1051386C" w14:textId="77777777" w:rsidTr="004B1342">
              <w:trPr>
                <w:gridAfter w:val="2"/>
                <w:wAfter w:w="1835" w:type="dxa"/>
                <w:trHeight w:val="249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2242C" w14:textId="77777777" w:rsidR="00802CA2" w:rsidRPr="003A14B7" w:rsidRDefault="00802CA2" w:rsidP="00802CA2">
                  <w:pPr>
                    <w:pStyle w:val="Zkladntext"/>
                    <w:numPr>
                      <w:ilvl w:val="0"/>
                      <w:numId w:val="11"/>
                    </w:numPr>
                    <w:ind w:left="500" w:hanging="500"/>
                    <w:jc w:val="left"/>
                  </w:pPr>
                  <w:r w:rsidRPr="003A14B7">
                    <w:t>Manuál v slovenskom jazyku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28F6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1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94B0D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2" w:rsidRPr="003A14B7" w14:paraId="7E84F7B0" w14:textId="77777777" w:rsidTr="004B1342">
              <w:trPr>
                <w:gridAfter w:val="2"/>
                <w:wAfter w:w="1835" w:type="dxa"/>
                <w:trHeight w:val="22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6EE4012" w14:textId="77777777" w:rsidR="00802CA2" w:rsidRPr="003A14B7" w:rsidRDefault="00802CA2" w:rsidP="00802CA2">
                  <w:pPr>
                    <w:pStyle w:val="Odsekzoznamu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Osobitné požiadavky na plnenie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1CB08B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Podmienka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0AD96F4" w14:textId="77777777" w:rsidR="00802CA2" w:rsidRPr="003A14B7" w:rsidRDefault="00802CA2" w:rsidP="004B1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02CA2" w:rsidRPr="003A14B7" w14:paraId="1B2BBC56" w14:textId="77777777" w:rsidTr="004B1342">
              <w:trPr>
                <w:gridAfter w:val="2"/>
                <w:wAfter w:w="1835" w:type="dxa"/>
                <w:trHeight w:val="1266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F0E1A" w14:textId="77777777" w:rsidR="00802CA2" w:rsidRPr="003A14B7" w:rsidRDefault="00802CA2" w:rsidP="004B1342">
                  <w:pPr>
                    <w:spacing w:after="0" w:line="240" w:lineRule="auto"/>
                    <w:ind w:right="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Komplexný záručný servis (záruka sa nevzťahuje na vady, ktoré spôsobí Odberateľ neodbornou manipuláciou resp. používaním v rozpore s návodom na obsluhu a tiež sa nevzťahuje na vady, ktoré vzniknú v dôsledku živelnej pohromy, vyššej moci alebo vandalizmu) po dobu 48 mesiacov od doby inštalácie RTG prístroja, v rámci ktorého sa Predávajúci zaväzuje dodržať nasledovné lehoty:</w:t>
                  </w:r>
                </w:p>
                <w:p w14:paraId="186CDC55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čistoty a vyčistenie krytov na nedostupných plochách</w:t>
                  </w:r>
                </w:p>
                <w:p w14:paraId="234D5709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celistvosti  signálnych a elektrických káblov</w:t>
                  </w:r>
                </w:p>
                <w:p w14:paraId="6910C9E9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konektorových spojení</w:t>
                  </w:r>
                </w:p>
                <w:p w14:paraId="441EE116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všetkých ovládacích prvkov a indikácie</w:t>
                  </w:r>
                </w:p>
                <w:p w14:paraId="6FADE2FA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mechanických pohybov a posuvov</w:t>
                  </w:r>
                </w:p>
                <w:p w14:paraId="7CE996CA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lastRenderedPageBreak/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a premazanie mechanických komponentov</w:t>
                  </w:r>
                </w:p>
                <w:p w14:paraId="284ABAE5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dopnutie reťazí a lankových rozvodov</w:t>
                  </w:r>
                </w:p>
                <w:p w14:paraId="55F0B23D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nastavenie koncových spínačov</w:t>
                  </w:r>
                </w:p>
                <w:p w14:paraId="0DF2C034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ochranných vodičov</w:t>
                  </w:r>
                </w:p>
                <w:p w14:paraId="34C44FE7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kontrola vysokonapäťových obvodov a VN koncoviek</w:t>
                  </w:r>
                </w:p>
                <w:p w14:paraId="6A3A0F8E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nastavenie skiagrafických parametrov</w:t>
                  </w:r>
                </w:p>
                <w:p w14:paraId="5073B518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údržba software a potrebné kalibrácie (aktualizácia a optimalizácia softwaru v pravidelných intervaloch min. 1x za 12 mesiacov)</w:t>
                  </w:r>
                </w:p>
                <w:p w14:paraId="01F732E3" w14:textId="77777777" w:rsidR="00802CA2" w:rsidRPr="003A14B7" w:rsidRDefault="00802CA2" w:rsidP="004B1342">
                  <w:pPr>
                    <w:spacing w:after="0" w:line="240" w:lineRule="auto"/>
                    <w:ind w:left="286" w:right="74" w:hanging="28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-</w:t>
                  </w: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ab/>
                    <w:t>odstránenie zistených nedostatkov</w:t>
                  </w:r>
                </w:p>
                <w:p w14:paraId="0367E7CA" w14:textId="77777777" w:rsidR="00802CA2" w:rsidRPr="003A14B7" w:rsidRDefault="00802CA2" w:rsidP="004B1342">
                  <w:pPr>
                    <w:spacing w:after="0" w:line="240" w:lineRule="auto"/>
                    <w:ind w:right="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Profylaktická kontrola bude vykonávaná v dohodnutých dňoch v mesiaci v prípade poruchy v deň odstraňovania poruchy. Elektrické revízie budú vykonávané ročne o vykonanom meraní bude vykonaný záznam.</w:t>
                  </w:r>
                </w:p>
                <w:p w14:paraId="4433E223" w14:textId="77777777" w:rsidR="00802CA2" w:rsidRPr="003A14B7" w:rsidRDefault="00802CA2" w:rsidP="004B1342">
                  <w:pPr>
                    <w:spacing w:after="0" w:line="240" w:lineRule="auto"/>
                    <w:ind w:right="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 xml:space="preserve">Dodávateľ sa zaväzuje vykonávať službu minimálne raz štvrťročne. V prípade poruchy prístroja servisná odozva maximálne do 12 hodín od nahlásenia poruchy v rámci pracovných dní a servisný zásah do maximálne 24 hodín v rámci pracovných dní. </w:t>
                  </w:r>
                </w:p>
                <w:p w14:paraId="15773A91" w14:textId="77777777" w:rsidR="00802CA2" w:rsidRPr="003A14B7" w:rsidRDefault="00802CA2" w:rsidP="004B1342">
                  <w:pPr>
                    <w:pStyle w:val="Odsekzoznamu"/>
                    <w:spacing w:after="0" w:line="240" w:lineRule="auto"/>
                    <w:ind w:left="512" w:right="7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E7969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3A1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lastRenderedPageBreak/>
                    <w:t>áno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54757B" w14:textId="77777777" w:rsidR="00802CA2" w:rsidRPr="003A14B7" w:rsidRDefault="00802CA2" w:rsidP="004B134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77E5021C" w14:textId="77777777" w:rsidR="00802CA2" w:rsidRPr="003A14B7" w:rsidRDefault="00802CA2" w:rsidP="004B1342">
            <w:pPr>
              <w:tabs>
                <w:tab w:val="righ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E854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  <w:p w14:paraId="3073B79B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  <w:p w14:paraId="62578E06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  <w:p w14:paraId="53F0586A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  <w:p w14:paraId="467CCB5A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  <w:p w14:paraId="3C92044D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  <w:p w14:paraId="48BBD830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  <w:p w14:paraId="69617796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bidi="he-I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0A3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36083AD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645C" w14:textId="77777777" w:rsidR="00802CA2" w:rsidRPr="003A14B7" w:rsidRDefault="00802CA2" w:rsidP="004B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eastAsia="sk-SK"/>
              </w:rPr>
            </w:pPr>
          </w:p>
        </w:tc>
      </w:tr>
    </w:tbl>
    <w:p w14:paraId="2BFBDC55" w14:textId="77777777" w:rsidR="00802CA2" w:rsidRPr="003A14B7" w:rsidRDefault="00802CA2" w:rsidP="0080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ED9C6" w14:textId="77777777" w:rsidR="00FC3882" w:rsidRDefault="00FC3882"/>
    <w:sectPr w:rsidR="00FC3882" w:rsidSect="008B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A42"/>
    <w:multiLevelType w:val="hybridMultilevel"/>
    <w:tmpl w:val="B4D025FC"/>
    <w:lvl w:ilvl="0" w:tplc="BA9A51D6">
      <w:start w:val="1"/>
      <w:numFmt w:val="decimal"/>
      <w:lvlText w:val="2.%1"/>
      <w:lvlJc w:val="left"/>
      <w:pPr>
        <w:ind w:left="13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A10"/>
    <w:multiLevelType w:val="hybridMultilevel"/>
    <w:tmpl w:val="C6428718"/>
    <w:lvl w:ilvl="0" w:tplc="FFFFFFFF">
      <w:start w:val="1"/>
      <w:numFmt w:val="decimal"/>
      <w:lvlText w:val="8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3A44"/>
    <w:multiLevelType w:val="multilevel"/>
    <w:tmpl w:val="FD72B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932CBA"/>
    <w:multiLevelType w:val="hybridMultilevel"/>
    <w:tmpl w:val="66B0DADA"/>
    <w:lvl w:ilvl="0" w:tplc="D890B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6CDF"/>
    <w:multiLevelType w:val="hybridMultilevel"/>
    <w:tmpl w:val="CFA8EB6C"/>
    <w:lvl w:ilvl="0" w:tplc="EB2823D8">
      <w:start w:val="1"/>
      <w:numFmt w:val="decimal"/>
      <w:lvlText w:val="4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34AC"/>
    <w:multiLevelType w:val="hybridMultilevel"/>
    <w:tmpl w:val="55A4EA22"/>
    <w:lvl w:ilvl="0" w:tplc="FFFFFFFF">
      <w:start w:val="1"/>
      <w:numFmt w:val="decimal"/>
      <w:lvlText w:val="6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00AB"/>
    <w:multiLevelType w:val="hybridMultilevel"/>
    <w:tmpl w:val="B22CB19E"/>
    <w:lvl w:ilvl="0" w:tplc="7B0AD622">
      <w:start w:val="1"/>
      <w:numFmt w:val="decimal"/>
      <w:lvlText w:val="3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4BA6"/>
    <w:multiLevelType w:val="hybridMultilevel"/>
    <w:tmpl w:val="C25A8978"/>
    <w:lvl w:ilvl="0" w:tplc="FFFFFFFF">
      <w:start w:val="1"/>
      <w:numFmt w:val="decimal"/>
      <w:lvlText w:val="9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1C1F"/>
    <w:multiLevelType w:val="multilevel"/>
    <w:tmpl w:val="4D9C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D449F2"/>
    <w:multiLevelType w:val="hybridMultilevel"/>
    <w:tmpl w:val="FF701714"/>
    <w:lvl w:ilvl="0" w:tplc="D7CEABEC">
      <w:start w:val="1"/>
      <w:numFmt w:val="decimal"/>
      <w:lvlText w:val="5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6810"/>
    <w:multiLevelType w:val="hybridMultilevel"/>
    <w:tmpl w:val="261084BE"/>
    <w:lvl w:ilvl="0" w:tplc="FFFFFFFF">
      <w:start w:val="1"/>
      <w:numFmt w:val="decimal"/>
      <w:lvlText w:val="7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18084">
    <w:abstractNumId w:val="3"/>
  </w:num>
  <w:num w:numId="2" w16cid:durableId="1597249289">
    <w:abstractNumId w:val="8"/>
  </w:num>
  <w:num w:numId="3" w16cid:durableId="1964726645">
    <w:abstractNumId w:val="2"/>
  </w:num>
  <w:num w:numId="4" w16cid:durableId="569269241">
    <w:abstractNumId w:val="0"/>
  </w:num>
  <w:num w:numId="5" w16cid:durableId="374356615">
    <w:abstractNumId w:val="6"/>
  </w:num>
  <w:num w:numId="6" w16cid:durableId="300305953">
    <w:abstractNumId w:val="4"/>
  </w:num>
  <w:num w:numId="7" w16cid:durableId="65930024">
    <w:abstractNumId w:val="9"/>
  </w:num>
  <w:num w:numId="8" w16cid:durableId="971862699">
    <w:abstractNumId w:val="5"/>
  </w:num>
  <w:num w:numId="9" w16cid:durableId="1691179005">
    <w:abstractNumId w:val="10"/>
  </w:num>
  <w:num w:numId="10" w16cid:durableId="1224559948">
    <w:abstractNumId w:val="1"/>
  </w:num>
  <w:num w:numId="11" w16cid:durableId="602809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A2"/>
    <w:rsid w:val="00747D73"/>
    <w:rsid w:val="00802CA2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70FF"/>
  <w15:chartTrackingRefBased/>
  <w15:docId w15:val="{D15B2787-F125-4CC4-A6F0-BBC6E37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2CA2"/>
    <w:pPr>
      <w:spacing w:after="160" w:line="259" w:lineRule="auto"/>
    </w:pPr>
    <w:rPr>
      <w:kern w:val="0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2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2CA2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802CA2"/>
    <w:pPr>
      <w:ind w:left="720"/>
      <w:contextualSpacing/>
    </w:pPr>
  </w:style>
  <w:style w:type="paragraph" w:styleId="Zkladntext">
    <w:name w:val="Body Text"/>
    <w:basedOn w:val="Normlny"/>
    <w:link w:val="ZkladntextChar"/>
    <w:rsid w:val="0080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802CA2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802CA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Calíková</dc:creator>
  <cp:keywords/>
  <dc:description/>
  <cp:lastModifiedBy>Simona Calíková</cp:lastModifiedBy>
  <cp:revision>2</cp:revision>
  <dcterms:created xsi:type="dcterms:W3CDTF">2023-05-16T12:58:00Z</dcterms:created>
  <dcterms:modified xsi:type="dcterms:W3CDTF">2023-05-18T07:59:00Z</dcterms:modified>
</cp:coreProperties>
</file>