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04" w:rsidRPr="00912B49" w:rsidRDefault="000F520C" w:rsidP="00912B49">
      <w:pPr>
        <w:spacing w:after="0" w:line="264" w:lineRule="auto"/>
        <w:rPr>
          <w:rFonts w:asciiTheme="minorHAnsi" w:hAnsiTheme="minorHAnsi" w:cstheme="minorHAnsi"/>
          <w:b/>
        </w:rPr>
      </w:pPr>
      <w:r w:rsidRPr="00912B49">
        <w:rPr>
          <w:rFonts w:asciiTheme="minorHAnsi" w:hAnsiTheme="minorHAnsi" w:cstheme="minorHAnsi"/>
          <w:b/>
        </w:rPr>
        <w:t>Príloha č</w:t>
      </w:r>
      <w:r w:rsidR="00912B49" w:rsidRPr="00912B49">
        <w:rPr>
          <w:rFonts w:asciiTheme="minorHAnsi" w:hAnsiTheme="minorHAnsi" w:cstheme="minorHAnsi"/>
          <w:b/>
        </w:rPr>
        <w:t>. 1</w:t>
      </w:r>
      <w:r w:rsidRPr="00912B49">
        <w:rPr>
          <w:rFonts w:asciiTheme="minorHAnsi" w:hAnsiTheme="minorHAnsi" w:cstheme="minorHAnsi"/>
          <w:b/>
        </w:rPr>
        <w:t xml:space="preserve"> </w:t>
      </w:r>
      <w:r w:rsidR="00617404" w:rsidRPr="00912B49">
        <w:rPr>
          <w:rFonts w:asciiTheme="minorHAnsi" w:hAnsiTheme="minorHAnsi" w:cstheme="minorHAnsi"/>
          <w:b/>
        </w:rPr>
        <w:t>Technická špecifikácia predmetu zákazky</w:t>
      </w:r>
    </w:p>
    <w:p w:rsidR="00B63A81" w:rsidRPr="00912B49" w:rsidRDefault="00B63A81" w:rsidP="00912B49">
      <w:pPr>
        <w:pStyle w:val="Odsekzoznamu"/>
        <w:numPr>
          <w:ilvl w:val="0"/>
          <w:numId w:val="8"/>
        </w:numPr>
        <w:spacing w:after="0" w:line="264" w:lineRule="auto"/>
        <w:contextualSpacing w:val="0"/>
        <w:rPr>
          <w:rFonts w:cstheme="minorHAnsi"/>
          <w:b/>
        </w:rPr>
      </w:pPr>
      <w:proofErr w:type="spellStart"/>
      <w:r w:rsidRPr="00912B49">
        <w:rPr>
          <w:rFonts w:cstheme="minorHAnsi"/>
          <w:b/>
        </w:rPr>
        <w:t>Vyväzovač</w:t>
      </w:r>
      <w:proofErr w:type="spellEnd"/>
      <w:r w:rsidRPr="00912B49">
        <w:rPr>
          <w:rFonts w:cstheme="minorHAnsi"/>
          <w:b/>
        </w:rPr>
        <w:t xml:space="preserve"> </w:t>
      </w:r>
      <w:proofErr w:type="spellStart"/>
      <w:r w:rsidRPr="00912B49">
        <w:rPr>
          <w:rFonts w:cstheme="minorHAnsi"/>
          <w:b/>
        </w:rPr>
        <w:t>letorastov</w:t>
      </w:r>
      <w:proofErr w:type="spellEnd"/>
      <w:r w:rsidRPr="00912B49">
        <w:rPr>
          <w:rFonts w:cstheme="minorHAnsi"/>
          <w:b/>
        </w:rPr>
        <w:t xml:space="preserve"> </w:t>
      </w:r>
      <w:proofErr w:type="spellStart"/>
      <w:r w:rsidRPr="00912B49">
        <w:rPr>
          <w:rFonts w:cstheme="minorHAnsi"/>
          <w:b/>
        </w:rPr>
        <w:t>viniča</w:t>
      </w:r>
      <w:proofErr w:type="spellEnd"/>
    </w:p>
    <w:p w:rsidR="00B63A81" w:rsidRPr="00912B49" w:rsidRDefault="00B63A81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 xml:space="preserve">Zariadenie na vyväzovanie letorastov viniča </w:t>
      </w:r>
    </w:p>
    <w:p w:rsidR="00B63A81" w:rsidRPr="00912B49" w:rsidRDefault="00B63A81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 xml:space="preserve">Upnutie na predný odliatok alebo predný hydraulický záves traktora </w:t>
      </w:r>
    </w:p>
    <w:p w:rsidR="00B63A81" w:rsidRPr="00912B49" w:rsidRDefault="00B63A81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 xml:space="preserve">S regulácia rýchlosti podávacích pásov </w:t>
      </w:r>
    </w:p>
    <w:p w:rsidR="00B63A81" w:rsidRPr="00912B49" w:rsidRDefault="00B63A81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 xml:space="preserve">Možnosť výškového aj stranového posuvu </w:t>
      </w:r>
    </w:p>
    <w:p w:rsidR="00B63A81" w:rsidRPr="00912B49" w:rsidRDefault="00B63A81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Možnosť použitia na trhu voľne dostupných sponiek a špagátu (neviazané na povinnosť odoberať spotrebný materiál len od výrobcu zariadenia)</w:t>
      </w:r>
    </w:p>
    <w:p w:rsidR="00B63A81" w:rsidRPr="00912B49" w:rsidRDefault="00B63A81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 xml:space="preserve">Rýchloupínací záves s </w:t>
      </w:r>
      <w:proofErr w:type="spellStart"/>
      <w:r w:rsidRPr="00912B49">
        <w:rPr>
          <w:rFonts w:cstheme="minorHAnsi"/>
          <w:lang w:val="sk-SK"/>
        </w:rPr>
        <w:t>elektrohydraulickým</w:t>
      </w:r>
      <w:proofErr w:type="spellEnd"/>
      <w:r w:rsidRPr="00912B49">
        <w:rPr>
          <w:rFonts w:cstheme="minorHAnsi"/>
          <w:lang w:val="sk-SK"/>
        </w:rPr>
        <w:t xml:space="preserve"> ovládaním prostredníctvom </w:t>
      </w:r>
      <w:proofErr w:type="spellStart"/>
      <w:r w:rsidRPr="00912B49">
        <w:rPr>
          <w:rFonts w:cstheme="minorHAnsi"/>
          <w:lang w:val="sk-SK"/>
        </w:rPr>
        <w:t>joysticku</w:t>
      </w:r>
      <w:proofErr w:type="spellEnd"/>
    </w:p>
    <w:p w:rsidR="00E86DC9" w:rsidRPr="00912B49" w:rsidRDefault="00E86DC9" w:rsidP="00912B49">
      <w:pPr>
        <w:spacing w:after="0" w:line="264" w:lineRule="auto"/>
        <w:rPr>
          <w:rFonts w:asciiTheme="minorHAnsi" w:eastAsiaTheme="minorHAnsi" w:hAnsiTheme="minorHAnsi" w:cstheme="minorHAnsi"/>
          <w:b/>
        </w:rPr>
      </w:pPr>
    </w:p>
    <w:p w:rsidR="00B63A81" w:rsidRPr="00912B49" w:rsidRDefault="00B63A81" w:rsidP="00912B49">
      <w:pPr>
        <w:pStyle w:val="Odsekzoznamu"/>
        <w:numPr>
          <w:ilvl w:val="0"/>
          <w:numId w:val="8"/>
        </w:numPr>
        <w:spacing w:after="0" w:line="264" w:lineRule="auto"/>
        <w:contextualSpacing w:val="0"/>
        <w:rPr>
          <w:rFonts w:cstheme="minorHAnsi"/>
          <w:b/>
        </w:rPr>
      </w:pPr>
      <w:proofErr w:type="spellStart"/>
      <w:r w:rsidRPr="00912B49">
        <w:rPr>
          <w:rFonts w:cstheme="minorHAnsi"/>
          <w:b/>
        </w:rPr>
        <w:t>Herbicídny</w:t>
      </w:r>
      <w:proofErr w:type="spellEnd"/>
      <w:r w:rsidRPr="00912B49">
        <w:rPr>
          <w:rFonts w:cstheme="minorHAnsi"/>
          <w:b/>
        </w:rPr>
        <w:t xml:space="preserve"> </w:t>
      </w:r>
      <w:proofErr w:type="spellStart"/>
      <w:r w:rsidRPr="00912B49">
        <w:rPr>
          <w:rFonts w:cstheme="minorHAnsi"/>
          <w:b/>
        </w:rPr>
        <w:t>rám</w:t>
      </w:r>
      <w:proofErr w:type="spellEnd"/>
      <w:r w:rsidRPr="00912B49">
        <w:rPr>
          <w:rFonts w:cstheme="minorHAnsi"/>
          <w:b/>
        </w:rPr>
        <w:t xml:space="preserve"> (</w:t>
      </w:r>
      <w:proofErr w:type="spellStart"/>
      <w:r w:rsidRPr="00912B49">
        <w:rPr>
          <w:rFonts w:cstheme="minorHAnsi"/>
          <w:b/>
        </w:rPr>
        <w:t>aplikátor</w:t>
      </w:r>
      <w:proofErr w:type="spellEnd"/>
      <w:r w:rsidRPr="00912B49">
        <w:rPr>
          <w:rFonts w:cstheme="minorHAnsi"/>
          <w:b/>
        </w:rPr>
        <w:t xml:space="preserve"> </w:t>
      </w:r>
      <w:proofErr w:type="spellStart"/>
      <w:r w:rsidRPr="00912B49">
        <w:rPr>
          <w:rFonts w:cstheme="minorHAnsi"/>
          <w:b/>
        </w:rPr>
        <w:t>herbicídov</w:t>
      </w:r>
      <w:proofErr w:type="spellEnd"/>
      <w:r w:rsidRPr="00912B49">
        <w:rPr>
          <w:rFonts w:cstheme="minorHAnsi"/>
          <w:b/>
        </w:rPr>
        <w:t>) s postrekovačom na herbicídy</w:t>
      </w:r>
    </w:p>
    <w:p w:rsidR="00E86DC9" w:rsidRPr="00912B49" w:rsidRDefault="00E86DC9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 xml:space="preserve">Upnutie na predok traktora </w:t>
      </w:r>
    </w:p>
    <w:p w:rsidR="00E86DC9" w:rsidRPr="00912B49" w:rsidRDefault="00E86DC9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Ovládanie prostredníctvom okruhov hydrauliky traktora</w:t>
      </w:r>
    </w:p>
    <w:p w:rsidR="00E86DC9" w:rsidRPr="00912B49" w:rsidRDefault="00E86DC9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 xml:space="preserve">Ochranný plastový kryt </w:t>
      </w:r>
      <w:proofErr w:type="spellStart"/>
      <w:r w:rsidRPr="00912B49">
        <w:rPr>
          <w:rFonts w:cstheme="minorHAnsi"/>
          <w:lang w:val="sk-SK"/>
        </w:rPr>
        <w:t>trysiek</w:t>
      </w:r>
      <w:proofErr w:type="spellEnd"/>
    </w:p>
    <w:p w:rsidR="00E86DC9" w:rsidRPr="00912B49" w:rsidRDefault="00E86DC9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Hydraulicky meniteľná šírka</w:t>
      </w:r>
    </w:p>
    <w:p w:rsidR="00E86DC9" w:rsidRPr="00912B49" w:rsidRDefault="00E86DC9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Hydraulicky ovládaný sklon koncových terminálov</w:t>
      </w:r>
    </w:p>
    <w:p w:rsidR="00E86DC9" w:rsidRPr="00912B49" w:rsidRDefault="00E86DC9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 xml:space="preserve">Objem postrekovača minimálne 400 litrov </w:t>
      </w:r>
    </w:p>
    <w:p w:rsidR="00E86DC9" w:rsidRPr="00912B49" w:rsidRDefault="00E86DC9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proofErr w:type="spellStart"/>
      <w:r w:rsidRPr="00912B49">
        <w:rPr>
          <w:rFonts w:cstheme="minorHAnsi"/>
          <w:lang w:val="sk-SK"/>
        </w:rPr>
        <w:t>Dvojsekčné</w:t>
      </w:r>
      <w:proofErr w:type="spellEnd"/>
      <w:r w:rsidRPr="00912B49">
        <w:rPr>
          <w:rFonts w:cstheme="minorHAnsi"/>
          <w:lang w:val="sk-SK"/>
        </w:rPr>
        <w:t xml:space="preserve"> elektrické ovládanie postrekovania</w:t>
      </w:r>
    </w:p>
    <w:p w:rsidR="00E86DC9" w:rsidRPr="00912B49" w:rsidRDefault="00E86DC9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Manuálne ovládanie tlaku</w:t>
      </w:r>
    </w:p>
    <w:p w:rsidR="00E86DC9" w:rsidRPr="00912B49" w:rsidRDefault="00E86DC9" w:rsidP="00912B49">
      <w:pPr>
        <w:spacing w:after="0" w:line="264" w:lineRule="auto"/>
        <w:rPr>
          <w:rFonts w:asciiTheme="minorHAnsi" w:hAnsiTheme="minorHAnsi" w:cstheme="minorHAnsi"/>
        </w:rPr>
      </w:pPr>
    </w:p>
    <w:p w:rsidR="00B63A81" w:rsidRPr="00912B49" w:rsidRDefault="00B63A81" w:rsidP="00912B49">
      <w:pPr>
        <w:pStyle w:val="Odsekzoznamu"/>
        <w:numPr>
          <w:ilvl w:val="0"/>
          <w:numId w:val="8"/>
        </w:numPr>
        <w:spacing w:after="0" w:line="264" w:lineRule="auto"/>
        <w:contextualSpacing w:val="0"/>
        <w:rPr>
          <w:rFonts w:cstheme="minorHAnsi"/>
          <w:b/>
        </w:rPr>
      </w:pPr>
      <w:proofErr w:type="spellStart"/>
      <w:r w:rsidRPr="00912B49">
        <w:rPr>
          <w:rFonts w:cstheme="minorHAnsi"/>
          <w:b/>
        </w:rPr>
        <w:t>Tunelový</w:t>
      </w:r>
      <w:proofErr w:type="spellEnd"/>
      <w:r w:rsidRPr="00912B49">
        <w:rPr>
          <w:rFonts w:cstheme="minorHAnsi"/>
          <w:b/>
        </w:rPr>
        <w:t xml:space="preserve"> </w:t>
      </w:r>
      <w:proofErr w:type="spellStart"/>
      <w:r w:rsidRPr="00912B49">
        <w:rPr>
          <w:rFonts w:cstheme="minorHAnsi"/>
          <w:b/>
        </w:rPr>
        <w:t>ometávač</w:t>
      </w:r>
      <w:proofErr w:type="spellEnd"/>
      <w:r w:rsidRPr="00912B49">
        <w:rPr>
          <w:rFonts w:cstheme="minorHAnsi"/>
          <w:b/>
        </w:rPr>
        <w:t xml:space="preserve"> </w:t>
      </w:r>
      <w:proofErr w:type="spellStart"/>
      <w:r w:rsidRPr="00912B49">
        <w:rPr>
          <w:rFonts w:cstheme="minorHAnsi"/>
          <w:b/>
        </w:rPr>
        <w:t>kmienkov</w:t>
      </w:r>
      <w:proofErr w:type="spellEnd"/>
      <w:r w:rsidRPr="00912B49">
        <w:rPr>
          <w:rFonts w:cstheme="minorHAnsi"/>
          <w:b/>
        </w:rPr>
        <w:t xml:space="preserve"> </w:t>
      </w:r>
      <w:proofErr w:type="spellStart"/>
      <w:r w:rsidRPr="00912B49">
        <w:rPr>
          <w:rFonts w:cstheme="minorHAnsi"/>
          <w:b/>
        </w:rPr>
        <w:t>vinohradu</w:t>
      </w:r>
      <w:proofErr w:type="spellEnd"/>
    </w:p>
    <w:p w:rsidR="00D74DD6" w:rsidRPr="00912B49" w:rsidRDefault="00D74DD6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Záves pre upnutie na predn</w:t>
      </w:r>
      <w:r w:rsidR="00464F7B" w:rsidRPr="00912B49">
        <w:rPr>
          <w:rFonts w:cstheme="minorHAnsi"/>
          <w:lang w:val="sk-SK"/>
        </w:rPr>
        <w:t>ú časť</w:t>
      </w:r>
      <w:r w:rsidRPr="00912B49">
        <w:rPr>
          <w:rFonts w:cstheme="minorHAnsi"/>
          <w:lang w:val="sk-SK"/>
        </w:rPr>
        <w:t xml:space="preserve"> traktora</w:t>
      </w:r>
    </w:p>
    <w:p w:rsidR="00D74DD6" w:rsidRPr="00912B49" w:rsidRDefault="00D74DD6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Hydra</w:t>
      </w:r>
      <w:r w:rsidR="00464F7B" w:rsidRPr="00912B49">
        <w:rPr>
          <w:rFonts w:cstheme="minorHAnsi"/>
          <w:lang w:val="sk-SK"/>
        </w:rPr>
        <w:t>ulicky ovládaný sklon</w:t>
      </w:r>
    </w:p>
    <w:p w:rsidR="00464F7B" w:rsidRPr="00912B49" w:rsidRDefault="00D74DD6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 xml:space="preserve">Hydraulicky ovládaný stranový </w:t>
      </w:r>
      <w:proofErr w:type="spellStart"/>
      <w:r w:rsidRPr="00912B49">
        <w:rPr>
          <w:rFonts w:cstheme="minorHAnsi"/>
          <w:lang w:val="sk-SK"/>
        </w:rPr>
        <w:t>výsuv</w:t>
      </w:r>
      <w:proofErr w:type="spellEnd"/>
      <w:r w:rsidRPr="00912B49">
        <w:rPr>
          <w:rFonts w:cstheme="minorHAnsi"/>
          <w:lang w:val="sk-SK"/>
        </w:rPr>
        <w:t xml:space="preserve"> </w:t>
      </w:r>
    </w:p>
    <w:p w:rsidR="00D74DD6" w:rsidRPr="00912B49" w:rsidRDefault="00D74DD6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Hydraul</w:t>
      </w:r>
      <w:r w:rsidR="00464F7B" w:rsidRPr="00912B49">
        <w:rPr>
          <w:rFonts w:cstheme="minorHAnsi"/>
          <w:lang w:val="sk-SK"/>
        </w:rPr>
        <w:t>icky ovládaná výšková regulácia</w:t>
      </w:r>
    </w:p>
    <w:p w:rsidR="00D74DD6" w:rsidRPr="00912B49" w:rsidRDefault="00D74DD6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 xml:space="preserve">Hydraulické ovládanie </w:t>
      </w:r>
    </w:p>
    <w:p w:rsidR="00464F7B" w:rsidRPr="00912B49" w:rsidRDefault="00464F7B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Príslušenstvo pre likvidáciu buriny v </w:t>
      </w:r>
      <w:proofErr w:type="spellStart"/>
      <w:r w:rsidRPr="00912B49">
        <w:rPr>
          <w:rFonts w:cstheme="minorHAnsi"/>
          <w:lang w:val="sk-SK"/>
        </w:rPr>
        <w:t>príkmennom</w:t>
      </w:r>
      <w:proofErr w:type="spellEnd"/>
      <w:r w:rsidRPr="00912B49">
        <w:rPr>
          <w:rFonts w:cstheme="minorHAnsi"/>
          <w:lang w:val="sk-SK"/>
        </w:rPr>
        <w:t xml:space="preserve"> páse</w:t>
      </w:r>
    </w:p>
    <w:p w:rsidR="00464F7B" w:rsidRPr="00912B49" w:rsidRDefault="00464F7B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Rám na uskladnene stroja</w:t>
      </w:r>
    </w:p>
    <w:p w:rsidR="00D74DD6" w:rsidRPr="00912B49" w:rsidRDefault="00D74DD6" w:rsidP="00912B49">
      <w:pPr>
        <w:spacing w:after="0" w:line="264" w:lineRule="auto"/>
        <w:rPr>
          <w:rFonts w:asciiTheme="minorHAnsi" w:eastAsiaTheme="minorHAnsi" w:hAnsiTheme="minorHAnsi" w:cstheme="minorHAnsi"/>
          <w:b/>
        </w:rPr>
      </w:pPr>
    </w:p>
    <w:p w:rsidR="00B63A81" w:rsidRPr="00912B49" w:rsidRDefault="00B63A81" w:rsidP="00912B49">
      <w:pPr>
        <w:pStyle w:val="Odsekzoznamu"/>
        <w:numPr>
          <w:ilvl w:val="0"/>
          <w:numId w:val="8"/>
        </w:numPr>
        <w:spacing w:after="0" w:line="264" w:lineRule="auto"/>
        <w:contextualSpacing w:val="0"/>
        <w:rPr>
          <w:rFonts w:cstheme="minorHAnsi"/>
          <w:b/>
        </w:rPr>
      </w:pPr>
      <w:proofErr w:type="spellStart"/>
      <w:r w:rsidRPr="00912B49">
        <w:rPr>
          <w:rFonts w:cstheme="minorHAnsi"/>
          <w:b/>
        </w:rPr>
        <w:t>Podryvák</w:t>
      </w:r>
      <w:proofErr w:type="spellEnd"/>
      <w:r w:rsidRPr="00912B49">
        <w:rPr>
          <w:rFonts w:cstheme="minorHAnsi"/>
          <w:b/>
        </w:rPr>
        <w:t xml:space="preserve"> s </w:t>
      </w:r>
      <w:proofErr w:type="spellStart"/>
      <w:r w:rsidRPr="00912B49">
        <w:rPr>
          <w:rFonts w:cstheme="minorHAnsi"/>
          <w:b/>
        </w:rPr>
        <w:t>prihnojovaním</w:t>
      </w:r>
      <w:proofErr w:type="spellEnd"/>
      <w:r w:rsidRPr="00912B49">
        <w:rPr>
          <w:rFonts w:cstheme="minorHAnsi"/>
          <w:b/>
        </w:rPr>
        <w:t xml:space="preserve"> </w:t>
      </w:r>
      <w:proofErr w:type="spellStart"/>
      <w:r w:rsidRPr="00912B49">
        <w:rPr>
          <w:rFonts w:cstheme="minorHAnsi"/>
          <w:b/>
        </w:rPr>
        <w:t>vinohradu</w:t>
      </w:r>
      <w:proofErr w:type="spellEnd"/>
    </w:p>
    <w:p w:rsidR="00BE084B" w:rsidRPr="00912B49" w:rsidRDefault="00BE084B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Pohon dávkovača mechanický</w:t>
      </w:r>
    </w:p>
    <w:p w:rsidR="0014354C" w:rsidRPr="0014354C" w:rsidRDefault="00BE084B" w:rsidP="0014354C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Trojbodový záves</w:t>
      </w:r>
    </w:p>
    <w:p w:rsidR="00BE084B" w:rsidRPr="00912B49" w:rsidRDefault="00BE084B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Hydraulické otváranie distribučných otvorov</w:t>
      </w:r>
    </w:p>
    <w:p w:rsidR="00BE084B" w:rsidRPr="00912B49" w:rsidRDefault="00BE084B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Pracovná hĺbka do 40 cm</w:t>
      </w:r>
    </w:p>
    <w:p w:rsidR="00BE084B" w:rsidRPr="00912B49" w:rsidRDefault="00BE084B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Prestaviteľn</w:t>
      </w:r>
      <w:r w:rsidR="00607790" w:rsidRPr="00912B49">
        <w:rPr>
          <w:rFonts w:cstheme="minorHAnsi"/>
          <w:lang w:val="sk-SK"/>
        </w:rPr>
        <w:t>á</w:t>
      </w:r>
      <w:r w:rsidRPr="00912B49">
        <w:rPr>
          <w:rFonts w:cstheme="minorHAnsi"/>
          <w:lang w:val="sk-SK"/>
        </w:rPr>
        <w:t xml:space="preserve"> šírk</w:t>
      </w:r>
      <w:r w:rsidR="00607790" w:rsidRPr="00912B49">
        <w:rPr>
          <w:rFonts w:cstheme="minorHAnsi"/>
          <w:lang w:val="sk-SK"/>
        </w:rPr>
        <w:t>a</w:t>
      </w:r>
      <w:r w:rsidRPr="00912B49">
        <w:rPr>
          <w:rFonts w:cstheme="minorHAnsi"/>
          <w:lang w:val="sk-SK"/>
        </w:rPr>
        <w:t xml:space="preserve"> </w:t>
      </w:r>
      <w:r w:rsidR="00607790" w:rsidRPr="00912B49">
        <w:rPr>
          <w:rFonts w:cstheme="minorHAnsi"/>
          <w:lang w:val="sk-SK"/>
        </w:rPr>
        <w:t>z</w:t>
      </w:r>
      <w:r w:rsidRPr="00912B49">
        <w:rPr>
          <w:rFonts w:cstheme="minorHAnsi"/>
          <w:lang w:val="sk-SK"/>
        </w:rPr>
        <w:t>áberu</w:t>
      </w:r>
      <w:r w:rsidR="00607790" w:rsidRPr="00912B49">
        <w:rPr>
          <w:rFonts w:cstheme="minorHAnsi"/>
          <w:lang w:val="sk-SK"/>
        </w:rPr>
        <w:t xml:space="preserve"> do 1600 mm</w:t>
      </w:r>
    </w:p>
    <w:p w:rsidR="00DB308C" w:rsidRPr="00912B49" w:rsidRDefault="00912B49" w:rsidP="00912B49">
      <w:pPr>
        <w:pStyle w:val="Odsekzoznamu"/>
        <w:numPr>
          <w:ilvl w:val="0"/>
          <w:numId w:val="1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N</w:t>
      </w:r>
      <w:r w:rsidR="00DB308C" w:rsidRPr="00912B49">
        <w:rPr>
          <w:rFonts w:cstheme="minorHAnsi"/>
          <w:lang w:val="sk-SK"/>
        </w:rPr>
        <w:t xml:space="preserve">erezové </w:t>
      </w:r>
      <w:r w:rsidR="00F9244C" w:rsidRPr="00912B49">
        <w:rPr>
          <w:rFonts w:cstheme="minorHAnsi"/>
          <w:lang w:val="sk-SK"/>
        </w:rPr>
        <w:t>prevedenie</w:t>
      </w:r>
      <w:r w:rsidR="00DB308C" w:rsidRPr="00912B49">
        <w:rPr>
          <w:rFonts w:cstheme="minorHAnsi"/>
          <w:lang w:val="sk-SK"/>
        </w:rPr>
        <w:t xml:space="preserve"> zásobníka</w:t>
      </w:r>
      <w:bookmarkStart w:id="0" w:name="_GoBack"/>
      <w:bookmarkEnd w:id="0"/>
    </w:p>
    <w:p w:rsidR="000F520C" w:rsidRPr="00912B49" w:rsidRDefault="000F520C" w:rsidP="00912B49">
      <w:pPr>
        <w:spacing w:after="0" w:line="264" w:lineRule="auto"/>
        <w:rPr>
          <w:rFonts w:asciiTheme="minorHAnsi" w:hAnsiTheme="minorHAnsi" w:cstheme="minorHAnsi"/>
        </w:rPr>
      </w:pPr>
    </w:p>
    <w:p w:rsidR="000F520C" w:rsidRPr="00912B49" w:rsidRDefault="000F520C" w:rsidP="00912B49">
      <w:pPr>
        <w:pStyle w:val="Odsekzoznamu"/>
        <w:numPr>
          <w:ilvl w:val="0"/>
          <w:numId w:val="8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b/>
          <w:iCs/>
          <w:color w:val="000000" w:themeColor="text1"/>
          <w:szCs w:val="24"/>
        </w:rPr>
        <w:t>Obojstranná výkyvná sekcia s bočným náklonom</w:t>
      </w:r>
    </w:p>
    <w:p w:rsidR="000F520C" w:rsidRPr="00912B49" w:rsidRDefault="000F520C" w:rsidP="00912B49">
      <w:pPr>
        <w:pStyle w:val="Odsekzoznamu"/>
        <w:numPr>
          <w:ilvl w:val="0"/>
          <w:numId w:val="10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Uchytenie do predného trojbodového závesu traktora</w:t>
      </w:r>
    </w:p>
    <w:p w:rsidR="000F520C" w:rsidRPr="00912B49" w:rsidRDefault="000F520C" w:rsidP="00912B49">
      <w:pPr>
        <w:pStyle w:val="Odsekzoznamu"/>
        <w:numPr>
          <w:ilvl w:val="0"/>
          <w:numId w:val="10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 xml:space="preserve">Nastaviteľné </w:t>
      </w:r>
      <w:proofErr w:type="spellStart"/>
      <w:r w:rsidRPr="00912B49">
        <w:rPr>
          <w:rFonts w:cstheme="minorHAnsi"/>
          <w:lang w:val="sk-SK"/>
        </w:rPr>
        <w:t>čidlá</w:t>
      </w:r>
      <w:proofErr w:type="spellEnd"/>
    </w:p>
    <w:p w:rsidR="000F520C" w:rsidRPr="00912B49" w:rsidRDefault="000F520C" w:rsidP="00912B49">
      <w:pPr>
        <w:pStyle w:val="Odsekzoznamu"/>
        <w:numPr>
          <w:ilvl w:val="0"/>
          <w:numId w:val="10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Ovládanie bočného náklonu</w:t>
      </w:r>
    </w:p>
    <w:p w:rsidR="000F520C" w:rsidRPr="00912B49" w:rsidRDefault="000F520C" w:rsidP="00912B49">
      <w:pPr>
        <w:pStyle w:val="Odsekzoznamu"/>
        <w:numPr>
          <w:ilvl w:val="0"/>
          <w:numId w:val="10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Hydraulické nastavenie šírky rámu (požadované šírky riadkov 2,2m a 2,5m)</w:t>
      </w:r>
    </w:p>
    <w:p w:rsidR="000F520C" w:rsidRPr="00912B49" w:rsidRDefault="000F520C" w:rsidP="00912B49">
      <w:pPr>
        <w:pStyle w:val="Odsekzoznamu"/>
        <w:numPr>
          <w:ilvl w:val="0"/>
          <w:numId w:val="10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 xml:space="preserve">Výkyvná sekcia ovládaná </w:t>
      </w:r>
      <w:proofErr w:type="spellStart"/>
      <w:r w:rsidRPr="00912B49">
        <w:rPr>
          <w:rFonts w:cstheme="minorHAnsi"/>
          <w:lang w:val="sk-SK"/>
        </w:rPr>
        <w:t>servomotorom</w:t>
      </w:r>
      <w:proofErr w:type="spellEnd"/>
    </w:p>
    <w:p w:rsidR="000F520C" w:rsidRPr="00912B49" w:rsidRDefault="000F520C" w:rsidP="00912B49">
      <w:pPr>
        <w:pStyle w:val="Odsekzoznamu"/>
        <w:numPr>
          <w:ilvl w:val="0"/>
          <w:numId w:val="10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Nôž – pracovný záber min 400 mm pre podrezanie burín</w:t>
      </w:r>
    </w:p>
    <w:p w:rsidR="00DC3CDE" w:rsidRPr="00912B49" w:rsidRDefault="000F520C" w:rsidP="00912B49">
      <w:pPr>
        <w:pStyle w:val="Odsekzoznamu"/>
        <w:numPr>
          <w:ilvl w:val="0"/>
          <w:numId w:val="10"/>
        </w:numPr>
        <w:spacing w:after="0" w:line="264" w:lineRule="auto"/>
        <w:contextualSpacing w:val="0"/>
        <w:rPr>
          <w:rFonts w:cstheme="minorHAnsi"/>
          <w:lang w:val="sk-SK"/>
        </w:rPr>
      </w:pPr>
      <w:r w:rsidRPr="00912B49">
        <w:rPr>
          <w:rFonts w:cstheme="minorHAnsi"/>
          <w:lang w:val="sk-SK"/>
        </w:rPr>
        <w:t>Mechanizmus pre nastavenie pracovnej výšky</w:t>
      </w:r>
    </w:p>
    <w:p w:rsidR="00BC2ECE" w:rsidRPr="00912B49" w:rsidRDefault="000A4C8C" w:rsidP="00912B49">
      <w:pPr>
        <w:spacing w:after="0" w:line="264" w:lineRule="auto"/>
        <w:rPr>
          <w:rFonts w:asciiTheme="minorHAnsi" w:eastAsiaTheme="minorHAnsi" w:hAnsiTheme="minorHAnsi" w:cstheme="minorHAnsi"/>
        </w:rPr>
      </w:pPr>
      <w:r w:rsidRPr="00912B49">
        <w:rPr>
          <w:rFonts w:asciiTheme="minorHAnsi" w:eastAsiaTheme="minorHAnsi" w:hAnsiTheme="minorHAnsi" w:cstheme="minorHAnsi"/>
          <w:b/>
        </w:rPr>
        <w:t xml:space="preserve">Adresa dodania: </w:t>
      </w:r>
      <w:r w:rsidR="00885484" w:rsidRPr="00912B49">
        <w:rPr>
          <w:rFonts w:asciiTheme="minorHAnsi" w:eastAsiaTheme="minorHAnsi" w:hAnsiTheme="minorHAnsi" w:cstheme="minorHAnsi"/>
        </w:rPr>
        <w:t xml:space="preserve">Peter </w:t>
      </w:r>
      <w:proofErr w:type="spellStart"/>
      <w:r w:rsidR="00885484" w:rsidRPr="00912B49">
        <w:rPr>
          <w:rFonts w:asciiTheme="minorHAnsi" w:eastAsiaTheme="minorHAnsi" w:hAnsiTheme="minorHAnsi" w:cstheme="minorHAnsi"/>
        </w:rPr>
        <w:t>Kudláč</w:t>
      </w:r>
      <w:proofErr w:type="spellEnd"/>
      <w:r w:rsidRPr="00912B49">
        <w:rPr>
          <w:rFonts w:asciiTheme="minorHAnsi" w:eastAsiaTheme="minorHAnsi" w:hAnsiTheme="minorHAnsi" w:cstheme="minorHAnsi"/>
        </w:rPr>
        <w:t xml:space="preserve">, Radošovce </w:t>
      </w:r>
      <w:r w:rsidR="00885484" w:rsidRPr="00912B49">
        <w:rPr>
          <w:rFonts w:asciiTheme="minorHAnsi" w:eastAsiaTheme="minorHAnsi" w:hAnsiTheme="minorHAnsi" w:cstheme="minorHAnsi"/>
        </w:rPr>
        <w:t>375</w:t>
      </w:r>
      <w:r w:rsidRPr="00912B49">
        <w:rPr>
          <w:rFonts w:asciiTheme="minorHAnsi" w:eastAsiaTheme="minorHAnsi" w:hAnsiTheme="minorHAnsi" w:cstheme="minorHAnsi"/>
        </w:rPr>
        <w:t>, 908</w:t>
      </w:r>
      <w:r w:rsidR="00912B49">
        <w:rPr>
          <w:rFonts w:asciiTheme="minorHAnsi" w:eastAsiaTheme="minorHAnsi" w:hAnsiTheme="minorHAnsi" w:cstheme="minorHAnsi"/>
        </w:rPr>
        <w:t xml:space="preserve"> </w:t>
      </w:r>
      <w:r w:rsidRPr="00912B49">
        <w:rPr>
          <w:rFonts w:asciiTheme="minorHAnsi" w:eastAsiaTheme="minorHAnsi" w:hAnsiTheme="minorHAnsi" w:cstheme="minorHAnsi"/>
        </w:rPr>
        <w:t>63 Radošovce</w:t>
      </w:r>
    </w:p>
    <w:sectPr w:rsidR="00BC2ECE" w:rsidRPr="00912B49" w:rsidSect="00520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40C"/>
    <w:multiLevelType w:val="hybridMultilevel"/>
    <w:tmpl w:val="3F60A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248F6"/>
    <w:multiLevelType w:val="hybridMultilevel"/>
    <w:tmpl w:val="B05C46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D3396"/>
    <w:multiLevelType w:val="hybridMultilevel"/>
    <w:tmpl w:val="1542FB56"/>
    <w:lvl w:ilvl="0" w:tplc="DB5ACE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16AC2"/>
    <w:multiLevelType w:val="hybridMultilevel"/>
    <w:tmpl w:val="D16A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87D3E"/>
    <w:multiLevelType w:val="hybridMultilevel"/>
    <w:tmpl w:val="2CC293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62B30"/>
    <w:multiLevelType w:val="hybridMultilevel"/>
    <w:tmpl w:val="3A30C0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408F1"/>
    <w:multiLevelType w:val="hybridMultilevel"/>
    <w:tmpl w:val="81DC66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A1B9A"/>
    <w:multiLevelType w:val="hybridMultilevel"/>
    <w:tmpl w:val="566257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61868"/>
    <w:multiLevelType w:val="hybridMultilevel"/>
    <w:tmpl w:val="0D48F1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E1EC1"/>
    <w:multiLevelType w:val="hybridMultilevel"/>
    <w:tmpl w:val="3530B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ECE"/>
    <w:rsid w:val="000A4C8C"/>
    <w:rsid w:val="000B7594"/>
    <w:rsid w:val="000F520C"/>
    <w:rsid w:val="0014354C"/>
    <w:rsid w:val="002677F8"/>
    <w:rsid w:val="003A6F0F"/>
    <w:rsid w:val="00464F7B"/>
    <w:rsid w:val="00520D0F"/>
    <w:rsid w:val="00531DBF"/>
    <w:rsid w:val="005A3B5E"/>
    <w:rsid w:val="00607790"/>
    <w:rsid w:val="00617404"/>
    <w:rsid w:val="006A67E2"/>
    <w:rsid w:val="006C5DFF"/>
    <w:rsid w:val="007466AD"/>
    <w:rsid w:val="00782E95"/>
    <w:rsid w:val="00842282"/>
    <w:rsid w:val="00885484"/>
    <w:rsid w:val="008A441E"/>
    <w:rsid w:val="00912B49"/>
    <w:rsid w:val="0093241E"/>
    <w:rsid w:val="009875B8"/>
    <w:rsid w:val="00A11DD6"/>
    <w:rsid w:val="00A352C3"/>
    <w:rsid w:val="00A47090"/>
    <w:rsid w:val="00B447E5"/>
    <w:rsid w:val="00B63A81"/>
    <w:rsid w:val="00B85345"/>
    <w:rsid w:val="00BC2ECE"/>
    <w:rsid w:val="00BC5180"/>
    <w:rsid w:val="00BE084B"/>
    <w:rsid w:val="00C26844"/>
    <w:rsid w:val="00C3713E"/>
    <w:rsid w:val="00D74DD6"/>
    <w:rsid w:val="00D90A53"/>
    <w:rsid w:val="00D91133"/>
    <w:rsid w:val="00DB308C"/>
    <w:rsid w:val="00DC3CDE"/>
    <w:rsid w:val="00E3667F"/>
    <w:rsid w:val="00E86DC9"/>
    <w:rsid w:val="00F01010"/>
    <w:rsid w:val="00F37591"/>
    <w:rsid w:val="00F9244C"/>
    <w:rsid w:val="00FB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0D0F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75B8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B63A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eustream, a.s.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Ňukovič Rastislav Ing.</dc:creator>
  <cp:lastModifiedBy>Misko</cp:lastModifiedBy>
  <cp:revision>4</cp:revision>
  <dcterms:created xsi:type="dcterms:W3CDTF">2023-04-23T09:49:00Z</dcterms:created>
  <dcterms:modified xsi:type="dcterms:W3CDTF">2023-04-23T09:57:00Z</dcterms:modified>
</cp:coreProperties>
</file>