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CD536" w14:textId="77777777" w:rsidR="00571ABD" w:rsidRDefault="00162900" w:rsidP="000A36B2">
      <w:pPr>
        <w:spacing w:before="0" w:after="0"/>
        <w:rPr>
          <w:rFonts w:ascii="Arial" w:hAnsi="Arial" w:cs="Arial"/>
          <w:b/>
          <w:szCs w:val="22"/>
        </w:rPr>
      </w:pPr>
      <w:r w:rsidRPr="00162900">
        <w:rPr>
          <w:rFonts w:ascii="Arial" w:hAnsi="Arial" w:cs="Arial"/>
          <w:b/>
          <w:caps/>
          <w:szCs w:val="22"/>
        </w:rPr>
        <w:t xml:space="preserve">Časť B.1 – opis predmetu </w:t>
      </w:r>
      <w:r w:rsidRPr="00162900">
        <w:rPr>
          <w:rFonts w:ascii="Arial" w:hAnsi="Arial" w:cs="Arial"/>
          <w:b/>
          <w:szCs w:val="22"/>
        </w:rPr>
        <w:t>zákazky</w:t>
      </w:r>
    </w:p>
    <w:p w14:paraId="162C402D" w14:textId="77777777" w:rsidR="00571ABD" w:rsidRDefault="00162900" w:rsidP="000A36B2">
      <w:pPr>
        <w:spacing w:before="0" w:after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Podklady a požiadavky na geotechnický monitoring (ďalej len „GTM“) počas prevádzky.</w:t>
      </w:r>
    </w:p>
    <w:p w14:paraId="3AA6C3BB" w14:textId="2293F75D" w:rsidR="00162900" w:rsidRDefault="00162900" w:rsidP="000A36B2">
      <w:pPr>
        <w:spacing w:before="0" w:after="0"/>
        <w:rPr>
          <w:rFonts w:ascii="Arial" w:hAnsi="Arial" w:cs="Arial"/>
          <w:b/>
          <w:szCs w:val="22"/>
        </w:rPr>
      </w:pPr>
    </w:p>
    <w:p w14:paraId="21856CCD" w14:textId="77777777" w:rsidR="000A36B2" w:rsidRDefault="000A36B2" w:rsidP="000A36B2">
      <w:pPr>
        <w:spacing w:before="0" w:after="0"/>
        <w:rPr>
          <w:rFonts w:ascii="Arial" w:hAnsi="Arial" w:cs="Arial"/>
          <w:b/>
          <w:szCs w:val="22"/>
        </w:rPr>
      </w:pPr>
    </w:p>
    <w:p w14:paraId="2AAFBE6B" w14:textId="77777777" w:rsidR="00162900" w:rsidRDefault="00162900" w:rsidP="000A36B2">
      <w:pPr>
        <w:pStyle w:val="Odsekzoznamu"/>
        <w:numPr>
          <w:ilvl w:val="0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162900">
        <w:rPr>
          <w:rFonts w:ascii="Arial" w:hAnsi="Arial" w:cs="Arial"/>
          <w:b/>
          <w:szCs w:val="22"/>
        </w:rPr>
        <w:t>Predmet zákazky</w:t>
      </w:r>
    </w:p>
    <w:p w14:paraId="3328CE69" w14:textId="77777777" w:rsidR="00162900" w:rsidRDefault="00162900" w:rsidP="000A36B2">
      <w:pPr>
        <w:pStyle w:val="Odsekzoznamu"/>
        <w:numPr>
          <w:ilvl w:val="1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Identifikačné údaje</w:t>
      </w:r>
    </w:p>
    <w:p w14:paraId="3F836D2F" w14:textId="77777777" w:rsidR="00162900" w:rsidRPr="00162900" w:rsidRDefault="00162900" w:rsidP="000A36B2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Stavba:</w:t>
      </w:r>
    </w:p>
    <w:tbl>
      <w:tblPr>
        <w:tblStyle w:val="Sprva"/>
        <w:tblW w:w="5002" w:type="pct"/>
        <w:tblLayout w:type="fixed"/>
        <w:tblLook w:val="0680" w:firstRow="0" w:lastRow="0" w:firstColumn="1" w:lastColumn="0" w:noHBand="1" w:noVBand="1"/>
        <w:tblDescription w:val="Tabuľka s kontaktnými informáciami"/>
      </w:tblPr>
      <w:tblGrid>
        <w:gridCol w:w="1418"/>
        <w:gridCol w:w="9032"/>
        <w:gridCol w:w="20"/>
      </w:tblGrid>
      <w:tr w:rsidR="00162900" w:rsidRPr="00162900" w14:paraId="629F5156" w14:textId="77777777" w:rsidTr="00F002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0007227" w14:textId="77777777" w:rsidR="00162900" w:rsidRPr="00F00250" w:rsidRDefault="00162900" w:rsidP="000A36B2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F00250">
              <w:rPr>
                <w:rFonts w:ascii="Arial" w:hAnsi="Arial" w:cs="Arial"/>
                <w:color w:val="auto"/>
                <w:szCs w:val="22"/>
              </w:rPr>
              <w:t>Názov</w:t>
            </w:r>
          </w:p>
        </w:tc>
        <w:tc>
          <w:tcPr>
            <w:tcW w:w="9032" w:type="dxa"/>
          </w:tcPr>
          <w:p w14:paraId="1C27FFFC" w14:textId="0DD26FE8" w:rsidR="00162900" w:rsidRPr="00162900" w:rsidRDefault="00162900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Diaľnica </w:t>
            </w:r>
            <w:r w:rsidRPr="00F00250">
              <w:rPr>
                <w:rFonts w:ascii="Arial" w:hAnsi="Arial" w:cs="Arial"/>
                <w:b/>
                <w:szCs w:val="22"/>
              </w:rPr>
              <w:t>D</w:t>
            </w:r>
            <w:r w:rsidR="00986205">
              <w:rPr>
                <w:rFonts w:ascii="Arial" w:hAnsi="Arial" w:cs="Arial"/>
                <w:b/>
                <w:szCs w:val="22"/>
              </w:rPr>
              <w:t>1</w:t>
            </w:r>
            <w:r w:rsidRPr="00F00250">
              <w:rPr>
                <w:rFonts w:ascii="Arial" w:hAnsi="Arial" w:cs="Arial"/>
                <w:b/>
                <w:szCs w:val="22"/>
              </w:rPr>
              <w:t xml:space="preserve"> </w:t>
            </w:r>
            <w:r w:rsidR="00986205">
              <w:rPr>
                <w:rFonts w:ascii="Arial" w:hAnsi="Arial" w:cs="Arial"/>
                <w:b/>
                <w:szCs w:val="22"/>
              </w:rPr>
              <w:t>Prešov, západ – Prešov, juh</w:t>
            </w:r>
          </w:p>
        </w:tc>
        <w:tc>
          <w:tcPr>
            <w:tcW w:w="20" w:type="dxa"/>
          </w:tcPr>
          <w:p w14:paraId="45943AC4" w14:textId="77777777" w:rsidR="00162900" w:rsidRPr="00162900" w:rsidRDefault="00162900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162900" w:rsidRPr="00162900" w14:paraId="5738AAAC" w14:textId="77777777" w:rsidTr="00F002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5002BCF" w14:textId="77777777" w:rsidR="00162900" w:rsidRPr="00F00250" w:rsidRDefault="00162900" w:rsidP="000A36B2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F00250">
              <w:rPr>
                <w:rFonts w:ascii="Arial" w:hAnsi="Arial" w:cs="Arial"/>
                <w:color w:val="auto"/>
                <w:szCs w:val="22"/>
              </w:rPr>
              <w:t>Kraj</w:t>
            </w:r>
          </w:p>
        </w:tc>
        <w:tc>
          <w:tcPr>
            <w:tcW w:w="9032" w:type="dxa"/>
          </w:tcPr>
          <w:p w14:paraId="429D5654" w14:textId="6FC70E90" w:rsidR="00162900" w:rsidRPr="00162900" w:rsidRDefault="00986205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Prešovský</w:t>
            </w:r>
          </w:p>
        </w:tc>
        <w:tc>
          <w:tcPr>
            <w:tcW w:w="20" w:type="dxa"/>
          </w:tcPr>
          <w:p w14:paraId="29059BD9" w14:textId="77777777" w:rsidR="00162900" w:rsidRPr="00162900" w:rsidRDefault="00162900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162900" w:rsidRPr="00162900" w14:paraId="45D8A55C" w14:textId="77777777" w:rsidTr="00F002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3F87655" w14:textId="77777777" w:rsidR="00162900" w:rsidRPr="00F00250" w:rsidRDefault="00162900" w:rsidP="000A36B2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F00250">
              <w:rPr>
                <w:rFonts w:ascii="Arial" w:hAnsi="Arial" w:cs="Arial"/>
                <w:color w:val="auto"/>
                <w:szCs w:val="22"/>
              </w:rPr>
              <w:t>Okres</w:t>
            </w:r>
          </w:p>
        </w:tc>
        <w:tc>
          <w:tcPr>
            <w:tcW w:w="9032" w:type="dxa"/>
          </w:tcPr>
          <w:p w14:paraId="5DE0594B" w14:textId="53EDE35B" w:rsidR="00162900" w:rsidRPr="00162900" w:rsidRDefault="003A3885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Prešov</w:t>
            </w:r>
          </w:p>
        </w:tc>
        <w:tc>
          <w:tcPr>
            <w:tcW w:w="20" w:type="dxa"/>
          </w:tcPr>
          <w:p w14:paraId="02CE77DA" w14:textId="77777777" w:rsidR="00162900" w:rsidRPr="00162900" w:rsidRDefault="00162900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162900" w:rsidRPr="00162900" w14:paraId="3FF2321E" w14:textId="77777777" w:rsidTr="00F002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34C98FC" w14:textId="77777777" w:rsidR="00162900" w:rsidRPr="00F00250" w:rsidRDefault="00162900" w:rsidP="000A36B2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F00250">
              <w:rPr>
                <w:rFonts w:ascii="Arial" w:hAnsi="Arial" w:cs="Arial"/>
                <w:color w:val="auto"/>
                <w:szCs w:val="22"/>
              </w:rPr>
              <w:t>k.ú.</w:t>
            </w:r>
          </w:p>
        </w:tc>
        <w:tc>
          <w:tcPr>
            <w:tcW w:w="9032" w:type="dxa"/>
          </w:tcPr>
          <w:p w14:paraId="4C95CEDE" w14:textId="56B50379" w:rsidR="00162900" w:rsidRPr="00162900" w:rsidRDefault="00825814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Prešov, Solivar, Haniska, Petrovany</w:t>
            </w:r>
          </w:p>
        </w:tc>
        <w:tc>
          <w:tcPr>
            <w:tcW w:w="20" w:type="dxa"/>
          </w:tcPr>
          <w:p w14:paraId="2A2DF3E4" w14:textId="77777777" w:rsidR="00162900" w:rsidRPr="00162900" w:rsidRDefault="00162900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</w:tbl>
    <w:p w14:paraId="49797CE5" w14:textId="1A4FD253" w:rsidR="00162900" w:rsidRDefault="00162900" w:rsidP="000A36B2">
      <w:pPr>
        <w:spacing w:before="0" w:after="0"/>
        <w:rPr>
          <w:rFonts w:ascii="Arial" w:hAnsi="Arial" w:cs="Arial"/>
          <w:szCs w:val="22"/>
        </w:rPr>
      </w:pPr>
    </w:p>
    <w:p w14:paraId="03448B14" w14:textId="77777777" w:rsidR="000A36B2" w:rsidRDefault="000A36B2" w:rsidP="000A36B2">
      <w:pPr>
        <w:spacing w:before="0" w:after="0"/>
        <w:rPr>
          <w:rFonts w:ascii="Arial" w:hAnsi="Arial" w:cs="Arial"/>
          <w:szCs w:val="22"/>
        </w:rPr>
      </w:pPr>
    </w:p>
    <w:p w14:paraId="54B9286B" w14:textId="77777777" w:rsidR="00571ABD" w:rsidRPr="00F00250" w:rsidRDefault="00F00250" w:rsidP="000A36B2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F00250">
        <w:rPr>
          <w:rFonts w:ascii="Arial" w:hAnsi="Arial" w:cs="Arial"/>
          <w:b/>
          <w:szCs w:val="22"/>
        </w:rPr>
        <w:t>Stavebník:</w:t>
      </w:r>
    </w:p>
    <w:tbl>
      <w:tblPr>
        <w:tblStyle w:val="Sprva"/>
        <w:tblW w:w="5000" w:type="pct"/>
        <w:tblLayout w:type="fixed"/>
        <w:tblLook w:val="0620" w:firstRow="1" w:lastRow="0" w:firstColumn="0" w:lastColumn="0" w:noHBand="1" w:noVBand="1"/>
        <w:tblDescription w:val="Tabuľka krátkodobých úloh"/>
      </w:tblPr>
      <w:tblGrid>
        <w:gridCol w:w="1415"/>
        <w:gridCol w:w="9051"/>
      </w:tblGrid>
      <w:tr w:rsidR="007230F4" w:rsidRPr="00162900" w14:paraId="692A6746" w14:textId="77777777" w:rsidTr="00723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8" w:type="dxa"/>
          </w:tcPr>
          <w:p w14:paraId="5E5078CC" w14:textId="77777777" w:rsidR="007230F4" w:rsidRPr="007230F4" w:rsidRDefault="007230F4" w:rsidP="000A36B2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7230F4">
              <w:rPr>
                <w:rFonts w:ascii="Arial" w:hAnsi="Arial" w:cs="Arial"/>
                <w:color w:val="auto"/>
                <w:szCs w:val="22"/>
              </w:rPr>
              <w:t>Názov</w:t>
            </w:r>
          </w:p>
        </w:tc>
        <w:tc>
          <w:tcPr>
            <w:tcW w:w="9072" w:type="dxa"/>
          </w:tcPr>
          <w:p w14:paraId="5037017A" w14:textId="64CF4A26" w:rsidR="007230F4" w:rsidRPr="007230F4" w:rsidRDefault="007230F4" w:rsidP="000A36B2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Národná diaľničná spoločnosť, a.s. Bratislava</w:t>
            </w:r>
          </w:p>
        </w:tc>
      </w:tr>
      <w:tr w:rsidR="007230F4" w:rsidRPr="00162900" w14:paraId="07FA15E2" w14:textId="77777777" w:rsidTr="007230F4">
        <w:tc>
          <w:tcPr>
            <w:tcW w:w="1418" w:type="dxa"/>
          </w:tcPr>
          <w:p w14:paraId="1AC8D0A8" w14:textId="77777777" w:rsidR="007230F4" w:rsidRPr="00162900" w:rsidRDefault="007230F4" w:rsidP="000A36B2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IČO</w:t>
            </w:r>
          </w:p>
        </w:tc>
        <w:tc>
          <w:tcPr>
            <w:tcW w:w="9072" w:type="dxa"/>
          </w:tcPr>
          <w:p w14:paraId="24F989E9" w14:textId="37DFC596" w:rsidR="007230F4" w:rsidRPr="00162900" w:rsidRDefault="007230F4" w:rsidP="000A36B2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35 919 001</w:t>
            </w:r>
          </w:p>
        </w:tc>
      </w:tr>
      <w:tr w:rsidR="007230F4" w:rsidRPr="00162900" w14:paraId="7B9D1960" w14:textId="77777777" w:rsidTr="007230F4">
        <w:tc>
          <w:tcPr>
            <w:tcW w:w="1418" w:type="dxa"/>
          </w:tcPr>
          <w:p w14:paraId="202632E1" w14:textId="77777777" w:rsidR="007230F4" w:rsidRPr="00162900" w:rsidRDefault="007230F4" w:rsidP="000A36B2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Adresa</w:t>
            </w:r>
          </w:p>
        </w:tc>
        <w:tc>
          <w:tcPr>
            <w:tcW w:w="9072" w:type="dxa"/>
          </w:tcPr>
          <w:p w14:paraId="747AA8EB" w14:textId="7078E6A3" w:rsidR="007230F4" w:rsidRPr="00162900" w:rsidRDefault="007230F4" w:rsidP="000A36B2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Dúbravská cesta 14, 821 04 Bratislava</w:t>
            </w:r>
          </w:p>
        </w:tc>
      </w:tr>
    </w:tbl>
    <w:p w14:paraId="54E362DF" w14:textId="54035E82" w:rsidR="00162900" w:rsidRDefault="00162900" w:rsidP="000A36B2">
      <w:pPr>
        <w:spacing w:before="0" w:after="0"/>
        <w:rPr>
          <w:rFonts w:ascii="Arial" w:hAnsi="Arial" w:cs="Arial"/>
          <w:szCs w:val="22"/>
        </w:rPr>
      </w:pPr>
    </w:p>
    <w:p w14:paraId="204D8E53" w14:textId="77777777" w:rsidR="000A36B2" w:rsidRDefault="000A36B2" w:rsidP="000A36B2">
      <w:pPr>
        <w:spacing w:before="0" w:after="0"/>
        <w:rPr>
          <w:rFonts w:ascii="Arial" w:hAnsi="Arial" w:cs="Arial"/>
          <w:szCs w:val="22"/>
        </w:rPr>
      </w:pPr>
    </w:p>
    <w:p w14:paraId="3254ED8A" w14:textId="51538DCB" w:rsidR="00571ABD" w:rsidRPr="007230F4" w:rsidRDefault="007230F4" w:rsidP="000A36B2">
      <w:pPr>
        <w:pStyle w:val="Odsekzoznamu"/>
        <w:numPr>
          <w:ilvl w:val="0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7230F4">
        <w:rPr>
          <w:rFonts w:ascii="Arial" w:hAnsi="Arial" w:cs="Arial"/>
          <w:b/>
        </w:rPr>
        <w:t>Určenie dokumentácie</w:t>
      </w:r>
    </w:p>
    <w:p w14:paraId="4E0BA5A1" w14:textId="7BDE9CAC" w:rsidR="007230F4" w:rsidRPr="007230F4" w:rsidRDefault="007230F4" w:rsidP="000A36B2">
      <w:pPr>
        <w:pStyle w:val="Odsekzoznamu"/>
        <w:numPr>
          <w:ilvl w:val="1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</w:rPr>
        <w:t>Predmet</w:t>
      </w:r>
    </w:p>
    <w:tbl>
      <w:tblPr>
        <w:tblStyle w:val="Sprva"/>
        <w:tblW w:w="5000" w:type="pct"/>
        <w:tblLayout w:type="fixed"/>
        <w:tblLook w:val="0620" w:firstRow="1" w:lastRow="0" w:firstColumn="0" w:lastColumn="0" w:noHBand="1" w:noVBand="1"/>
        <w:tblDescription w:val="Tabuľka dlhodobých cieľov"/>
      </w:tblPr>
      <w:tblGrid>
        <w:gridCol w:w="1415"/>
        <w:gridCol w:w="9051"/>
      </w:tblGrid>
      <w:tr w:rsidR="007230F4" w:rsidRPr="007230F4" w14:paraId="28AFB8F2" w14:textId="77777777" w:rsidTr="00723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8" w:type="dxa"/>
          </w:tcPr>
          <w:p w14:paraId="7F298984" w14:textId="0B2485A1" w:rsidR="007230F4" w:rsidRPr="007230F4" w:rsidRDefault="007230F4" w:rsidP="000A36B2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7230F4">
              <w:rPr>
                <w:rFonts w:ascii="Arial" w:hAnsi="Arial" w:cs="Arial"/>
                <w:color w:val="auto"/>
                <w:szCs w:val="22"/>
              </w:rPr>
              <w:t>druh</w:t>
            </w:r>
          </w:p>
        </w:tc>
        <w:tc>
          <w:tcPr>
            <w:tcW w:w="9072" w:type="dxa"/>
          </w:tcPr>
          <w:p w14:paraId="778D8A9B" w14:textId="62467C22" w:rsidR="007230F4" w:rsidRPr="007230F4" w:rsidRDefault="007230F4" w:rsidP="000A36B2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7230F4">
              <w:rPr>
                <w:rFonts w:ascii="Arial" w:hAnsi="Arial" w:cs="Arial"/>
                <w:color w:val="auto"/>
                <w:szCs w:val="22"/>
              </w:rPr>
              <w:t>Vykonávanie GTM počas prevádzky, GTM – trasa a horninové prostredie</w:t>
            </w:r>
          </w:p>
        </w:tc>
      </w:tr>
    </w:tbl>
    <w:p w14:paraId="02E1D456" w14:textId="0A756F0C" w:rsidR="007230F4" w:rsidRDefault="007230F4" w:rsidP="000A36B2">
      <w:pPr>
        <w:spacing w:before="0" w:after="0"/>
        <w:rPr>
          <w:rFonts w:ascii="Arial" w:hAnsi="Arial" w:cs="Arial"/>
          <w:szCs w:val="22"/>
        </w:rPr>
      </w:pPr>
    </w:p>
    <w:p w14:paraId="5631D468" w14:textId="77777777" w:rsidR="000A36B2" w:rsidRDefault="000A36B2" w:rsidP="000A36B2">
      <w:pPr>
        <w:spacing w:before="0" w:after="0"/>
        <w:rPr>
          <w:rFonts w:ascii="Arial" w:hAnsi="Arial" w:cs="Arial"/>
          <w:szCs w:val="22"/>
        </w:rPr>
      </w:pPr>
    </w:p>
    <w:p w14:paraId="04196396" w14:textId="14AFB6EF" w:rsidR="00571ABD" w:rsidRPr="002437D7" w:rsidRDefault="002437D7" w:rsidP="000A36B2">
      <w:pPr>
        <w:pStyle w:val="Odsekzoznamu"/>
        <w:numPr>
          <w:ilvl w:val="1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2437D7">
        <w:rPr>
          <w:rFonts w:ascii="Arial" w:hAnsi="Arial" w:cs="Arial"/>
          <w:b/>
        </w:rPr>
        <w:t>Účel a ciele prieskumu</w:t>
      </w:r>
    </w:p>
    <w:p w14:paraId="48DC713C" w14:textId="4259FB47" w:rsidR="007230F4" w:rsidRDefault="007230F4" w:rsidP="000A36B2">
      <w:pPr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Cieľom monitoringu je sledovať a kontrolovať geotechnické riziká najmä v súvislosti s potenciálnymi problémami násypov a zárezov na vybudovanej trase.</w:t>
      </w:r>
    </w:p>
    <w:p w14:paraId="02848D0B" w14:textId="472459ED" w:rsidR="008B0351" w:rsidRDefault="007230F4" w:rsidP="000A36B2">
      <w:pPr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Geotechnický monitoring zahŕňa vykonávanie meraní a vizuálnych sledovaní, zber nameraných dát a poznatkov, ich vyhodnotenie a následný rozhodovací proces, vychádzajúci z definície varovných stavov a opatrení v rovine technickej, technologickej a bezpečnostnej.</w:t>
      </w:r>
    </w:p>
    <w:p w14:paraId="589AAA3E" w14:textId="77777777" w:rsidR="000A36B2" w:rsidRDefault="000A36B2" w:rsidP="000A36B2">
      <w:pPr>
        <w:spacing w:before="0" w:after="0"/>
        <w:rPr>
          <w:rFonts w:ascii="Arial" w:hAnsi="Arial" w:cs="Arial"/>
          <w:szCs w:val="22"/>
        </w:rPr>
      </w:pPr>
    </w:p>
    <w:p w14:paraId="17A11995" w14:textId="6AB57675" w:rsidR="007230F4" w:rsidRPr="007230F4" w:rsidRDefault="007230F4" w:rsidP="000A36B2">
      <w:pPr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Jednotlivé úlohy monitoringu budú predstavovať: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134"/>
        <w:gridCol w:w="6663"/>
        <w:gridCol w:w="2669"/>
      </w:tblGrid>
      <w:tr w:rsidR="00153D58" w:rsidRPr="00162900" w14:paraId="47ED7C06" w14:textId="52D62D25" w:rsidTr="0024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461F7F1" w14:textId="21E5FDD0" w:rsidR="00153D58" w:rsidRPr="00F00250" w:rsidRDefault="00153D58" w:rsidP="000A36B2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1.</w:t>
            </w:r>
          </w:p>
        </w:tc>
        <w:tc>
          <w:tcPr>
            <w:tcW w:w="6663" w:type="dxa"/>
          </w:tcPr>
          <w:p w14:paraId="3D718AFA" w14:textId="0271DF85" w:rsidR="00153D58" w:rsidRPr="007230F4" w:rsidRDefault="00153D58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Geodetické sledovanie na objektoch a priľahlom území</w:t>
            </w:r>
          </w:p>
        </w:tc>
        <w:tc>
          <w:tcPr>
            <w:tcW w:w="2669" w:type="dxa"/>
          </w:tcPr>
          <w:p w14:paraId="7D8ED1D5" w14:textId="530C08CB" w:rsidR="00153D58" w:rsidRPr="00153D58" w:rsidRDefault="00153D58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153D58">
              <w:rPr>
                <w:rFonts w:ascii="Arial" w:hAnsi="Arial" w:cs="Arial"/>
                <w:szCs w:val="22"/>
              </w:rPr>
              <w:t>Povrchové deformácie</w:t>
            </w:r>
          </w:p>
        </w:tc>
      </w:tr>
      <w:tr w:rsidR="003F409B" w:rsidRPr="00162900" w14:paraId="48F2AA65" w14:textId="6B14E012" w:rsidTr="0024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CBBDEE6" w14:textId="0416779D" w:rsidR="003F409B" w:rsidRPr="00F00250" w:rsidRDefault="003F409B" w:rsidP="000A36B2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2</w:t>
            </w:r>
            <w:r w:rsidRPr="007230F4">
              <w:rPr>
                <w:rFonts w:ascii="Arial" w:hAnsi="Arial" w:cs="Arial"/>
                <w:color w:val="auto"/>
                <w:szCs w:val="22"/>
              </w:rPr>
              <w:t>.</w:t>
            </w:r>
          </w:p>
        </w:tc>
        <w:tc>
          <w:tcPr>
            <w:tcW w:w="6663" w:type="dxa"/>
          </w:tcPr>
          <w:p w14:paraId="4E630CE6" w14:textId="6A9DC8B1" w:rsidR="003F409B" w:rsidRPr="00162900" w:rsidRDefault="003F409B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Sledovanie dlhodobej únosnosti kotiev</w:t>
            </w:r>
          </w:p>
        </w:tc>
        <w:tc>
          <w:tcPr>
            <w:tcW w:w="2669" w:type="dxa"/>
          </w:tcPr>
          <w:p w14:paraId="1AE510F2" w14:textId="40B05F1F" w:rsidR="003F409B" w:rsidRPr="00153D58" w:rsidRDefault="003F409B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Dynamometre</w:t>
            </w:r>
          </w:p>
        </w:tc>
      </w:tr>
      <w:tr w:rsidR="003F409B" w:rsidRPr="00162900" w14:paraId="7CB3FE75" w14:textId="60C7D7DF" w:rsidTr="0024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07FD28A" w14:textId="55BD6C3F" w:rsidR="003F409B" w:rsidRPr="00F00250" w:rsidRDefault="003F409B" w:rsidP="000A36B2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3</w:t>
            </w:r>
            <w:r w:rsidRPr="007230F4">
              <w:rPr>
                <w:rFonts w:ascii="Arial" w:hAnsi="Arial" w:cs="Arial"/>
                <w:color w:val="auto"/>
                <w:szCs w:val="22"/>
              </w:rPr>
              <w:t>.</w:t>
            </w:r>
          </w:p>
        </w:tc>
        <w:tc>
          <w:tcPr>
            <w:tcW w:w="6663" w:type="dxa"/>
          </w:tcPr>
          <w:p w14:paraId="62BCB68C" w14:textId="0373740D" w:rsidR="003F409B" w:rsidRPr="00162900" w:rsidRDefault="003F409B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Meranie kvality, hladiny a výdatnosti vody</w:t>
            </w:r>
          </w:p>
        </w:tc>
        <w:tc>
          <w:tcPr>
            <w:tcW w:w="2669" w:type="dxa"/>
          </w:tcPr>
          <w:p w14:paraId="6DB17C8C" w14:textId="7F37CE64" w:rsidR="003F409B" w:rsidRPr="00153D58" w:rsidRDefault="003F409B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Podzemná voda</w:t>
            </w:r>
          </w:p>
        </w:tc>
      </w:tr>
      <w:tr w:rsidR="003F409B" w:rsidRPr="00162900" w14:paraId="4EA5E0CD" w14:textId="4D03EE56" w:rsidTr="0024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035DA66" w14:textId="20B7098C" w:rsidR="003F409B" w:rsidRPr="00F00250" w:rsidRDefault="003F409B" w:rsidP="000A36B2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4</w:t>
            </w:r>
            <w:r w:rsidRPr="007230F4">
              <w:rPr>
                <w:rFonts w:ascii="Arial" w:hAnsi="Arial" w:cs="Arial"/>
                <w:color w:val="auto"/>
                <w:szCs w:val="22"/>
              </w:rPr>
              <w:t>.</w:t>
            </w:r>
          </w:p>
        </w:tc>
        <w:tc>
          <w:tcPr>
            <w:tcW w:w="6663" w:type="dxa"/>
          </w:tcPr>
          <w:p w14:paraId="4D083353" w14:textId="31FE3C57" w:rsidR="003F409B" w:rsidRPr="00162900" w:rsidRDefault="003F409B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Meranie prítokov vody</w:t>
            </w:r>
          </w:p>
        </w:tc>
        <w:tc>
          <w:tcPr>
            <w:tcW w:w="2669" w:type="dxa"/>
          </w:tcPr>
          <w:p w14:paraId="2ADB2D3D" w14:textId="5C2F615D" w:rsidR="003F409B" w:rsidRPr="00153D58" w:rsidRDefault="003F409B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HOV</w:t>
            </w:r>
          </w:p>
        </w:tc>
      </w:tr>
      <w:tr w:rsidR="003F409B" w:rsidRPr="00162900" w14:paraId="06B2BF1F" w14:textId="35634864" w:rsidTr="0024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8DBB101" w14:textId="2F9BD41D" w:rsidR="003F409B" w:rsidRPr="007230F4" w:rsidRDefault="003F409B" w:rsidP="000A36B2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5</w:t>
            </w:r>
            <w:r w:rsidRPr="007230F4">
              <w:rPr>
                <w:rFonts w:ascii="Arial" w:hAnsi="Arial" w:cs="Arial"/>
                <w:color w:val="auto"/>
                <w:szCs w:val="22"/>
              </w:rPr>
              <w:t>.</w:t>
            </w:r>
          </w:p>
        </w:tc>
        <w:tc>
          <w:tcPr>
            <w:tcW w:w="6663" w:type="dxa"/>
          </w:tcPr>
          <w:p w14:paraId="1F226CC0" w14:textId="1AFD403E" w:rsidR="003F409B" w:rsidRPr="007230F4" w:rsidRDefault="00EA62EE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Vertikálna</w:t>
            </w:r>
            <w:r w:rsidR="003F409B">
              <w:rPr>
                <w:rFonts w:ascii="Arial" w:hAnsi="Arial" w:cs="Arial"/>
                <w:szCs w:val="22"/>
              </w:rPr>
              <w:t xml:space="preserve"> inklinometria</w:t>
            </w:r>
          </w:p>
        </w:tc>
        <w:tc>
          <w:tcPr>
            <w:tcW w:w="2669" w:type="dxa"/>
          </w:tcPr>
          <w:p w14:paraId="3CDCE5E4" w14:textId="56E3FE85" w:rsidR="003F409B" w:rsidRPr="00153D58" w:rsidRDefault="003F409B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Podpovrchové deformácie</w:t>
            </w:r>
          </w:p>
        </w:tc>
      </w:tr>
      <w:tr w:rsidR="003F409B" w:rsidRPr="00162900" w14:paraId="2B4EB0C0" w14:textId="016C3333" w:rsidTr="0024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79B1B04" w14:textId="2C72E2C9" w:rsidR="003F409B" w:rsidRPr="007230F4" w:rsidRDefault="003F409B" w:rsidP="000A36B2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6.</w:t>
            </w:r>
          </w:p>
        </w:tc>
        <w:tc>
          <w:tcPr>
            <w:tcW w:w="6663" w:type="dxa"/>
          </w:tcPr>
          <w:p w14:paraId="04682B38" w14:textId="442DAA6D" w:rsidR="003F409B" w:rsidRPr="007230F4" w:rsidRDefault="003F409B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Kontrola sadania a priebeh konsolidácie podložia násypov</w:t>
            </w:r>
          </w:p>
        </w:tc>
        <w:tc>
          <w:tcPr>
            <w:tcW w:w="2669" w:type="dxa"/>
          </w:tcPr>
          <w:p w14:paraId="2EF4D710" w14:textId="7B454B9E" w:rsidR="003F409B" w:rsidRPr="00153D58" w:rsidRDefault="003F409B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Podpovrchové deformácie</w:t>
            </w:r>
          </w:p>
        </w:tc>
      </w:tr>
      <w:tr w:rsidR="003F409B" w:rsidRPr="00162900" w14:paraId="487049DE" w14:textId="01EB48C0" w:rsidTr="0024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CDA4F66" w14:textId="23A88E63" w:rsidR="003F409B" w:rsidRPr="007230F4" w:rsidRDefault="003F409B" w:rsidP="000A36B2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7.</w:t>
            </w:r>
          </w:p>
        </w:tc>
        <w:tc>
          <w:tcPr>
            <w:tcW w:w="6663" w:type="dxa"/>
          </w:tcPr>
          <w:p w14:paraId="5E24E4F4" w14:textId="32A25856" w:rsidR="003F409B" w:rsidRPr="007230F4" w:rsidRDefault="003F409B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Merania pórových tlakov podložia násypov</w:t>
            </w:r>
          </w:p>
        </w:tc>
        <w:tc>
          <w:tcPr>
            <w:tcW w:w="2669" w:type="dxa"/>
          </w:tcPr>
          <w:p w14:paraId="3A5294C0" w14:textId="09D74CC3" w:rsidR="003F409B" w:rsidRPr="00153D58" w:rsidRDefault="003F409B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734844" w:rsidRPr="00162900" w14:paraId="47EB2C0D" w14:textId="77777777" w:rsidTr="0024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0E30C28" w14:textId="67F53C4F" w:rsidR="00734844" w:rsidRDefault="00734844" w:rsidP="000A36B2">
            <w:pPr>
              <w:spacing w:before="0" w:after="0"/>
              <w:rPr>
                <w:rFonts w:ascii="Arial" w:hAnsi="Arial" w:cs="Arial"/>
                <w:szCs w:val="22"/>
              </w:rPr>
            </w:pPr>
            <w:r w:rsidRPr="004B2E4B">
              <w:rPr>
                <w:rFonts w:ascii="Arial" w:hAnsi="Arial" w:cs="Arial"/>
                <w:color w:val="auto"/>
                <w:szCs w:val="22"/>
              </w:rPr>
              <w:t>8.</w:t>
            </w:r>
          </w:p>
        </w:tc>
        <w:tc>
          <w:tcPr>
            <w:tcW w:w="6663" w:type="dxa"/>
          </w:tcPr>
          <w:p w14:paraId="1156246B" w14:textId="4244F3DB" w:rsidR="00734844" w:rsidRDefault="00734844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Oprava geodetických bodov a súv</w:t>
            </w:r>
            <w:r w:rsidR="000A36B2">
              <w:rPr>
                <w:rFonts w:ascii="Arial" w:hAnsi="Arial" w:cs="Arial"/>
                <w:szCs w:val="22"/>
              </w:rPr>
              <w:t>isiaca</w:t>
            </w:r>
            <w:r>
              <w:rPr>
                <w:rFonts w:ascii="Arial" w:hAnsi="Arial" w:cs="Arial"/>
                <w:szCs w:val="22"/>
              </w:rPr>
              <w:t xml:space="preserve"> položka</w:t>
            </w:r>
          </w:p>
        </w:tc>
        <w:tc>
          <w:tcPr>
            <w:tcW w:w="2669" w:type="dxa"/>
          </w:tcPr>
          <w:p w14:paraId="30BFC4BC" w14:textId="2AB11EBF" w:rsidR="00734844" w:rsidRPr="00153D58" w:rsidRDefault="00734844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734844" w:rsidRPr="00162900" w14:paraId="22A376EF" w14:textId="77777777" w:rsidTr="0024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23D2213" w14:textId="741683A4" w:rsidR="00734844" w:rsidRPr="004B2E4B" w:rsidRDefault="00734844" w:rsidP="000A36B2">
            <w:pPr>
              <w:spacing w:before="0" w:after="0"/>
              <w:rPr>
                <w:rFonts w:ascii="Arial" w:hAnsi="Arial" w:cs="Arial"/>
                <w:szCs w:val="22"/>
              </w:rPr>
            </w:pPr>
            <w:r w:rsidRPr="004B2E4B">
              <w:rPr>
                <w:rFonts w:ascii="Arial" w:hAnsi="Arial" w:cs="Arial"/>
                <w:color w:val="auto"/>
                <w:szCs w:val="22"/>
              </w:rPr>
              <w:t>9.</w:t>
            </w:r>
          </w:p>
        </w:tc>
        <w:tc>
          <w:tcPr>
            <w:tcW w:w="6663" w:type="dxa"/>
          </w:tcPr>
          <w:p w14:paraId="5E5115BB" w14:textId="1EC51C19" w:rsidR="00734844" w:rsidRDefault="00734844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Vybudovanie inklinometrických vrtov a súvisiaca inžinierska činnosť</w:t>
            </w:r>
          </w:p>
        </w:tc>
        <w:tc>
          <w:tcPr>
            <w:tcW w:w="2669" w:type="dxa"/>
          </w:tcPr>
          <w:p w14:paraId="67BB972D" w14:textId="77777777" w:rsidR="00734844" w:rsidRPr="00153D58" w:rsidRDefault="00734844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</w:tbl>
    <w:p w14:paraId="5584ACEE" w14:textId="5428CA28" w:rsidR="000A36B2" w:rsidRDefault="000A36B2" w:rsidP="000A36B2">
      <w:pPr>
        <w:spacing w:before="0" w:after="0"/>
        <w:rPr>
          <w:rFonts w:ascii="Arial" w:hAnsi="Arial" w:cs="Arial"/>
          <w:b/>
          <w:szCs w:val="22"/>
        </w:rPr>
      </w:pPr>
    </w:p>
    <w:p w14:paraId="3BE04277" w14:textId="77777777" w:rsidR="000A36B2" w:rsidRDefault="000A36B2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14:paraId="06729A35" w14:textId="76B9EB4C" w:rsidR="002437D7" w:rsidRDefault="002437D7" w:rsidP="000A36B2">
      <w:pPr>
        <w:pStyle w:val="Odsekzoznamu"/>
        <w:numPr>
          <w:ilvl w:val="1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2437D7">
        <w:rPr>
          <w:rFonts w:ascii="Arial" w:hAnsi="Arial" w:cs="Arial"/>
          <w:b/>
          <w:szCs w:val="22"/>
        </w:rPr>
        <w:lastRenderedPageBreak/>
        <w:t>Monitorovacie objekty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4678"/>
        <w:gridCol w:w="2693"/>
        <w:gridCol w:w="3095"/>
      </w:tblGrid>
      <w:tr w:rsidR="005D6D5C" w:rsidRPr="00153D58" w14:paraId="0ED59248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66E9082C" w14:textId="6923C8CB" w:rsidR="005D6D5C" w:rsidRPr="005D6D5C" w:rsidRDefault="005D6D5C" w:rsidP="000A36B2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5D6D5C">
              <w:rPr>
                <w:rFonts w:ascii="Arial" w:hAnsi="Arial" w:cs="Arial"/>
                <w:b/>
                <w:color w:val="auto"/>
                <w:szCs w:val="22"/>
              </w:rPr>
              <w:t>Monitorovací objekt</w:t>
            </w:r>
          </w:p>
        </w:tc>
        <w:tc>
          <w:tcPr>
            <w:tcW w:w="2693" w:type="dxa"/>
          </w:tcPr>
          <w:p w14:paraId="14EB7DA4" w14:textId="0504F1D0" w:rsidR="005D6D5C" w:rsidRPr="005D6D5C" w:rsidRDefault="005D6D5C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5D6D5C">
              <w:rPr>
                <w:rFonts w:ascii="Arial" w:hAnsi="Arial" w:cs="Arial"/>
                <w:b/>
                <w:szCs w:val="22"/>
              </w:rPr>
              <w:t>Merná jednotka</w:t>
            </w:r>
          </w:p>
        </w:tc>
        <w:tc>
          <w:tcPr>
            <w:tcW w:w="3095" w:type="dxa"/>
          </w:tcPr>
          <w:p w14:paraId="293FC782" w14:textId="117AD796" w:rsidR="005D6D5C" w:rsidRPr="005D6D5C" w:rsidRDefault="005D6D5C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5D6D5C">
              <w:rPr>
                <w:rFonts w:ascii="Arial" w:hAnsi="Arial" w:cs="Arial"/>
                <w:b/>
                <w:szCs w:val="22"/>
              </w:rPr>
              <w:t>Počet</w:t>
            </w:r>
          </w:p>
        </w:tc>
      </w:tr>
      <w:tr w:rsidR="003F409B" w:rsidRPr="00153D58" w14:paraId="6D5AEFFB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222E8E8D" w14:textId="611F7796" w:rsidR="003F409B" w:rsidRPr="00F00250" w:rsidRDefault="003F409B" w:rsidP="000A36B2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Geodetické meranie</w:t>
            </w:r>
          </w:p>
        </w:tc>
        <w:tc>
          <w:tcPr>
            <w:tcW w:w="2693" w:type="dxa"/>
          </w:tcPr>
          <w:p w14:paraId="6F1F7603" w14:textId="20E319DB" w:rsidR="003F409B" w:rsidRPr="007230F4" w:rsidRDefault="003F409B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bod</w:t>
            </w:r>
          </w:p>
        </w:tc>
        <w:tc>
          <w:tcPr>
            <w:tcW w:w="3095" w:type="dxa"/>
          </w:tcPr>
          <w:p w14:paraId="24FF332C" w14:textId="69846141" w:rsidR="003F409B" w:rsidRPr="00153D58" w:rsidRDefault="00455A4D" w:rsidP="00F565B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  <w:r w:rsidR="00F565B9">
              <w:rPr>
                <w:rFonts w:ascii="Arial" w:hAnsi="Arial" w:cs="Arial"/>
                <w:szCs w:val="22"/>
              </w:rPr>
              <w:t>7</w:t>
            </w:r>
          </w:p>
        </w:tc>
      </w:tr>
      <w:tr w:rsidR="003F409B" w:rsidRPr="00153D58" w14:paraId="2D75E4FF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7E975F05" w14:textId="690C03FA" w:rsidR="003F409B" w:rsidRDefault="003F409B" w:rsidP="000A36B2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Dynamometer</w:t>
            </w:r>
          </w:p>
        </w:tc>
        <w:tc>
          <w:tcPr>
            <w:tcW w:w="2693" w:type="dxa"/>
          </w:tcPr>
          <w:p w14:paraId="102533D0" w14:textId="2137DACD" w:rsidR="003F409B" w:rsidRDefault="003F409B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ks</w:t>
            </w:r>
          </w:p>
        </w:tc>
        <w:tc>
          <w:tcPr>
            <w:tcW w:w="3095" w:type="dxa"/>
          </w:tcPr>
          <w:p w14:paraId="7E4162BD" w14:textId="4DC78BE1" w:rsidR="003F409B" w:rsidRDefault="00455A4D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29</w:t>
            </w:r>
          </w:p>
        </w:tc>
      </w:tr>
      <w:tr w:rsidR="003F409B" w:rsidRPr="00153D58" w14:paraId="74C46397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02943E24" w14:textId="52702B1F" w:rsidR="003F409B" w:rsidRDefault="003F409B" w:rsidP="000A36B2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Podzemné vody – hladina</w:t>
            </w:r>
          </w:p>
        </w:tc>
        <w:tc>
          <w:tcPr>
            <w:tcW w:w="2693" w:type="dxa"/>
          </w:tcPr>
          <w:p w14:paraId="0C209A49" w14:textId="4BACE8DE" w:rsidR="003F409B" w:rsidRDefault="003F409B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ks</w:t>
            </w:r>
          </w:p>
        </w:tc>
        <w:tc>
          <w:tcPr>
            <w:tcW w:w="3095" w:type="dxa"/>
          </w:tcPr>
          <w:p w14:paraId="59CBA6A1" w14:textId="31712BFC" w:rsidR="003F409B" w:rsidRDefault="00455A4D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26</w:t>
            </w:r>
          </w:p>
        </w:tc>
      </w:tr>
      <w:tr w:rsidR="003F409B" w:rsidRPr="00153D58" w14:paraId="4F786E16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6E4534FD" w14:textId="1712B2EF" w:rsidR="003F409B" w:rsidRDefault="003F409B" w:rsidP="000A36B2">
            <w:pPr>
              <w:spacing w:before="0" w:after="0"/>
              <w:rPr>
                <w:rFonts w:ascii="Arial" w:hAnsi="Arial" w:cs="Arial"/>
                <w:szCs w:val="22"/>
              </w:rPr>
            </w:pPr>
            <w:r w:rsidRPr="005D6D5C">
              <w:rPr>
                <w:rFonts w:ascii="Arial" w:hAnsi="Arial" w:cs="Arial"/>
                <w:color w:val="auto"/>
                <w:szCs w:val="22"/>
              </w:rPr>
              <w:t>HOV</w:t>
            </w:r>
          </w:p>
        </w:tc>
        <w:tc>
          <w:tcPr>
            <w:tcW w:w="2693" w:type="dxa"/>
          </w:tcPr>
          <w:p w14:paraId="700ECBB6" w14:textId="2CA3BC02" w:rsidR="003F409B" w:rsidRDefault="003F409B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5D6D5C">
              <w:rPr>
                <w:rFonts w:ascii="Arial" w:hAnsi="Arial" w:cs="Arial"/>
                <w:szCs w:val="22"/>
              </w:rPr>
              <w:t>ks</w:t>
            </w:r>
          </w:p>
        </w:tc>
        <w:tc>
          <w:tcPr>
            <w:tcW w:w="3095" w:type="dxa"/>
          </w:tcPr>
          <w:p w14:paraId="02AA046D" w14:textId="5001178F" w:rsidR="003F409B" w:rsidRDefault="00455A4D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</w:t>
            </w:r>
          </w:p>
        </w:tc>
      </w:tr>
      <w:tr w:rsidR="003F409B" w:rsidRPr="00153D58" w14:paraId="2E04A1D8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06CDB89C" w14:textId="17BFB321" w:rsidR="003F409B" w:rsidRDefault="00EA62EE" w:rsidP="000A36B2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Vertikálne</w:t>
            </w:r>
            <w:r w:rsidR="003F409B">
              <w:rPr>
                <w:rFonts w:ascii="Arial" w:hAnsi="Arial" w:cs="Arial"/>
                <w:color w:val="auto"/>
                <w:szCs w:val="22"/>
              </w:rPr>
              <w:t xml:space="preserve"> inklinometre</w:t>
            </w:r>
          </w:p>
        </w:tc>
        <w:tc>
          <w:tcPr>
            <w:tcW w:w="2693" w:type="dxa"/>
          </w:tcPr>
          <w:p w14:paraId="1D2FDF0A" w14:textId="3A3C8723" w:rsidR="003F409B" w:rsidRDefault="003F409B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</w:t>
            </w:r>
          </w:p>
        </w:tc>
        <w:tc>
          <w:tcPr>
            <w:tcW w:w="3095" w:type="dxa"/>
          </w:tcPr>
          <w:p w14:paraId="508C361C" w14:textId="5F104874" w:rsidR="003F409B" w:rsidRDefault="00455A4D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416,00</w:t>
            </w:r>
          </w:p>
        </w:tc>
      </w:tr>
      <w:tr w:rsidR="006B1109" w:rsidRPr="00153D58" w14:paraId="69282243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2CE56F6D" w14:textId="5BABE8E3" w:rsidR="006B1109" w:rsidRDefault="006B1109" w:rsidP="000A36B2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Horizontálne inklinometre</w:t>
            </w:r>
          </w:p>
        </w:tc>
        <w:tc>
          <w:tcPr>
            <w:tcW w:w="2693" w:type="dxa"/>
          </w:tcPr>
          <w:p w14:paraId="78F061EA" w14:textId="2E50CDE4" w:rsidR="006B1109" w:rsidRDefault="006B1109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</w:t>
            </w:r>
          </w:p>
        </w:tc>
        <w:tc>
          <w:tcPr>
            <w:tcW w:w="3095" w:type="dxa"/>
          </w:tcPr>
          <w:p w14:paraId="38E94C7D" w14:textId="2EC7AB89" w:rsidR="006B1109" w:rsidRDefault="00141F0F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346,00</w:t>
            </w:r>
          </w:p>
        </w:tc>
      </w:tr>
      <w:tr w:rsidR="006B1109" w:rsidRPr="00153D58" w14:paraId="3F73126B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54B55795" w14:textId="6D517FE6" w:rsidR="006B1109" w:rsidRPr="00F00250" w:rsidRDefault="006B1109" w:rsidP="000A36B2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Meranie pórových tlakov</w:t>
            </w:r>
          </w:p>
        </w:tc>
        <w:tc>
          <w:tcPr>
            <w:tcW w:w="2693" w:type="dxa"/>
          </w:tcPr>
          <w:p w14:paraId="4BEDE271" w14:textId="4402E5E9" w:rsidR="006B1109" w:rsidRPr="00162900" w:rsidRDefault="006B1109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ks</w:t>
            </w:r>
          </w:p>
        </w:tc>
        <w:tc>
          <w:tcPr>
            <w:tcW w:w="3095" w:type="dxa"/>
          </w:tcPr>
          <w:p w14:paraId="0014F7CD" w14:textId="3232DF8E" w:rsidR="006B1109" w:rsidRPr="00153D58" w:rsidRDefault="00455A4D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</w:tr>
      <w:tr w:rsidR="00734844" w:rsidRPr="00153D58" w14:paraId="15CE0CE3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4C16B24C" w14:textId="61E95E09" w:rsidR="00734844" w:rsidRPr="004B2E4B" w:rsidRDefault="00734844" w:rsidP="000A36B2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32871454" w14:textId="1DC2EABF" w:rsidR="00734844" w:rsidRDefault="00734844" w:rsidP="000A36B2">
            <w:pPr>
              <w:spacing w:before="0" w:after="0"/>
              <w:jc w:val="center"/>
              <w:rPr>
                <w:rFonts w:ascii="Arial" w:hAnsi="Arial" w:cs="Arial"/>
                <w:szCs w:val="22"/>
              </w:rPr>
            </w:pPr>
            <w:r w:rsidRPr="004B2E4B">
              <w:rPr>
                <w:rFonts w:ascii="Arial" w:hAnsi="Arial" w:cs="Arial"/>
                <w:b/>
                <w:color w:val="auto"/>
                <w:szCs w:val="22"/>
              </w:rPr>
              <w:t>Oprava</w:t>
            </w:r>
          </w:p>
        </w:tc>
        <w:tc>
          <w:tcPr>
            <w:tcW w:w="2693" w:type="dxa"/>
          </w:tcPr>
          <w:p w14:paraId="59B472C2" w14:textId="77777777" w:rsidR="00734844" w:rsidRPr="00F54FC7" w:rsidRDefault="00734844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</w:p>
          <w:p w14:paraId="0323AB11" w14:textId="7AA3605A" w:rsidR="00734844" w:rsidRDefault="00734844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54FC7">
              <w:rPr>
                <w:rFonts w:ascii="Arial" w:hAnsi="Arial" w:cs="Arial"/>
                <w:b/>
                <w:szCs w:val="22"/>
              </w:rPr>
              <w:t>Merná jednotka</w:t>
            </w:r>
          </w:p>
        </w:tc>
        <w:tc>
          <w:tcPr>
            <w:tcW w:w="3095" w:type="dxa"/>
          </w:tcPr>
          <w:p w14:paraId="6B178CD1" w14:textId="77777777" w:rsidR="00734844" w:rsidRPr="00F54FC7" w:rsidRDefault="00734844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</w:p>
          <w:p w14:paraId="0A6668C5" w14:textId="14A6E69A" w:rsidR="00734844" w:rsidRDefault="00734844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54FC7">
              <w:rPr>
                <w:rFonts w:ascii="Arial" w:hAnsi="Arial" w:cs="Arial"/>
                <w:b/>
                <w:szCs w:val="22"/>
              </w:rPr>
              <w:t>Počet</w:t>
            </w:r>
          </w:p>
        </w:tc>
      </w:tr>
      <w:tr w:rsidR="00734844" w:rsidRPr="00153D58" w14:paraId="56C08B38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4501114F" w14:textId="33A9C161" w:rsidR="00734844" w:rsidRPr="004B2E4B" w:rsidRDefault="00734844" w:rsidP="000A36B2">
            <w:pPr>
              <w:spacing w:before="0" w:after="0"/>
              <w:rPr>
                <w:rFonts w:ascii="Arial" w:hAnsi="Arial" w:cs="Arial"/>
                <w:b/>
                <w:szCs w:val="22"/>
              </w:rPr>
            </w:pPr>
            <w:r w:rsidRPr="004B2E4B">
              <w:rPr>
                <w:rFonts w:ascii="Arial" w:hAnsi="Arial" w:cs="Arial"/>
                <w:color w:val="auto"/>
                <w:szCs w:val="22"/>
              </w:rPr>
              <w:t>Oprava geodetických bodov</w:t>
            </w:r>
          </w:p>
        </w:tc>
        <w:tc>
          <w:tcPr>
            <w:tcW w:w="2693" w:type="dxa"/>
          </w:tcPr>
          <w:p w14:paraId="5501F00B" w14:textId="126C7E82" w:rsidR="00734844" w:rsidRPr="00F54FC7" w:rsidRDefault="00734844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F54FC7">
              <w:rPr>
                <w:rFonts w:ascii="Arial" w:hAnsi="Arial" w:cs="Arial"/>
                <w:szCs w:val="22"/>
              </w:rPr>
              <w:t>ks</w:t>
            </w:r>
          </w:p>
        </w:tc>
        <w:tc>
          <w:tcPr>
            <w:tcW w:w="3095" w:type="dxa"/>
          </w:tcPr>
          <w:p w14:paraId="4662C8DC" w14:textId="3DD8ECE4" w:rsidR="00734844" w:rsidRPr="00F54FC7" w:rsidRDefault="00734844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F54FC7">
              <w:rPr>
                <w:rFonts w:ascii="Arial" w:hAnsi="Arial" w:cs="Arial"/>
                <w:szCs w:val="22"/>
              </w:rPr>
              <w:t>50</w:t>
            </w:r>
          </w:p>
        </w:tc>
      </w:tr>
      <w:tr w:rsidR="00734844" w:rsidRPr="00153D58" w14:paraId="03AD5741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2BF90F8A" w14:textId="77777777" w:rsidR="00734844" w:rsidRPr="004B2E4B" w:rsidRDefault="00734844" w:rsidP="000A36B2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4B11BA7C" w14:textId="0CD5DA15" w:rsidR="00734844" w:rsidRPr="004B2E4B" w:rsidRDefault="00734844" w:rsidP="000A36B2">
            <w:pPr>
              <w:spacing w:before="0" w:after="0"/>
              <w:jc w:val="center"/>
              <w:rPr>
                <w:rFonts w:ascii="Arial" w:hAnsi="Arial" w:cs="Arial"/>
                <w:szCs w:val="22"/>
              </w:rPr>
            </w:pPr>
            <w:r w:rsidRPr="004B2E4B">
              <w:rPr>
                <w:rFonts w:ascii="Arial" w:hAnsi="Arial" w:cs="Arial"/>
                <w:b/>
                <w:color w:val="auto"/>
                <w:szCs w:val="22"/>
              </w:rPr>
              <w:t>Vybudovanie</w:t>
            </w:r>
          </w:p>
        </w:tc>
        <w:tc>
          <w:tcPr>
            <w:tcW w:w="2693" w:type="dxa"/>
          </w:tcPr>
          <w:p w14:paraId="031C0CE8" w14:textId="77777777" w:rsidR="00734844" w:rsidRPr="00F54FC7" w:rsidRDefault="00734844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</w:p>
          <w:p w14:paraId="022C06F6" w14:textId="6627D960" w:rsidR="00734844" w:rsidRPr="00F54FC7" w:rsidRDefault="00734844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54FC7">
              <w:rPr>
                <w:rFonts w:ascii="Arial" w:hAnsi="Arial" w:cs="Arial"/>
                <w:b/>
                <w:szCs w:val="22"/>
              </w:rPr>
              <w:t>Merná jednotka</w:t>
            </w:r>
          </w:p>
        </w:tc>
        <w:tc>
          <w:tcPr>
            <w:tcW w:w="3095" w:type="dxa"/>
          </w:tcPr>
          <w:p w14:paraId="21CB2174" w14:textId="77777777" w:rsidR="00734844" w:rsidRPr="00F54FC7" w:rsidRDefault="00734844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</w:p>
          <w:p w14:paraId="6E13ABA9" w14:textId="08CF2700" w:rsidR="00734844" w:rsidRPr="00F54FC7" w:rsidRDefault="00734844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54FC7">
              <w:rPr>
                <w:rFonts w:ascii="Arial" w:hAnsi="Arial" w:cs="Arial"/>
                <w:b/>
                <w:szCs w:val="22"/>
              </w:rPr>
              <w:t>Počet</w:t>
            </w:r>
          </w:p>
        </w:tc>
      </w:tr>
      <w:tr w:rsidR="00734844" w:rsidRPr="00153D58" w14:paraId="57533173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1F84E80F" w14:textId="2D9CF2CD" w:rsidR="00734844" w:rsidRPr="004B2E4B" w:rsidRDefault="00734844" w:rsidP="000A36B2">
            <w:pPr>
              <w:spacing w:before="0" w:after="0"/>
              <w:rPr>
                <w:rFonts w:ascii="Arial" w:hAnsi="Arial" w:cs="Arial"/>
                <w:b/>
                <w:szCs w:val="22"/>
              </w:rPr>
            </w:pPr>
            <w:r w:rsidRPr="004B2E4B">
              <w:rPr>
                <w:rFonts w:ascii="Arial" w:hAnsi="Arial" w:cs="Arial"/>
                <w:color w:val="auto"/>
                <w:szCs w:val="22"/>
              </w:rPr>
              <w:t>Vybudovanie inklinometrických vrtov</w:t>
            </w:r>
          </w:p>
        </w:tc>
        <w:tc>
          <w:tcPr>
            <w:tcW w:w="2693" w:type="dxa"/>
          </w:tcPr>
          <w:p w14:paraId="48C74FD4" w14:textId="791B7D22" w:rsidR="00734844" w:rsidRPr="00F54FC7" w:rsidRDefault="00734844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F54FC7">
              <w:rPr>
                <w:rFonts w:ascii="Arial" w:hAnsi="Arial" w:cs="Arial"/>
                <w:szCs w:val="22"/>
              </w:rPr>
              <w:t>m</w:t>
            </w:r>
          </w:p>
        </w:tc>
        <w:tc>
          <w:tcPr>
            <w:tcW w:w="3095" w:type="dxa"/>
          </w:tcPr>
          <w:p w14:paraId="214E63B1" w14:textId="28A3B603" w:rsidR="00734844" w:rsidRPr="00F54FC7" w:rsidRDefault="00734844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150,00</w:t>
            </w:r>
          </w:p>
        </w:tc>
      </w:tr>
    </w:tbl>
    <w:p w14:paraId="3C394BDB" w14:textId="6A4BE1C3" w:rsidR="005D6D5C" w:rsidRDefault="005D6D5C" w:rsidP="000A36B2">
      <w:pPr>
        <w:spacing w:before="0" w:after="0"/>
        <w:rPr>
          <w:rFonts w:ascii="Arial" w:hAnsi="Arial" w:cs="Arial"/>
          <w:b/>
          <w:szCs w:val="22"/>
        </w:rPr>
      </w:pPr>
    </w:p>
    <w:p w14:paraId="7C20E16F" w14:textId="77777777" w:rsidR="000A36B2" w:rsidRDefault="000A36B2" w:rsidP="000A36B2">
      <w:pPr>
        <w:spacing w:before="0" w:after="0"/>
        <w:rPr>
          <w:rFonts w:ascii="Arial" w:hAnsi="Arial" w:cs="Arial"/>
          <w:b/>
          <w:szCs w:val="22"/>
        </w:rPr>
      </w:pPr>
    </w:p>
    <w:p w14:paraId="7C53594F" w14:textId="77777777" w:rsidR="002B2C4E" w:rsidRPr="009B2784" w:rsidRDefault="005D6D5C" w:rsidP="000A36B2">
      <w:pPr>
        <w:pStyle w:val="Odsekzoznamu"/>
        <w:numPr>
          <w:ilvl w:val="1"/>
          <w:numId w:val="14"/>
        </w:numPr>
        <w:spacing w:before="0" w:after="0"/>
        <w:ind w:left="709" w:hanging="709"/>
        <w:rPr>
          <w:rFonts w:ascii="Arial" w:hAnsi="Arial" w:cs="Arial"/>
          <w:b/>
          <w:color w:val="000000" w:themeColor="text1"/>
          <w:szCs w:val="22"/>
        </w:rPr>
      </w:pPr>
      <w:r w:rsidRPr="009B2784">
        <w:rPr>
          <w:rFonts w:ascii="Arial" w:hAnsi="Arial" w:cs="Arial"/>
          <w:b/>
          <w:color w:val="000000" w:themeColor="text1"/>
          <w:szCs w:val="22"/>
        </w:rPr>
        <w:t>Rozsah meraní na monitorovacích objektoch a metódy merania</w:t>
      </w:r>
    </w:p>
    <w:p w14:paraId="52391B72" w14:textId="453E2662" w:rsidR="005D6D5C" w:rsidRPr="009B2784" w:rsidRDefault="005D6D5C" w:rsidP="000A36B2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color w:val="000000" w:themeColor="text1"/>
          <w:szCs w:val="22"/>
        </w:rPr>
      </w:pPr>
      <w:r w:rsidRPr="009B2784">
        <w:rPr>
          <w:rFonts w:ascii="Arial" w:hAnsi="Arial" w:cs="Arial"/>
          <w:b/>
          <w:color w:val="000000" w:themeColor="text1"/>
          <w:szCs w:val="22"/>
        </w:rPr>
        <w:t>Meranie geodetických bodov</w:t>
      </w:r>
    </w:p>
    <w:p w14:paraId="42ACE9BF" w14:textId="11D2B0FF" w:rsidR="005D6D5C" w:rsidRPr="009B2784" w:rsidRDefault="005D6D5C" w:rsidP="000A36B2">
      <w:pPr>
        <w:spacing w:before="0" w:after="0"/>
        <w:rPr>
          <w:rFonts w:ascii="Arial" w:hAnsi="Arial" w:cs="Arial"/>
          <w:color w:val="000000" w:themeColor="text1"/>
          <w:szCs w:val="22"/>
        </w:rPr>
      </w:pPr>
      <w:r w:rsidRPr="009B2784">
        <w:rPr>
          <w:rFonts w:ascii="Arial" w:hAnsi="Arial" w:cs="Arial"/>
          <w:color w:val="000000" w:themeColor="text1"/>
          <w:szCs w:val="22"/>
        </w:rPr>
        <w:t>Na sledovanie polohových zmien bude použitá trigonometrická metóda. Presnosť merania na vzdialenosť do 100 m bude do 1,0 mm; pri vzdialenosti do 500 m bude presnosť merania do 1,5 mm.</w:t>
      </w:r>
    </w:p>
    <w:p w14:paraId="4C869989" w14:textId="068EF410" w:rsidR="00F65E79" w:rsidRPr="009B2784" w:rsidRDefault="00F65E79" w:rsidP="000A36B2">
      <w:pPr>
        <w:spacing w:before="0" w:after="0"/>
        <w:rPr>
          <w:rFonts w:ascii="Arial" w:hAnsi="Arial" w:cs="Arial"/>
          <w:color w:val="000000" w:themeColor="text1"/>
          <w:szCs w:val="22"/>
        </w:rPr>
      </w:pPr>
      <w:r w:rsidRPr="009B2784">
        <w:rPr>
          <w:rFonts w:ascii="Arial" w:hAnsi="Arial" w:cs="Arial"/>
          <w:color w:val="000000" w:themeColor="text1"/>
          <w:szCs w:val="22"/>
        </w:rPr>
        <w:t xml:space="preserve">Úsek </w:t>
      </w:r>
      <w:r w:rsidRPr="009B2784">
        <w:rPr>
          <w:rFonts w:ascii="Arial" w:hAnsi="Arial" w:cs="Arial"/>
          <w:b/>
          <w:color w:val="000000" w:themeColor="text1"/>
          <w:szCs w:val="22"/>
        </w:rPr>
        <w:t>D</w:t>
      </w:r>
      <w:r w:rsidR="00C25867" w:rsidRPr="009B2784">
        <w:rPr>
          <w:rFonts w:ascii="Arial" w:hAnsi="Arial" w:cs="Arial"/>
          <w:b/>
          <w:color w:val="000000" w:themeColor="text1"/>
          <w:szCs w:val="22"/>
        </w:rPr>
        <w:t>1</w:t>
      </w:r>
      <w:r w:rsidRPr="009B2784">
        <w:rPr>
          <w:rFonts w:ascii="Arial" w:hAnsi="Arial" w:cs="Arial"/>
          <w:b/>
          <w:color w:val="000000" w:themeColor="text1"/>
          <w:szCs w:val="22"/>
        </w:rPr>
        <w:t xml:space="preserve"> </w:t>
      </w:r>
      <w:r w:rsidR="00C25867" w:rsidRPr="009B2784">
        <w:rPr>
          <w:rFonts w:ascii="Arial" w:hAnsi="Arial" w:cs="Arial"/>
          <w:b/>
          <w:color w:val="000000" w:themeColor="text1"/>
          <w:szCs w:val="22"/>
        </w:rPr>
        <w:t>Prešov, západ – Prešov, juh</w:t>
      </w:r>
      <w:r w:rsidRPr="009B2784">
        <w:rPr>
          <w:rFonts w:ascii="Arial" w:hAnsi="Arial" w:cs="Arial"/>
          <w:color w:val="000000" w:themeColor="text1"/>
          <w:szCs w:val="22"/>
        </w:rPr>
        <w:t>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276"/>
        <w:gridCol w:w="709"/>
        <w:gridCol w:w="5670"/>
        <w:gridCol w:w="1417"/>
        <w:gridCol w:w="1394"/>
      </w:tblGrid>
      <w:tr w:rsidR="009B2784" w:rsidRPr="009B2784" w14:paraId="55C7F7D2" w14:textId="585FBD79" w:rsidTr="002B2C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auto"/>
            </w:tcBorders>
          </w:tcPr>
          <w:p w14:paraId="14D0ECD8" w14:textId="4D33046E" w:rsidR="00915EE8" w:rsidRPr="009B2784" w:rsidRDefault="00915EE8" w:rsidP="000A36B2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b/>
                <w:color w:val="000000" w:themeColor="text1"/>
                <w:szCs w:val="22"/>
              </w:rPr>
              <w:t>Lokalita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2E1AD4D7" w14:textId="078421DE" w:rsidR="00915EE8" w:rsidRPr="009B2784" w:rsidRDefault="002B2C4E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b/>
                <w:color w:val="000000" w:themeColor="text1"/>
                <w:szCs w:val="22"/>
              </w:rPr>
              <w:t>O</w:t>
            </w:r>
            <w:r w:rsidR="00915EE8" w:rsidRPr="009B2784">
              <w:rPr>
                <w:rFonts w:ascii="Arial" w:hAnsi="Arial" w:cs="Arial"/>
                <w:b/>
                <w:color w:val="000000" w:themeColor="text1"/>
                <w:szCs w:val="22"/>
              </w:rPr>
              <w:t>bjekty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566402B0" w14:textId="6AD48E12" w:rsidR="00915EE8" w:rsidRPr="009B2784" w:rsidRDefault="00915EE8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b/>
                <w:color w:val="000000" w:themeColor="text1"/>
                <w:szCs w:val="22"/>
              </w:rPr>
              <w:t>SPOLU: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6BF4A13C" w14:textId="1A0A9CBE" w:rsidR="00915EE8" w:rsidRPr="009B2784" w:rsidRDefault="00D94CDB" w:rsidP="00F565B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b/>
                <w:color w:val="000000" w:themeColor="text1"/>
                <w:szCs w:val="22"/>
              </w:rPr>
              <w:t>1</w:t>
            </w:r>
            <w:r w:rsidR="00F565B9">
              <w:rPr>
                <w:rFonts w:ascii="Arial" w:hAnsi="Arial" w:cs="Arial"/>
                <w:b/>
                <w:color w:val="000000" w:themeColor="text1"/>
                <w:szCs w:val="22"/>
              </w:rPr>
              <w:t>37</w:t>
            </w:r>
            <w:bookmarkStart w:id="0" w:name="_GoBack"/>
            <w:bookmarkEnd w:id="0"/>
            <w:r w:rsidR="00915EE8" w:rsidRPr="009B2784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bodov</w:t>
            </w:r>
          </w:p>
        </w:tc>
      </w:tr>
      <w:tr w:rsidR="009B2784" w:rsidRPr="009B2784" w14:paraId="05F7B2F7" w14:textId="22DA6DE4" w:rsidTr="00FF3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12" w:space="0" w:color="auto"/>
            </w:tcBorders>
          </w:tcPr>
          <w:p w14:paraId="737B23FA" w14:textId="200F5E63" w:rsidR="008A1FB2" w:rsidRPr="009B2784" w:rsidRDefault="008A1FB2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Vertikálne inklinometre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14:paraId="304C5294" w14:textId="03A02AFC" w:rsidR="008A1FB2" w:rsidRPr="009B2784" w:rsidRDefault="008A1FB2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 xml:space="preserve">INK-1; INK-2; INK-3; INK-241/1; INK-236/1; INK-236/2; INK-236/3; INK-230/1; INK-230/2; INK-231/1; INK-231/2; </w:t>
            </w:r>
          </w:p>
          <w:p w14:paraId="25BD47F6" w14:textId="5B910CE1" w:rsidR="008A1FB2" w:rsidRPr="009B2784" w:rsidRDefault="008A1FB2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 xml:space="preserve">INK-238/1; INK-233/1; INK-234/1; INK-234/2; INK-235/1; INK-235/2; INK-235/3; INK-235/4; INK-235/5; INK-235/6; </w:t>
            </w:r>
          </w:p>
          <w:p w14:paraId="56203537" w14:textId="0EBE827D" w:rsidR="008A1FB2" w:rsidRPr="009B2784" w:rsidRDefault="008A1FB2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INK-Z1; INK-4; INK-5; INK-Z2;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2CA66183" w14:textId="5824BC6A" w:rsidR="008A1FB2" w:rsidRPr="009B2784" w:rsidRDefault="008A1FB2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14:paraId="30B6774E" w14:textId="73EED037" w:rsidR="008A1FB2" w:rsidRPr="009B2784" w:rsidRDefault="00F565B9" w:rsidP="00F565B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25</w:t>
            </w:r>
            <w:r w:rsidR="008A1FB2" w:rsidRPr="009B2784">
              <w:rPr>
                <w:rFonts w:ascii="Arial" w:hAnsi="Arial" w:cs="Arial"/>
                <w:color w:val="000000" w:themeColor="text1"/>
                <w:szCs w:val="22"/>
              </w:rPr>
              <w:t xml:space="preserve"> bodov</w:t>
            </w:r>
          </w:p>
        </w:tc>
      </w:tr>
      <w:tr w:rsidR="009B2784" w:rsidRPr="009B2784" w14:paraId="30330A5D" w14:textId="543C801F" w:rsidTr="00FF3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</w:tcPr>
          <w:p w14:paraId="27919663" w14:textId="77777777" w:rsidR="008A1FB2" w:rsidRPr="009B2784" w:rsidRDefault="008A1FB2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GB na múroch</w:t>
            </w:r>
          </w:p>
          <w:p w14:paraId="3836CC3E" w14:textId="77777777" w:rsidR="00804D85" w:rsidRPr="009B2784" w:rsidRDefault="00804D85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SO241-00</w:t>
            </w:r>
          </w:p>
          <w:p w14:paraId="2946399F" w14:textId="77777777" w:rsidR="00804D85" w:rsidRPr="009B2784" w:rsidRDefault="00804D85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061D4D1A" w14:textId="77777777" w:rsidR="00804D85" w:rsidRPr="009B2784" w:rsidRDefault="00804D85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SO236-00</w:t>
            </w:r>
          </w:p>
          <w:p w14:paraId="2D2384BC" w14:textId="063FDB2F" w:rsidR="00804D85" w:rsidRPr="009B2784" w:rsidRDefault="00804D85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5AC84947" w14:textId="50B01344" w:rsidR="008D3C64" w:rsidRPr="009B2784" w:rsidRDefault="008D3C64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0DDFF5D1" w14:textId="63E60BCB" w:rsidR="008D3C64" w:rsidRPr="009B2784" w:rsidRDefault="008D3C64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0B5F65C8" w14:textId="77777777" w:rsidR="008D3C64" w:rsidRPr="009B2784" w:rsidRDefault="008D3C64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46A7F32B" w14:textId="77777777" w:rsidR="00804D85" w:rsidRPr="009B2784" w:rsidRDefault="00804D85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SO230-00</w:t>
            </w:r>
          </w:p>
          <w:p w14:paraId="34288E6A" w14:textId="102A7FFA" w:rsidR="00804D85" w:rsidRPr="009B2784" w:rsidRDefault="00804D85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497C4DAC" w14:textId="77777777" w:rsidR="001E070A" w:rsidRPr="009B2784" w:rsidRDefault="001E070A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12EC5187" w14:textId="77777777" w:rsidR="00804D85" w:rsidRPr="009B2784" w:rsidRDefault="00804D85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SO231-00</w:t>
            </w:r>
          </w:p>
          <w:p w14:paraId="0F00536E" w14:textId="31BED05F" w:rsidR="00804D85" w:rsidRPr="009B2784" w:rsidRDefault="00804D85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004C9ECA" w14:textId="77777777" w:rsidR="001E070A" w:rsidRPr="009B2784" w:rsidRDefault="001E070A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1A8D5CF5" w14:textId="77777777" w:rsidR="00804D85" w:rsidRPr="009B2784" w:rsidRDefault="00804D85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SO238-00</w:t>
            </w:r>
          </w:p>
          <w:p w14:paraId="3C33ED1C" w14:textId="1F674D39" w:rsidR="00804D85" w:rsidRPr="009B2784" w:rsidRDefault="00804D85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590A56A7" w14:textId="77777777" w:rsidR="00655AA6" w:rsidRPr="009B2784" w:rsidRDefault="00655AA6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2F1C174D" w14:textId="77777777" w:rsidR="00804D85" w:rsidRPr="009B2784" w:rsidRDefault="00804D85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SO233-00</w:t>
            </w:r>
          </w:p>
          <w:p w14:paraId="63B6AD6D" w14:textId="77777777" w:rsidR="00804D85" w:rsidRPr="009B2784" w:rsidRDefault="00804D85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7228213C" w14:textId="77777777" w:rsidR="00804D85" w:rsidRPr="009B2784" w:rsidRDefault="00804D85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SO234-00</w:t>
            </w:r>
          </w:p>
          <w:p w14:paraId="088FF78E" w14:textId="77777777" w:rsidR="00804D85" w:rsidRPr="009B2784" w:rsidRDefault="00804D85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1618C6B3" w14:textId="77777777" w:rsidR="00804D85" w:rsidRPr="009B2784" w:rsidRDefault="00804D85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SO235-00</w:t>
            </w:r>
          </w:p>
          <w:p w14:paraId="72BD66AB" w14:textId="7169ABD9" w:rsidR="00583E7F" w:rsidRPr="009B2784" w:rsidRDefault="00583E7F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5670" w:type="dxa"/>
          </w:tcPr>
          <w:p w14:paraId="3AB8BCFD" w14:textId="77777777" w:rsidR="008A1FB2" w:rsidRPr="009B2784" w:rsidRDefault="008A1FB2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4E803010" w14:textId="46CE0D15" w:rsidR="00804D85" w:rsidRPr="009B2784" w:rsidRDefault="00A2530B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GB241-00;</w:t>
            </w:r>
          </w:p>
          <w:p w14:paraId="49FCC162" w14:textId="77777777" w:rsidR="00804D85" w:rsidRPr="009B2784" w:rsidRDefault="00804D85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39C4417A" w14:textId="69D8C4E7" w:rsidR="00804D85" w:rsidRPr="009B2784" w:rsidRDefault="00F30ECC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GB236</w:t>
            </w:r>
            <w:r w:rsidR="008D3C64" w:rsidRPr="009B2784">
              <w:rPr>
                <w:rFonts w:ascii="Arial" w:hAnsi="Arial" w:cs="Arial"/>
                <w:color w:val="000000" w:themeColor="text1"/>
                <w:szCs w:val="22"/>
              </w:rPr>
              <w:t>/hore1</w:t>
            </w:r>
            <w:r w:rsidR="00A2530B" w:rsidRPr="009B2784">
              <w:rPr>
                <w:rFonts w:ascii="Arial" w:hAnsi="Arial" w:cs="Arial"/>
                <w:color w:val="000000" w:themeColor="text1"/>
                <w:szCs w:val="22"/>
              </w:rPr>
              <w:t>;</w:t>
            </w:r>
          </w:p>
          <w:p w14:paraId="6FE4D67E" w14:textId="3C06CFCC" w:rsidR="008D3C64" w:rsidRPr="009B2784" w:rsidRDefault="008D3C64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GB236/hore2</w:t>
            </w:r>
            <w:r w:rsidR="00A2530B" w:rsidRPr="009B2784">
              <w:rPr>
                <w:rFonts w:ascii="Arial" w:hAnsi="Arial" w:cs="Arial"/>
                <w:color w:val="000000" w:themeColor="text1"/>
                <w:szCs w:val="22"/>
              </w:rPr>
              <w:t>;</w:t>
            </w:r>
          </w:p>
          <w:p w14:paraId="66BD77B8" w14:textId="6C5EA4F1" w:rsidR="008D3C64" w:rsidRPr="009B2784" w:rsidRDefault="008D3C64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GB236/dole1</w:t>
            </w:r>
            <w:r w:rsidR="00A2530B" w:rsidRPr="009B2784">
              <w:rPr>
                <w:rFonts w:ascii="Arial" w:hAnsi="Arial" w:cs="Arial"/>
                <w:color w:val="000000" w:themeColor="text1"/>
                <w:szCs w:val="22"/>
              </w:rPr>
              <w:t>;</w:t>
            </w:r>
          </w:p>
          <w:p w14:paraId="4FC74676" w14:textId="05EA979B" w:rsidR="008D3C64" w:rsidRPr="009B2784" w:rsidRDefault="008D3C64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GB236/dole2</w:t>
            </w:r>
            <w:r w:rsidR="00A2530B" w:rsidRPr="009B2784">
              <w:rPr>
                <w:rFonts w:ascii="Arial" w:hAnsi="Arial" w:cs="Arial"/>
                <w:color w:val="000000" w:themeColor="text1"/>
                <w:szCs w:val="22"/>
              </w:rPr>
              <w:t>;</w:t>
            </w:r>
          </w:p>
          <w:p w14:paraId="26F453CE" w14:textId="77777777" w:rsidR="008D3C64" w:rsidRPr="009B2784" w:rsidRDefault="008D3C64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500161DF" w14:textId="13C6D813" w:rsidR="00804D85" w:rsidRPr="009B2784" w:rsidRDefault="001E070A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GB230-00/Hor</w:t>
            </w:r>
            <w:r w:rsidR="00A2530B" w:rsidRPr="009B2784">
              <w:rPr>
                <w:rFonts w:ascii="Arial" w:hAnsi="Arial" w:cs="Arial"/>
                <w:color w:val="000000" w:themeColor="text1"/>
                <w:szCs w:val="22"/>
              </w:rPr>
              <w:t>;</w:t>
            </w:r>
          </w:p>
          <w:p w14:paraId="7E25EAA3" w14:textId="4E5BFE4F" w:rsidR="001E070A" w:rsidRPr="009B2784" w:rsidRDefault="001E070A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GB230-00/Dol</w:t>
            </w:r>
            <w:r w:rsidR="00A2530B" w:rsidRPr="009B2784">
              <w:rPr>
                <w:rFonts w:ascii="Arial" w:hAnsi="Arial" w:cs="Arial"/>
                <w:color w:val="000000" w:themeColor="text1"/>
                <w:szCs w:val="22"/>
              </w:rPr>
              <w:t>;</w:t>
            </w:r>
          </w:p>
          <w:p w14:paraId="0C3F6B75" w14:textId="77777777" w:rsidR="00804D85" w:rsidRPr="009B2784" w:rsidRDefault="00804D85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3A297948" w14:textId="3A37F963" w:rsidR="00804D85" w:rsidRPr="009B2784" w:rsidRDefault="001E070A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GB231-cast A</w:t>
            </w:r>
            <w:r w:rsidR="00A2530B" w:rsidRPr="009B2784">
              <w:rPr>
                <w:rFonts w:ascii="Arial" w:hAnsi="Arial" w:cs="Arial"/>
                <w:color w:val="000000" w:themeColor="text1"/>
                <w:szCs w:val="22"/>
              </w:rPr>
              <w:t>;</w:t>
            </w:r>
          </w:p>
          <w:p w14:paraId="6457876A" w14:textId="106718E5" w:rsidR="001E070A" w:rsidRPr="009B2784" w:rsidRDefault="001E070A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GB231-cast B</w:t>
            </w:r>
            <w:r w:rsidR="00A2530B" w:rsidRPr="009B2784">
              <w:rPr>
                <w:rFonts w:ascii="Arial" w:hAnsi="Arial" w:cs="Arial"/>
                <w:color w:val="000000" w:themeColor="text1"/>
                <w:szCs w:val="22"/>
              </w:rPr>
              <w:t>;</w:t>
            </w:r>
          </w:p>
          <w:p w14:paraId="058CB88E" w14:textId="77777777" w:rsidR="00804D85" w:rsidRPr="009B2784" w:rsidRDefault="00804D85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065D3CC0" w14:textId="5E32B912" w:rsidR="00804D85" w:rsidRPr="009B2784" w:rsidRDefault="00073F6D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GB238-00/hor</w:t>
            </w:r>
            <w:r w:rsidR="00A2530B" w:rsidRPr="009B2784">
              <w:rPr>
                <w:rFonts w:ascii="Arial" w:hAnsi="Arial" w:cs="Arial"/>
                <w:color w:val="000000" w:themeColor="text1"/>
                <w:szCs w:val="22"/>
              </w:rPr>
              <w:t>;</w:t>
            </w:r>
          </w:p>
          <w:p w14:paraId="523F902F" w14:textId="5AF2C400" w:rsidR="00655AA6" w:rsidRPr="009B2784" w:rsidRDefault="00655AA6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GB238-00/dole</w:t>
            </w:r>
            <w:r w:rsidR="00A2530B" w:rsidRPr="009B2784">
              <w:rPr>
                <w:rFonts w:ascii="Arial" w:hAnsi="Arial" w:cs="Arial"/>
                <w:color w:val="000000" w:themeColor="text1"/>
                <w:szCs w:val="22"/>
              </w:rPr>
              <w:t>;</w:t>
            </w:r>
          </w:p>
          <w:p w14:paraId="7EC324CA" w14:textId="77777777" w:rsidR="00655AA6" w:rsidRPr="009B2784" w:rsidRDefault="00655AA6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3A54A276" w14:textId="2E561363" w:rsidR="00804D85" w:rsidRPr="009B2784" w:rsidRDefault="00E7276C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GB233-00</w:t>
            </w:r>
            <w:r w:rsidR="00A2530B" w:rsidRPr="009B2784">
              <w:rPr>
                <w:rFonts w:ascii="Arial" w:hAnsi="Arial" w:cs="Arial"/>
                <w:color w:val="000000" w:themeColor="text1"/>
                <w:szCs w:val="22"/>
              </w:rPr>
              <w:t>;</w:t>
            </w:r>
          </w:p>
          <w:p w14:paraId="207D0DF5" w14:textId="77777777" w:rsidR="00804D85" w:rsidRPr="009B2784" w:rsidRDefault="00804D85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5D70EAFF" w14:textId="37327935" w:rsidR="00804D85" w:rsidRPr="009B2784" w:rsidRDefault="001C3FE2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GB243-00</w:t>
            </w:r>
            <w:r w:rsidR="00A2530B" w:rsidRPr="009B2784">
              <w:rPr>
                <w:rFonts w:ascii="Arial" w:hAnsi="Arial" w:cs="Arial"/>
                <w:color w:val="000000" w:themeColor="text1"/>
                <w:szCs w:val="22"/>
              </w:rPr>
              <w:t>;</w:t>
            </w:r>
          </w:p>
          <w:p w14:paraId="624A5A6C" w14:textId="77777777" w:rsidR="00804D85" w:rsidRPr="009B2784" w:rsidRDefault="00804D85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7AFE16FC" w14:textId="2660C198" w:rsidR="00804D85" w:rsidRPr="009B2784" w:rsidRDefault="00991ABE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GB235/Gab/1</w:t>
            </w:r>
            <w:r w:rsidR="00A2530B" w:rsidRPr="009B2784">
              <w:rPr>
                <w:rFonts w:ascii="Arial" w:hAnsi="Arial" w:cs="Arial"/>
                <w:color w:val="000000" w:themeColor="text1"/>
                <w:szCs w:val="22"/>
              </w:rPr>
              <w:t>;</w:t>
            </w:r>
          </w:p>
          <w:p w14:paraId="319A7D6D" w14:textId="68EFA7CD" w:rsidR="00991ABE" w:rsidRPr="009B2784" w:rsidRDefault="00991ABE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GB235/Gab/2</w:t>
            </w:r>
            <w:r w:rsidR="00A2530B" w:rsidRPr="009B2784">
              <w:rPr>
                <w:rFonts w:ascii="Arial" w:hAnsi="Arial" w:cs="Arial"/>
                <w:color w:val="000000" w:themeColor="text1"/>
                <w:szCs w:val="22"/>
              </w:rPr>
              <w:t>;</w:t>
            </w:r>
          </w:p>
          <w:p w14:paraId="674BD4AD" w14:textId="4D055D88" w:rsidR="00991ABE" w:rsidRPr="009B2784" w:rsidRDefault="00991ABE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GB235/hor/1</w:t>
            </w:r>
            <w:r w:rsidR="00A2530B" w:rsidRPr="009B2784">
              <w:rPr>
                <w:rFonts w:ascii="Arial" w:hAnsi="Arial" w:cs="Arial"/>
                <w:color w:val="000000" w:themeColor="text1"/>
                <w:szCs w:val="22"/>
              </w:rPr>
              <w:t>;</w:t>
            </w:r>
          </w:p>
          <w:p w14:paraId="7FD82610" w14:textId="61E2001F" w:rsidR="00991ABE" w:rsidRPr="009B2784" w:rsidRDefault="00991ABE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GB/235/hor</w:t>
            </w:r>
            <w:r w:rsidR="00C643BB" w:rsidRPr="009B2784">
              <w:rPr>
                <w:rFonts w:ascii="Arial" w:hAnsi="Arial" w:cs="Arial"/>
                <w:color w:val="000000" w:themeColor="text1"/>
                <w:szCs w:val="22"/>
              </w:rPr>
              <w:t>/2</w:t>
            </w:r>
            <w:r w:rsidR="00A2530B" w:rsidRPr="009B2784">
              <w:rPr>
                <w:rFonts w:ascii="Arial" w:hAnsi="Arial" w:cs="Arial"/>
                <w:color w:val="000000" w:themeColor="text1"/>
                <w:szCs w:val="22"/>
              </w:rPr>
              <w:t>;</w:t>
            </w:r>
          </w:p>
          <w:p w14:paraId="650DDD40" w14:textId="5792760F" w:rsidR="00C643BB" w:rsidRPr="009B2784" w:rsidRDefault="00C643BB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GB235/stredn</w:t>
            </w:r>
            <w:r w:rsidR="00261B45">
              <w:rPr>
                <w:rFonts w:ascii="Arial" w:hAnsi="Arial" w:cs="Arial"/>
                <w:color w:val="000000" w:themeColor="text1"/>
                <w:szCs w:val="22"/>
              </w:rPr>
              <w:t>ý</w:t>
            </w:r>
            <w:r w:rsidR="00A2530B" w:rsidRPr="009B2784">
              <w:rPr>
                <w:rFonts w:ascii="Arial" w:hAnsi="Arial" w:cs="Arial"/>
                <w:color w:val="000000" w:themeColor="text1"/>
                <w:szCs w:val="22"/>
              </w:rPr>
              <w:t>;</w:t>
            </w:r>
          </w:p>
          <w:p w14:paraId="67189FB6" w14:textId="72D583C4" w:rsidR="00804D85" w:rsidRPr="009B2784" w:rsidRDefault="00C643BB" w:rsidP="00261B4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GB235/doln</w:t>
            </w:r>
            <w:r w:rsidR="00261B45">
              <w:rPr>
                <w:rFonts w:ascii="Arial" w:hAnsi="Arial" w:cs="Arial"/>
                <w:color w:val="000000" w:themeColor="text1"/>
                <w:szCs w:val="22"/>
              </w:rPr>
              <w:t>ý</w:t>
            </w:r>
            <w:r w:rsidR="00A2530B" w:rsidRPr="009B2784">
              <w:rPr>
                <w:rFonts w:ascii="Arial" w:hAnsi="Arial" w:cs="Arial"/>
                <w:color w:val="000000" w:themeColor="text1"/>
                <w:szCs w:val="22"/>
              </w:rPr>
              <w:t>;</w:t>
            </w:r>
          </w:p>
        </w:tc>
        <w:tc>
          <w:tcPr>
            <w:tcW w:w="1417" w:type="dxa"/>
          </w:tcPr>
          <w:p w14:paraId="56B11F51" w14:textId="77777777" w:rsidR="008D3C64" w:rsidRPr="009B2784" w:rsidRDefault="008D3C64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66FE0585" w14:textId="77777777" w:rsidR="008D3C64" w:rsidRPr="009B2784" w:rsidRDefault="008D3C64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  <w:p w14:paraId="79383DE3" w14:textId="77777777" w:rsidR="00590D35" w:rsidRPr="009B2784" w:rsidRDefault="00590D35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79791079" w14:textId="77777777" w:rsidR="00590D35" w:rsidRPr="009B2784" w:rsidRDefault="00590D35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  <w:p w14:paraId="30E895E2" w14:textId="77777777" w:rsidR="00590D35" w:rsidRPr="009B2784" w:rsidRDefault="00590D35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  <w:p w14:paraId="34B73330" w14:textId="77777777" w:rsidR="00590D35" w:rsidRPr="009B2784" w:rsidRDefault="00590D35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  <w:p w14:paraId="7FF2AE8D" w14:textId="77777777" w:rsidR="00590D35" w:rsidRPr="009B2784" w:rsidRDefault="00590D35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  <w:p w14:paraId="767E63F7" w14:textId="77777777" w:rsidR="001A5C20" w:rsidRPr="009B2784" w:rsidRDefault="001A5C20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562EDDB1" w14:textId="77777777" w:rsidR="001A5C20" w:rsidRPr="009B2784" w:rsidRDefault="001A5C20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  <w:p w14:paraId="7777DD0A" w14:textId="3A215414" w:rsidR="001A5C20" w:rsidRPr="009B2784" w:rsidRDefault="001E070A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  <w:p w14:paraId="1C926B00" w14:textId="77777777" w:rsidR="001E070A" w:rsidRPr="009B2784" w:rsidRDefault="001E070A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41115745" w14:textId="77777777" w:rsidR="001A5C20" w:rsidRPr="009B2784" w:rsidRDefault="001A5C20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  <w:p w14:paraId="30049B6C" w14:textId="2BA36772" w:rsidR="001A5C20" w:rsidRPr="009B2784" w:rsidRDefault="001E070A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  <w:p w14:paraId="0631D496" w14:textId="77777777" w:rsidR="001E070A" w:rsidRPr="009B2784" w:rsidRDefault="001E070A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33780EA8" w14:textId="77777777" w:rsidR="001A5C20" w:rsidRPr="009B2784" w:rsidRDefault="001A5C20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  <w:p w14:paraId="1795CA0D" w14:textId="7355BE1C" w:rsidR="001A5C20" w:rsidRPr="009B2784" w:rsidRDefault="00655AA6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  <w:p w14:paraId="4C2E4DDB" w14:textId="77777777" w:rsidR="00655AA6" w:rsidRPr="009B2784" w:rsidRDefault="00655AA6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70D78C8E" w14:textId="77777777" w:rsidR="001A5C20" w:rsidRPr="009B2784" w:rsidRDefault="001A5C20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  <w:p w14:paraId="383E421F" w14:textId="77777777" w:rsidR="001A5C20" w:rsidRPr="009B2784" w:rsidRDefault="001A5C20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6589EA7A" w14:textId="77777777" w:rsidR="001A5C20" w:rsidRPr="009B2784" w:rsidRDefault="001A5C20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  <w:p w14:paraId="38252BCA" w14:textId="77777777" w:rsidR="001A5C20" w:rsidRPr="009B2784" w:rsidRDefault="001A5C20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24B5916F" w14:textId="77777777" w:rsidR="001A5C20" w:rsidRPr="009B2784" w:rsidRDefault="001A5C20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SPOLU:</w:t>
            </w:r>
          </w:p>
          <w:p w14:paraId="6A0218B8" w14:textId="77777777" w:rsidR="001605A8" w:rsidRPr="009B2784" w:rsidRDefault="001605A8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  <w:p w14:paraId="412B17B3" w14:textId="77777777" w:rsidR="001605A8" w:rsidRPr="009B2784" w:rsidRDefault="001605A8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  <w:p w14:paraId="7BDEC698" w14:textId="77777777" w:rsidR="001605A8" w:rsidRPr="009B2784" w:rsidRDefault="001605A8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  <w:p w14:paraId="0D14059B" w14:textId="77777777" w:rsidR="001605A8" w:rsidRPr="009B2784" w:rsidRDefault="001605A8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  <w:p w14:paraId="36B3F10B" w14:textId="5427CAEC" w:rsidR="001605A8" w:rsidRPr="009B2784" w:rsidRDefault="001605A8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</w:tc>
        <w:tc>
          <w:tcPr>
            <w:tcW w:w="1394" w:type="dxa"/>
          </w:tcPr>
          <w:p w14:paraId="1E94C0E9" w14:textId="77777777" w:rsidR="003C7250" w:rsidRPr="009B2784" w:rsidRDefault="003C7250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30453BC5" w14:textId="08A82280" w:rsidR="001A5C20" w:rsidRPr="009B2784" w:rsidRDefault="001A5C20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1</w:t>
            </w:r>
            <w:r w:rsidR="00BA7495" w:rsidRPr="009B2784">
              <w:rPr>
                <w:rFonts w:ascii="Arial" w:hAnsi="Arial" w:cs="Arial"/>
                <w:color w:val="000000" w:themeColor="text1"/>
                <w:szCs w:val="22"/>
              </w:rPr>
              <w:t>0</w:t>
            </w:r>
            <w:r w:rsidRPr="009B2784">
              <w:rPr>
                <w:rFonts w:ascii="Arial" w:hAnsi="Arial" w:cs="Arial"/>
                <w:color w:val="000000" w:themeColor="text1"/>
                <w:szCs w:val="22"/>
              </w:rPr>
              <w:t xml:space="preserve"> bodov</w:t>
            </w:r>
          </w:p>
          <w:p w14:paraId="4AE164D3" w14:textId="77777777" w:rsidR="001A5C20" w:rsidRPr="009B2784" w:rsidRDefault="001A5C20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51311F76" w14:textId="2982F7DE" w:rsidR="001A5C20" w:rsidRPr="009B2784" w:rsidRDefault="00F91738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5</w:t>
            </w:r>
            <w:r w:rsidR="001A5C20" w:rsidRPr="009B2784">
              <w:rPr>
                <w:rFonts w:ascii="Arial" w:hAnsi="Arial" w:cs="Arial"/>
                <w:color w:val="000000" w:themeColor="text1"/>
                <w:szCs w:val="22"/>
              </w:rPr>
              <w:t xml:space="preserve"> bodov</w:t>
            </w:r>
          </w:p>
          <w:p w14:paraId="5E15F63A" w14:textId="4D33C664" w:rsidR="001A5C20" w:rsidRPr="009B2784" w:rsidRDefault="00F91738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7</w:t>
            </w:r>
            <w:r w:rsidR="001A5C20" w:rsidRPr="009B2784">
              <w:rPr>
                <w:rFonts w:ascii="Arial" w:hAnsi="Arial" w:cs="Arial"/>
                <w:color w:val="000000" w:themeColor="text1"/>
                <w:szCs w:val="22"/>
              </w:rPr>
              <w:t xml:space="preserve"> bodov</w:t>
            </w:r>
          </w:p>
          <w:p w14:paraId="64F4BFF0" w14:textId="1335CD37" w:rsidR="001A5C20" w:rsidRPr="009B2784" w:rsidRDefault="00F91738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8</w:t>
            </w:r>
            <w:r w:rsidR="001A5C20" w:rsidRPr="009B2784">
              <w:rPr>
                <w:rFonts w:ascii="Arial" w:hAnsi="Arial" w:cs="Arial"/>
                <w:color w:val="000000" w:themeColor="text1"/>
                <w:szCs w:val="22"/>
              </w:rPr>
              <w:t xml:space="preserve"> bodov</w:t>
            </w:r>
          </w:p>
          <w:p w14:paraId="6EE5C7F6" w14:textId="4A90AFC0" w:rsidR="001A5C20" w:rsidRPr="009B2784" w:rsidRDefault="00F91738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8</w:t>
            </w:r>
            <w:r w:rsidR="001A5C20" w:rsidRPr="009B2784">
              <w:rPr>
                <w:rFonts w:ascii="Arial" w:hAnsi="Arial" w:cs="Arial"/>
                <w:color w:val="000000" w:themeColor="text1"/>
                <w:szCs w:val="22"/>
              </w:rPr>
              <w:t xml:space="preserve"> bodov</w:t>
            </w:r>
          </w:p>
          <w:p w14:paraId="0FEF96FB" w14:textId="77777777" w:rsidR="001A5C20" w:rsidRPr="009B2784" w:rsidRDefault="001A5C20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1AC944E1" w14:textId="4570F040" w:rsidR="001A5C20" w:rsidRPr="009B2784" w:rsidRDefault="00BF5E14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 xml:space="preserve">3  </w:t>
            </w:r>
            <w:r w:rsidR="001A5C20" w:rsidRPr="009B2784">
              <w:rPr>
                <w:rFonts w:ascii="Arial" w:hAnsi="Arial" w:cs="Arial"/>
                <w:color w:val="000000" w:themeColor="text1"/>
                <w:szCs w:val="22"/>
              </w:rPr>
              <w:t xml:space="preserve"> bod</w:t>
            </w:r>
            <w:r w:rsidRPr="009B2784">
              <w:rPr>
                <w:rFonts w:ascii="Arial" w:hAnsi="Arial" w:cs="Arial"/>
                <w:color w:val="000000" w:themeColor="text1"/>
                <w:szCs w:val="22"/>
              </w:rPr>
              <w:t>y</w:t>
            </w:r>
          </w:p>
          <w:p w14:paraId="35EFE441" w14:textId="7B9B7803" w:rsidR="001A5C20" w:rsidRPr="009B2784" w:rsidRDefault="00B53AEB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6 bodov</w:t>
            </w:r>
          </w:p>
          <w:p w14:paraId="328D3297" w14:textId="77777777" w:rsidR="001E070A" w:rsidRPr="009B2784" w:rsidRDefault="001E070A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2198FD95" w14:textId="71EECC6A" w:rsidR="001A5C20" w:rsidRPr="009B2784" w:rsidRDefault="00324A14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3</w:t>
            </w:r>
            <w:r w:rsidR="001A5C20" w:rsidRPr="009B2784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0628A7" w:rsidRPr="009B2784">
              <w:rPr>
                <w:rFonts w:ascii="Arial" w:hAnsi="Arial" w:cs="Arial"/>
                <w:color w:val="000000" w:themeColor="text1"/>
                <w:szCs w:val="22"/>
              </w:rPr>
              <w:t xml:space="preserve">  </w:t>
            </w:r>
            <w:r w:rsidR="001A5C20" w:rsidRPr="009B2784">
              <w:rPr>
                <w:rFonts w:ascii="Arial" w:hAnsi="Arial" w:cs="Arial"/>
                <w:color w:val="000000" w:themeColor="text1"/>
                <w:szCs w:val="22"/>
              </w:rPr>
              <w:t>bod</w:t>
            </w:r>
            <w:r w:rsidRPr="009B2784">
              <w:rPr>
                <w:rFonts w:ascii="Arial" w:hAnsi="Arial" w:cs="Arial"/>
                <w:color w:val="000000" w:themeColor="text1"/>
                <w:szCs w:val="22"/>
              </w:rPr>
              <w:t>y</w:t>
            </w:r>
          </w:p>
          <w:p w14:paraId="4341DFCA" w14:textId="61DC35A8" w:rsidR="001A5C20" w:rsidRPr="009B2784" w:rsidRDefault="00324A14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5 bodov</w:t>
            </w:r>
          </w:p>
          <w:p w14:paraId="02C88B1D" w14:textId="77777777" w:rsidR="001E070A" w:rsidRPr="009B2784" w:rsidRDefault="001E070A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384280AF" w14:textId="343AF335" w:rsidR="001A5C20" w:rsidRPr="009B2784" w:rsidRDefault="00655AA6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3</w:t>
            </w:r>
            <w:r w:rsidR="001A5C20" w:rsidRPr="009B2784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0628A7" w:rsidRPr="009B2784">
              <w:rPr>
                <w:rFonts w:ascii="Arial" w:hAnsi="Arial" w:cs="Arial"/>
                <w:color w:val="000000" w:themeColor="text1"/>
                <w:szCs w:val="22"/>
              </w:rPr>
              <w:t xml:space="preserve">  </w:t>
            </w:r>
            <w:r w:rsidR="001A5C20" w:rsidRPr="009B2784">
              <w:rPr>
                <w:rFonts w:ascii="Arial" w:hAnsi="Arial" w:cs="Arial"/>
                <w:color w:val="000000" w:themeColor="text1"/>
                <w:szCs w:val="22"/>
              </w:rPr>
              <w:t>bod</w:t>
            </w:r>
            <w:r w:rsidR="004C2D8C" w:rsidRPr="009B2784">
              <w:rPr>
                <w:rFonts w:ascii="Arial" w:hAnsi="Arial" w:cs="Arial"/>
                <w:color w:val="000000" w:themeColor="text1"/>
                <w:szCs w:val="22"/>
              </w:rPr>
              <w:t>y</w:t>
            </w:r>
          </w:p>
          <w:p w14:paraId="073F190F" w14:textId="593419A3" w:rsidR="001A5C20" w:rsidRPr="009B2784" w:rsidRDefault="004C2D8C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 xml:space="preserve">4 </w:t>
            </w:r>
            <w:r w:rsidR="000628A7" w:rsidRPr="009B2784">
              <w:rPr>
                <w:rFonts w:ascii="Arial" w:hAnsi="Arial" w:cs="Arial"/>
                <w:color w:val="000000" w:themeColor="text1"/>
                <w:szCs w:val="22"/>
              </w:rPr>
              <w:t xml:space="preserve">  </w:t>
            </w:r>
            <w:r w:rsidRPr="009B2784">
              <w:rPr>
                <w:rFonts w:ascii="Arial" w:hAnsi="Arial" w:cs="Arial"/>
                <w:color w:val="000000" w:themeColor="text1"/>
                <w:szCs w:val="22"/>
              </w:rPr>
              <w:t>body</w:t>
            </w:r>
          </w:p>
          <w:p w14:paraId="3668F6D2" w14:textId="77777777" w:rsidR="004C2D8C" w:rsidRPr="009B2784" w:rsidRDefault="004C2D8C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06B8F801" w14:textId="155A31E2" w:rsidR="001A5C20" w:rsidRPr="009B2784" w:rsidRDefault="00E7276C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 xml:space="preserve">4  </w:t>
            </w:r>
            <w:r w:rsidR="001A5C20" w:rsidRPr="009B2784">
              <w:rPr>
                <w:rFonts w:ascii="Arial" w:hAnsi="Arial" w:cs="Arial"/>
                <w:color w:val="000000" w:themeColor="text1"/>
                <w:szCs w:val="22"/>
              </w:rPr>
              <w:t xml:space="preserve"> bod</w:t>
            </w:r>
            <w:r w:rsidRPr="009B2784">
              <w:rPr>
                <w:rFonts w:ascii="Arial" w:hAnsi="Arial" w:cs="Arial"/>
                <w:color w:val="000000" w:themeColor="text1"/>
                <w:szCs w:val="22"/>
              </w:rPr>
              <w:t>y</w:t>
            </w:r>
          </w:p>
          <w:p w14:paraId="33B729EB" w14:textId="77777777" w:rsidR="001A5C20" w:rsidRPr="009B2784" w:rsidRDefault="001A5C20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7BF1F9C2" w14:textId="5D290AFD" w:rsidR="001A5C20" w:rsidRPr="009B2784" w:rsidRDefault="006E2ADC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1</w:t>
            </w:r>
            <w:r w:rsidR="001A5C20" w:rsidRPr="009B2784">
              <w:rPr>
                <w:rFonts w:ascii="Arial" w:hAnsi="Arial" w:cs="Arial"/>
                <w:color w:val="000000" w:themeColor="text1"/>
                <w:szCs w:val="22"/>
              </w:rPr>
              <w:t>1 bodov</w:t>
            </w:r>
          </w:p>
          <w:p w14:paraId="75BD568B" w14:textId="77777777" w:rsidR="001A5C20" w:rsidRPr="009B2784" w:rsidRDefault="001A5C20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07BAC241" w14:textId="77777777" w:rsidR="001A5C20" w:rsidRPr="009B2784" w:rsidRDefault="00B048E2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 xml:space="preserve">2  </w:t>
            </w:r>
            <w:r w:rsidR="001A5C20" w:rsidRPr="009B2784">
              <w:rPr>
                <w:rFonts w:ascii="Arial" w:hAnsi="Arial" w:cs="Arial"/>
                <w:color w:val="000000" w:themeColor="text1"/>
                <w:szCs w:val="22"/>
              </w:rPr>
              <w:t xml:space="preserve"> bod</w:t>
            </w:r>
            <w:r w:rsidRPr="009B2784">
              <w:rPr>
                <w:rFonts w:ascii="Arial" w:hAnsi="Arial" w:cs="Arial"/>
                <w:color w:val="000000" w:themeColor="text1"/>
                <w:szCs w:val="22"/>
              </w:rPr>
              <w:t>y</w:t>
            </w:r>
          </w:p>
          <w:p w14:paraId="3094E3F2" w14:textId="6445A8BE" w:rsidR="00B048E2" w:rsidRPr="009B2784" w:rsidRDefault="008B0898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6</w:t>
            </w:r>
            <w:r w:rsidR="00B048E2" w:rsidRPr="009B2784">
              <w:rPr>
                <w:rFonts w:ascii="Arial" w:hAnsi="Arial" w:cs="Arial"/>
                <w:color w:val="000000" w:themeColor="text1"/>
                <w:szCs w:val="22"/>
              </w:rPr>
              <w:t xml:space="preserve"> bod</w:t>
            </w:r>
            <w:r w:rsidRPr="009B2784">
              <w:rPr>
                <w:rFonts w:ascii="Arial" w:hAnsi="Arial" w:cs="Arial"/>
                <w:color w:val="000000" w:themeColor="text1"/>
                <w:szCs w:val="22"/>
              </w:rPr>
              <w:t>ov</w:t>
            </w:r>
          </w:p>
          <w:p w14:paraId="1EB23737" w14:textId="025761F4" w:rsidR="00B048E2" w:rsidRPr="009B2784" w:rsidRDefault="008B0898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7</w:t>
            </w:r>
            <w:r w:rsidR="00B048E2" w:rsidRPr="009B2784">
              <w:rPr>
                <w:rFonts w:ascii="Arial" w:hAnsi="Arial" w:cs="Arial"/>
                <w:color w:val="000000" w:themeColor="text1"/>
                <w:szCs w:val="22"/>
              </w:rPr>
              <w:t xml:space="preserve"> bod</w:t>
            </w:r>
            <w:r w:rsidRPr="009B2784">
              <w:rPr>
                <w:rFonts w:ascii="Arial" w:hAnsi="Arial" w:cs="Arial"/>
                <w:color w:val="000000" w:themeColor="text1"/>
                <w:szCs w:val="22"/>
              </w:rPr>
              <w:t>ov</w:t>
            </w:r>
          </w:p>
          <w:p w14:paraId="3D90B9C3" w14:textId="02E2CD1E" w:rsidR="00B048E2" w:rsidRPr="009B2784" w:rsidRDefault="008B0898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6</w:t>
            </w:r>
            <w:r w:rsidR="00B048E2" w:rsidRPr="009B2784">
              <w:rPr>
                <w:rFonts w:ascii="Arial" w:hAnsi="Arial" w:cs="Arial"/>
                <w:color w:val="000000" w:themeColor="text1"/>
                <w:szCs w:val="22"/>
              </w:rPr>
              <w:t xml:space="preserve"> bod</w:t>
            </w:r>
            <w:r w:rsidRPr="009B2784">
              <w:rPr>
                <w:rFonts w:ascii="Arial" w:hAnsi="Arial" w:cs="Arial"/>
                <w:color w:val="000000" w:themeColor="text1"/>
                <w:szCs w:val="22"/>
              </w:rPr>
              <w:t>ov</w:t>
            </w:r>
          </w:p>
          <w:p w14:paraId="5AF95184" w14:textId="23BFAFBF" w:rsidR="00B048E2" w:rsidRPr="009B2784" w:rsidRDefault="008B0898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3</w:t>
            </w:r>
            <w:r w:rsidR="00B048E2" w:rsidRPr="009B2784">
              <w:rPr>
                <w:rFonts w:ascii="Arial" w:hAnsi="Arial" w:cs="Arial"/>
                <w:color w:val="000000" w:themeColor="text1"/>
                <w:szCs w:val="22"/>
              </w:rPr>
              <w:t xml:space="preserve">   body</w:t>
            </w:r>
          </w:p>
          <w:p w14:paraId="300C1761" w14:textId="17516312" w:rsidR="00B048E2" w:rsidRPr="009B2784" w:rsidRDefault="00380659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11</w:t>
            </w:r>
            <w:r w:rsidR="00B048E2" w:rsidRPr="009B2784">
              <w:rPr>
                <w:rFonts w:ascii="Arial" w:hAnsi="Arial" w:cs="Arial"/>
                <w:color w:val="000000" w:themeColor="text1"/>
                <w:szCs w:val="22"/>
              </w:rPr>
              <w:t xml:space="preserve"> bod</w:t>
            </w:r>
            <w:r w:rsidRPr="009B2784">
              <w:rPr>
                <w:rFonts w:ascii="Arial" w:hAnsi="Arial" w:cs="Arial"/>
                <w:color w:val="000000" w:themeColor="text1"/>
                <w:szCs w:val="22"/>
              </w:rPr>
              <w:t>ov</w:t>
            </w:r>
          </w:p>
        </w:tc>
      </w:tr>
    </w:tbl>
    <w:p w14:paraId="52A70BD5" w14:textId="6B3B0871" w:rsidR="00915EE8" w:rsidRPr="009B2784" w:rsidRDefault="00915EE8" w:rsidP="000A36B2">
      <w:pPr>
        <w:spacing w:before="0" w:after="0"/>
        <w:rPr>
          <w:rFonts w:ascii="Arial" w:hAnsi="Arial" w:cs="Arial"/>
          <w:color w:val="000000" w:themeColor="text1"/>
          <w:szCs w:val="22"/>
        </w:rPr>
      </w:pPr>
      <w:r w:rsidRPr="009B2784">
        <w:rPr>
          <w:rFonts w:ascii="Arial" w:hAnsi="Arial" w:cs="Arial"/>
          <w:color w:val="000000" w:themeColor="text1"/>
          <w:szCs w:val="22"/>
        </w:rPr>
        <w:lastRenderedPageBreak/>
        <w:t>Geodetické body na stavebných objektoch merať v intervale meraní: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985"/>
        <w:gridCol w:w="5652"/>
        <w:gridCol w:w="2829"/>
      </w:tblGrid>
      <w:tr w:rsidR="009B2784" w:rsidRPr="009B2784" w14:paraId="591AD457" w14:textId="77777777" w:rsidTr="00FF3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AC624C9" w14:textId="55242CC3" w:rsidR="00915EE8" w:rsidRPr="009B2784" w:rsidRDefault="00915EE8" w:rsidP="000A36B2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b/>
                <w:color w:val="000000" w:themeColor="text1"/>
                <w:szCs w:val="22"/>
              </w:rPr>
              <w:t>doba</w:t>
            </w:r>
          </w:p>
        </w:tc>
        <w:tc>
          <w:tcPr>
            <w:tcW w:w="5652" w:type="dxa"/>
          </w:tcPr>
          <w:p w14:paraId="6E7DF27B" w14:textId="398E5F3C" w:rsidR="00915EE8" w:rsidRPr="009B2784" w:rsidRDefault="00915EE8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b/>
                <w:color w:val="000000" w:themeColor="text1"/>
                <w:szCs w:val="22"/>
              </w:rPr>
              <w:t>interval</w:t>
            </w:r>
          </w:p>
        </w:tc>
        <w:tc>
          <w:tcPr>
            <w:tcW w:w="2829" w:type="dxa"/>
          </w:tcPr>
          <w:p w14:paraId="70CC531D" w14:textId="66F44335" w:rsidR="00915EE8" w:rsidRPr="009B2784" w:rsidRDefault="00915EE8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b/>
                <w:color w:val="000000" w:themeColor="text1"/>
                <w:szCs w:val="22"/>
              </w:rPr>
              <w:t>Upresnenie intervalu</w:t>
            </w:r>
          </w:p>
        </w:tc>
      </w:tr>
      <w:tr w:rsidR="009B2784" w:rsidRPr="009B2784" w14:paraId="0FC0AF0F" w14:textId="77777777" w:rsidTr="00FF3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550E412" w14:textId="5ACAC735" w:rsidR="00915EE8" w:rsidRPr="009B2784" w:rsidRDefault="00D94CDB" w:rsidP="000A36B2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4</w:t>
            </w:r>
            <w:r w:rsidR="00915EE8" w:rsidRPr="009B2784">
              <w:rPr>
                <w:rFonts w:ascii="Arial" w:hAnsi="Arial" w:cs="Arial"/>
                <w:color w:val="000000" w:themeColor="text1"/>
                <w:szCs w:val="22"/>
              </w:rPr>
              <w:t xml:space="preserve"> roky</w:t>
            </w:r>
          </w:p>
        </w:tc>
        <w:tc>
          <w:tcPr>
            <w:tcW w:w="5652" w:type="dxa"/>
          </w:tcPr>
          <w:p w14:paraId="3B4A77E8" w14:textId="1ADB0A03" w:rsidR="00915EE8" w:rsidRPr="009B2784" w:rsidRDefault="00915EE8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>2x ročne</w:t>
            </w:r>
          </w:p>
        </w:tc>
        <w:tc>
          <w:tcPr>
            <w:tcW w:w="2829" w:type="dxa"/>
          </w:tcPr>
          <w:p w14:paraId="32E6D261" w14:textId="11DE5EE4" w:rsidR="00915EE8" w:rsidRPr="009B2784" w:rsidRDefault="00915EE8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B2784">
              <w:rPr>
                <w:rFonts w:ascii="Arial" w:hAnsi="Arial" w:cs="Arial"/>
                <w:color w:val="000000" w:themeColor="text1"/>
                <w:szCs w:val="22"/>
              </w:rPr>
              <w:t xml:space="preserve">v </w:t>
            </w:r>
            <w:r w:rsidR="00B26BC3" w:rsidRPr="009B2784">
              <w:rPr>
                <w:rFonts w:ascii="Arial" w:hAnsi="Arial" w:cs="Arial"/>
                <w:color w:val="000000" w:themeColor="text1"/>
                <w:szCs w:val="22"/>
              </w:rPr>
              <w:t>4</w:t>
            </w:r>
            <w:r w:rsidRPr="009B2784">
              <w:rPr>
                <w:rFonts w:ascii="Arial" w:hAnsi="Arial" w:cs="Arial"/>
                <w:color w:val="000000" w:themeColor="text1"/>
                <w:szCs w:val="22"/>
              </w:rPr>
              <w:t>. a 9. mesiaci roka</w:t>
            </w:r>
          </w:p>
        </w:tc>
      </w:tr>
    </w:tbl>
    <w:p w14:paraId="3B2D22B2" w14:textId="2A39E2C5" w:rsidR="00B26BC3" w:rsidRDefault="00B26BC3" w:rsidP="000A36B2">
      <w:pPr>
        <w:spacing w:before="0" w:after="0"/>
        <w:rPr>
          <w:rFonts w:ascii="Arial" w:hAnsi="Arial" w:cs="Arial"/>
          <w:color w:val="FF0000"/>
          <w:szCs w:val="22"/>
        </w:rPr>
      </w:pPr>
    </w:p>
    <w:p w14:paraId="09BD5DD6" w14:textId="77777777" w:rsidR="000A36B2" w:rsidRPr="00C25867" w:rsidRDefault="000A36B2" w:rsidP="000A36B2">
      <w:pPr>
        <w:spacing w:before="0" w:after="0"/>
        <w:rPr>
          <w:rFonts w:ascii="Arial" w:hAnsi="Arial" w:cs="Arial"/>
          <w:color w:val="FF0000"/>
          <w:szCs w:val="22"/>
        </w:rPr>
      </w:pPr>
    </w:p>
    <w:p w14:paraId="367EEC46" w14:textId="3A885842" w:rsidR="002B2C4E" w:rsidRPr="00C16051" w:rsidRDefault="002B2C4E" w:rsidP="000A36B2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caps/>
          <w:color w:val="000000" w:themeColor="text1"/>
          <w:szCs w:val="22"/>
        </w:rPr>
      </w:pPr>
      <w:r w:rsidRPr="00C16051">
        <w:rPr>
          <w:rFonts w:ascii="Arial" w:hAnsi="Arial" w:cs="Arial"/>
          <w:b/>
          <w:caps/>
          <w:color w:val="000000" w:themeColor="text1"/>
          <w:szCs w:val="22"/>
        </w:rPr>
        <w:t>Meranie únosnosti kotiev – dynamometre</w:t>
      </w:r>
    </w:p>
    <w:p w14:paraId="77158B56" w14:textId="77777777" w:rsidR="00C25867" w:rsidRPr="00C16051" w:rsidRDefault="00C25867" w:rsidP="000A36B2">
      <w:pPr>
        <w:spacing w:before="0" w:after="0"/>
        <w:rPr>
          <w:rFonts w:ascii="Arial" w:hAnsi="Arial" w:cs="Arial"/>
          <w:color w:val="000000" w:themeColor="text1"/>
          <w:szCs w:val="22"/>
        </w:rPr>
      </w:pPr>
      <w:r w:rsidRPr="00C16051">
        <w:rPr>
          <w:rFonts w:ascii="Arial" w:hAnsi="Arial" w:cs="Arial"/>
          <w:color w:val="000000" w:themeColor="text1"/>
          <w:szCs w:val="22"/>
        </w:rPr>
        <w:t xml:space="preserve">Úsek </w:t>
      </w:r>
      <w:r w:rsidRPr="00C16051">
        <w:rPr>
          <w:rFonts w:ascii="Arial" w:hAnsi="Arial" w:cs="Arial"/>
          <w:b/>
          <w:color w:val="000000" w:themeColor="text1"/>
          <w:szCs w:val="22"/>
        </w:rPr>
        <w:t>D1 Prešov, západ – Prešov, juh</w:t>
      </w:r>
      <w:r w:rsidRPr="00C16051">
        <w:rPr>
          <w:rFonts w:ascii="Arial" w:hAnsi="Arial" w:cs="Arial"/>
          <w:color w:val="000000" w:themeColor="text1"/>
          <w:szCs w:val="22"/>
        </w:rPr>
        <w:t>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276"/>
        <w:gridCol w:w="709"/>
        <w:gridCol w:w="5670"/>
        <w:gridCol w:w="1417"/>
        <w:gridCol w:w="1394"/>
      </w:tblGrid>
      <w:tr w:rsidR="00C16051" w:rsidRPr="00C16051" w14:paraId="5F4B58F8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auto"/>
            </w:tcBorders>
          </w:tcPr>
          <w:p w14:paraId="7ADC4435" w14:textId="33457295" w:rsidR="002B2C4E" w:rsidRPr="00C16051" w:rsidRDefault="002B2C4E" w:rsidP="000A36B2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C16051">
              <w:rPr>
                <w:rFonts w:ascii="Arial" w:hAnsi="Arial" w:cs="Arial"/>
                <w:b/>
                <w:color w:val="000000" w:themeColor="text1"/>
                <w:szCs w:val="22"/>
              </w:rPr>
              <w:t>Lokalita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6F319618" w14:textId="77777777" w:rsidR="002B2C4E" w:rsidRPr="00C16051" w:rsidRDefault="002B2C4E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C16051">
              <w:rPr>
                <w:rFonts w:ascii="Arial" w:hAnsi="Arial" w:cs="Arial"/>
                <w:b/>
                <w:color w:val="000000" w:themeColor="text1"/>
                <w:szCs w:val="22"/>
              </w:rPr>
              <w:t>Objekty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5C5805D6" w14:textId="77777777" w:rsidR="002B2C4E" w:rsidRPr="00C16051" w:rsidRDefault="002B2C4E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C16051">
              <w:rPr>
                <w:rFonts w:ascii="Arial" w:hAnsi="Arial" w:cs="Arial"/>
                <w:b/>
                <w:color w:val="000000" w:themeColor="text1"/>
                <w:szCs w:val="22"/>
              </w:rPr>
              <w:t>SPOLU: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37E4CAF8" w14:textId="35C3543A" w:rsidR="002B2C4E" w:rsidRPr="00C16051" w:rsidRDefault="00127DD2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29</w:t>
            </w:r>
            <w:r w:rsidR="002B2C4E" w:rsidRPr="00C16051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</w:t>
            </w:r>
            <w:r w:rsidR="002F4F8F" w:rsidRPr="00C16051">
              <w:rPr>
                <w:rFonts w:ascii="Arial" w:hAnsi="Arial" w:cs="Arial"/>
                <w:b/>
                <w:color w:val="000000" w:themeColor="text1"/>
                <w:szCs w:val="22"/>
              </w:rPr>
              <w:t>ks</w:t>
            </w:r>
          </w:p>
        </w:tc>
      </w:tr>
      <w:tr w:rsidR="00C16051" w:rsidRPr="00C16051" w14:paraId="7F5BA073" w14:textId="77777777" w:rsidTr="00FF3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12" w:space="0" w:color="auto"/>
            </w:tcBorders>
          </w:tcPr>
          <w:p w14:paraId="3F5B5DA9" w14:textId="24340C9A" w:rsidR="001B4DC6" w:rsidRPr="00C16051" w:rsidRDefault="001B4DC6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C16051">
              <w:rPr>
                <w:rFonts w:ascii="Arial" w:hAnsi="Arial" w:cs="Arial"/>
                <w:color w:val="000000" w:themeColor="text1"/>
                <w:szCs w:val="22"/>
              </w:rPr>
              <w:t>SO2</w:t>
            </w:r>
            <w:r w:rsidR="00D8449A" w:rsidRPr="00C16051">
              <w:rPr>
                <w:rFonts w:ascii="Arial" w:hAnsi="Arial" w:cs="Arial"/>
                <w:color w:val="000000" w:themeColor="text1"/>
                <w:szCs w:val="22"/>
              </w:rPr>
              <w:t>35-00</w:t>
            </w:r>
          </w:p>
          <w:p w14:paraId="39C7994B" w14:textId="0DD3FDEA" w:rsidR="001B4DC6" w:rsidRPr="00C16051" w:rsidRDefault="005E4A15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C16051">
              <w:rPr>
                <w:rFonts w:ascii="Arial" w:hAnsi="Arial" w:cs="Arial"/>
                <w:color w:val="000000" w:themeColor="text1"/>
                <w:szCs w:val="22"/>
              </w:rPr>
              <w:t>horný prah</w:t>
            </w:r>
          </w:p>
          <w:p w14:paraId="67CA359A" w14:textId="77777777" w:rsidR="006939AA" w:rsidRPr="00C16051" w:rsidRDefault="006939AA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17D7EFF3" w14:textId="7266AB65" w:rsidR="00D8449A" w:rsidRPr="00C16051" w:rsidRDefault="005E4A15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C16051">
              <w:rPr>
                <w:rFonts w:ascii="Arial" w:hAnsi="Arial" w:cs="Arial"/>
                <w:color w:val="000000" w:themeColor="text1"/>
                <w:szCs w:val="22"/>
              </w:rPr>
              <w:t>stredný prah</w:t>
            </w:r>
          </w:p>
          <w:p w14:paraId="240A647B" w14:textId="77777777" w:rsidR="006939AA" w:rsidRPr="00C16051" w:rsidRDefault="006939AA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3A21FB3C" w14:textId="1B54EED5" w:rsidR="00D8449A" w:rsidRPr="00C16051" w:rsidRDefault="00810708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s</w:t>
            </w:r>
            <w:r w:rsidR="005E4A15" w:rsidRPr="00C16051">
              <w:rPr>
                <w:rFonts w:ascii="Arial" w:hAnsi="Arial" w:cs="Arial"/>
                <w:color w:val="000000" w:themeColor="text1"/>
                <w:szCs w:val="22"/>
              </w:rPr>
              <w:t>podný prah</w:t>
            </w:r>
          </w:p>
          <w:p w14:paraId="30E72249" w14:textId="0FC31CB9" w:rsidR="00D8449A" w:rsidRPr="00C16051" w:rsidRDefault="00D8449A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4B31B12F" w14:textId="77777777" w:rsidR="006939AA" w:rsidRPr="00C16051" w:rsidRDefault="006939AA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68A109DE" w14:textId="5D35D56B" w:rsidR="002B2C4E" w:rsidRPr="00C16051" w:rsidRDefault="001B4DC6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C16051">
              <w:rPr>
                <w:rFonts w:ascii="Arial" w:hAnsi="Arial" w:cs="Arial"/>
                <w:color w:val="000000" w:themeColor="text1"/>
                <w:szCs w:val="22"/>
              </w:rPr>
              <w:t>SO</w:t>
            </w:r>
            <w:r w:rsidR="00D33F30" w:rsidRPr="00C16051">
              <w:rPr>
                <w:rFonts w:ascii="Arial" w:hAnsi="Arial" w:cs="Arial"/>
                <w:color w:val="000000" w:themeColor="text1"/>
                <w:szCs w:val="22"/>
              </w:rPr>
              <w:t>243-00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14:paraId="31F47BE2" w14:textId="3E3867E3" w:rsidR="001B4DC6" w:rsidRPr="00C16051" w:rsidRDefault="001B4DC6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14F64E54" w14:textId="208A3D84" w:rsidR="0041256D" w:rsidRPr="00C16051" w:rsidRDefault="00E37535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C16051">
              <w:rPr>
                <w:rFonts w:ascii="Arial" w:hAnsi="Arial" w:cs="Arial"/>
                <w:color w:val="000000" w:themeColor="text1"/>
                <w:szCs w:val="22"/>
              </w:rPr>
              <w:t xml:space="preserve">LK01-005; LK01-025; LK01-045; </w:t>
            </w:r>
            <w:r w:rsidR="006939AA" w:rsidRPr="00C16051">
              <w:rPr>
                <w:rFonts w:ascii="Arial" w:hAnsi="Arial" w:cs="Arial"/>
                <w:color w:val="000000" w:themeColor="text1"/>
                <w:szCs w:val="22"/>
              </w:rPr>
              <w:t>LK01-064; LK01-085; LK01-105;</w:t>
            </w:r>
          </w:p>
          <w:p w14:paraId="32F267CB" w14:textId="01098B35" w:rsidR="0041256D" w:rsidRPr="00C16051" w:rsidRDefault="001D2D93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C16051">
              <w:rPr>
                <w:rFonts w:ascii="Arial" w:hAnsi="Arial" w:cs="Arial"/>
                <w:color w:val="000000" w:themeColor="text1"/>
                <w:szCs w:val="22"/>
              </w:rPr>
              <w:t>LK02-001; LK02-015; LK02-027; LK02-</w:t>
            </w:r>
            <w:r w:rsidR="009665A9" w:rsidRPr="00C16051">
              <w:rPr>
                <w:rFonts w:ascii="Arial" w:hAnsi="Arial" w:cs="Arial"/>
                <w:color w:val="000000" w:themeColor="text1"/>
                <w:szCs w:val="22"/>
              </w:rPr>
              <w:t>035; LK02-045; LK02-065; LK02-91; LK02-102; LK02-113;</w:t>
            </w:r>
          </w:p>
          <w:p w14:paraId="31BCE71A" w14:textId="49A3E5F2" w:rsidR="0041256D" w:rsidRPr="00C16051" w:rsidRDefault="00945393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C16051">
              <w:rPr>
                <w:rFonts w:ascii="Arial" w:hAnsi="Arial" w:cs="Arial"/>
                <w:color w:val="000000" w:themeColor="text1"/>
                <w:szCs w:val="22"/>
              </w:rPr>
              <w:t xml:space="preserve">LK03-001; LK03-015; LK03-025; </w:t>
            </w:r>
            <w:r w:rsidR="00F47612" w:rsidRPr="00C16051">
              <w:rPr>
                <w:rFonts w:ascii="Arial" w:hAnsi="Arial" w:cs="Arial"/>
                <w:color w:val="000000" w:themeColor="text1"/>
                <w:szCs w:val="22"/>
              </w:rPr>
              <w:t>LK03-035; LK03-045; LK03-065; LK03-085; LK03-105; LK03-114;</w:t>
            </w:r>
          </w:p>
          <w:p w14:paraId="0856A81E" w14:textId="77777777" w:rsidR="0041256D" w:rsidRPr="00C16051" w:rsidRDefault="0041256D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05047972" w14:textId="4F3BBC7C" w:rsidR="002B2C4E" w:rsidRPr="00C16051" w:rsidRDefault="00D51F0B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C16051">
              <w:rPr>
                <w:rFonts w:ascii="Arial" w:hAnsi="Arial" w:cs="Arial"/>
                <w:color w:val="000000" w:themeColor="text1"/>
                <w:szCs w:val="22"/>
              </w:rPr>
              <w:t>Kotva-13; Kotva-31; Kotva-48; Kotva-66; Kotva-80;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299468E5" w14:textId="77777777" w:rsidR="00F47612" w:rsidRPr="00C16051" w:rsidRDefault="00F47612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4F57CBB4" w14:textId="525BDF5A" w:rsidR="00F47612" w:rsidRPr="00C16051" w:rsidRDefault="00F47612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C16051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  <w:p w14:paraId="7498687F" w14:textId="77777777" w:rsidR="00F47612" w:rsidRPr="00C16051" w:rsidRDefault="00F47612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659749FE" w14:textId="77777777" w:rsidR="00F47612" w:rsidRPr="00C16051" w:rsidRDefault="00F47612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C16051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  <w:p w14:paraId="79C81CDF" w14:textId="77777777" w:rsidR="00F47612" w:rsidRPr="00C16051" w:rsidRDefault="00F47612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2576FE18" w14:textId="77777777" w:rsidR="00F47612" w:rsidRPr="00C16051" w:rsidRDefault="00F47612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C16051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  <w:p w14:paraId="244376EC" w14:textId="77777777" w:rsidR="004F3FB4" w:rsidRPr="00C16051" w:rsidRDefault="004F3FB4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6F0FBD52" w14:textId="77777777" w:rsidR="004F3FB4" w:rsidRPr="00C16051" w:rsidRDefault="004F3FB4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17B3BE31" w14:textId="49DEED26" w:rsidR="004F3FB4" w:rsidRPr="00C16051" w:rsidRDefault="004F3FB4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C16051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14:paraId="6B7508A8" w14:textId="77777777" w:rsidR="002B2C4E" w:rsidRPr="00C16051" w:rsidRDefault="002B2C4E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79ED6FE1" w14:textId="0B2F3E5C" w:rsidR="00F47612" w:rsidRPr="00C16051" w:rsidRDefault="00782EA9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C16051">
              <w:rPr>
                <w:rFonts w:ascii="Arial" w:hAnsi="Arial" w:cs="Arial"/>
                <w:color w:val="000000" w:themeColor="text1"/>
                <w:szCs w:val="22"/>
              </w:rPr>
              <w:t>6</w:t>
            </w:r>
            <w:r w:rsidR="00F47612" w:rsidRPr="00C16051">
              <w:rPr>
                <w:rFonts w:ascii="Arial" w:hAnsi="Arial" w:cs="Arial"/>
                <w:color w:val="000000" w:themeColor="text1"/>
                <w:szCs w:val="22"/>
              </w:rPr>
              <w:t xml:space="preserve"> ks</w:t>
            </w:r>
          </w:p>
          <w:p w14:paraId="3E87F5C5" w14:textId="77777777" w:rsidR="00F47612" w:rsidRPr="00C16051" w:rsidRDefault="00F47612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128D469A" w14:textId="78CF2D24" w:rsidR="00F47612" w:rsidRPr="00C16051" w:rsidRDefault="00782EA9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C16051">
              <w:rPr>
                <w:rFonts w:ascii="Arial" w:hAnsi="Arial" w:cs="Arial"/>
                <w:color w:val="000000" w:themeColor="text1"/>
                <w:szCs w:val="22"/>
              </w:rPr>
              <w:t>9</w:t>
            </w:r>
            <w:r w:rsidR="00F47612" w:rsidRPr="00C16051">
              <w:rPr>
                <w:rFonts w:ascii="Arial" w:hAnsi="Arial" w:cs="Arial"/>
                <w:color w:val="000000" w:themeColor="text1"/>
                <w:szCs w:val="22"/>
              </w:rPr>
              <w:t xml:space="preserve"> ks</w:t>
            </w:r>
          </w:p>
          <w:p w14:paraId="600A8F4A" w14:textId="77777777" w:rsidR="00F47612" w:rsidRPr="00C16051" w:rsidRDefault="00F47612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5027937C" w14:textId="77777777" w:rsidR="00F47612" w:rsidRPr="00C16051" w:rsidRDefault="00782EA9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C16051">
              <w:rPr>
                <w:rFonts w:ascii="Arial" w:hAnsi="Arial" w:cs="Arial"/>
                <w:color w:val="000000" w:themeColor="text1"/>
                <w:szCs w:val="22"/>
              </w:rPr>
              <w:t>9</w:t>
            </w:r>
            <w:r w:rsidR="00F47612" w:rsidRPr="00C16051">
              <w:rPr>
                <w:rFonts w:ascii="Arial" w:hAnsi="Arial" w:cs="Arial"/>
                <w:color w:val="000000" w:themeColor="text1"/>
                <w:szCs w:val="22"/>
              </w:rPr>
              <w:t xml:space="preserve"> ks</w:t>
            </w:r>
          </w:p>
          <w:p w14:paraId="7610D9E8" w14:textId="77777777" w:rsidR="004F3FB4" w:rsidRPr="00C16051" w:rsidRDefault="004F3FB4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1B578EF0" w14:textId="77777777" w:rsidR="004F3FB4" w:rsidRPr="00C16051" w:rsidRDefault="004F3FB4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659424FB" w14:textId="127B7E69" w:rsidR="004F3FB4" w:rsidRPr="00C16051" w:rsidRDefault="004F3FB4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C16051">
              <w:rPr>
                <w:rFonts w:ascii="Arial" w:hAnsi="Arial" w:cs="Arial"/>
                <w:color w:val="000000" w:themeColor="text1"/>
                <w:szCs w:val="22"/>
              </w:rPr>
              <w:t>5 ks</w:t>
            </w:r>
          </w:p>
        </w:tc>
      </w:tr>
    </w:tbl>
    <w:p w14:paraId="6C72D871" w14:textId="131A9B5A" w:rsidR="002B2C4E" w:rsidRPr="00C16051" w:rsidRDefault="00FF3DD7" w:rsidP="000A36B2">
      <w:pPr>
        <w:spacing w:before="0" w:after="0"/>
        <w:rPr>
          <w:rFonts w:ascii="Arial" w:hAnsi="Arial" w:cs="Arial"/>
          <w:color w:val="000000" w:themeColor="text1"/>
          <w:szCs w:val="22"/>
        </w:rPr>
      </w:pPr>
      <w:r w:rsidRPr="00C16051">
        <w:rPr>
          <w:rFonts w:ascii="Arial" w:hAnsi="Arial" w:cs="Arial"/>
          <w:color w:val="000000" w:themeColor="text1"/>
          <w:szCs w:val="22"/>
        </w:rPr>
        <w:t>Napätie v kotvách</w:t>
      </w:r>
      <w:r w:rsidR="002B2C4E" w:rsidRPr="00C16051">
        <w:rPr>
          <w:rFonts w:ascii="Arial" w:hAnsi="Arial" w:cs="Arial"/>
          <w:color w:val="000000" w:themeColor="text1"/>
          <w:szCs w:val="22"/>
        </w:rPr>
        <w:t xml:space="preserve"> na stavebných objektoch merať v intervale meraní: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985"/>
        <w:gridCol w:w="5652"/>
        <w:gridCol w:w="2829"/>
      </w:tblGrid>
      <w:tr w:rsidR="00C16051" w:rsidRPr="00C16051" w14:paraId="6BD20ED8" w14:textId="77777777" w:rsidTr="00FF3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CE64E88" w14:textId="77777777" w:rsidR="002B2C4E" w:rsidRPr="00C16051" w:rsidRDefault="002B2C4E" w:rsidP="000A36B2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C16051">
              <w:rPr>
                <w:rFonts w:ascii="Arial" w:hAnsi="Arial" w:cs="Arial"/>
                <w:b/>
                <w:color w:val="000000" w:themeColor="text1"/>
                <w:szCs w:val="22"/>
              </w:rPr>
              <w:t>doba</w:t>
            </w:r>
          </w:p>
        </w:tc>
        <w:tc>
          <w:tcPr>
            <w:tcW w:w="5652" w:type="dxa"/>
          </w:tcPr>
          <w:p w14:paraId="7A5F6509" w14:textId="77777777" w:rsidR="002B2C4E" w:rsidRPr="00C16051" w:rsidRDefault="002B2C4E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C16051">
              <w:rPr>
                <w:rFonts w:ascii="Arial" w:hAnsi="Arial" w:cs="Arial"/>
                <w:b/>
                <w:color w:val="000000" w:themeColor="text1"/>
                <w:szCs w:val="22"/>
              </w:rPr>
              <w:t>interval</w:t>
            </w:r>
          </w:p>
        </w:tc>
        <w:tc>
          <w:tcPr>
            <w:tcW w:w="2829" w:type="dxa"/>
          </w:tcPr>
          <w:p w14:paraId="38B3FBDD" w14:textId="77777777" w:rsidR="002B2C4E" w:rsidRPr="00C16051" w:rsidRDefault="002B2C4E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C16051">
              <w:rPr>
                <w:rFonts w:ascii="Arial" w:hAnsi="Arial" w:cs="Arial"/>
                <w:b/>
                <w:color w:val="000000" w:themeColor="text1"/>
                <w:szCs w:val="22"/>
              </w:rPr>
              <w:t>Upresnenie intervalu</w:t>
            </w:r>
          </w:p>
        </w:tc>
      </w:tr>
      <w:tr w:rsidR="00C16051" w:rsidRPr="00C16051" w14:paraId="21A33FEC" w14:textId="77777777" w:rsidTr="00FF3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4907232" w14:textId="3433018B" w:rsidR="002B2C4E" w:rsidRPr="00C16051" w:rsidRDefault="00EC5A3D" w:rsidP="000A36B2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C16051">
              <w:rPr>
                <w:rFonts w:ascii="Arial" w:hAnsi="Arial" w:cs="Arial"/>
                <w:color w:val="000000" w:themeColor="text1"/>
                <w:szCs w:val="22"/>
              </w:rPr>
              <w:t>4</w:t>
            </w:r>
            <w:r w:rsidR="002B2C4E" w:rsidRPr="00C16051">
              <w:rPr>
                <w:rFonts w:ascii="Arial" w:hAnsi="Arial" w:cs="Arial"/>
                <w:color w:val="000000" w:themeColor="text1"/>
                <w:szCs w:val="22"/>
              </w:rPr>
              <w:t xml:space="preserve"> roky</w:t>
            </w:r>
          </w:p>
        </w:tc>
        <w:tc>
          <w:tcPr>
            <w:tcW w:w="5652" w:type="dxa"/>
          </w:tcPr>
          <w:p w14:paraId="6479E092" w14:textId="77777777" w:rsidR="002B2C4E" w:rsidRPr="00C16051" w:rsidRDefault="002B2C4E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C16051">
              <w:rPr>
                <w:rFonts w:ascii="Arial" w:hAnsi="Arial" w:cs="Arial"/>
                <w:color w:val="000000" w:themeColor="text1"/>
                <w:szCs w:val="22"/>
              </w:rPr>
              <w:t>2x ročne</w:t>
            </w:r>
          </w:p>
        </w:tc>
        <w:tc>
          <w:tcPr>
            <w:tcW w:w="2829" w:type="dxa"/>
          </w:tcPr>
          <w:p w14:paraId="32A93D59" w14:textId="1F8CB8ED" w:rsidR="002B2C4E" w:rsidRPr="00C16051" w:rsidRDefault="002B2C4E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C16051">
              <w:rPr>
                <w:rFonts w:ascii="Arial" w:hAnsi="Arial" w:cs="Arial"/>
                <w:color w:val="000000" w:themeColor="text1"/>
                <w:szCs w:val="22"/>
              </w:rPr>
              <w:t xml:space="preserve">v </w:t>
            </w:r>
            <w:r w:rsidR="001B4DC6" w:rsidRPr="00C16051">
              <w:rPr>
                <w:rFonts w:ascii="Arial" w:hAnsi="Arial" w:cs="Arial"/>
                <w:color w:val="000000" w:themeColor="text1"/>
                <w:szCs w:val="22"/>
              </w:rPr>
              <w:t>4</w:t>
            </w:r>
            <w:r w:rsidRPr="00C16051">
              <w:rPr>
                <w:rFonts w:ascii="Arial" w:hAnsi="Arial" w:cs="Arial"/>
                <w:color w:val="000000" w:themeColor="text1"/>
                <w:szCs w:val="22"/>
              </w:rPr>
              <w:t>. a 9. mesiaci roka</w:t>
            </w:r>
          </w:p>
        </w:tc>
      </w:tr>
    </w:tbl>
    <w:p w14:paraId="7C0E8CF2" w14:textId="40BE9003" w:rsidR="000A16C3" w:rsidRDefault="000A16C3" w:rsidP="000A36B2">
      <w:pPr>
        <w:spacing w:before="0" w:after="0"/>
        <w:rPr>
          <w:rFonts w:ascii="Arial" w:hAnsi="Arial" w:cs="Arial"/>
          <w:color w:val="FF0000"/>
          <w:szCs w:val="22"/>
        </w:rPr>
      </w:pPr>
    </w:p>
    <w:p w14:paraId="69A7ACD0" w14:textId="77777777" w:rsidR="000A36B2" w:rsidRPr="00C25867" w:rsidRDefault="000A36B2" w:rsidP="000A36B2">
      <w:pPr>
        <w:spacing w:before="0" w:after="0"/>
        <w:rPr>
          <w:rFonts w:ascii="Arial" w:hAnsi="Arial" w:cs="Arial"/>
          <w:color w:val="FF0000"/>
          <w:szCs w:val="22"/>
        </w:rPr>
      </w:pPr>
    </w:p>
    <w:p w14:paraId="14B3834F" w14:textId="5429B08A" w:rsidR="00800C57" w:rsidRPr="00911F2D" w:rsidRDefault="00800C57" w:rsidP="000A36B2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caps/>
          <w:color w:val="000000" w:themeColor="text1"/>
          <w:szCs w:val="22"/>
        </w:rPr>
      </w:pPr>
      <w:r w:rsidRPr="00911F2D">
        <w:rPr>
          <w:rFonts w:ascii="Arial" w:hAnsi="Arial" w:cs="Arial"/>
          <w:b/>
          <w:caps/>
          <w:color w:val="000000" w:themeColor="text1"/>
          <w:szCs w:val="22"/>
        </w:rPr>
        <w:t>Monitoring podzemných vôd</w:t>
      </w:r>
    </w:p>
    <w:p w14:paraId="3E7D44A2" w14:textId="1269951E" w:rsidR="00800C57" w:rsidRPr="00911F2D" w:rsidRDefault="00800C57" w:rsidP="000A36B2">
      <w:pPr>
        <w:spacing w:before="0" w:after="0"/>
        <w:rPr>
          <w:rFonts w:ascii="Arial" w:hAnsi="Arial" w:cs="Arial"/>
          <w:color w:val="000000" w:themeColor="text1"/>
          <w:szCs w:val="22"/>
        </w:rPr>
      </w:pPr>
      <w:r w:rsidRPr="00911F2D">
        <w:rPr>
          <w:rFonts w:ascii="Arial" w:hAnsi="Arial" w:cs="Arial"/>
          <w:color w:val="000000" w:themeColor="text1"/>
          <w:szCs w:val="22"/>
        </w:rPr>
        <w:t>Meranie hladiny podzemnej vody</w:t>
      </w:r>
    </w:p>
    <w:p w14:paraId="2B3FBC19" w14:textId="77777777" w:rsidR="00C25867" w:rsidRPr="00911F2D" w:rsidRDefault="00C25867" w:rsidP="000A36B2">
      <w:pPr>
        <w:spacing w:before="0" w:after="0"/>
        <w:rPr>
          <w:rFonts w:ascii="Arial" w:hAnsi="Arial" w:cs="Arial"/>
          <w:color w:val="000000" w:themeColor="text1"/>
          <w:szCs w:val="22"/>
        </w:rPr>
      </w:pPr>
      <w:r w:rsidRPr="00911F2D">
        <w:rPr>
          <w:rFonts w:ascii="Arial" w:hAnsi="Arial" w:cs="Arial"/>
          <w:color w:val="000000" w:themeColor="text1"/>
          <w:szCs w:val="22"/>
        </w:rPr>
        <w:t xml:space="preserve">Úsek </w:t>
      </w:r>
      <w:r w:rsidRPr="00911F2D">
        <w:rPr>
          <w:rFonts w:ascii="Arial" w:hAnsi="Arial" w:cs="Arial"/>
          <w:b/>
          <w:color w:val="000000" w:themeColor="text1"/>
          <w:szCs w:val="22"/>
        </w:rPr>
        <w:t>D1 Prešov, západ – Prešov, juh</w:t>
      </w:r>
      <w:r w:rsidRPr="00911F2D">
        <w:rPr>
          <w:rFonts w:ascii="Arial" w:hAnsi="Arial" w:cs="Arial"/>
          <w:color w:val="000000" w:themeColor="text1"/>
          <w:szCs w:val="22"/>
        </w:rPr>
        <w:t>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276"/>
        <w:gridCol w:w="709"/>
        <w:gridCol w:w="5670"/>
        <w:gridCol w:w="1417"/>
        <w:gridCol w:w="1394"/>
      </w:tblGrid>
      <w:tr w:rsidR="00911F2D" w:rsidRPr="00911F2D" w14:paraId="443FE8A6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auto"/>
            </w:tcBorders>
          </w:tcPr>
          <w:p w14:paraId="66BECA6C" w14:textId="77777777" w:rsidR="00800C57" w:rsidRPr="00911F2D" w:rsidRDefault="00800C57" w:rsidP="000A36B2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11F2D">
              <w:rPr>
                <w:rFonts w:ascii="Arial" w:hAnsi="Arial" w:cs="Arial"/>
                <w:b/>
                <w:color w:val="000000" w:themeColor="text1"/>
                <w:szCs w:val="22"/>
              </w:rPr>
              <w:t>Lokalita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40688DB1" w14:textId="77777777" w:rsidR="00800C57" w:rsidRPr="00911F2D" w:rsidRDefault="00800C57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11F2D">
              <w:rPr>
                <w:rFonts w:ascii="Arial" w:hAnsi="Arial" w:cs="Arial"/>
                <w:b/>
                <w:color w:val="000000" w:themeColor="text1"/>
                <w:szCs w:val="22"/>
              </w:rPr>
              <w:t>Objekty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06108DD4" w14:textId="77777777" w:rsidR="00800C57" w:rsidRPr="00911F2D" w:rsidRDefault="00800C57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11F2D">
              <w:rPr>
                <w:rFonts w:ascii="Arial" w:hAnsi="Arial" w:cs="Arial"/>
                <w:b/>
                <w:color w:val="000000" w:themeColor="text1"/>
                <w:szCs w:val="22"/>
              </w:rPr>
              <w:t>SPOLU: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441DBF47" w14:textId="04AC4D5B" w:rsidR="00800C57" w:rsidRPr="00911F2D" w:rsidRDefault="00511E48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11F2D">
              <w:rPr>
                <w:rFonts w:ascii="Arial" w:hAnsi="Arial" w:cs="Arial"/>
                <w:b/>
                <w:color w:val="000000" w:themeColor="text1"/>
                <w:szCs w:val="22"/>
              </w:rPr>
              <w:t>2</w:t>
            </w:r>
            <w:r w:rsidR="00EA6813">
              <w:rPr>
                <w:rFonts w:ascii="Arial" w:hAnsi="Arial" w:cs="Arial"/>
                <w:b/>
                <w:color w:val="000000" w:themeColor="text1"/>
                <w:szCs w:val="22"/>
              </w:rPr>
              <w:t>6</w:t>
            </w:r>
            <w:r w:rsidR="00800C57" w:rsidRPr="00911F2D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ks</w:t>
            </w:r>
          </w:p>
        </w:tc>
      </w:tr>
      <w:tr w:rsidR="00911F2D" w:rsidRPr="00911F2D" w14:paraId="0852B9D8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12" w:space="0" w:color="auto"/>
            </w:tcBorders>
          </w:tcPr>
          <w:p w14:paraId="102E3C4D" w14:textId="5665E523" w:rsidR="00800C57" w:rsidRPr="00911F2D" w:rsidRDefault="00067A36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911F2D">
              <w:rPr>
                <w:rFonts w:ascii="Arial" w:hAnsi="Arial" w:cs="Arial"/>
                <w:color w:val="000000" w:themeColor="text1"/>
                <w:szCs w:val="22"/>
              </w:rPr>
              <w:t>Lokalita</w:t>
            </w:r>
            <w:r w:rsidR="00EB7EEF" w:rsidRPr="00911F2D">
              <w:rPr>
                <w:rFonts w:ascii="Arial" w:hAnsi="Arial" w:cs="Arial"/>
                <w:color w:val="000000" w:themeColor="text1"/>
                <w:szCs w:val="22"/>
              </w:rPr>
              <w:t xml:space="preserve"> S1</w:t>
            </w:r>
          </w:p>
          <w:p w14:paraId="29B199B5" w14:textId="07EF9AF7" w:rsidR="00EB7EEF" w:rsidRPr="00911F2D" w:rsidRDefault="00EB7EEF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911F2D">
              <w:rPr>
                <w:rFonts w:ascii="Arial" w:hAnsi="Arial" w:cs="Arial"/>
                <w:color w:val="000000" w:themeColor="text1"/>
                <w:szCs w:val="22"/>
              </w:rPr>
              <w:t>km 97,800-98,000</w:t>
            </w:r>
          </w:p>
          <w:p w14:paraId="2562A029" w14:textId="39267004" w:rsidR="00244784" w:rsidRPr="00911F2D" w:rsidRDefault="00244784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3A476FD2" w14:textId="518890EF" w:rsidR="00EB7EEF" w:rsidRPr="00911F2D" w:rsidRDefault="00EB7EEF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911F2D">
              <w:rPr>
                <w:rFonts w:ascii="Arial" w:hAnsi="Arial" w:cs="Arial"/>
                <w:color w:val="000000" w:themeColor="text1"/>
                <w:szCs w:val="22"/>
              </w:rPr>
              <w:t>Lokalita S2</w:t>
            </w:r>
          </w:p>
          <w:p w14:paraId="61999D2F" w14:textId="367C1E95" w:rsidR="00EB7EEF" w:rsidRPr="00911F2D" w:rsidRDefault="00EB7EEF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911F2D">
              <w:rPr>
                <w:rFonts w:ascii="Arial" w:hAnsi="Arial" w:cs="Arial"/>
                <w:color w:val="000000" w:themeColor="text1"/>
                <w:szCs w:val="22"/>
              </w:rPr>
              <w:t xml:space="preserve">km </w:t>
            </w:r>
            <w:r w:rsidR="00ED3347" w:rsidRPr="00911F2D">
              <w:rPr>
                <w:rFonts w:ascii="Arial" w:hAnsi="Arial" w:cs="Arial"/>
                <w:color w:val="000000" w:themeColor="text1"/>
                <w:szCs w:val="22"/>
              </w:rPr>
              <w:t>98,000-99,300</w:t>
            </w:r>
          </w:p>
          <w:p w14:paraId="12A40B05" w14:textId="5D30025E" w:rsidR="00EB7EEF" w:rsidRPr="00911F2D" w:rsidRDefault="00EB7EEF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0FC907C1" w14:textId="7E1180F9" w:rsidR="00EB7EEF" w:rsidRPr="00911F2D" w:rsidRDefault="00EB7EEF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911F2D">
              <w:rPr>
                <w:rFonts w:ascii="Arial" w:hAnsi="Arial" w:cs="Arial"/>
                <w:color w:val="000000" w:themeColor="text1"/>
                <w:szCs w:val="22"/>
              </w:rPr>
              <w:t>Lokalita S3</w:t>
            </w:r>
          </w:p>
          <w:p w14:paraId="2E3B3887" w14:textId="44A1186F" w:rsidR="00EB7EEF" w:rsidRPr="00911F2D" w:rsidRDefault="00EB7EEF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911F2D">
              <w:rPr>
                <w:rFonts w:ascii="Arial" w:hAnsi="Arial" w:cs="Arial"/>
                <w:color w:val="000000" w:themeColor="text1"/>
                <w:szCs w:val="22"/>
              </w:rPr>
              <w:t xml:space="preserve">km </w:t>
            </w:r>
            <w:r w:rsidR="00ED3347" w:rsidRPr="00911F2D">
              <w:rPr>
                <w:rFonts w:ascii="Arial" w:hAnsi="Arial" w:cs="Arial"/>
                <w:color w:val="000000" w:themeColor="text1"/>
                <w:szCs w:val="22"/>
              </w:rPr>
              <w:t>99,700-100,100</w:t>
            </w:r>
          </w:p>
          <w:p w14:paraId="15D7B860" w14:textId="30F45C79" w:rsidR="00EB7EEF" w:rsidRPr="00911F2D" w:rsidRDefault="00EB7EEF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0A824E44" w14:textId="5D9B9D58" w:rsidR="00EB7EEF" w:rsidRPr="00911F2D" w:rsidRDefault="00EB7EEF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911F2D">
              <w:rPr>
                <w:rFonts w:ascii="Arial" w:hAnsi="Arial" w:cs="Arial"/>
                <w:color w:val="000000" w:themeColor="text1"/>
                <w:szCs w:val="22"/>
              </w:rPr>
              <w:t>Lokalita S4</w:t>
            </w:r>
          </w:p>
          <w:p w14:paraId="44014F9C" w14:textId="7089708D" w:rsidR="00EB7EEF" w:rsidRPr="00911F2D" w:rsidRDefault="00EB7EEF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911F2D">
              <w:rPr>
                <w:rFonts w:ascii="Arial" w:hAnsi="Arial" w:cs="Arial"/>
                <w:color w:val="000000" w:themeColor="text1"/>
                <w:szCs w:val="22"/>
              </w:rPr>
              <w:t xml:space="preserve">km </w:t>
            </w:r>
            <w:r w:rsidR="00A744DD" w:rsidRPr="00911F2D">
              <w:rPr>
                <w:rFonts w:ascii="Arial" w:hAnsi="Arial" w:cs="Arial"/>
                <w:color w:val="000000" w:themeColor="text1"/>
                <w:szCs w:val="22"/>
              </w:rPr>
              <w:t>100,400</w:t>
            </w:r>
          </w:p>
          <w:p w14:paraId="298C6819" w14:textId="0157E366" w:rsidR="00EB7EEF" w:rsidRPr="00911F2D" w:rsidRDefault="00EB7EEF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6AD2E87D" w14:textId="58617190" w:rsidR="00EB7EEF" w:rsidRPr="00911F2D" w:rsidRDefault="00EB7EEF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911F2D">
              <w:rPr>
                <w:rFonts w:ascii="Arial" w:hAnsi="Arial" w:cs="Arial"/>
                <w:color w:val="000000" w:themeColor="text1"/>
                <w:szCs w:val="22"/>
              </w:rPr>
              <w:t>Lokalita S5</w:t>
            </w:r>
          </w:p>
          <w:p w14:paraId="62CD0AAF" w14:textId="2A9369A7" w:rsidR="00C170E6" w:rsidRPr="00911F2D" w:rsidRDefault="00EB7EEF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911F2D">
              <w:rPr>
                <w:rFonts w:ascii="Arial" w:hAnsi="Arial" w:cs="Arial"/>
                <w:color w:val="000000" w:themeColor="text1"/>
                <w:szCs w:val="22"/>
              </w:rPr>
              <w:t xml:space="preserve">km </w:t>
            </w:r>
            <w:r w:rsidR="00A744DD" w:rsidRPr="00911F2D">
              <w:rPr>
                <w:rFonts w:ascii="Arial" w:hAnsi="Arial" w:cs="Arial"/>
                <w:color w:val="000000" w:themeColor="text1"/>
                <w:szCs w:val="22"/>
              </w:rPr>
              <w:t>102,500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14:paraId="3E12CC33" w14:textId="244F4F64" w:rsidR="006D2E6F" w:rsidRPr="00911F2D" w:rsidRDefault="00D77B87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11F2D">
              <w:rPr>
                <w:rFonts w:ascii="Arial" w:hAnsi="Arial" w:cs="Arial"/>
                <w:color w:val="000000" w:themeColor="text1"/>
                <w:szCs w:val="22"/>
              </w:rPr>
              <w:t xml:space="preserve">PZ-236/1; PZ-236/2; PZ-236/3; </w:t>
            </w:r>
            <w:r w:rsidR="006906F4" w:rsidRPr="00911F2D">
              <w:rPr>
                <w:rFonts w:ascii="Arial" w:hAnsi="Arial" w:cs="Arial"/>
                <w:color w:val="000000" w:themeColor="text1"/>
                <w:szCs w:val="22"/>
              </w:rPr>
              <w:t>PZ-238/1;</w:t>
            </w:r>
          </w:p>
          <w:p w14:paraId="4B267646" w14:textId="77777777" w:rsidR="006D2E6F" w:rsidRPr="00911F2D" w:rsidRDefault="006D2E6F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57A48291" w14:textId="77777777" w:rsidR="006D2E6F" w:rsidRPr="00911F2D" w:rsidRDefault="006D2E6F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5E530704" w14:textId="662E0AA3" w:rsidR="006D2E6F" w:rsidRPr="00911F2D" w:rsidRDefault="006906F4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11F2D">
              <w:rPr>
                <w:rFonts w:ascii="Arial" w:hAnsi="Arial" w:cs="Arial"/>
                <w:color w:val="000000" w:themeColor="text1"/>
                <w:szCs w:val="22"/>
              </w:rPr>
              <w:t xml:space="preserve">PZ-230/1; PZ-230/2; </w:t>
            </w:r>
            <w:r w:rsidR="00DC55E0" w:rsidRPr="00911F2D">
              <w:rPr>
                <w:rFonts w:ascii="Arial" w:hAnsi="Arial" w:cs="Arial"/>
                <w:color w:val="000000" w:themeColor="text1"/>
                <w:szCs w:val="22"/>
              </w:rPr>
              <w:t xml:space="preserve">PZ-231/1; PZ-231/2; PZ-241/1; HG-1; HG-2; </w:t>
            </w:r>
            <w:r w:rsidR="00E51E67" w:rsidRPr="00911F2D">
              <w:rPr>
                <w:rFonts w:ascii="Arial" w:hAnsi="Arial" w:cs="Arial"/>
                <w:color w:val="000000" w:themeColor="text1"/>
                <w:szCs w:val="22"/>
              </w:rPr>
              <w:t>V-13;</w:t>
            </w:r>
          </w:p>
          <w:p w14:paraId="03E3C3DA" w14:textId="77777777" w:rsidR="006D2E6F" w:rsidRPr="00911F2D" w:rsidRDefault="006D2E6F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674725D4" w14:textId="7BE9968B" w:rsidR="006D2E6F" w:rsidRPr="00911F2D" w:rsidRDefault="00E51E67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11F2D">
              <w:rPr>
                <w:rFonts w:ascii="Arial" w:hAnsi="Arial" w:cs="Arial"/>
                <w:color w:val="000000" w:themeColor="text1"/>
                <w:szCs w:val="22"/>
              </w:rPr>
              <w:t xml:space="preserve">HG-4; HG-5; Z-2; </w:t>
            </w:r>
            <w:r w:rsidR="00975E92" w:rsidRPr="00911F2D">
              <w:rPr>
                <w:rFonts w:ascii="Arial" w:hAnsi="Arial" w:cs="Arial"/>
                <w:color w:val="000000" w:themeColor="text1"/>
                <w:szCs w:val="22"/>
              </w:rPr>
              <w:t>PZ-234/2; PZ-235/2; PZ-235/3; PZ-235/4; PZ-235/5; PZ-235/6;</w:t>
            </w:r>
          </w:p>
          <w:p w14:paraId="54FAF416" w14:textId="77777777" w:rsidR="006D2E6F" w:rsidRPr="00911F2D" w:rsidRDefault="006D2E6F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64535868" w14:textId="6EDFCA18" w:rsidR="006D2E6F" w:rsidRPr="00911F2D" w:rsidRDefault="000B5E21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11F2D">
              <w:rPr>
                <w:rFonts w:ascii="Arial" w:hAnsi="Arial" w:cs="Arial"/>
                <w:color w:val="000000" w:themeColor="text1"/>
                <w:szCs w:val="22"/>
              </w:rPr>
              <w:t>HG-WL/2; HG-WL/3;</w:t>
            </w:r>
          </w:p>
          <w:p w14:paraId="24A5760E" w14:textId="77777777" w:rsidR="006D2E6F" w:rsidRPr="00911F2D" w:rsidRDefault="006D2E6F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1A4522D0" w14:textId="77777777" w:rsidR="006D2E6F" w:rsidRPr="00911F2D" w:rsidRDefault="006D2E6F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09795845" w14:textId="517AD4A4" w:rsidR="006D2E6F" w:rsidRPr="00911F2D" w:rsidRDefault="000B5E21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11F2D">
              <w:rPr>
                <w:rFonts w:ascii="Arial" w:hAnsi="Arial" w:cs="Arial"/>
                <w:color w:val="000000" w:themeColor="text1"/>
                <w:szCs w:val="22"/>
              </w:rPr>
              <w:t>HG</w:t>
            </w:r>
            <w:r w:rsidR="00B56018" w:rsidRPr="00911F2D">
              <w:rPr>
                <w:rFonts w:ascii="Arial" w:hAnsi="Arial" w:cs="Arial"/>
                <w:color w:val="000000" w:themeColor="text1"/>
                <w:szCs w:val="22"/>
              </w:rPr>
              <w:t>-WL7; ID-131; ID-151;</w:t>
            </w:r>
          </w:p>
          <w:p w14:paraId="6F1FC85E" w14:textId="36C6653A" w:rsidR="006D2E6F" w:rsidRPr="00911F2D" w:rsidRDefault="006D2E6F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22C91D8D" w14:textId="77777777" w:rsidR="00800C57" w:rsidRPr="00911F2D" w:rsidRDefault="00800C57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11F2D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  <w:p w14:paraId="6A73BF9A" w14:textId="77777777" w:rsidR="009A5FF1" w:rsidRPr="00911F2D" w:rsidRDefault="009A5FF1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57E50E32" w14:textId="77777777" w:rsidR="009A5FF1" w:rsidRPr="00911F2D" w:rsidRDefault="009A5FF1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347FD974" w14:textId="77777777" w:rsidR="009A5FF1" w:rsidRPr="00911F2D" w:rsidRDefault="009A5FF1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11F2D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  <w:p w14:paraId="739D6954" w14:textId="77777777" w:rsidR="009A5FF1" w:rsidRPr="00911F2D" w:rsidRDefault="009A5FF1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120B4815" w14:textId="77777777" w:rsidR="009A5FF1" w:rsidRPr="00911F2D" w:rsidRDefault="009A5FF1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4F133E23" w14:textId="77777777" w:rsidR="009A5FF1" w:rsidRPr="00911F2D" w:rsidRDefault="009A5FF1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11F2D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  <w:p w14:paraId="2D6E677D" w14:textId="77777777" w:rsidR="009A5FF1" w:rsidRPr="00911F2D" w:rsidRDefault="009A5FF1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2CF162B7" w14:textId="77777777" w:rsidR="009A5FF1" w:rsidRPr="00911F2D" w:rsidRDefault="009A5FF1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01B87872" w14:textId="77777777" w:rsidR="009A5FF1" w:rsidRPr="00911F2D" w:rsidRDefault="009A5FF1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11F2D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  <w:p w14:paraId="7269C4A6" w14:textId="77777777" w:rsidR="009A5FF1" w:rsidRPr="00911F2D" w:rsidRDefault="009A5FF1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3A2CFBA7" w14:textId="77777777" w:rsidR="009A5FF1" w:rsidRPr="00911F2D" w:rsidRDefault="009A5FF1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3156B476" w14:textId="6ABF00E5" w:rsidR="009A5FF1" w:rsidRPr="00911F2D" w:rsidRDefault="009A5FF1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11F2D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14:paraId="45E04306" w14:textId="77777777" w:rsidR="00800C57" w:rsidRPr="00911F2D" w:rsidRDefault="00CA46E1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11F2D">
              <w:rPr>
                <w:rFonts w:ascii="Arial" w:hAnsi="Arial" w:cs="Arial"/>
                <w:color w:val="000000" w:themeColor="text1"/>
                <w:szCs w:val="22"/>
              </w:rPr>
              <w:t>4</w:t>
            </w:r>
            <w:r w:rsidR="00800C57" w:rsidRPr="00911F2D">
              <w:rPr>
                <w:rFonts w:ascii="Arial" w:hAnsi="Arial" w:cs="Arial"/>
                <w:color w:val="000000" w:themeColor="text1"/>
                <w:szCs w:val="22"/>
              </w:rPr>
              <w:t xml:space="preserve"> ks</w:t>
            </w:r>
          </w:p>
          <w:p w14:paraId="2F4BB4BA" w14:textId="77777777" w:rsidR="00CA46E1" w:rsidRPr="00911F2D" w:rsidRDefault="00CA46E1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55844465" w14:textId="77777777" w:rsidR="00CA46E1" w:rsidRPr="00911F2D" w:rsidRDefault="00CA46E1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2B49D0AA" w14:textId="77777777" w:rsidR="00CA46E1" w:rsidRPr="00911F2D" w:rsidRDefault="00A4753F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11F2D">
              <w:rPr>
                <w:rFonts w:ascii="Arial" w:hAnsi="Arial" w:cs="Arial"/>
                <w:color w:val="000000" w:themeColor="text1"/>
                <w:szCs w:val="22"/>
              </w:rPr>
              <w:t>8 ks</w:t>
            </w:r>
          </w:p>
          <w:p w14:paraId="5172B4B9" w14:textId="77777777" w:rsidR="00A4753F" w:rsidRPr="00911F2D" w:rsidRDefault="00A4753F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6B2CE911" w14:textId="77777777" w:rsidR="00A4753F" w:rsidRPr="00911F2D" w:rsidRDefault="00A4753F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4BB41A2A" w14:textId="77777777" w:rsidR="00A4753F" w:rsidRPr="00911F2D" w:rsidRDefault="00A4753F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11F2D">
              <w:rPr>
                <w:rFonts w:ascii="Arial" w:hAnsi="Arial" w:cs="Arial"/>
                <w:color w:val="000000" w:themeColor="text1"/>
                <w:szCs w:val="22"/>
              </w:rPr>
              <w:t>9 ks</w:t>
            </w:r>
          </w:p>
          <w:p w14:paraId="17931AF2" w14:textId="77777777" w:rsidR="00A4753F" w:rsidRPr="00911F2D" w:rsidRDefault="00A4753F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43637173" w14:textId="77777777" w:rsidR="00A4753F" w:rsidRPr="00911F2D" w:rsidRDefault="00A4753F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5D9C8124" w14:textId="77777777" w:rsidR="00A4753F" w:rsidRPr="00911F2D" w:rsidRDefault="00A4753F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11F2D">
              <w:rPr>
                <w:rFonts w:ascii="Arial" w:hAnsi="Arial" w:cs="Arial"/>
                <w:color w:val="000000" w:themeColor="text1"/>
                <w:szCs w:val="22"/>
              </w:rPr>
              <w:t>2 ks</w:t>
            </w:r>
          </w:p>
          <w:p w14:paraId="72EE97D7" w14:textId="77777777" w:rsidR="00A4753F" w:rsidRPr="00911F2D" w:rsidRDefault="00A4753F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384761D4" w14:textId="77777777" w:rsidR="00A4753F" w:rsidRPr="00911F2D" w:rsidRDefault="00A4753F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6655E583" w14:textId="211FDD47" w:rsidR="00A4753F" w:rsidRPr="00911F2D" w:rsidRDefault="00A4753F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11F2D">
              <w:rPr>
                <w:rFonts w:ascii="Arial" w:hAnsi="Arial" w:cs="Arial"/>
                <w:color w:val="000000" w:themeColor="text1"/>
                <w:szCs w:val="22"/>
              </w:rPr>
              <w:t>3 ks</w:t>
            </w:r>
          </w:p>
        </w:tc>
      </w:tr>
    </w:tbl>
    <w:p w14:paraId="68B0527B" w14:textId="4B5BADDC" w:rsidR="00800C57" w:rsidRPr="00911F2D" w:rsidRDefault="00800C57" w:rsidP="000A36B2">
      <w:pPr>
        <w:spacing w:before="0" w:after="0"/>
        <w:rPr>
          <w:rFonts w:ascii="Arial" w:hAnsi="Arial" w:cs="Arial"/>
          <w:color w:val="000000" w:themeColor="text1"/>
          <w:szCs w:val="22"/>
        </w:rPr>
      </w:pPr>
      <w:r w:rsidRPr="00911F2D">
        <w:rPr>
          <w:rFonts w:ascii="Arial" w:hAnsi="Arial" w:cs="Arial"/>
          <w:color w:val="000000" w:themeColor="text1"/>
          <w:szCs w:val="22"/>
        </w:rPr>
        <w:t>Hladinu podzemnej vody merať v intervale meraní: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985"/>
        <w:gridCol w:w="5652"/>
        <w:gridCol w:w="2829"/>
      </w:tblGrid>
      <w:tr w:rsidR="00911F2D" w:rsidRPr="00911F2D" w14:paraId="08CB2719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F592FAB" w14:textId="77777777" w:rsidR="00800C57" w:rsidRPr="00911F2D" w:rsidRDefault="00800C57" w:rsidP="000A36B2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11F2D">
              <w:rPr>
                <w:rFonts w:ascii="Arial" w:hAnsi="Arial" w:cs="Arial"/>
                <w:b/>
                <w:color w:val="000000" w:themeColor="text1"/>
                <w:szCs w:val="22"/>
              </w:rPr>
              <w:t>doba</w:t>
            </w:r>
          </w:p>
        </w:tc>
        <w:tc>
          <w:tcPr>
            <w:tcW w:w="5652" w:type="dxa"/>
          </w:tcPr>
          <w:p w14:paraId="2B869E0C" w14:textId="77777777" w:rsidR="00800C57" w:rsidRPr="00911F2D" w:rsidRDefault="00800C57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11F2D">
              <w:rPr>
                <w:rFonts w:ascii="Arial" w:hAnsi="Arial" w:cs="Arial"/>
                <w:b/>
                <w:color w:val="000000" w:themeColor="text1"/>
                <w:szCs w:val="22"/>
              </w:rPr>
              <w:t>interval</w:t>
            </w:r>
          </w:p>
        </w:tc>
        <w:tc>
          <w:tcPr>
            <w:tcW w:w="2829" w:type="dxa"/>
          </w:tcPr>
          <w:p w14:paraId="6669ED8D" w14:textId="77777777" w:rsidR="00800C57" w:rsidRPr="00911F2D" w:rsidRDefault="00800C57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11F2D">
              <w:rPr>
                <w:rFonts w:ascii="Arial" w:hAnsi="Arial" w:cs="Arial"/>
                <w:b/>
                <w:color w:val="000000" w:themeColor="text1"/>
                <w:szCs w:val="22"/>
              </w:rPr>
              <w:t>Upresnenie intervalu</w:t>
            </w:r>
          </w:p>
        </w:tc>
      </w:tr>
      <w:tr w:rsidR="00911F2D" w:rsidRPr="00911F2D" w14:paraId="20CAAF5C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4A79AA2" w14:textId="4762F333" w:rsidR="00800C57" w:rsidRPr="00911F2D" w:rsidRDefault="00911F2D" w:rsidP="000A36B2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911F2D">
              <w:rPr>
                <w:rFonts w:ascii="Arial" w:hAnsi="Arial" w:cs="Arial"/>
                <w:color w:val="000000" w:themeColor="text1"/>
                <w:szCs w:val="22"/>
              </w:rPr>
              <w:t>4</w:t>
            </w:r>
            <w:r w:rsidR="00800C57" w:rsidRPr="00911F2D">
              <w:rPr>
                <w:rFonts w:ascii="Arial" w:hAnsi="Arial" w:cs="Arial"/>
                <w:color w:val="000000" w:themeColor="text1"/>
                <w:szCs w:val="22"/>
              </w:rPr>
              <w:t xml:space="preserve"> roky</w:t>
            </w:r>
          </w:p>
        </w:tc>
        <w:tc>
          <w:tcPr>
            <w:tcW w:w="5652" w:type="dxa"/>
          </w:tcPr>
          <w:p w14:paraId="5CE42DAA" w14:textId="2389373E" w:rsidR="00800C57" w:rsidRPr="00911F2D" w:rsidRDefault="00511E48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11F2D">
              <w:rPr>
                <w:rFonts w:ascii="Arial" w:hAnsi="Arial" w:cs="Arial"/>
                <w:color w:val="000000" w:themeColor="text1"/>
                <w:szCs w:val="22"/>
              </w:rPr>
              <w:t>2</w:t>
            </w:r>
            <w:r w:rsidR="00800C57" w:rsidRPr="00911F2D">
              <w:rPr>
                <w:rFonts w:ascii="Arial" w:hAnsi="Arial" w:cs="Arial"/>
                <w:color w:val="000000" w:themeColor="text1"/>
                <w:szCs w:val="22"/>
              </w:rPr>
              <w:t>x ročne</w:t>
            </w:r>
          </w:p>
        </w:tc>
        <w:tc>
          <w:tcPr>
            <w:tcW w:w="2829" w:type="dxa"/>
          </w:tcPr>
          <w:p w14:paraId="38B8B37E" w14:textId="0FC7F289" w:rsidR="00800C57" w:rsidRPr="00911F2D" w:rsidRDefault="00800C57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11F2D">
              <w:rPr>
                <w:rFonts w:ascii="Arial" w:hAnsi="Arial" w:cs="Arial"/>
                <w:color w:val="000000" w:themeColor="text1"/>
                <w:szCs w:val="22"/>
              </w:rPr>
              <w:t xml:space="preserve">v </w:t>
            </w:r>
            <w:r w:rsidR="00E27749" w:rsidRPr="00911F2D">
              <w:rPr>
                <w:rFonts w:ascii="Arial" w:hAnsi="Arial" w:cs="Arial"/>
                <w:color w:val="000000" w:themeColor="text1"/>
                <w:szCs w:val="22"/>
              </w:rPr>
              <w:t>4</w:t>
            </w:r>
            <w:r w:rsidRPr="00911F2D">
              <w:rPr>
                <w:rFonts w:ascii="Arial" w:hAnsi="Arial" w:cs="Arial"/>
                <w:color w:val="000000" w:themeColor="text1"/>
                <w:szCs w:val="22"/>
              </w:rPr>
              <w:t>. a 9. mesiaci roka</w:t>
            </w:r>
          </w:p>
        </w:tc>
      </w:tr>
    </w:tbl>
    <w:p w14:paraId="0D6F5B02" w14:textId="77777777" w:rsidR="00F936FA" w:rsidRPr="00F936FA" w:rsidRDefault="00F936FA" w:rsidP="000A36B2">
      <w:pPr>
        <w:spacing w:before="0" w:after="0"/>
        <w:rPr>
          <w:rFonts w:ascii="Arial" w:hAnsi="Arial" w:cs="Arial"/>
          <w:b/>
          <w:caps/>
          <w:color w:val="000000" w:themeColor="text1"/>
          <w:szCs w:val="22"/>
        </w:rPr>
      </w:pPr>
    </w:p>
    <w:p w14:paraId="46B5276F" w14:textId="7B79DF10" w:rsidR="004703B8" w:rsidRPr="00684655" w:rsidRDefault="004703B8" w:rsidP="000A36B2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caps/>
          <w:color w:val="000000" w:themeColor="text1"/>
          <w:szCs w:val="22"/>
        </w:rPr>
      </w:pPr>
      <w:r w:rsidRPr="00684655">
        <w:rPr>
          <w:rFonts w:ascii="Arial" w:hAnsi="Arial" w:cs="Arial"/>
          <w:b/>
          <w:caps/>
          <w:color w:val="000000" w:themeColor="text1"/>
          <w:szCs w:val="22"/>
        </w:rPr>
        <w:t>Meranie teploty</w:t>
      </w:r>
    </w:p>
    <w:p w14:paraId="41DB8565" w14:textId="7410555F" w:rsidR="004703B8" w:rsidRPr="00684655" w:rsidRDefault="004703B8" w:rsidP="000A36B2">
      <w:pPr>
        <w:spacing w:before="0" w:after="0"/>
        <w:rPr>
          <w:rFonts w:ascii="Arial" w:hAnsi="Arial" w:cs="Arial"/>
          <w:color w:val="000000" w:themeColor="text1"/>
          <w:szCs w:val="22"/>
        </w:rPr>
      </w:pPr>
      <w:r w:rsidRPr="00684655">
        <w:rPr>
          <w:rFonts w:ascii="Arial" w:hAnsi="Arial" w:cs="Arial"/>
          <w:color w:val="000000" w:themeColor="text1"/>
          <w:szCs w:val="22"/>
        </w:rPr>
        <w:t>Pokiaľ</w:t>
      </w:r>
      <w:r w:rsidR="008B0351" w:rsidRPr="00684655">
        <w:rPr>
          <w:rFonts w:ascii="Arial" w:hAnsi="Arial" w:cs="Arial"/>
          <w:color w:val="000000" w:themeColor="text1"/>
          <w:szCs w:val="22"/>
        </w:rPr>
        <w:t xml:space="preserve"> meracie zariadenie pre uvedené metódy nedisponuje snímačom teploty a pre dodržanie predpísanej presnosti je vplyv teploty potrebné zohľadniť, bude teplota meraná digitálnym teplomerom s pracovným rozsahom -50 až 199,9 °C vybavený príložným senzorom.</w:t>
      </w:r>
    </w:p>
    <w:p w14:paraId="31A81CAB" w14:textId="1469A73D" w:rsidR="008B0351" w:rsidRDefault="008B0351" w:rsidP="000A36B2">
      <w:pPr>
        <w:spacing w:before="0" w:after="0"/>
        <w:rPr>
          <w:rFonts w:ascii="Arial" w:hAnsi="Arial" w:cs="Arial"/>
          <w:color w:val="FF0000"/>
          <w:szCs w:val="22"/>
        </w:rPr>
      </w:pPr>
    </w:p>
    <w:p w14:paraId="3441893B" w14:textId="77777777" w:rsidR="000A36B2" w:rsidRPr="00C25867" w:rsidRDefault="000A36B2" w:rsidP="000A36B2">
      <w:pPr>
        <w:spacing w:before="0" w:after="0"/>
        <w:rPr>
          <w:rFonts w:ascii="Arial" w:hAnsi="Arial" w:cs="Arial"/>
          <w:color w:val="FF0000"/>
          <w:szCs w:val="22"/>
        </w:rPr>
      </w:pPr>
    </w:p>
    <w:p w14:paraId="063D0A41" w14:textId="33007984" w:rsidR="008B0351" w:rsidRPr="00B85A65" w:rsidRDefault="008B0351" w:rsidP="000A36B2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caps/>
          <w:color w:val="000000" w:themeColor="text1"/>
          <w:szCs w:val="22"/>
        </w:rPr>
      </w:pPr>
      <w:r w:rsidRPr="00B85A65">
        <w:rPr>
          <w:rFonts w:ascii="Arial" w:hAnsi="Arial" w:cs="Arial"/>
          <w:b/>
          <w:caps/>
          <w:color w:val="000000" w:themeColor="text1"/>
          <w:szCs w:val="22"/>
        </w:rPr>
        <w:t>Monitoring výdatnosti odvodňovacích vrtov</w:t>
      </w:r>
    </w:p>
    <w:p w14:paraId="45D2D05F" w14:textId="77777777" w:rsidR="00C25867" w:rsidRPr="00B85A65" w:rsidRDefault="00C25867" w:rsidP="000A36B2">
      <w:pPr>
        <w:spacing w:before="0" w:after="0"/>
        <w:rPr>
          <w:rFonts w:ascii="Arial" w:hAnsi="Arial" w:cs="Arial"/>
          <w:color w:val="000000" w:themeColor="text1"/>
          <w:szCs w:val="22"/>
        </w:rPr>
      </w:pPr>
      <w:r w:rsidRPr="00B85A65">
        <w:rPr>
          <w:rFonts w:ascii="Arial" w:hAnsi="Arial" w:cs="Arial"/>
          <w:color w:val="000000" w:themeColor="text1"/>
          <w:szCs w:val="22"/>
        </w:rPr>
        <w:t xml:space="preserve">Úsek </w:t>
      </w:r>
      <w:r w:rsidRPr="00B85A65">
        <w:rPr>
          <w:rFonts w:ascii="Arial" w:hAnsi="Arial" w:cs="Arial"/>
          <w:b/>
          <w:color w:val="000000" w:themeColor="text1"/>
          <w:szCs w:val="22"/>
        </w:rPr>
        <w:t>D1 Prešov, západ – Prešov, juh</w:t>
      </w:r>
      <w:r w:rsidRPr="00B85A65">
        <w:rPr>
          <w:rFonts w:ascii="Arial" w:hAnsi="Arial" w:cs="Arial"/>
          <w:color w:val="000000" w:themeColor="text1"/>
          <w:szCs w:val="22"/>
        </w:rPr>
        <w:t>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276"/>
        <w:gridCol w:w="709"/>
        <w:gridCol w:w="5670"/>
        <w:gridCol w:w="1417"/>
        <w:gridCol w:w="1394"/>
      </w:tblGrid>
      <w:tr w:rsidR="00B85A65" w:rsidRPr="00B85A65" w14:paraId="0007FA1D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auto"/>
            </w:tcBorders>
          </w:tcPr>
          <w:p w14:paraId="266CE5C5" w14:textId="77777777" w:rsidR="008B0351" w:rsidRPr="00B85A65" w:rsidRDefault="008B0351" w:rsidP="000A36B2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B85A65">
              <w:rPr>
                <w:rFonts w:ascii="Arial" w:hAnsi="Arial" w:cs="Arial"/>
                <w:b/>
                <w:color w:val="000000" w:themeColor="text1"/>
                <w:szCs w:val="22"/>
              </w:rPr>
              <w:t>Lokalita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3AB77774" w14:textId="77777777" w:rsidR="008B0351" w:rsidRPr="00B85A65" w:rsidRDefault="008B0351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B85A65">
              <w:rPr>
                <w:rFonts w:ascii="Arial" w:hAnsi="Arial" w:cs="Arial"/>
                <w:b/>
                <w:color w:val="000000" w:themeColor="text1"/>
                <w:szCs w:val="22"/>
              </w:rPr>
              <w:t>Objekty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B6E8285" w14:textId="77777777" w:rsidR="008B0351" w:rsidRPr="00B85A65" w:rsidRDefault="008B0351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B85A65">
              <w:rPr>
                <w:rFonts w:ascii="Arial" w:hAnsi="Arial" w:cs="Arial"/>
                <w:b/>
                <w:color w:val="000000" w:themeColor="text1"/>
                <w:szCs w:val="22"/>
              </w:rPr>
              <w:t>SPOLU: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4991F8F0" w14:textId="68B22556" w:rsidR="008B0351" w:rsidRPr="00B85A65" w:rsidRDefault="00BB3B0E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B85A65">
              <w:rPr>
                <w:rFonts w:ascii="Arial" w:hAnsi="Arial" w:cs="Arial"/>
                <w:b/>
                <w:color w:val="000000" w:themeColor="text1"/>
                <w:szCs w:val="22"/>
              </w:rPr>
              <w:t>12</w:t>
            </w:r>
            <w:r w:rsidR="008B0351" w:rsidRPr="00B85A65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</w:t>
            </w:r>
            <w:r w:rsidRPr="00B85A65">
              <w:rPr>
                <w:rFonts w:ascii="Arial" w:hAnsi="Arial" w:cs="Arial"/>
                <w:b/>
                <w:color w:val="000000" w:themeColor="text1"/>
                <w:szCs w:val="22"/>
              </w:rPr>
              <w:t>ks</w:t>
            </w:r>
          </w:p>
        </w:tc>
      </w:tr>
      <w:tr w:rsidR="00B85A65" w:rsidRPr="00B85A65" w14:paraId="3EB4B341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12" w:space="0" w:color="auto"/>
            </w:tcBorders>
          </w:tcPr>
          <w:p w14:paraId="3C1D28F8" w14:textId="349D60CD" w:rsidR="00F467D8" w:rsidRPr="00B85A65" w:rsidRDefault="00F90C1A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B85A65">
              <w:rPr>
                <w:rFonts w:ascii="Arial" w:hAnsi="Arial" w:cs="Arial"/>
                <w:color w:val="000000" w:themeColor="text1"/>
                <w:szCs w:val="22"/>
              </w:rPr>
              <w:t>D1</w:t>
            </w:r>
          </w:p>
          <w:p w14:paraId="4D12E5BA" w14:textId="1D2AE562" w:rsidR="008B0351" w:rsidRPr="00B85A65" w:rsidRDefault="008B0351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5670" w:type="dxa"/>
            <w:tcBorders>
              <w:top w:val="single" w:sz="12" w:space="0" w:color="auto"/>
            </w:tcBorders>
          </w:tcPr>
          <w:p w14:paraId="6903FD71" w14:textId="4D3B0BD7" w:rsidR="00AE0F06" w:rsidRPr="00B85A65" w:rsidRDefault="00632EE8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B85A65">
              <w:rPr>
                <w:rFonts w:ascii="Arial" w:hAnsi="Arial" w:cs="Arial"/>
                <w:color w:val="000000" w:themeColor="text1"/>
                <w:szCs w:val="22"/>
              </w:rPr>
              <w:t xml:space="preserve">SUB-1; SUB-2; </w:t>
            </w:r>
            <w:r w:rsidR="00BB382F" w:rsidRPr="00B85A65">
              <w:rPr>
                <w:rFonts w:ascii="Arial" w:hAnsi="Arial" w:cs="Arial"/>
                <w:color w:val="000000" w:themeColor="text1"/>
                <w:szCs w:val="22"/>
              </w:rPr>
              <w:t>SUB-3; SUB-4; SUB-5; SUB-6; SUB-7; SUB-8; SUB-9; SUB-10; SUB-11; SUB-12;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591EBC9A" w14:textId="77777777" w:rsidR="008B0351" w:rsidRPr="00B85A65" w:rsidRDefault="008B0351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B85A65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14:paraId="0B365703" w14:textId="4958A4AC" w:rsidR="008B0351" w:rsidRPr="00B85A65" w:rsidRDefault="00F90C1A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B85A65">
              <w:rPr>
                <w:rFonts w:ascii="Arial" w:hAnsi="Arial" w:cs="Arial"/>
                <w:color w:val="000000" w:themeColor="text1"/>
                <w:szCs w:val="22"/>
              </w:rPr>
              <w:t>12</w:t>
            </w:r>
            <w:r w:rsidR="008B0351" w:rsidRPr="00B85A65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BB3B0E" w:rsidRPr="00B85A65">
              <w:rPr>
                <w:rFonts w:ascii="Arial" w:hAnsi="Arial" w:cs="Arial"/>
                <w:color w:val="000000" w:themeColor="text1"/>
                <w:szCs w:val="22"/>
              </w:rPr>
              <w:t>ks</w:t>
            </w:r>
          </w:p>
        </w:tc>
      </w:tr>
    </w:tbl>
    <w:p w14:paraId="7F9855C6" w14:textId="3DCF5F53" w:rsidR="008B0351" w:rsidRPr="00B85A65" w:rsidRDefault="002D5EA6" w:rsidP="000A36B2">
      <w:pPr>
        <w:spacing w:before="0" w:after="0"/>
        <w:rPr>
          <w:rFonts w:ascii="Arial" w:hAnsi="Arial" w:cs="Arial"/>
          <w:color w:val="000000" w:themeColor="text1"/>
          <w:szCs w:val="22"/>
        </w:rPr>
      </w:pPr>
      <w:r w:rsidRPr="00B85A65">
        <w:rPr>
          <w:rFonts w:ascii="Arial" w:hAnsi="Arial" w:cs="Arial"/>
          <w:color w:val="000000" w:themeColor="text1"/>
          <w:szCs w:val="22"/>
        </w:rPr>
        <w:t>Výdatnosť odvodňovacích vrtov</w:t>
      </w:r>
      <w:r w:rsidR="008B0351" w:rsidRPr="00B85A65">
        <w:rPr>
          <w:rFonts w:ascii="Arial" w:hAnsi="Arial" w:cs="Arial"/>
          <w:color w:val="000000" w:themeColor="text1"/>
          <w:szCs w:val="22"/>
        </w:rPr>
        <w:t xml:space="preserve"> merať v intervale meraní: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985"/>
        <w:gridCol w:w="5652"/>
        <w:gridCol w:w="2829"/>
      </w:tblGrid>
      <w:tr w:rsidR="00B85A65" w:rsidRPr="00B85A65" w14:paraId="4EAD6B9B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21F96F3" w14:textId="77777777" w:rsidR="008B0351" w:rsidRPr="00B85A65" w:rsidRDefault="008B0351" w:rsidP="000A36B2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B85A65">
              <w:rPr>
                <w:rFonts w:ascii="Arial" w:hAnsi="Arial" w:cs="Arial"/>
                <w:b/>
                <w:color w:val="000000" w:themeColor="text1"/>
                <w:szCs w:val="22"/>
              </w:rPr>
              <w:t>doba</w:t>
            </w:r>
          </w:p>
        </w:tc>
        <w:tc>
          <w:tcPr>
            <w:tcW w:w="5652" w:type="dxa"/>
          </w:tcPr>
          <w:p w14:paraId="60EEB23B" w14:textId="77777777" w:rsidR="008B0351" w:rsidRPr="00B85A65" w:rsidRDefault="008B0351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B85A65">
              <w:rPr>
                <w:rFonts w:ascii="Arial" w:hAnsi="Arial" w:cs="Arial"/>
                <w:b/>
                <w:color w:val="000000" w:themeColor="text1"/>
                <w:szCs w:val="22"/>
              </w:rPr>
              <w:t>interval</w:t>
            </w:r>
          </w:p>
        </w:tc>
        <w:tc>
          <w:tcPr>
            <w:tcW w:w="2829" w:type="dxa"/>
          </w:tcPr>
          <w:p w14:paraId="403865FD" w14:textId="77777777" w:rsidR="008B0351" w:rsidRPr="00B85A65" w:rsidRDefault="008B0351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B85A65">
              <w:rPr>
                <w:rFonts w:ascii="Arial" w:hAnsi="Arial" w:cs="Arial"/>
                <w:b/>
                <w:color w:val="000000" w:themeColor="text1"/>
                <w:szCs w:val="22"/>
              </w:rPr>
              <w:t>Upresnenie intervalu</w:t>
            </w:r>
          </w:p>
        </w:tc>
      </w:tr>
      <w:tr w:rsidR="00B85A65" w:rsidRPr="00B85A65" w14:paraId="75461C5F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E060B32" w14:textId="1C4B2EE9" w:rsidR="008B0351" w:rsidRPr="00B85A65" w:rsidRDefault="00F90C1A" w:rsidP="000A36B2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B85A65">
              <w:rPr>
                <w:rFonts w:ascii="Arial" w:hAnsi="Arial" w:cs="Arial"/>
                <w:color w:val="000000" w:themeColor="text1"/>
                <w:szCs w:val="22"/>
              </w:rPr>
              <w:t>4</w:t>
            </w:r>
            <w:r w:rsidR="008B0351" w:rsidRPr="00B85A65">
              <w:rPr>
                <w:rFonts w:ascii="Arial" w:hAnsi="Arial" w:cs="Arial"/>
                <w:color w:val="000000" w:themeColor="text1"/>
                <w:szCs w:val="22"/>
              </w:rPr>
              <w:t xml:space="preserve"> roky</w:t>
            </w:r>
          </w:p>
        </w:tc>
        <w:tc>
          <w:tcPr>
            <w:tcW w:w="5652" w:type="dxa"/>
          </w:tcPr>
          <w:p w14:paraId="78E880F6" w14:textId="77777777" w:rsidR="008B0351" w:rsidRPr="00B85A65" w:rsidRDefault="008B0351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B85A65">
              <w:rPr>
                <w:rFonts w:ascii="Arial" w:hAnsi="Arial" w:cs="Arial"/>
                <w:color w:val="000000" w:themeColor="text1"/>
                <w:szCs w:val="22"/>
              </w:rPr>
              <w:t>2x ročne</w:t>
            </w:r>
          </w:p>
        </w:tc>
        <w:tc>
          <w:tcPr>
            <w:tcW w:w="2829" w:type="dxa"/>
          </w:tcPr>
          <w:p w14:paraId="0AA84AB1" w14:textId="155AE5AF" w:rsidR="008B0351" w:rsidRPr="00B85A65" w:rsidRDefault="008B0351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B85A65">
              <w:rPr>
                <w:rFonts w:ascii="Arial" w:hAnsi="Arial" w:cs="Arial"/>
                <w:color w:val="000000" w:themeColor="text1"/>
                <w:szCs w:val="22"/>
              </w:rPr>
              <w:t xml:space="preserve">v </w:t>
            </w:r>
            <w:r w:rsidR="00C93C19" w:rsidRPr="00B85A65">
              <w:rPr>
                <w:rFonts w:ascii="Arial" w:hAnsi="Arial" w:cs="Arial"/>
                <w:color w:val="000000" w:themeColor="text1"/>
                <w:szCs w:val="22"/>
              </w:rPr>
              <w:t>4</w:t>
            </w:r>
            <w:r w:rsidRPr="00B85A65">
              <w:rPr>
                <w:rFonts w:ascii="Arial" w:hAnsi="Arial" w:cs="Arial"/>
                <w:color w:val="000000" w:themeColor="text1"/>
                <w:szCs w:val="22"/>
              </w:rPr>
              <w:t>. a 9. mesiaci roka</w:t>
            </w:r>
          </w:p>
        </w:tc>
      </w:tr>
    </w:tbl>
    <w:p w14:paraId="7A7DE483" w14:textId="7C18B2A0" w:rsidR="00FF7128" w:rsidRDefault="00FF7128" w:rsidP="000A36B2">
      <w:pPr>
        <w:spacing w:before="0" w:after="0"/>
        <w:rPr>
          <w:rFonts w:ascii="Arial" w:hAnsi="Arial" w:cs="Arial"/>
          <w:color w:val="FF0000"/>
          <w:szCs w:val="22"/>
        </w:rPr>
      </w:pPr>
    </w:p>
    <w:p w14:paraId="5A89933E" w14:textId="77777777" w:rsidR="000A36B2" w:rsidRPr="00C25867" w:rsidRDefault="000A36B2" w:rsidP="000A36B2">
      <w:pPr>
        <w:spacing w:before="0" w:after="0"/>
        <w:rPr>
          <w:rFonts w:ascii="Arial" w:hAnsi="Arial" w:cs="Arial"/>
          <w:color w:val="FF0000"/>
          <w:szCs w:val="22"/>
        </w:rPr>
      </w:pPr>
    </w:p>
    <w:p w14:paraId="3EEC2F86" w14:textId="69A178AB" w:rsidR="006543ED" w:rsidRPr="00061353" w:rsidRDefault="002D5EA6" w:rsidP="000A36B2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caps/>
          <w:color w:val="000000" w:themeColor="text1"/>
          <w:szCs w:val="22"/>
        </w:rPr>
      </w:pPr>
      <w:r w:rsidRPr="00061353">
        <w:rPr>
          <w:rFonts w:ascii="Arial" w:hAnsi="Arial" w:cs="Arial"/>
          <w:b/>
          <w:caps/>
          <w:color w:val="000000" w:themeColor="text1"/>
          <w:szCs w:val="22"/>
        </w:rPr>
        <w:t>Vertikálna inklinometria</w:t>
      </w:r>
    </w:p>
    <w:p w14:paraId="56213324" w14:textId="77777777" w:rsidR="00C25867" w:rsidRPr="00061353" w:rsidRDefault="00C25867" w:rsidP="000A36B2">
      <w:pPr>
        <w:spacing w:before="0" w:after="0"/>
        <w:rPr>
          <w:rFonts w:ascii="Arial" w:hAnsi="Arial" w:cs="Arial"/>
          <w:color w:val="000000" w:themeColor="text1"/>
          <w:szCs w:val="22"/>
        </w:rPr>
      </w:pPr>
      <w:r w:rsidRPr="00061353">
        <w:rPr>
          <w:rFonts w:ascii="Arial" w:hAnsi="Arial" w:cs="Arial"/>
          <w:color w:val="000000" w:themeColor="text1"/>
          <w:szCs w:val="22"/>
        </w:rPr>
        <w:t xml:space="preserve">Úsek </w:t>
      </w:r>
      <w:r w:rsidRPr="00061353">
        <w:rPr>
          <w:rFonts w:ascii="Arial" w:hAnsi="Arial" w:cs="Arial"/>
          <w:b/>
          <w:color w:val="000000" w:themeColor="text1"/>
          <w:szCs w:val="22"/>
        </w:rPr>
        <w:t>D1 Prešov, západ – Prešov, juh</w:t>
      </w:r>
      <w:r w:rsidRPr="00061353">
        <w:rPr>
          <w:rFonts w:ascii="Arial" w:hAnsi="Arial" w:cs="Arial"/>
          <w:color w:val="000000" w:themeColor="text1"/>
          <w:szCs w:val="22"/>
        </w:rPr>
        <w:t>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276"/>
        <w:gridCol w:w="709"/>
        <w:gridCol w:w="5670"/>
        <w:gridCol w:w="1417"/>
        <w:gridCol w:w="1394"/>
      </w:tblGrid>
      <w:tr w:rsidR="00061353" w:rsidRPr="00061353" w14:paraId="30FCC1BF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auto"/>
            </w:tcBorders>
          </w:tcPr>
          <w:p w14:paraId="5AB6B935" w14:textId="77777777" w:rsidR="004E4DD8" w:rsidRPr="00061353" w:rsidRDefault="004E4DD8" w:rsidP="000A36B2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b/>
                <w:color w:val="000000" w:themeColor="text1"/>
                <w:szCs w:val="22"/>
              </w:rPr>
              <w:t>Lokalita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2EEC0231" w14:textId="77777777" w:rsidR="004E4DD8" w:rsidRPr="00061353" w:rsidRDefault="004E4DD8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b/>
                <w:color w:val="000000" w:themeColor="text1"/>
                <w:szCs w:val="22"/>
              </w:rPr>
              <w:t>Objekty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F1CE6C5" w14:textId="77777777" w:rsidR="004E4DD8" w:rsidRPr="00061353" w:rsidRDefault="004E4DD8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b/>
                <w:color w:val="000000" w:themeColor="text1"/>
                <w:szCs w:val="22"/>
              </w:rPr>
              <w:t>SPOLU: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02CDECA9" w14:textId="4185BD40" w:rsidR="004E4DD8" w:rsidRPr="00061353" w:rsidRDefault="000939DE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b/>
                <w:color w:val="000000" w:themeColor="text1"/>
                <w:szCs w:val="22"/>
              </w:rPr>
              <w:t>416,00</w:t>
            </w:r>
            <w:r w:rsidR="004E4DD8" w:rsidRPr="00061353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m</w:t>
            </w:r>
          </w:p>
        </w:tc>
      </w:tr>
      <w:tr w:rsidR="00061353" w:rsidRPr="00061353" w14:paraId="0DD6CE00" w14:textId="77777777" w:rsidTr="00475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A983D14" w14:textId="77777777" w:rsidR="004E4DD8" w:rsidRPr="00061353" w:rsidRDefault="00691A63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SO101-12</w:t>
            </w:r>
          </w:p>
          <w:p w14:paraId="7C183C07" w14:textId="77777777" w:rsidR="00691A63" w:rsidRPr="00061353" w:rsidRDefault="00691A63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25929397" w14:textId="028C7DE3" w:rsidR="00C27DF9" w:rsidRPr="00061353" w:rsidRDefault="00C27DF9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SO</w:t>
            </w:r>
            <w:r w:rsidR="00420C24" w:rsidRPr="00061353">
              <w:rPr>
                <w:rFonts w:ascii="Arial" w:hAnsi="Arial" w:cs="Arial"/>
                <w:color w:val="000000" w:themeColor="text1"/>
                <w:szCs w:val="22"/>
              </w:rPr>
              <w:t>241</w:t>
            </w:r>
            <w:r w:rsidRPr="00061353">
              <w:rPr>
                <w:rFonts w:ascii="Arial" w:hAnsi="Arial" w:cs="Arial"/>
                <w:color w:val="000000" w:themeColor="text1"/>
                <w:szCs w:val="22"/>
              </w:rPr>
              <w:t>-00</w:t>
            </w:r>
          </w:p>
          <w:p w14:paraId="1A03520B" w14:textId="77777777" w:rsidR="00C27DF9" w:rsidRPr="00061353" w:rsidRDefault="00C27DF9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33D4FECF" w14:textId="5BE89A1C" w:rsidR="00C27DF9" w:rsidRPr="00061353" w:rsidRDefault="00C27DF9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SO</w:t>
            </w:r>
            <w:r w:rsidR="00E1775F" w:rsidRPr="00061353">
              <w:rPr>
                <w:rFonts w:ascii="Arial" w:hAnsi="Arial" w:cs="Arial"/>
                <w:color w:val="000000" w:themeColor="text1"/>
                <w:szCs w:val="22"/>
              </w:rPr>
              <w:t>236-00</w:t>
            </w:r>
          </w:p>
          <w:p w14:paraId="6D366C34" w14:textId="77777777" w:rsidR="00C27DF9" w:rsidRPr="00061353" w:rsidRDefault="00C27DF9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3F7A89C8" w14:textId="7E8AAD21" w:rsidR="00C27DF9" w:rsidRPr="00061353" w:rsidRDefault="00C27DF9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SO</w:t>
            </w:r>
            <w:r w:rsidR="00E1775F" w:rsidRPr="00061353">
              <w:rPr>
                <w:rFonts w:ascii="Arial" w:hAnsi="Arial" w:cs="Arial"/>
                <w:color w:val="000000" w:themeColor="text1"/>
                <w:szCs w:val="22"/>
              </w:rPr>
              <w:t>230-00</w:t>
            </w:r>
          </w:p>
          <w:p w14:paraId="58B66602" w14:textId="77777777" w:rsidR="00C27DF9" w:rsidRPr="00061353" w:rsidRDefault="00C27DF9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06F8F48A" w14:textId="08FE1794" w:rsidR="00C27DF9" w:rsidRPr="00061353" w:rsidRDefault="00C27DF9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SO</w:t>
            </w:r>
            <w:r w:rsidR="00E1775F" w:rsidRPr="00061353">
              <w:rPr>
                <w:rFonts w:ascii="Arial" w:hAnsi="Arial" w:cs="Arial"/>
                <w:color w:val="000000" w:themeColor="text1"/>
                <w:szCs w:val="22"/>
              </w:rPr>
              <w:t>231-00</w:t>
            </w:r>
          </w:p>
          <w:p w14:paraId="16DB2FBB" w14:textId="71C2DDCA" w:rsidR="00E1775F" w:rsidRPr="00061353" w:rsidRDefault="00E1775F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5BC38BD0" w14:textId="41F83FED" w:rsidR="00E1775F" w:rsidRPr="00061353" w:rsidRDefault="001C3A3A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SO238-00</w:t>
            </w:r>
          </w:p>
          <w:p w14:paraId="6BB942BC" w14:textId="3D4205C2" w:rsidR="001C3A3A" w:rsidRPr="00061353" w:rsidRDefault="001C3A3A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28E3A6D7" w14:textId="00613E9C" w:rsidR="001C3A3A" w:rsidRPr="00061353" w:rsidRDefault="001C3A3A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SO233-00</w:t>
            </w:r>
          </w:p>
          <w:p w14:paraId="2DAB8638" w14:textId="2848D7E1" w:rsidR="001C3A3A" w:rsidRPr="00061353" w:rsidRDefault="001C3A3A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0D8EAA2F" w14:textId="099C28B6" w:rsidR="001C3A3A" w:rsidRPr="00061353" w:rsidRDefault="001C3A3A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SO</w:t>
            </w:r>
            <w:r w:rsidR="00987F89" w:rsidRPr="00061353">
              <w:rPr>
                <w:rFonts w:ascii="Arial" w:hAnsi="Arial" w:cs="Arial"/>
                <w:color w:val="000000" w:themeColor="text1"/>
                <w:szCs w:val="22"/>
              </w:rPr>
              <w:t>234</w:t>
            </w:r>
            <w:r w:rsidRPr="00061353">
              <w:rPr>
                <w:rFonts w:ascii="Arial" w:hAnsi="Arial" w:cs="Arial"/>
                <w:color w:val="000000" w:themeColor="text1"/>
                <w:szCs w:val="22"/>
              </w:rPr>
              <w:t>-00</w:t>
            </w:r>
          </w:p>
          <w:p w14:paraId="74CD8D8F" w14:textId="0CBCAD73" w:rsidR="001C3A3A" w:rsidRPr="00061353" w:rsidRDefault="001C3A3A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3D56CA0D" w14:textId="62B5F47F" w:rsidR="001C3A3A" w:rsidRPr="00061353" w:rsidRDefault="00987F89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SO235-00</w:t>
            </w:r>
          </w:p>
          <w:p w14:paraId="79718DFD" w14:textId="30032D0F" w:rsidR="00987F89" w:rsidRPr="00061353" w:rsidRDefault="00987F89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04E45B97" w14:textId="77777777" w:rsidR="00DD15F7" w:rsidRPr="00061353" w:rsidRDefault="00DD15F7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6ED49289" w14:textId="74D5CA74" w:rsidR="00987F89" w:rsidRPr="00061353" w:rsidRDefault="000E2201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Zosuvy</w:t>
            </w:r>
          </w:p>
          <w:p w14:paraId="2E109EAD" w14:textId="7685822B" w:rsidR="00732182" w:rsidRPr="00061353" w:rsidRDefault="00732182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km   99,914</w:t>
            </w:r>
          </w:p>
          <w:p w14:paraId="48C4C6D1" w14:textId="2442B46E" w:rsidR="00981B28" w:rsidRPr="00061353" w:rsidRDefault="00981B28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km   99,918</w:t>
            </w:r>
          </w:p>
          <w:p w14:paraId="6BA198A0" w14:textId="7876176D" w:rsidR="00FF515E" w:rsidRPr="00061353" w:rsidRDefault="00981B28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km 100,114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14:paraId="2B02FA3B" w14:textId="77777777" w:rsidR="004E4DD8" w:rsidRPr="00061353" w:rsidRDefault="0060297F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INK-1; INK-2;</w:t>
            </w:r>
          </w:p>
          <w:p w14:paraId="250D89CC" w14:textId="77777777" w:rsidR="0060297F" w:rsidRPr="00061353" w:rsidRDefault="0060297F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125D8F74" w14:textId="559307BA" w:rsidR="0060297F" w:rsidRPr="00061353" w:rsidRDefault="0060297F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INK-3; INK-241</w:t>
            </w:r>
            <w:r w:rsidR="00274FF9" w:rsidRPr="00061353">
              <w:rPr>
                <w:rFonts w:ascii="Arial" w:hAnsi="Arial" w:cs="Arial"/>
                <w:color w:val="000000" w:themeColor="text1"/>
                <w:szCs w:val="22"/>
              </w:rPr>
              <w:t>/</w:t>
            </w:r>
            <w:r w:rsidRPr="00061353">
              <w:rPr>
                <w:rFonts w:ascii="Arial" w:hAnsi="Arial" w:cs="Arial"/>
                <w:color w:val="000000" w:themeColor="text1"/>
                <w:szCs w:val="22"/>
              </w:rPr>
              <w:t>1;</w:t>
            </w:r>
          </w:p>
          <w:p w14:paraId="1E54A340" w14:textId="77777777" w:rsidR="0060297F" w:rsidRPr="00061353" w:rsidRDefault="0060297F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308DB208" w14:textId="77777777" w:rsidR="0060297F" w:rsidRPr="00061353" w:rsidRDefault="00274FF9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INK-236/1</w:t>
            </w:r>
            <w:r w:rsidR="00D13193" w:rsidRPr="00061353">
              <w:rPr>
                <w:rFonts w:ascii="Arial" w:hAnsi="Arial" w:cs="Arial"/>
                <w:color w:val="000000" w:themeColor="text1"/>
                <w:szCs w:val="22"/>
              </w:rPr>
              <w:t>; INK-236/2; INK-236/3;</w:t>
            </w:r>
          </w:p>
          <w:p w14:paraId="0EAB0F94" w14:textId="77777777" w:rsidR="00D13193" w:rsidRPr="00061353" w:rsidRDefault="00D13193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399D067E" w14:textId="77777777" w:rsidR="00D13193" w:rsidRPr="00061353" w:rsidRDefault="007B1CC3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INK-230/1; INK-230/2;</w:t>
            </w:r>
          </w:p>
          <w:p w14:paraId="4E532726" w14:textId="77777777" w:rsidR="007B1CC3" w:rsidRPr="00061353" w:rsidRDefault="007B1CC3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5201D821" w14:textId="77777777" w:rsidR="007B1CC3" w:rsidRPr="00061353" w:rsidRDefault="007B1CC3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INK-231/1; INK-231/2;</w:t>
            </w:r>
          </w:p>
          <w:p w14:paraId="7E3CB2D7" w14:textId="77777777" w:rsidR="007B1CC3" w:rsidRPr="00061353" w:rsidRDefault="007B1CC3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081D9600" w14:textId="77777777" w:rsidR="007B1CC3" w:rsidRPr="00061353" w:rsidRDefault="005E3775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INK-238/1;</w:t>
            </w:r>
          </w:p>
          <w:p w14:paraId="70E27707" w14:textId="77777777" w:rsidR="005E3775" w:rsidRPr="00061353" w:rsidRDefault="005E3775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33758B08" w14:textId="77777777" w:rsidR="005E3775" w:rsidRPr="00061353" w:rsidRDefault="0093208C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INK-233/1;</w:t>
            </w:r>
          </w:p>
          <w:p w14:paraId="6A1A22DD" w14:textId="77777777" w:rsidR="0093208C" w:rsidRPr="00061353" w:rsidRDefault="0093208C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173448E9" w14:textId="77777777" w:rsidR="0093208C" w:rsidRPr="00061353" w:rsidRDefault="0093208C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INK-234/1; INK-234/2;</w:t>
            </w:r>
          </w:p>
          <w:p w14:paraId="198CFC54" w14:textId="77777777" w:rsidR="0093208C" w:rsidRPr="00061353" w:rsidRDefault="0093208C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05EC28FE" w14:textId="479A59BE" w:rsidR="0093208C" w:rsidRPr="00061353" w:rsidRDefault="0093208C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INK-235/1; INK-235/2; INK-235/3; INK-235/4; INK-235/5; INK-235/6</w:t>
            </w:r>
            <w:r w:rsidR="00DD15F7" w:rsidRPr="00061353">
              <w:rPr>
                <w:rFonts w:ascii="Arial" w:hAnsi="Arial" w:cs="Arial"/>
                <w:color w:val="000000" w:themeColor="text1"/>
                <w:szCs w:val="22"/>
              </w:rPr>
              <w:t>;</w:t>
            </w:r>
          </w:p>
          <w:p w14:paraId="5C04677E" w14:textId="77777777" w:rsidR="00DD15F7" w:rsidRPr="00061353" w:rsidRDefault="00DD15F7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2B98599C" w14:textId="77777777" w:rsidR="00DD15F7" w:rsidRPr="00061353" w:rsidRDefault="00DD15F7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785515B2" w14:textId="77777777" w:rsidR="00DD15F7" w:rsidRPr="00061353" w:rsidRDefault="00DD15F7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INK-Z1;</w:t>
            </w:r>
          </w:p>
          <w:p w14:paraId="79134387" w14:textId="77777777" w:rsidR="00DD15F7" w:rsidRPr="00061353" w:rsidRDefault="007823F1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INK-4;</w:t>
            </w:r>
          </w:p>
          <w:p w14:paraId="3169139C" w14:textId="12414810" w:rsidR="007823F1" w:rsidRPr="00061353" w:rsidRDefault="007823F1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INK-5; INK-Z2;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2CB146AC" w14:textId="77777777" w:rsidR="004E4DD8" w:rsidRPr="00061353" w:rsidRDefault="004E4DD8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  <w:p w14:paraId="64FBE09E" w14:textId="77777777" w:rsidR="00A93FE7" w:rsidRPr="00061353" w:rsidRDefault="00A93FE7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320B305E" w14:textId="77777777" w:rsidR="00A93FE7" w:rsidRPr="00061353" w:rsidRDefault="00A93FE7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  <w:p w14:paraId="519CD3D9" w14:textId="77777777" w:rsidR="00A93FE7" w:rsidRPr="00061353" w:rsidRDefault="00A93FE7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0E08B4C5" w14:textId="77777777" w:rsidR="00A93FE7" w:rsidRPr="00061353" w:rsidRDefault="00A93FE7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  <w:p w14:paraId="7BFBFC02" w14:textId="77777777" w:rsidR="00A93FE7" w:rsidRPr="00061353" w:rsidRDefault="00A93FE7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7F0CEE9C" w14:textId="77777777" w:rsidR="00A93FE7" w:rsidRPr="00061353" w:rsidRDefault="00A93FE7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  <w:p w14:paraId="3DBE52E5" w14:textId="77777777" w:rsidR="00A93FE7" w:rsidRPr="00061353" w:rsidRDefault="00A93FE7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362AB65E" w14:textId="77777777" w:rsidR="00A93FE7" w:rsidRPr="00061353" w:rsidRDefault="00A93FE7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  <w:p w14:paraId="4A48D804" w14:textId="77777777" w:rsidR="00A93FE7" w:rsidRPr="00061353" w:rsidRDefault="00A93FE7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6D0D0224" w14:textId="77777777" w:rsidR="00A93FE7" w:rsidRPr="00061353" w:rsidRDefault="00A93FE7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  <w:p w14:paraId="62584BA1" w14:textId="77777777" w:rsidR="00A93FE7" w:rsidRPr="00061353" w:rsidRDefault="00A93FE7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7C688705" w14:textId="77777777" w:rsidR="00A93FE7" w:rsidRPr="00061353" w:rsidRDefault="00A93FE7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  <w:p w14:paraId="0C40B0E1" w14:textId="77777777" w:rsidR="00A93FE7" w:rsidRPr="00061353" w:rsidRDefault="00A93FE7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57F68AAC" w14:textId="77777777" w:rsidR="00A93FE7" w:rsidRPr="00061353" w:rsidRDefault="00A93FE7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  <w:p w14:paraId="3FC5AB45" w14:textId="77777777" w:rsidR="00A93FE7" w:rsidRPr="00061353" w:rsidRDefault="00A93FE7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6A4008B0" w14:textId="77777777" w:rsidR="00A93FE7" w:rsidRPr="00061353" w:rsidRDefault="00A93FE7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  <w:p w14:paraId="7A2D65FD" w14:textId="77777777" w:rsidR="00A93FE7" w:rsidRPr="00061353" w:rsidRDefault="00A93FE7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57873906" w14:textId="77777777" w:rsidR="00A93FE7" w:rsidRPr="00061353" w:rsidRDefault="00A93FE7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31E29CE5" w14:textId="77777777" w:rsidR="00A93FE7" w:rsidRPr="00061353" w:rsidRDefault="00A93FE7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3F6D0583" w14:textId="77777777" w:rsidR="00A93FE7" w:rsidRPr="00061353" w:rsidRDefault="00A93FE7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  <w:p w14:paraId="215F18FF" w14:textId="77777777" w:rsidR="00A93FE7" w:rsidRPr="00061353" w:rsidRDefault="00A93FE7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  <w:p w14:paraId="2722074A" w14:textId="584EC075" w:rsidR="00A93FE7" w:rsidRPr="00061353" w:rsidRDefault="00A93FE7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</w:tc>
        <w:tc>
          <w:tcPr>
            <w:tcW w:w="1394" w:type="dxa"/>
            <w:tcBorders>
              <w:top w:val="single" w:sz="12" w:space="0" w:color="auto"/>
              <w:bottom w:val="single" w:sz="12" w:space="0" w:color="auto"/>
            </w:tcBorders>
          </w:tcPr>
          <w:p w14:paraId="62550BD1" w14:textId="36DDB1A6" w:rsidR="004E4DD8" w:rsidRPr="00061353" w:rsidRDefault="007B6EF0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40,00</w:t>
            </w:r>
            <w:r w:rsidR="004E4DD8" w:rsidRPr="00061353">
              <w:rPr>
                <w:rFonts w:ascii="Arial" w:hAnsi="Arial" w:cs="Arial"/>
                <w:color w:val="000000" w:themeColor="text1"/>
                <w:szCs w:val="22"/>
              </w:rPr>
              <w:t xml:space="preserve"> m</w:t>
            </w:r>
          </w:p>
          <w:p w14:paraId="3C1D6BA2" w14:textId="77777777" w:rsidR="00A93FE7" w:rsidRPr="00061353" w:rsidRDefault="00A93FE7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160B0529" w14:textId="56847B30" w:rsidR="00A93FE7" w:rsidRPr="00061353" w:rsidRDefault="008D26D2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30,00</w:t>
            </w:r>
            <w:r w:rsidR="00A93FE7" w:rsidRPr="00061353">
              <w:rPr>
                <w:rFonts w:ascii="Arial" w:hAnsi="Arial" w:cs="Arial"/>
                <w:color w:val="000000" w:themeColor="text1"/>
                <w:szCs w:val="22"/>
              </w:rPr>
              <w:t xml:space="preserve"> m</w:t>
            </w:r>
          </w:p>
          <w:p w14:paraId="6CB12CC5" w14:textId="77777777" w:rsidR="00A93FE7" w:rsidRPr="00061353" w:rsidRDefault="00A93FE7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09A46A98" w14:textId="62A8C97A" w:rsidR="00A93FE7" w:rsidRPr="00061353" w:rsidRDefault="008D26D2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59,00</w:t>
            </w:r>
            <w:r w:rsidR="00A93FE7" w:rsidRPr="00061353">
              <w:rPr>
                <w:rFonts w:ascii="Arial" w:hAnsi="Arial" w:cs="Arial"/>
                <w:color w:val="000000" w:themeColor="text1"/>
                <w:szCs w:val="22"/>
              </w:rPr>
              <w:t xml:space="preserve"> m</w:t>
            </w:r>
          </w:p>
          <w:p w14:paraId="44F050CD" w14:textId="77777777" w:rsidR="00A93FE7" w:rsidRPr="00061353" w:rsidRDefault="00A93FE7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598D2991" w14:textId="44ABBD21" w:rsidR="00A93FE7" w:rsidRPr="00061353" w:rsidRDefault="00A862BA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32,00</w:t>
            </w:r>
            <w:r w:rsidR="00A93FE7" w:rsidRPr="00061353">
              <w:rPr>
                <w:rFonts w:ascii="Arial" w:hAnsi="Arial" w:cs="Arial"/>
                <w:color w:val="000000" w:themeColor="text1"/>
                <w:szCs w:val="22"/>
              </w:rPr>
              <w:t xml:space="preserve"> m</w:t>
            </w:r>
          </w:p>
          <w:p w14:paraId="3999CDE8" w14:textId="77777777" w:rsidR="00A93FE7" w:rsidRPr="00061353" w:rsidRDefault="00A93FE7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609077D1" w14:textId="3D416AB4" w:rsidR="00A93FE7" w:rsidRPr="00061353" w:rsidRDefault="00A862BA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30,00</w:t>
            </w:r>
            <w:r w:rsidR="00A93FE7" w:rsidRPr="00061353">
              <w:rPr>
                <w:rFonts w:ascii="Arial" w:hAnsi="Arial" w:cs="Arial"/>
                <w:color w:val="000000" w:themeColor="text1"/>
                <w:szCs w:val="22"/>
              </w:rPr>
              <w:t xml:space="preserve"> m</w:t>
            </w:r>
          </w:p>
          <w:p w14:paraId="4F300D37" w14:textId="77777777" w:rsidR="00A93FE7" w:rsidRPr="00061353" w:rsidRDefault="00A93FE7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1FE51E69" w14:textId="7D1F65C1" w:rsidR="00A93FE7" w:rsidRPr="00061353" w:rsidRDefault="00A862BA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15,00</w:t>
            </w:r>
            <w:r w:rsidR="00A93FE7" w:rsidRPr="00061353">
              <w:rPr>
                <w:rFonts w:ascii="Arial" w:hAnsi="Arial" w:cs="Arial"/>
                <w:color w:val="000000" w:themeColor="text1"/>
                <w:szCs w:val="22"/>
              </w:rPr>
              <w:t xml:space="preserve"> m</w:t>
            </w:r>
          </w:p>
          <w:p w14:paraId="44F718A7" w14:textId="77777777" w:rsidR="00A93FE7" w:rsidRPr="00061353" w:rsidRDefault="00A93FE7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3662FF22" w14:textId="77DEE304" w:rsidR="00A93FE7" w:rsidRPr="00061353" w:rsidRDefault="00A862BA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15,00</w:t>
            </w:r>
            <w:r w:rsidR="00A93FE7" w:rsidRPr="00061353">
              <w:rPr>
                <w:rFonts w:ascii="Arial" w:hAnsi="Arial" w:cs="Arial"/>
                <w:color w:val="000000" w:themeColor="text1"/>
                <w:szCs w:val="22"/>
              </w:rPr>
              <w:t xml:space="preserve"> m</w:t>
            </w:r>
          </w:p>
          <w:p w14:paraId="22A54B74" w14:textId="77777777" w:rsidR="00A93FE7" w:rsidRPr="00061353" w:rsidRDefault="00A93FE7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2DC04B9C" w14:textId="7A399E9A" w:rsidR="00A93FE7" w:rsidRPr="00061353" w:rsidRDefault="007211DC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35,00</w:t>
            </w:r>
            <w:r w:rsidR="00A93FE7" w:rsidRPr="00061353">
              <w:rPr>
                <w:rFonts w:ascii="Arial" w:hAnsi="Arial" w:cs="Arial"/>
                <w:color w:val="000000" w:themeColor="text1"/>
                <w:szCs w:val="22"/>
              </w:rPr>
              <w:t xml:space="preserve"> m</w:t>
            </w:r>
          </w:p>
          <w:p w14:paraId="2DF502A5" w14:textId="77777777" w:rsidR="00A93FE7" w:rsidRPr="00061353" w:rsidRDefault="00A93FE7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7A40985E" w14:textId="2AD71273" w:rsidR="00A93FE7" w:rsidRPr="00061353" w:rsidRDefault="007211DC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95,00</w:t>
            </w:r>
            <w:r w:rsidR="00A93FE7" w:rsidRPr="00061353">
              <w:rPr>
                <w:rFonts w:ascii="Arial" w:hAnsi="Arial" w:cs="Arial"/>
                <w:color w:val="000000" w:themeColor="text1"/>
                <w:szCs w:val="22"/>
              </w:rPr>
              <w:t xml:space="preserve"> m</w:t>
            </w:r>
          </w:p>
          <w:p w14:paraId="0F584212" w14:textId="77777777" w:rsidR="00A93FE7" w:rsidRPr="00061353" w:rsidRDefault="00A93FE7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2E7E4C38" w14:textId="77777777" w:rsidR="00A93FE7" w:rsidRPr="00061353" w:rsidRDefault="00A93FE7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08541C25" w14:textId="77777777" w:rsidR="00A93FE7" w:rsidRPr="00061353" w:rsidRDefault="00A93FE7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6A460D8D" w14:textId="7A15BA6E" w:rsidR="00A93FE7" w:rsidRPr="00061353" w:rsidRDefault="007211DC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15,00</w:t>
            </w:r>
            <w:r w:rsidR="00A93FE7" w:rsidRPr="00061353">
              <w:rPr>
                <w:rFonts w:ascii="Arial" w:hAnsi="Arial" w:cs="Arial"/>
                <w:color w:val="000000" w:themeColor="text1"/>
                <w:szCs w:val="22"/>
              </w:rPr>
              <w:t xml:space="preserve"> m</w:t>
            </w:r>
          </w:p>
          <w:p w14:paraId="5E34109F" w14:textId="355637D0" w:rsidR="00A93FE7" w:rsidRPr="00061353" w:rsidRDefault="00AE7C0E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15,00</w:t>
            </w:r>
            <w:r w:rsidR="00A93FE7" w:rsidRPr="00061353">
              <w:rPr>
                <w:rFonts w:ascii="Arial" w:hAnsi="Arial" w:cs="Arial"/>
                <w:color w:val="000000" w:themeColor="text1"/>
                <w:szCs w:val="22"/>
              </w:rPr>
              <w:t xml:space="preserve"> m</w:t>
            </w:r>
          </w:p>
          <w:p w14:paraId="5F7E5D86" w14:textId="0966A7EB" w:rsidR="00A93FE7" w:rsidRPr="00061353" w:rsidRDefault="00AE7C0E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35,00</w:t>
            </w:r>
            <w:r w:rsidR="00A93FE7" w:rsidRPr="00061353">
              <w:rPr>
                <w:rFonts w:ascii="Arial" w:hAnsi="Arial" w:cs="Arial"/>
                <w:color w:val="000000" w:themeColor="text1"/>
                <w:szCs w:val="22"/>
              </w:rPr>
              <w:t xml:space="preserve"> m</w:t>
            </w:r>
          </w:p>
        </w:tc>
      </w:tr>
    </w:tbl>
    <w:p w14:paraId="344E6548" w14:textId="46CD2C78" w:rsidR="004E4DD8" w:rsidRPr="00061353" w:rsidRDefault="004E4DD8" w:rsidP="000A36B2">
      <w:pPr>
        <w:spacing w:before="0" w:after="0"/>
        <w:rPr>
          <w:rFonts w:ascii="Arial" w:hAnsi="Arial" w:cs="Arial"/>
          <w:color w:val="000000" w:themeColor="text1"/>
          <w:szCs w:val="22"/>
        </w:rPr>
      </w:pPr>
      <w:r w:rsidRPr="00061353">
        <w:rPr>
          <w:rFonts w:ascii="Arial" w:hAnsi="Arial" w:cs="Arial"/>
          <w:color w:val="000000" w:themeColor="text1"/>
          <w:szCs w:val="22"/>
        </w:rPr>
        <w:t>Vertikálnu inklinometriu merať v intervale meraní: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985"/>
        <w:gridCol w:w="5652"/>
        <w:gridCol w:w="2829"/>
      </w:tblGrid>
      <w:tr w:rsidR="00061353" w:rsidRPr="00061353" w14:paraId="7C674ED4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E905BBD" w14:textId="31112258" w:rsidR="004E4DD8" w:rsidRPr="00061353" w:rsidRDefault="00287F9E" w:rsidP="000A36B2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b/>
                <w:color w:val="000000" w:themeColor="text1"/>
                <w:szCs w:val="22"/>
              </w:rPr>
              <w:t>D</w:t>
            </w:r>
            <w:r w:rsidR="004E4DD8" w:rsidRPr="00061353">
              <w:rPr>
                <w:rFonts w:ascii="Arial" w:hAnsi="Arial" w:cs="Arial"/>
                <w:b/>
                <w:color w:val="000000" w:themeColor="text1"/>
                <w:szCs w:val="22"/>
              </w:rPr>
              <w:t>oba</w:t>
            </w:r>
          </w:p>
        </w:tc>
        <w:tc>
          <w:tcPr>
            <w:tcW w:w="5652" w:type="dxa"/>
          </w:tcPr>
          <w:p w14:paraId="431C40AB" w14:textId="77777777" w:rsidR="004E4DD8" w:rsidRPr="00061353" w:rsidRDefault="004E4DD8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b/>
                <w:color w:val="000000" w:themeColor="text1"/>
                <w:szCs w:val="22"/>
              </w:rPr>
              <w:t>interval</w:t>
            </w:r>
          </w:p>
        </w:tc>
        <w:tc>
          <w:tcPr>
            <w:tcW w:w="2829" w:type="dxa"/>
          </w:tcPr>
          <w:p w14:paraId="2DE9C640" w14:textId="77777777" w:rsidR="004E4DD8" w:rsidRPr="00061353" w:rsidRDefault="004E4DD8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b/>
                <w:color w:val="000000" w:themeColor="text1"/>
                <w:szCs w:val="22"/>
              </w:rPr>
              <w:t>Upresnenie intervalu</w:t>
            </w:r>
          </w:p>
        </w:tc>
      </w:tr>
      <w:tr w:rsidR="00061353" w:rsidRPr="00061353" w14:paraId="69440000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B364147" w14:textId="77777777" w:rsidR="007F7339" w:rsidRPr="00061353" w:rsidRDefault="007F7339" w:rsidP="000A36B2">
            <w:pPr>
              <w:pStyle w:val="Odsekzoznamu"/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1. rok</w:t>
            </w:r>
          </w:p>
          <w:p w14:paraId="3B730427" w14:textId="77777777" w:rsidR="007F7339" w:rsidRPr="00061353" w:rsidRDefault="007F7339" w:rsidP="000A36B2">
            <w:pPr>
              <w:pStyle w:val="Odsekzoznamu"/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1. rok</w:t>
            </w:r>
          </w:p>
          <w:p w14:paraId="5C510F59" w14:textId="46733152" w:rsidR="007F7339" w:rsidRPr="00061353" w:rsidRDefault="007F7339" w:rsidP="000A36B2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ostatné roky</w:t>
            </w:r>
          </w:p>
        </w:tc>
        <w:tc>
          <w:tcPr>
            <w:tcW w:w="5652" w:type="dxa"/>
          </w:tcPr>
          <w:p w14:paraId="1A5353F0" w14:textId="2005F0BE" w:rsidR="007F7339" w:rsidRPr="00061353" w:rsidRDefault="007F7339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jednorázové</w:t>
            </w:r>
            <w:r w:rsidR="00F72564">
              <w:rPr>
                <w:rFonts w:ascii="Arial" w:hAnsi="Arial" w:cs="Arial"/>
                <w:color w:val="000000" w:themeColor="text1"/>
                <w:szCs w:val="22"/>
              </w:rPr>
              <w:t>, nulté</w:t>
            </w:r>
          </w:p>
          <w:p w14:paraId="09C7D843" w14:textId="7E0DE5BB" w:rsidR="007F7339" w:rsidRPr="00061353" w:rsidRDefault="003E6F5D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2</w:t>
            </w:r>
            <w:r w:rsidR="007F7339" w:rsidRPr="00061353">
              <w:rPr>
                <w:rFonts w:ascii="Arial" w:hAnsi="Arial" w:cs="Arial"/>
                <w:color w:val="000000" w:themeColor="text1"/>
                <w:szCs w:val="22"/>
              </w:rPr>
              <w:t>x ročne</w:t>
            </w:r>
          </w:p>
          <w:p w14:paraId="2CC6A8F1" w14:textId="52C02D0C" w:rsidR="007F7339" w:rsidRPr="00061353" w:rsidRDefault="007F7339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2x ročne</w:t>
            </w:r>
          </w:p>
        </w:tc>
        <w:tc>
          <w:tcPr>
            <w:tcW w:w="2829" w:type="dxa"/>
          </w:tcPr>
          <w:p w14:paraId="0C3AB5C4" w14:textId="77777777" w:rsidR="007F7339" w:rsidRPr="00061353" w:rsidRDefault="007F7339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Pred prvým meraním</w:t>
            </w:r>
          </w:p>
          <w:p w14:paraId="435BE8F5" w14:textId="68885E24" w:rsidR="007F7339" w:rsidRPr="00061353" w:rsidRDefault="007F7339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v 4.</w:t>
            </w:r>
            <w:r w:rsidR="003E6F5D" w:rsidRPr="00061353">
              <w:rPr>
                <w:rFonts w:ascii="Arial" w:hAnsi="Arial" w:cs="Arial"/>
                <w:color w:val="000000" w:themeColor="text1"/>
                <w:szCs w:val="22"/>
              </w:rPr>
              <w:t xml:space="preserve"> a 9. </w:t>
            </w:r>
            <w:r w:rsidRPr="00061353">
              <w:rPr>
                <w:rFonts w:ascii="Arial" w:hAnsi="Arial" w:cs="Arial"/>
                <w:color w:val="000000" w:themeColor="text1"/>
                <w:szCs w:val="22"/>
              </w:rPr>
              <w:t>mesiaci roka</w:t>
            </w:r>
          </w:p>
          <w:p w14:paraId="5C4BF6B2" w14:textId="4E316D6F" w:rsidR="007F7339" w:rsidRPr="00061353" w:rsidRDefault="003E6F5D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v 4. a 9. mesiaci roka</w:t>
            </w:r>
          </w:p>
        </w:tc>
      </w:tr>
    </w:tbl>
    <w:p w14:paraId="329DD71F" w14:textId="77777777" w:rsidR="002D4BE3" w:rsidRDefault="002D4BE3" w:rsidP="000A36B2">
      <w:pPr>
        <w:spacing w:before="0" w:after="0"/>
        <w:rPr>
          <w:rFonts w:ascii="Arial" w:hAnsi="Arial" w:cs="Arial"/>
          <w:i/>
          <w:iCs/>
          <w:szCs w:val="22"/>
          <w:u w:val="single"/>
        </w:rPr>
      </w:pPr>
      <w:r>
        <w:rPr>
          <w:rFonts w:ascii="Arial" w:hAnsi="Arial" w:cs="Arial"/>
          <w:i/>
          <w:iCs/>
          <w:szCs w:val="22"/>
          <w:u w:val="single"/>
        </w:rPr>
        <w:lastRenderedPageBreak/>
        <w:t xml:space="preserve">V rozpočte je zahrnuté aj nulté meranie, ktoré bude realizované </w:t>
      </w:r>
      <w:r>
        <w:rPr>
          <w:rFonts w:ascii="Arial" w:hAnsi="Arial" w:cs="Arial"/>
          <w:b/>
          <w:i/>
          <w:iCs/>
          <w:szCs w:val="22"/>
          <w:u w:val="single"/>
        </w:rPr>
        <w:t>pred prvým meraním</w:t>
      </w:r>
      <w:r>
        <w:rPr>
          <w:rFonts w:ascii="Arial" w:hAnsi="Arial" w:cs="Arial"/>
          <w:i/>
          <w:iCs/>
          <w:szCs w:val="22"/>
          <w:u w:val="single"/>
        </w:rPr>
        <w:t xml:space="preserve"> a </w:t>
      </w:r>
      <w:r>
        <w:rPr>
          <w:rFonts w:ascii="Arial" w:hAnsi="Arial" w:cs="Arial"/>
          <w:b/>
          <w:i/>
          <w:iCs/>
          <w:szCs w:val="22"/>
          <w:u w:val="single"/>
        </w:rPr>
        <w:t>len v prípade</w:t>
      </w:r>
      <w:r>
        <w:rPr>
          <w:rFonts w:ascii="Arial" w:hAnsi="Arial" w:cs="Arial"/>
          <w:i/>
          <w:iCs/>
          <w:szCs w:val="22"/>
          <w:u w:val="single"/>
        </w:rPr>
        <w:t>, že Dodávateľ GTM nebude schopný nadviazať na predchádzajúce merania. Nulté meranie bude realizované na všetkých objektoch/ lokalitách.</w:t>
      </w:r>
    </w:p>
    <w:p w14:paraId="03BA910D" w14:textId="02CA0D0E" w:rsidR="00061353" w:rsidRDefault="00061353" w:rsidP="000A36B2">
      <w:pPr>
        <w:spacing w:before="0" w:after="0"/>
        <w:rPr>
          <w:rFonts w:ascii="Arial" w:hAnsi="Arial" w:cs="Arial"/>
          <w:color w:val="FF0000"/>
          <w:szCs w:val="22"/>
        </w:rPr>
      </w:pPr>
    </w:p>
    <w:p w14:paraId="1C638317" w14:textId="77777777" w:rsidR="000A36B2" w:rsidRPr="00C25867" w:rsidRDefault="000A36B2" w:rsidP="000A36B2">
      <w:pPr>
        <w:spacing w:before="0" w:after="0"/>
        <w:rPr>
          <w:rFonts w:ascii="Arial" w:hAnsi="Arial" w:cs="Arial"/>
          <w:color w:val="FF0000"/>
          <w:szCs w:val="22"/>
        </w:rPr>
      </w:pPr>
    </w:p>
    <w:p w14:paraId="4EB28589" w14:textId="15D64C1E" w:rsidR="004E4DD8" w:rsidRPr="00A5701A" w:rsidRDefault="004E4DD8" w:rsidP="000A36B2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caps/>
          <w:color w:val="000000" w:themeColor="text1"/>
          <w:szCs w:val="22"/>
        </w:rPr>
      </w:pPr>
      <w:r w:rsidRPr="00A5701A">
        <w:rPr>
          <w:rFonts w:ascii="Arial" w:hAnsi="Arial" w:cs="Arial"/>
          <w:b/>
          <w:caps/>
          <w:color w:val="000000" w:themeColor="text1"/>
          <w:szCs w:val="22"/>
        </w:rPr>
        <w:t>horizontálna inklinometria a pórové tlaky</w:t>
      </w:r>
    </w:p>
    <w:p w14:paraId="114DC1DA" w14:textId="77777777" w:rsidR="00C25867" w:rsidRPr="00C02F75" w:rsidRDefault="00C25867" w:rsidP="000A36B2">
      <w:pPr>
        <w:spacing w:before="0" w:after="0"/>
        <w:rPr>
          <w:rFonts w:ascii="Arial" w:hAnsi="Arial" w:cs="Arial"/>
          <w:color w:val="000000" w:themeColor="text1"/>
          <w:szCs w:val="22"/>
        </w:rPr>
      </w:pPr>
      <w:r w:rsidRPr="00C02F75">
        <w:rPr>
          <w:rFonts w:ascii="Arial" w:hAnsi="Arial" w:cs="Arial"/>
          <w:color w:val="000000" w:themeColor="text1"/>
          <w:szCs w:val="22"/>
        </w:rPr>
        <w:t xml:space="preserve">Úsek </w:t>
      </w:r>
      <w:r w:rsidRPr="00C02F75">
        <w:rPr>
          <w:rFonts w:ascii="Arial" w:hAnsi="Arial" w:cs="Arial"/>
          <w:b/>
          <w:color w:val="000000" w:themeColor="text1"/>
          <w:szCs w:val="22"/>
        </w:rPr>
        <w:t>D1 Prešov, západ – Prešov, juh</w:t>
      </w:r>
      <w:r w:rsidRPr="00C02F75">
        <w:rPr>
          <w:rFonts w:ascii="Arial" w:hAnsi="Arial" w:cs="Arial"/>
          <w:color w:val="000000" w:themeColor="text1"/>
          <w:szCs w:val="22"/>
        </w:rPr>
        <w:t>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276"/>
        <w:gridCol w:w="709"/>
        <w:gridCol w:w="5670"/>
        <w:gridCol w:w="1417"/>
        <w:gridCol w:w="1394"/>
      </w:tblGrid>
      <w:tr w:rsidR="00C02F75" w:rsidRPr="00C02F75" w14:paraId="3A03A6A5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auto"/>
            </w:tcBorders>
          </w:tcPr>
          <w:p w14:paraId="6158F1C5" w14:textId="77777777" w:rsidR="004E4DD8" w:rsidRPr="00C02F75" w:rsidRDefault="004E4DD8" w:rsidP="000A36B2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C02F75">
              <w:rPr>
                <w:rFonts w:ascii="Arial" w:hAnsi="Arial" w:cs="Arial"/>
                <w:b/>
                <w:color w:val="000000" w:themeColor="text1"/>
                <w:szCs w:val="22"/>
              </w:rPr>
              <w:t>Lokalita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2C3FFD0B" w14:textId="77777777" w:rsidR="004E4DD8" w:rsidRPr="00C02F75" w:rsidRDefault="004E4DD8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C02F75">
              <w:rPr>
                <w:rFonts w:ascii="Arial" w:hAnsi="Arial" w:cs="Arial"/>
                <w:b/>
                <w:color w:val="000000" w:themeColor="text1"/>
                <w:szCs w:val="22"/>
              </w:rPr>
              <w:t>Objekty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DDB46BF" w14:textId="77777777" w:rsidR="004E4DD8" w:rsidRPr="00C02F75" w:rsidRDefault="004E4DD8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C02F75">
              <w:rPr>
                <w:rFonts w:ascii="Arial" w:hAnsi="Arial" w:cs="Arial"/>
                <w:b/>
                <w:color w:val="000000" w:themeColor="text1"/>
                <w:szCs w:val="22"/>
              </w:rPr>
              <w:t>SPOLU: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5035C642" w14:textId="1F057639" w:rsidR="004E4DD8" w:rsidRPr="00C02F75" w:rsidRDefault="00BD7249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C02F75">
              <w:rPr>
                <w:rFonts w:ascii="Arial" w:hAnsi="Arial" w:cs="Arial"/>
                <w:b/>
                <w:color w:val="000000" w:themeColor="text1"/>
                <w:szCs w:val="22"/>
              </w:rPr>
              <w:t>346</w:t>
            </w:r>
            <w:r w:rsidR="007A195C" w:rsidRPr="00C02F75">
              <w:rPr>
                <w:rFonts w:ascii="Arial" w:hAnsi="Arial" w:cs="Arial"/>
                <w:b/>
                <w:color w:val="000000" w:themeColor="text1"/>
                <w:szCs w:val="22"/>
              </w:rPr>
              <w:t>,0</w:t>
            </w:r>
            <w:r w:rsidR="004E4DD8" w:rsidRPr="00C02F75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m</w:t>
            </w:r>
          </w:p>
        </w:tc>
      </w:tr>
      <w:tr w:rsidR="00C02F75" w:rsidRPr="00C02F75" w14:paraId="1A6D78F3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12" w:space="0" w:color="auto"/>
            </w:tcBorders>
          </w:tcPr>
          <w:p w14:paraId="63ACE83A" w14:textId="2A25AE93" w:rsidR="004E4DD8" w:rsidRPr="00C02F75" w:rsidRDefault="007A195C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C02F75">
              <w:rPr>
                <w:rFonts w:ascii="Arial" w:hAnsi="Arial" w:cs="Arial"/>
                <w:color w:val="000000" w:themeColor="text1"/>
                <w:szCs w:val="22"/>
              </w:rPr>
              <w:t>k</w:t>
            </w:r>
            <w:r w:rsidR="0072479E" w:rsidRPr="00C02F75">
              <w:rPr>
                <w:rFonts w:ascii="Arial" w:hAnsi="Arial" w:cs="Arial"/>
                <w:color w:val="000000" w:themeColor="text1"/>
                <w:szCs w:val="22"/>
              </w:rPr>
              <w:t xml:space="preserve">m </w:t>
            </w:r>
            <w:r w:rsidR="00C370E4" w:rsidRPr="00C02F75">
              <w:rPr>
                <w:rFonts w:ascii="Arial" w:hAnsi="Arial" w:cs="Arial"/>
                <w:color w:val="000000" w:themeColor="text1"/>
                <w:szCs w:val="22"/>
              </w:rPr>
              <w:t xml:space="preserve">  </w:t>
            </w:r>
            <w:r w:rsidR="001D5ECD" w:rsidRPr="00C02F75">
              <w:rPr>
                <w:rFonts w:ascii="Arial" w:hAnsi="Arial" w:cs="Arial"/>
                <w:color w:val="000000" w:themeColor="text1"/>
                <w:szCs w:val="22"/>
              </w:rPr>
              <w:t>98,250</w:t>
            </w:r>
          </w:p>
          <w:p w14:paraId="1A0717F1" w14:textId="246D3B89" w:rsidR="00C370E4" w:rsidRPr="00C02F75" w:rsidRDefault="00C370E4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C02F75">
              <w:rPr>
                <w:rFonts w:ascii="Arial" w:hAnsi="Arial" w:cs="Arial"/>
                <w:color w:val="000000" w:themeColor="text1"/>
                <w:szCs w:val="22"/>
              </w:rPr>
              <w:t>km   98,850</w:t>
            </w:r>
          </w:p>
          <w:p w14:paraId="575AC157" w14:textId="77777777" w:rsidR="00C370E4" w:rsidRPr="00C02F75" w:rsidRDefault="00C370E4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C02F75">
              <w:rPr>
                <w:rFonts w:ascii="Arial" w:hAnsi="Arial" w:cs="Arial"/>
                <w:color w:val="000000" w:themeColor="text1"/>
                <w:szCs w:val="22"/>
              </w:rPr>
              <w:t>km 103,313</w:t>
            </w:r>
          </w:p>
          <w:p w14:paraId="391CEB86" w14:textId="32A00483" w:rsidR="00C370E4" w:rsidRPr="00C02F75" w:rsidRDefault="00C370E4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C02F75">
              <w:rPr>
                <w:rFonts w:ascii="Arial" w:hAnsi="Arial" w:cs="Arial"/>
                <w:color w:val="000000" w:themeColor="text1"/>
                <w:szCs w:val="22"/>
              </w:rPr>
              <w:t>km 104,255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14:paraId="19B0CD7C" w14:textId="77777777" w:rsidR="004E4DD8" w:rsidRPr="00C02F75" w:rsidRDefault="00444569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C02F75">
              <w:rPr>
                <w:rFonts w:ascii="Arial" w:hAnsi="Arial" w:cs="Arial"/>
                <w:color w:val="000000" w:themeColor="text1"/>
                <w:szCs w:val="22"/>
              </w:rPr>
              <w:t>MP-1</w:t>
            </w:r>
            <w:r w:rsidR="0072479E" w:rsidRPr="00C02F75">
              <w:rPr>
                <w:rFonts w:ascii="Arial" w:hAnsi="Arial" w:cs="Arial"/>
                <w:color w:val="000000" w:themeColor="text1"/>
                <w:szCs w:val="22"/>
              </w:rPr>
              <w:t>;</w:t>
            </w:r>
          </w:p>
          <w:p w14:paraId="44461616" w14:textId="73078CF2" w:rsidR="00444569" w:rsidRPr="00C02F75" w:rsidRDefault="00444569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C02F75">
              <w:rPr>
                <w:rFonts w:ascii="Arial" w:hAnsi="Arial" w:cs="Arial"/>
                <w:color w:val="000000" w:themeColor="text1"/>
                <w:szCs w:val="22"/>
              </w:rPr>
              <w:t>MP-2;</w:t>
            </w:r>
          </w:p>
          <w:p w14:paraId="1B0C5A30" w14:textId="03B70AD7" w:rsidR="00444569" w:rsidRPr="00C02F75" w:rsidRDefault="00444569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C02F75">
              <w:rPr>
                <w:rFonts w:ascii="Arial" w:hAnsi="Arial" w:cs="Arial"/>
                <w:color w:val="000000" w:themeColor="text1"/>
                <w:szCs w:val="22"/>
              </w:rPr>
              <w:t>MP-3;</w:t>
            </w:r>
          </w:p>
          <w:p w14:paraId="25843685" w14:textId="20279560" w:rsidR="00444569" w:rsidRPr="00C02F75" w:rsidRDefault="00444569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C02F75">
              <w:rPr>
                <w:rFonts w:ascii="Arial" w:hAnsi="Arial" w:cs="Arial"/>
                <w:color w:val="000000" w:themeColor="text1"/>
                <w:szCs w:val="22"/>
              </w:rPr>
              <w:t>MP-4;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3D8FFC03" w14:textId="77777777" w:rsidR="004E4DD8" w:rsidRPr="00C02F75" w:rsidRDefault="004E4DD8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C02F75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  <w:p w14:paraId="6789A047" w14:textId="77777777" w:rsidR="00444569" w:rsidRPr="00C02F75" w:rsidRDefault="00444569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C02F75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  <w:p w14:paraId="007C5AC4" w14:textId="77777777" w:rsidR="00444569" w:rsidRPr="00C02F75" w:rsidRDefault="00444569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C02F75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  <w:p w14:paraId="5C2C40B1" w14:textId="3DB2AF2D" w:rsidR="00444569" w:rsidRPr="00C02F75" w:rsidRDefault="00444569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C02F75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14:paraId="18105D02" w14:textId="71F4FEE6" w:rsidR="004E4DD8" w:rsidRPr="00C02F75" w:rsidRDefault="00A668B5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C02F75">
              <w:rPr>
                <w:rFonts w:ascii="Arial" w:hAnsi="Arial" w:cs="Arial"/>
                <w:color w:val="000000" w:themeColor="text1"/>
                <w:szCs w:val="22"/>
              </w:rPr>
              <w:t>10</w:t>
            </w:r>
            <w:r w:rsidR="00642881" w:rsidRPr="00C02F75">
              <w:rPr>
                <w:rFonts w:ascii="Arial" w:hAnsi="Arial" w:cs="Arial"/>
                <w:color w:val="000000" w:themeColor="text1"/>
                <w:szCs w:val="22"/>
              </w:rPr>
              <w:t>0</w:t>
            </w:r>
            <w:r w:rsidR="00444569" w:rsidRPr="00C02F75">
              <w:rPr>
                <w:rFonts w:ascii="Arial" w:hAnsi="Arial" w:cs="Arial"/>
                <w:color w:val="000000" w:themeColor="text1"/>
                <w:szCs w:val="22"/>
              </w:rPr>
              <w:t>,</w:t>
            </w:r>
            <w:r w:rsidR="007B6EF0">
              <w:rPr>
                <w:rFonts w:ascii="Arial" w:hAnsi="Arial" w:cs="Arial"/>
                <w:color w:val="000000" w:themeColor="text1"/>
                <w:szCs w:val="22"/>
              </w:rPr>
              <w:t>0</w:t>
            </w:r>
            <w:r w:rsidR="00642881" w:rsidRPr="00C02F75">
              <w:rPr>
                <w:rFonts w:ascii="Arial" w:hAnsi="Arial" w:cs="Arial"/>
                <w:color w:val="000000" w:themeColor="text1"/>
                <w:szCs w:val="22"/>
              </w:rPr>
              <w:t>0</w:t>
            </w:r>
            <w:r w:rsidR="0072479E" w:rsidRPr="00C02F75">
              <w:rPr>
                <w:rFonts w:ascii="Arial" w:hAnsi="Arial" w:cs="Arial"/>
                <w:color w:val="000000" w:themeColor="text1"/>
                <w:szCs w:val="22"/>
              </w:rPr>
              <w:t xml:space="preserve"> m</w:t>
            </w:r>
          </w:p>
          <w:p w14:paraId="22FF31A2" w14:textId="60D6F9F3" w:rsidR="00053D49" w:rsidRPr="00C02F75" w:rsidRDefault="00642881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C02F75">
              <w:rPr>
                <w:rFonts w:ascii="Arial" w:hAnsi="Arial" w:cs="Arial"/>
                <w:color w:val="000000" w:themeColor="text1"/>
                <w:szCs w:val="22"/>
              </w:rPr>
              <w:t>73</w:t>
            </w:r>
            <w:r w:rsidR="00FA2288" w:rsidRPr="00C02F75">
              <w:rPr>
                <w:rFonts w:ascii="Arial" w:hAnsi="Arial" w:cs="Arial"/>
                <w:color w:val="000000" w:themeColor="text1"/>
                <w:szCs w:val="22"/>
              </w:rPr>
              <w:t>,</w:t>
            </w:r>
            <w:r w:rsidR="007B6EF0">
              <w:rPr>
                <w:rFonts w:ascii="Arial" w:hAnsi="Arial" w:cs="Arial"/>
                <w:color w:val="000000" w:themeColor="text1"/>
                <w:szCs w:val="22"/>
              </w:rPr>
              <w:t>0</w:t>
            </w:r>
            <w:r w:rsidRPr="00C02F75">
              <w:rPr>
                <w:rFonts w:ascii="Arial" w:hAnsi="Arial" w:cs="Arial"/>
                <w:color w:val="000000" w:themeColor="text1"/>
                <w:szCs w:val="22"/>
              </w:rPr>
              <w:t>0</w:t>
            </w:r>
            <w:r w:rsidR="00053D49" w:rsidRPr="00C02F75">
              <w:rPr>
                <w:rFonts w:ascii="Arial" w:hAnsi="Arial" w:cs="Arial"/>
                <w:color w:val="000000" w:themeColor="text1"/>
                <w:szCs w:val="22"/>
              </w:rPr>
              <w:t xml:space="preserve"> m</w:t>
            </w:r>
          </w:p>
          <w:p w14:paraId="6E558F67" w14:textId="5EE3B656" w:rsidR="00053D49" w:rsidRPr="00C02F75" w:rsidRDefault="00642881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C02F75">
              <w:rPr>
                <w:rFonts w:ascii="Arial" w:hAnsi="Arial" w:cs="Arial"/>
                <w:color w:val="000000" w:themeColor="text1"/>
                <w:szCs w:val="22"/>
              </w:rPr>
              <w:t>101</w:t>
            </w:r>
            <w:r w:rsidR="00FA2288" w:rsidRPr="00C02F75">
              <w:rPr>
                <w:rFonts w:ascii="Arial" w:hAnsi="Arial" w:cs="Arial"/>
                <w:color w:val="000000" w:themeColor="text1"/>
                <w:szCs w:val="22"/>
              </w:rPr>
              <w:t>,</w:t>
            </w:r>
            <w:r w:rsidR="007B6EF0">
              <w:rPr>
                <w:rFonts w:ascii="Arial" w:hAnsi="Arial" w:cs="Arial"/>
                <w:color w:val="000000" w:themeColor="text1"/>
                <w:szCs w:val="22"/>
              </w:rPr>
              <w:t>0</w:t>
            </w:r>
            <w:r w:rsidRPr="00C02F75">
              <w:rPr>
                <w:rFonts w:ascii="Arial" w:hAnsi="Arial" w:cs="Arial"/>
                <w:color w:val="000000" w:themeColor="text1"/>
                <w:szCs w:val="22"/>
              </w:rPr>
              <w:t>0</w:t>
            </w:r>
            <w:r w:rsidR="00053D49" w:rsidRPr="00C02F75">
              <w:rPr>
                <w:rFonts w:ascii="Arial" w:hAnsi="Arial" w:cs="Arial"/>
                <w:color w:val="000000" w:themeColor="text1"/>
                <w:szCs w:val="22"/>
              </w:rPr>
              <w:t xml:space="preserve"> m</w:t>
            </w:r>
          </w:p>
          <w:p w14:paraId="28BA9EDE" w14:textId="323FD105" w:rsidR="00053D49" w:rsidRPr="00C02F75" w:rsidRDefault="00FA2288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C02F75">
              <w:rPr>
                <w:rFonts w:ascii="Arial" w:hAnsi="Arial" w:cs="Arial"/>
                <w:color w:val="000000" w:themeColor="text1"/>
                <w:szCs w:val="22"/>
              </w:rPr>
              <w:t>72,</w:t>
            </w:r>
            <w:r w:rsidR="007B6EF0">
              <w:rPr>
                <w:rFonts w:ascii="Arial" w:hAnsi="Arial" w:cs="Arial"/>
                <w:color w:val="000000" w:themeColor="text1"/>
                <w:szCs w:val="22"/>
              </w:rPr>
              <w:t>0</w:t>
            </w:r>
            <w:r w:rsidR="00642881" w:rsidRPr="00C02F75">
              <w:rPr>
                <w:rFonts w:ascii="Arial" w:hAnsi="Arial" w:cs="Arial"/>
                <w:color w:val="000000" w:themeColor="text1"/>
                <w:szCs w:val="22"/>
              </w:rPr>
              <w:t>0</w:t>
            </w:r>
            <w:r w:rsidR="00053D49" w:rsidRPr="00C02F75">
              <w:rPr>
                <w:rFonts w:ascii="Arial" w:hAnsi="Arial" w:cs="Arial"/>
                <w:color w:val="000000" w:themeColor="text1"/>
                <w:szCs w:val="22"/>
              </w:rPr>
              <w:t xml:space="preserve"> m</w:t>
            </w:r>
          </w:p>
        </w:tc>
      </w:tr>
    </w:tbl>
    <w:p w14:paraId="39BA650C" w14:textId="09821EE6" w:rsidR="004E4DD8" w:rsidRPr="00C02F75" w:rsidRDefault="007A195C" w:rsidP="000A36B2">
      <w:pPr>
        <w:spacing w:before="0" w:after="0"/>
        <w:rPr>
          <w:rFonts w:ascii="Arial" w:hAnsi="Arial" w:cs="Arial"/>
          <w:color w:val="000000" w:themeColor="text1"/>
          <w:szCs w:val="22"/>
        </w:rPr>
      </w:pPr>
      <w:r w:rsidRPr="00C02F75">
        <w:rPr>
          <w:rFonts w:ascii="Arial" w:hAnsi="Arial" w:cs="Arial"/>
          <w:color w:val="000000" w:themeColor="text1"/>
          <w:szCs w:val="22"/>
        </w:rPr>
        <w:t>Horizontálnu</w:t>
      </w:r>
      <w:r w:rsidR="004E4DD8" w:rsidRPr="00C02F75">
        <w:rPr>
          <w:rFonts w:ascii="Arial" w:hAnsi="Arial" w:cs="Arial"/>
          <w:color w:val="000000" w:themeColor="text1"/>
          <w:szCs w:val="22"/>
        </w:rPr>
        <w:t xml:space="preserve"> inklinometriu</w:t>
      </w:r>
      <w:r w:rsidRPr="00C02F75">
        <w:rPr>
          <w:rFonts w:ascii="Arial" w:hAnsi="Arial" w:cs="Arial"/>
          <w:color w:val="000000" w:themeColor="text1"/>
          <w:szCs w:val="22"/>
        </w:rPr>
        <w:t xml:space="preserve"> (sadanie a konsolidáciu)</w:t>
      </w:r>
      <w:r w:rsidR="004E4DD8" w:rsidRPr="00C02F75">
        <w:rPr>
          <w:rFonts w:ascii="Arial" w:hAnsi="Arial" w:cs="Arial"/>
          <w:color w:val="000000" w:themeColor="text1"/>
          <w:szCs w:val="22"/>
        </w:rPr>
        <w:t xml:space="preserve"> merať v intervale meraní: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985"/>
        <w:gridCol w:w="5652"/>
        <w:gridCol w:w="2829"/>
      </w:tblGrid>
      <w:tr w:rsidR="00C02F75" w:rsidRPr="00C02F75" w14:paraId="701D70D4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EC33D0C" w14:textId="77777777" w:rsidR="004E4DD8" w:rsidRPr="00C02F75" w:rsidRDefault="004E4DD8" w:rsidP="000A36B2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C02F75">
              <w:rPr>
                <w:rFonts w:ascii="Arial" w:hAnsi="Arial" w:cs="Arial"/>
                <w:b/>
                <w:color w:val="000000" w:themeColor="text1"/>
                <w:szCs w:val="22"/>
              </w:rPr>
              <w:t>doba</w:t>
            </w:r>
          </w:p>
        </w:tc>
        <w:tc>
          <w:tcPr>
            <w:tcW w:w="5652" w:type="dxa"/>
          </w:tcPr>
          <w:p w14:paraId="6309DE55" w14:textId="77777777" w:rsidR="004E4DD8" w:rsidRPr="00C02F75" w:rsidRDefault="004E4DD8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C02F75">
              <w:rPr>
                <w:rFonts w:ascii="Arial" w:hAnsi="Arial" w:cs="Arial"/>
                <w:b/>
                <w:color w:val="000000" w:themeColor="text1"/>
                <w:szCs w:val="22"/>
              </w:rPr>
              <w:t>interval</w:t>
            </w:r>
          </w:p>
        </w:tc>
        <w:tc>
          <w:tcPr>
            <w:tcW w:w="2829" w:type="dxa"/>
          </w:tcPr>
          <w:p w14:paraId="0CA34F14" w14:textId="77777777" w:rsidR="004E4DD8" w:rsidRPr="00C02F75" w:rsidRDefault="004E4DD8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C02F75">
              <w:rPr>
                <w:rFonts w:ascii="Arial" w:hAnsi="Arial" w:cs="Arial"/>
                <w:b/>
                <w:color w:val="000000" w:themeColor="text1"/>
                <w:szCs w:val="22"/>
              </w:rPr>
              <w:t>Upresnenie intervalu</w:t>
            </w:r>
          </w:p>
        </w:tc>
      </w:tr>
      <w:tr w:rsidR="00C02F75" w:rsidRPr="00C02F75" w14:paraId="148D275C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47E688E" w14:textId="76DB793A" w:rsidR="004E4DD8" w:rsidRPr="00C02F75" w:rsidRDefault="00C02F75" w:rsidP="000A36B2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C02F75">
              <w:rPr>
                <w:rFonts w:ascii="Arial" w:hAnsi="Arial" w:cs="Arial"/>
                <w:color w:val="000000" w:themeColor="text1"/>
                <w:szCs w:val="22"/>
              </w:rPr>
              <w:t>4</w:t>
            </w:r>
            <w:r w:rsidR="004E4DD8" w:rsidRPr="00C02F75">
              <w:rPr>
                <w:rFonts w:ascii="Arial" w:hAnsi="Arial" w:cs="Arial"/>
                <w:color w:val="000000" w:themeColor="text1"/>
                <w:szCs w:val="22"/>
              </w:rPr>
              <w:t xml:space="preserve"> roky</w:t>
            </w:r>
          </w:p>
        </w:tc>
        <w:tc>
          <w:tcPr>
            <w:tcW w:w="5652" w:type="dxa"/>
          </w:tcPr>
          <w:p w14:paraId="707DED05" w14:textId="76FB5B96" w:rsidR="004E4DD8" w:rsidRPr="00C02F75" w:rsidRDefault="00E7629B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C02F75">
              <w:rPr>
                <w:rFonts w:ascii="Arial" w:hAnsi="Arial" w:cs="Arial"/>
                <w:color w:val="000000" w:themeColor="text1"/>
                <w:szCs w:val="22"/>
              </w:rPr>
              <w:t>1</w:t>
            </w:r>
            <w:r w:rsidR="004E4DD8" w:rsidRPr="00C02F75">
              <w:rPr>
                <w:rFonts w:ascii="Arial" w:hAnsi="Arial" w:cs="Arial"/>
                <w:color w:val="000000" w:themeColor="text1"/>
                <w:szCs w:val="22"/>
              </w:rPr>
              <w:t>x ročne</w:t>
            </w:r>
          </w:p>
        </w:tc>
        <w:tc>
          <w:tcPr>
            <w:tcW w:w="2829" w:type="dxa"/>
          </w:tcPr>
          <w:p w14:paraId="29FAC610" w14:textId="4F86E644" w:rsidR="004E4DD8" w:rsidRPr="00C02F75" w:rsidRDefault="004E4DD8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C02F75">
              <w:rPr>
                <w:rFonts w:ascii="Arial" w:hAnsi="Arial" w:cs="Arial"/>
                <w:color w:val="000000" w:themeColor="text1"/>
                <w:szCs w:val="22"/>
              </w:rPr>
              <w:t>v 9. mesiaci roka</w:t>
            </w:r>
          </w:p>
        </w:tc>
      </w:tr>
    </w:tbl>
    <w:p w14:paraId="64561BFD" w14:textId="77777777" w:rsidR="00477788" w:rsidRPr="00C25867" w:rsidRDefault="00477788" w:rsidP="000A36B2">
      <w:pPr>
        <w:spacing w:before="0" w:after="0"/>
        <w:rPr>
          <w:rFonts w:ascii="Arial" w:hAnsi="Arial" w:cs="Arial"/>
          <w:color w:val="FF0000"/>
          <w:szCs w:val="22"/>
        </w:rPr>
      </w:pPr>
    </w:p>
    <w:p w14:paraId="0FD21BBE" w14:textId="60C3606E" w:rsidR="007A195C" w:rsidRPr="00A5701A" w:rsidRDefault="007A195C" w:rsidP="000A36B2">
      <w:pPr>
        <w:spacing w:before="0" w:after="0"/>
        <w:rPr>
          <w:rFonts w:ascii="Arial" w:hAnsi="Arial" w:cs="Arial"/>
          <w:color w:val="000000" w:themeColor="text1"/>
          <w:szCs w:val="22"/>
        </w:rPr>
      </w:pPr>
      <w:r w:rsidRPr="00A5701A">
        <w:rPr>
          <w:rFonts w:ascii="Arial" w:hAnsi="Arial" w:cs="Arial"/>
          <w:color w:val="000000" w:themeColor="text1"/>
          <w:szCs w:val="22"/>
        </w:rPr>
        <w:t>Meranie pórových tlakov</w:t>
      </w:r>
    </w:p>
    <w:p w14:paraId="3DCC602C" w14:textId="77777777" w:rsidR="00C25867" w:rsidRPr="00A5701A" w:rsidRDefault="00C25867" w:rsidP="000A36B2">
      <w:pPr>
        <w:spacing w:before="0" w:after="0"/>
        <w:rPr>
          <w:rFonts w:ascii="Arial" w:hAnsi="Arial" w:cs="Arial"/>
          <w:color w:val="000000" w:themeColor="text1"/>
          <w:szCs w:val="22"/>
        </w:rPr>
      </w:pPr>
      <w:r w:rsidRPr="00A5701A">
        <w:rPr>
          <w:rFonts w:ascii="Arial" w:hAnsi="Arial" w:cs="Arial"/>
          <w:color w:val="000000" w:themeColor="text1"/>
          <w:szCs w:val="22"/>
        </w:rPr>
        <w:t xml:space="preserve">Úsek </w:t>
      </w:r>
      <w:r w:rsidRPr="00A5701A">
        <w:rPr>
          <w:rFonts w:ascii="Arial" w:hAnsi="Arial" w:cs="Arial"/>
          <w:b/>
          <w:color w:val="000000" w:themeColor="text1"/>
          <w:szCs w:val="22"/>
        </w:rPr>
        <w:t>D1 Prešov, západ – Prešov, juh</w:t>
      </w:r>
      <w:r w:rsidRPr="00A5701A">
        <w:rPr>
          <w:rFonts w:ascii="Arial" w:hAnsi="Arial" w:cs="Arial"/>
          <w:color w:val="000000" w:themeColor="text1"/>
          <w:szCs w:val="22"/>
        </w:rPr>
        <w:t>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276"/>
        <w:gridCol w:w="709"/>
        <w:gridCol w:w="5670"/>
        <w:gridCol w:w="1417"/>
        <w:gridCol w:w="1394"/>
      </w:tblGrid>
      <w:tr w:rsidR="00A5701A" w:rsidRPr="00A5701A" w14:paraId="0ED5D5EA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auto"/>
            </w:tcBorders>
          </w:tcPr>
          <w:p w14:paraId="0A7F0D1C" w14:textId="77777777" w:rsidR="007A195C" w:rsidRPr="00A5701A" w:rsidRDefault="007A195C" w:rsidP="000A36B2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A5701A">
              <w:rPr>
                <w:rFonts w:ascii="Arial" w:hAnsi="Arial" w:cs="Arial"/>
                <w:b/>
                <w:color w:val="000000" w:themeColor="text1"/>
                <w:szCs w:val="22"/>
              </w:rPr>
              <w:t>Lokalita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4726B0C8" w14:textId="77777777" w:rsidR="007A195C" w:rsidRPr="00A5701A" w:rsidRDefault="007A195C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A5701A">
              <w:rPr>
                <w:rFonts w:ascii="Arial" w:hAnsi="Arial" w:cs="Arial"/>
                <w:b/>
                <w:color w:val="000000" w:themeColor="text1"/>
                <w:szCs w:val="22"/>
              </w:rPr>
              <w:t>Objekty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3258B8AE" w14:textId="77777777" w:rsidR="007A195C" w:rsidRPr="00A5701A" w:rsidRDefault="007A195C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A5701A">
              <w:rPr>
                <w:rFonts w:ascii="Arial" w:hAnsi="Arial" w:cs="Arial"/>
                <w:b/>
                <w:color w:val="000000" w:themeColor="text1"/>
                <w:szCs w:val="22"/>
              </w:rPr>
              <w:t>SPOLU: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10B1C4C1" w14:textId="65BB96EC" w:rsidR="007A195C" w:rsidRPr="00A5701A" w:rsidRDefault="001F1E1D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1</w:t>
            </w:r>
            <w:r w:rsidR="00E7629B" w:rsidRPr="00A5701A">
              <w:rPr>
                <w:rFonts w:ascii="Arial" w:hAnsi="Arial" w:cs="Arial"/>
                <w:b/>
                <w:color w:val="000000" w:themeColor="text1"/>
                <w:szCs w:val="22"/>
              </w:rPr>
              <w:t>3</w:t>
            </w:r>
            <w:r w:rsidR="007A195C" w:rsidRPr="00A5701A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</w:t>
            </w:r>
            <w:r w:rsidR="00E7629B" w:rsidRPr="00A5701A">
              <w:rPr>
                <w:rFonts w:ascii="Arial" w:hAnsi="Arial" w:cs="Arial"/>
                <w:b/>
                <w:color w:val="000000" w:themeColor="text1"/>
                <w:szCs w:val="22"/>
              </w:rPr>
              <w:t>ks</w:t>
            </w:r>
          </w:p>
        </w:tc>
      </w:tr>
      <w:tr w:rsidR="00A5701A" w:rsidRPr="00A5701A" w14:paraId="0CB7D5E7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12" w:space="0" w:color="auto"/>
            </w:tcBorders>
          </w:tcPr>
          <w:p w14:paraId="36000CB4" w14:textId="77777777" w:rsidR="00C02F75" w:rsidRPr="00A5701A" w:rsidRDefault="00C02F75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A5701A">
              <w:rPr>
                <w:rFonts w:ascii="Arial" w:hAnsi="Arial" w:cs="Arial"/>
                <w:color w:val="000000" w:themeColor="text1"/>
                <w:szCs w:val="22"/>
              </w:rPr>
              <w:t>km   98,250</w:t>
            </w:r>
          </w:p>
          <w:p w14:paraId="3AF437D9" w14:textId="77777777" w:rsidR="00C02F75" w:rsidRPr="00A5701A" w:rsidRDefault="00C02F75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A5701A">
              <w:rPr>
                <w:rFonts w:ascii="Arial" w:hAnsi="Arial" w:cs="Arial"/>
                <w:color w:val="000000" w:themeColor="text1"/>
                <w:szCs w:val="22"/>
              </w:rPr>
              <w:t>km   98,850</w:t>
            </w:r>
          </w:p>
          <w:p w14:paraId="460F4D3C" w14:textId="77777777" w:rsidR="00C02F75" w:rsidRPr="00A5701A" w:rsidRDefault="00C02F75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A5701A">
              <w:rPr>
                <w:rFonts w:ascii="Arial" w:hAnsi="Arial" w:cs="Arial"/>
                <w:color w:val="000000" w:themeColor="text1"/>
                <w:szCs w:val="22"/>
              </w:rPr>
              <w:t>km 103,313</w:t>
            </w:r>
          </w:p>
          <w:p w14:paraId="3C7C3585" w14:textId="5412C2A0" w:rsidR="007A195C" w:rsidRPr="00A5701A" w:rsidRDefault="00C02F75" w:rsidP="000A36B2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A5701A">
              <w:rPr>
                <w:rFonts w:ascii="Arial" w:hAnsi="Arial" w:cs="Arial"/>
                <w:color w:val="000000" w:themeColor="text1"/>
                <w:szCs w:val="22"/>
              </w:rPr>
              <w:t>km 104,255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14:paraId="13553A01" w14:textId="7BC7C0E2" w:rsidR="007A195C" w:rsidRPr="00A5701A" w:rsidRDefault="00C02F75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A5701A">
              <w:rPr>
                <w:rFonts w:ascii="Arial" w:hAnsi="Arial" w:cs="Arial"/>
                <w:color w:val="000000" w:themeColor="text1"/>
                <w:szCs w:val="22"/>
              </w:rPr>
              <w:t>MPT-</w:t>
            </w:r>
            <w:r w:rsidR="00DC23BE" w:rsidRPr="00A5701A">
              <w:rPr>
                <w:rFonts w:ascii="Arial" w:hAnsi="Arial" w:cs="Arial"/>
                <w:color w:val="000000" w:themeColor="text1"/>
                <w:szCs w:val="22"/>
              </w:rPr>
              <w:t>1</w:t>
            </w:r>
            <w:r w:rsidR="00E7629B" w:rsidRPr="00A5701A">
              <w:rPr>
                <w:rFonts w:ascii="Arial" w:hAnsi="Arial" w:cs="Arial"/>
                <w:color w:val="000000" w:themeColor="text1"/>
                <w:szCs w:val="22"/>
              </w:rPr>
              <w:t>;</w:t>
            </w:r>
            <w:r w:rsidRPr="00A5701A">
              <w:rPr>
                <w:rFonts w:ascii="Arial" w:hAnsi="Arial" w:cs="Arial"/>
                <w:color w:val="000000" w:themeColor="text1"/>
                <w:szCs w:val="22"/>
              </w:rPr>
              <w:t xml:space="preserve"> MPT-</w:t>
            </w:r>
            <w:r w:rsidR="00DC23BE" w:rsidRPr="00A5701A">
              <w:rPr>
                <w:rFonts w:ascii="Arial" w:hAnsi="Arial" w:cs="Arial"/>
                <w:color w:val="000000" w:themeColor="text1"/>
                <w:szCs w:val="22"/>
              </w:rPr>
              <w:t>2</w:t>
            </w:r>
            <w:r w:rsidRPr="00A5701A">
              <w:rPr>
                <w:rFonts w:ascii="Arial" w:hAnsi="Arial" w:cs="Arial"/>
                <w:color w:val="000000" w:themeColor="text1"/>
                <w:szCs w:val="22"/>
              </w:rPr>
              <w:t>; MPT-</w:t>
            </w:r>
            <w:r w:rsidR="00DC23BE" w:rsidRPr="00A5701A">
              <w:rPr>
                <w:rFonts w:ascii="Arial" w:hAnsi="Arial" w:cs="Arial"/>
                <w:color w:val="000000" w:themeColor="text1"/>
                <w:szCs w:val="22"/>
              </w:rPr>
              <w:t>3</w:t>
            </w:r>
            <w:r w:rsidRPr="00A5701A">
              <w:rPr>
                <w:rFonts w:ascii="Arial" w:hAnsi="Arial" w:cs="Arial"/>
                <w:color w:val="000000" w:themeColor="text1"/>
                <w:szCs w:val="22"/>
              </w:rPr>
              <w:t xml:space="preserve">; </w:t>
            </w:r>
            <w:r w:rsidR="00DC23BE" w:rsidRPr="00A5701A">
              <w:rPr>
                <w:rFonts w:ascii="Arial" w:hAnsi="Arial" w:cs="Arial"/>
                <w:color w:val="000000" w:themeColor="text1"/>
                <w:szCs w:val="22"/>
              </w:rPr>
              <w:t>MPT-4;</w:t>
            </w:r>
          </w:p>
          <w:p w14:paraId="161B5B43" w14:textId="617CDF43" w:rsidR="00DC23BE" w:rsidRPr="00A5701A" w:rsidRDefault="00DC23BE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A5701A">
              <w:rPr>
                <w:rFonts w:ascii="Arial" w:hAnsi="Arial" w:cs="Arial"/>
                <w:color w:val="000000" w:themeColor="text1"/>
                <w:szCs w:val="22"/>
              </w:rPr>
              <w:t>MPT-5; MPT-6; MPT-7; MPT-8;</w:t>
            </w:r>
          </w:p>
          <w:p w14:paraId="5770DAD1" w14:textId="67E0AEAB" w:rsidR="00DC23BE" w:rsidRPr="00A5701A" w:rsidRDefault="00DC23BE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A5701A">
              <w:rPr>
                <w:rFonts w:ascii="Arial" w:hAnsi="Arial" w:cs="Arial"/>
                <w:color w:val="000000" w:themeColor="text1"/>
                <w:szCs w:val="22"/>
              </w:rPr>
              <w:t>MPT-9; MPT-10;</w:t>
            </w:r>
          </w:p>
          <w:p w14:paraId="041DFC0C" w14:textId="3E5F7849" w:rsidR="00DC23BE" w:rsidRPr="00A5701A" w:rsidRDefault="00DC23BE" w:rsidP="000A36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A5701A">
              <w:rPr>
                <w:rFonts w:ascii="Arial" w:hAnsi="Arial" w:cs="Arial"/>
                <w:color w:val="000000" w:themeColor="text1"/>
                <w:szCs w:val="22"/>
              </w:rPr>
              <w:t>MPT-11; MPT-12; MPT-13;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1C1EA68E" w14:textId="77777777" w:rsidR="007A195C" w:rsidRPr="00A5701A" w:rsidRDefault="007A195C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A5701A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  <w:p w14:paraId="4A5EC735" w14:textId="77777777" w:rsidR="00374AAF" w:rsidRPr="00A5701A" w:rsidRDefault="00374AAF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A5701A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  <w:p w14:paraId="4144F87F" w14:textId="77777777" w:rsidR="00374AAF" w:rsidRPr="00A5701A" w:rsidRDefault="00374AAF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A5701A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  <w:p w14:paraId="0D5B0BD7" w14:textId="0DFDFD80" w:rsidR="00374AAF" w:rsidRPr="00A5701A" w:rsidRDefault="00374AAF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A5701A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14:paraId="02B342D0" w14:textId="77777777" w:rsidR="007A195C" w:rsidRPr="00A5701A" w:rsidRDefault="00374AAF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A5701A">
              <w:rPr>
                <w:rFonts w:ascii="Arial" w:hAnsi="Arial" w:cs="Arial"/>
                <w:color w:val="000000" w:themeColor="text1"/>
                <w:szCs w:val="22"/>
              </w:rPr>
              <w:t>4</w:t>
            </w:r>
            <w:r w:rsidR="007A195C" w:rsidRPr="00A5701A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E7629B" w:rsidRPr="00A5701A">
              <w:rPr>
                <w:rFonts w:ascii="Arial" w:hAnsi="Arial" w:cs="Arial"/>
                <w:color w:val="000000" w:themeColor="text1"/>
                <w:szCs w:val="22"/>
              </w:rPr>
              <w:t>ks</w:t>
            </w:r>
          </w:p>
          <w:p w14:paraId="13FEEB4A" w14:textId="77777777" w:rsidR="00374AAF" w:rsidRPr="00A5701A" w:rsidRDefault="00374AAF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A5701A">
              <w:rPr>
                <w:rFonts w:ascii="Arial" w:hAnsi="Arial" w:cs="Arial"/>
                <w:color w:val="000000" w:themeColor="text1"/>
                <w:szCs w:val="22"/>
              </w:rPr>
              <w:t>4 ks</w:t>
            </w:r>
          </w:p>
          <w:p w14:paraId="61AA21BB" w14:textId="3F908B56" w:rsidR="00374AAF" w:rsidRPr="00A5701A" w:rsidRDefault="00374AAF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A5701A">
              <w:rPr>
                <w:rFonts w:ascii="Arial" w:hAnsi="Arial" w:cs="Arial"/>
                <w:color w:val="000000" w:themeColor="text1"/>
                <w:szCs w:val="22"/>
              </w:rPr>
              <w:t>2 ks</w:t>
            </w:r>
          </w:p>
          <w:p w14:paraId="78E1E269" w14:textId="1B70EDD6" w:rsidR="00374AAF" w:rsidRPr="00A5701A" w:rsidRDefault="00374AAF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A5701A">
              <w:rPr>
                <w:rFonts w:ascii="Arial" w:hAnsi="Arial" w:cs="Arial"/>
                <w:color w:val="000000" w:themeColor="text1"/>
                <w:szCs w:val="22"/>
              </w:rPr>
              <w:t>3 ks</w:t>
            </w:r>
          </w:p>
        </w:tc>
      </w:tr>
    </w:tbl>
    <w:p w14:paraId="6E99071D" w14:textId="79CBA9FD" w:rsidR="007A195C" w:rsidRPr="00A5701A" w:rsidRDefault="007A195C" w:rsidP="000A36B2">
      <w:pPr>
        <w:spacing w:before="0" w:after="0"/>
        <w:rPr>
          <w:rFonts w:ascii="Arial" w:hAnsi="Arial" w:cs="Arial"/>
          <w:color w:val="000000" w:themeColor="text1"/>
          <w:szCs w:val="22"/>
        </w:rPr>
      </w:pPr>
      <w:r w:rsidRPr="00A5701A">
        <w:rPr>
          <w:rFonts w:ascii="Arial" w:hAnsi="Arial" w:cs="Arial"/>
          <w:color w:val="000000" w:themeColor="text1"/>
          <w:szCs w:val="22"/>
        </w:rPr>
        <w:t>Pórové tlaky merať v intervale meraní: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985"/>
        <w:gridCol w:w="5652"/>
        <w:gridCol w:w="2829"/>
      </w:tblGrid>
      <w:tr w:rsidR="00A5701A" w:rsidRPr="00A5701A" w14:paraId="75ECEDD7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FB2E8D4" w14:textId="77777777" w:rsidR="007A195C" w:rsidRPr="00A5701A" w:rsidRDefault="007A195C" w:rsidP="000A36B2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A5701A">
              <w:rPr>
                <w:rFonts w:ascii="Arial" w:hAnsi="Arial" w:cs="Arial"/>
                <w:b/>
                <w:color w:val="000000" w:themeColor="text1"/>
                <w:szCs w:val="22"/>
              </w:rPr>
              <w:t>doba</w:t>
            </w:r>
          </w:p>
        </w:tc>
        <w:tc>
          <w:tcPr>
            <w:tcW w:w="5652" w:type="dxa"/>
          </w:tcPr>
          <w:p w14:paraId="0D9B129E" w14:textId="77777777" w:rsidR="007A195C" w:rsidRPr="00A5701A" w:rsidRDefault="007A195C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A5701A">
              <w:rPr>
                <w:rFonts w:ascii="Arial" w:hAnsi="Arial" w:cs="Arial"/>
                <w:b/>
                <w:color w:val="000000" w:themeColor="text1"/>
                <w:szCs w:val="22"/>
              </w:rPr>
              <w:t>interval</w:t>
            </w:r>
          </w:p>
        </w:tc>
        <w:tc>
          <w:tcPr>
            <w:tcW w:w="2829" w:type="dxa"/>
          </w:tcPr>
          <w:p w14:paraId="1125E5C8" w14:textId="77777777" w:rsidR="007A195C" w:rsidRPr="00A5701A" w:rsidRDefault="007A195C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A5701A">
              <w:rPr>
                <w:rFonts w:ascii="Arial" w:hAnsi="Arial" w:cs="Arial"/>
                <w:b/>
                <w:color w:val="000000" w:themeColor="text1"/>
                <w:szCs w:val="22"/>
              </w:rPr>
              <w:t>Upresnenie intervalu</w:t>
            </w:r>
          </w:p>
        </w:tc>
      </w:tr>
      <w:tr w:rsidR="00A5701A" w:rsidRPr="00A5701A" w14:paraId="4D4F8AA2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D6D3630" w14:textId="54262554" w:rsidR="007A195C" w:rsidRPr="00A5701A" w:rsidRDefault="00A5701A" w:rsidP="000A36B2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A5701A">
              <w:rPr>
                <w:rFonts w:ascii="Arial" w:hAnsi="Arial" w:cs="Arial"/>
                <w:color w:val="000000" w:themeColor="text1"/>
                <w:szCs w:val="22"/>
              </w:rPr>
              <w:t>4</w:t>
            </w:r>
            <w:r w:rsidR="007A195C" w:rsidRPr="00A5701A">
              <w:rPr>
                <w:rFonts w:ascii="Arial" w:hAnsi="Arial" w:cs="Arial"/>
                <w:color w:val="000000" w:themeColor="text1"/>
                <w:szCs w:val="22"/>
              </w:rPr>
              <w:t xml:space="preserve"> roky</w:t>
            </w:r>
          </w:p>
        </w:tc>
        <w:tc>
          <w:tcPr>
            <w:tcW w:w="5652" w:type="dxa"/>
          </w:tcPr>
          <w:p w14:paraId="01C48444" w14:textId="7ADE6504" w:rsidR="007A195C" w:rsidRPr="00A5701A" w:rsidRDefault="00E7629B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A5701A">
              <w:rPr>
                <w:rFonts w:ascii="Arial" w:hAnsi="Arial" w:cs="Arial"/>
                <w:color w:val="000000" w:themeColor="text1"/>
                <w:szCs w:val="22"/>
              </w:rPr>
              <w:t>1</w:t>
            </w:r>
            <w:r w:rsidR="007A195C" w:rsidRPr="00A5701A">
              <w:rPr>
                <w:rFonts w:ascii="Arial" w:hAnsi="Arial" w:cs="Arial"/>
                <w:color w:val="000000" w:themeColor="text1"/>
                <w:szCs w:val="22"/>
              </w:rPr>
              <w:t>x ročne</w:t>
            </w:r>
          </w:p>
        </w:tc>
        <w:tc>
          <w:tcPr>
            <w:tcW w:w="2829" w:type="dxa"/>
          </w:tcPr>
          <w:p w14:paraId="6B12DA59" w14:textId="2F8184AF" w:rsidR="007A195C" w:rsidRPr="00A5701A" w:rsidRDefault="007A195C" w:rsidP="000A36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A5701A">
              <w:rPr>
                <w:rFonts w:ascii="Arial" w:hAnsi="Arial" w:cs="Arial"/>
                <w:color w:val="000000" w:themeColor="text1"/>
                <w:szCs w:val="22"/>
              </w:rPr>
              <w:t>v 9. mesiaci roka</w:t>
            </w:r>
          </w:p>
        </w:tc>
      </w:tr>
    </w:tbl>
    <w:p w14:paraId="5F70F2AD" w14:textId="32C9E9A8" w:rsidR="000A36B2" w:rsidRDefault="000A36B2" w:rsidP="000A36B2">
      <w:pPr>
        <w:spacing w:before="0" w:after="0"/>
        <w:rPr>
          <w:rFonts w:ascii="Arial" w:hAnsi="Arial" w:cs="Arial"/>
          <w:szCs w:val="22"/>
        </w:rPr>
      </w:pPr>
    </w:p>
    <w:p w14:paraId="0715947F" w14:textId="77777777" w:rsidR="000A36B2" w:rsidRDefault="000A36B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5B333DA3" w14:textId="77777777" w:rsidR="00D84E14" w:rsidRDefault="00D84E14" w:rsidP="000A36B2">
      <w:pPr>
        <w:pStyle w:val="Odsekzoznamu"/>
        <w:numPr>
          <w:ilvl w:val="0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>Opravy prvkov GTM</w:t>
      </w:r>
    </w:p>
    <w:p w14:paraId="57D08B7A" w14:textId="77777777" w:rsidR="00D84E14" w:rsidRPr="00C36FAA" w:rsidRDefault="00D84E14" w:rsidP="000A36B2">
      <w:pPr>
        <w:spacing w:before="0"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Súčasť GTM budú tvoriť aj položky na opravu prvkov GTM a síce oprava geodetických bodov a vystrojenie nových, vertikálnych inklinometrických vrtov.</w:t>
      </w:r>
    </w:p>
    <w:p w14:paraId="7683AB6C" w14:textId="3C2BA92F" w:rsidR="00D84E14" w:rsidRDefault="00D84E14" w:rsidP="000A36B2">
      <w:pPr>
        <w:spacing w:before="0" w:after="0"/>
        <w:rPr>
          <w:rFonts w:ascii="Arial" w:hAnsi="Arial" w:cs="Arial"/>
          <w:b/>
          <w:szCs w:val="22"/>
        </w:rPr>
      </w:pPr>
    </w:p>
    <w:p w14:paraId="72063CF3" w14:textId="77777777" w:rsidR="000A36B2" w:rsidRPr="00D608A7" w:rsidRDefault="000A36B2" w:rsidP="000A36B2">
      <w:pPr>
        <w:spacing w:before="0" w:after="0"/>
        <w:rPr>
          <w:rFonts w:ascii="Arial" w:hAnsi="Arial" w:cs="Arial"/>
          <w:b/>
          <w:szCs w:val="22"/>
        </w:rPr>
      </w:pPr>
    </w:p>
    <w:p w14:paraId="345441DA" w14:textId="2872BE8F" w:rsidR="00D84E14" w:rsidRDefault="00D84E14" w:rsidP="000A36B2">
      <w:pPr>
        <w:pStyle w:val="Odsekzoznamu"/>
        <w:numPr>
          <w:ilvl w:val="1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Oprava geodetických bodov a súv</w:t>
      </w:r>
      <w:r w:rsidR="000A36B2">
        <w:rPr>
          <w:rFonts w:ascii="Arial" w:hAnsi="Arial" w:cs="Arial"/>
          <w:b/>
          <w:szCs w:val="22"/>
        </w:rPr>
        <w:t>isiaca</w:t>
      </w:r>
      <w:r>
        <w:rPr>
          <w:rFonts w:ascii="Arial" w:hAnsi="Arial" w:cs="Arial"/>
          <w:b/>
          <w:szCs w:val="22"/>
        </w:rPr>
        <w:t xml:space="preserve"> položka</w:t>
      </w:r>
    </w:p>
    <w:p w14:paraId="1F6F062A" w14:textId="708F50C6" w:rsidR="00D84E14" w:rsidRDefault="00D84E14" w:rsidP="000A36B2">
      <w:pPr>
        <w:spacing w:before="0"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 prvej etape meraní zhodnotiť v čiastkovej správe počet meraných bodov, ktoré bude potrebné opraviť. Pokiaľ počet poškodených bodov presiahne hodnotu päťdesiat (50) bodov, bude potrebné vyhodnotiť a vybrať body s najväčším významom. Počet bodov (50) je vyčíslený na celú dobu platnosti zmluvy (</w:t>
      </w:r>
      <w:r w:rsidR="00455A4D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 xml:space="preserve"> roky).</w:t>
      </w:r>
    </w:p>
    <w:p w14:paraId="014C350E" w14:textId="77777777" w:rsidR="00D84E14" w:rsidRDefault="00D84E14" w:rsidP="000A36B2">
      <w:pPr>
        <w:spacing w:before="0"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 súvislosti s opravou geodetických bodov sa v prípade potreby uvažuje aj s prenájmom vysokozdvižnej plošiny.</w:t>
      </w:r>
    </w:p>
    <w:p w14:paraId="639C0B9D" w14:textId="55053C2E" w:rsidR="00D84E14" w:rsidRDefault="00D84E14" w:rsidP="000A36B2">
      <w:pPr>
        <w:spacing w:before="0" w:after="0"/>
        <w:rPr>
          <w:rFonts w:ascii="Arial" w:hAnsi="Arial" w:cs="Arial"/>
          <w:szCs w:val="22"/>
        </w:rPr>
      </w:pPr>
    </w:p>
    <w:p w14:paraId="44E28E72" w14:textId="77777777" w:rsidR="000A36B2" w:rsidRPr="00D608A7" w:rsidRDefault="000A36B2" w:rsidP="000A36B2">
      <w:pPr>
        <w:spacing w:before="0" w:after="0"/>
        <w:rPr>
          <w:rFonts w:ascii="Arial" w:hAnsi="Arial" w:cs="Arial"/>
          <w:szCs w:val="22"/>
        </w:rPr>
      </w:pPr>
    </w:p>
    <w:p w14:paraId="74766258" w14:textId="6B3E380A" w:rsidR="00D84E14" w:rsidRDefault="00D84E14" w:rsidP="000A36B2">
      <w:pPr>
        <w:pStyle w:val="Odsekzoznamu"/>
        <w:numPr>
          <w:ilvl w:val="1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Vybudovanie inklinometrických vrtov a</w:t>
      </w:r>
      <w:r w:rsidR="00734844">
        <w:rPr>
          <w:rFonts w:ascii="Arial" w:hAnsi="Arial" w:cs="Arial"/>
          <w:b/>
          <w:szCs w:val="22"/>
        </w:rPr>
        <w:t> </w:t>
      </w:r>
      <w:r>
        <w:rPr>
          <w:rFonts w:ascii="Arial" w:hAnsi="Arial" w:cs="Arial"/>
          <w:b/>
          <w:szCs w:val="22"/>
        </w:rPr>
        <w:t>súv</w:t>
      </w:r>
      <w:r w:rsidR="00734844">
        <w:rPr>
          <w:rFonts w:ascii="Arial" w:hAnsi="Arial" w:cs="Arial"/>
          <w:b/>
          <w:szCs w:val="22"/>
        </w:rPr>
        <w:t>isiaca inžinierska činnosť</w:t>
      </w:r>
    </w:p>
    <w:p w14:paraId="7CA7CD3D" w14:textId="77777777" w:rsidR="00D84E14" w:rsidRDefault="00D84E14" w:rsidP="000A36B2">
      <w:pPr>
        <w:spacing w:before="0"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Všeobecné požiadavky:</w:t>
      </w:r>
    </w:p>
    <w:p w14:paraId="4D2F6FC8" w14:textId="2D261CE4" w:rsidR="00530374" w:rsidRPr="00530374" w:rsidRDefault="00530374" w:rsidP="000A36B2">
      <w:pPr>
        <w:pStyle w:val="Odsekzoznamu"/>
        <w:numPr>
          <w:ilvl w:val="0"/>
          <w:numId w:val="17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Vybudovanie inklinometrických vrtov bude zahŕňať aj súvisiacu činnosť ako napr. odstránenie krovín a drevín, príprava plochy na vŕtanie a.i.;</w:t>
      </w:r>
    </w:p>
    <w:p w14:paraId="4C79A65A" w14:textId="35482517" w:rsidR="00D84E14" w:rsidRDefault="00530374" w:rsidP="000A36B2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H</w:t>
      </w:r>
      <w:r w:rsidR="00D84E14">
        <w:rPr>
          <w:rFonts w:ascii="Arial" w:hAnsi="Arial" w:cs="Arial"/>
          <w:szCs w:val="22"/>
        </w:rPr>
        <w:t>ĺbka jednotlivých inklinometrických vrtov musí zodpovedať hĺbke poškodených vrtov, ktoré bude nahrádzať;</w:t>
      </w:r>
    </w:p>
    <w:p w14:paraId="71EFBB03" w14:textId="77777777" w:rsidR="00D84E14" w:rsidRDefault="00D84E14" w:rsidP="000A36B2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 situácie doplniť novovybudované inklinometrické vrty; pri vrtoch uvádzať aj ich hĺbku; farebne odlíšiť archívne a novovybudované vrty;</w:t>
      </w:r>
    </w:p>
    <w:p w14:paraId="14E646A6" w14:textId="77777777" w:rsidR="00D84E14" w:rsidRDefault="00D84E14" w:rsidP="000A36B2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Pri interpretácii meraní inklinometrických vrtov uvádzať odkiaľ sú merané (od pažnice, od terénu, výšku pažnice);</w:t>
      </w:r>
    </w:p>
    <w:p w14:paraId="6130F8CA" w14:textId="77777777" w:rsidR="00D84E14" w:rsidRDefault="00D84E14" w:rsidP="000A36B2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Doplnkový inžinierskogeologický prieskum (vystrojenie inklinometrických vrtov) musí byť vypracovaný v súlade so súťažnými podkladmi verejného obstarávateľa (ďalej len „Objednávateľ“) a pri vypracovaní musia byť dodržané podmienky zákona č. 569/2007 Z. z. o geologických prácach (geologický zákon) v znení neskorších predpisov, vyhlášky MŽP SR č. 51/2008 Z.z., ktorou sa vykonáva geologický zákon a technického predpisu TP 028 Vykonávanie inžinierskogeologického prieskumu pre cestné stavby účinného od 01.11.2008;</w:t>
      </w:r>
    </w:p>
    <w:p w14:paraId="2EC536D9" w14:textId="77777777" w:rsidR="00D84E14" w:rsidRDefault="00D84E14" w:rsidP="000A36B2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Pred začatím vrtných prác predložiť Objednávateľovi Projekt geologickej úlohy na spripomienkovanie;</w:t>
      </w:r>
    </w:p>
    <w:p w14:paraId="5ED5F806" w14:textId="77777777" w:rsidR="00D84E14" w:rsidRDefault="00D84E14" w:rsidP="000A36B2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Začatie vrtných prác až po odsúhlasení Projektu geologickej úlohy Objednávateľom;</w:t>
      </w:r>
    </w:p>
    <w:p w14:paraId="5198EC2C" w14:textId="77777777" w:rsidR="00D84E14" w:rsidRDefault="00D84E14" w:rsidP="000A36B2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Začatie terénnych prác oznámiť telefonicky aj písomne/e-mailom Objednávateľovi minimálne tri (3) dni pred ich zahájením;</w:t>
      </w:r>
    </w:p>
    <w:p w14:paraId="72A946B2" w14:textId="66B4B93B" w:rsidR="00D84E14" w:rsidRDefault="00D84E14" w:rsidP="000A36B2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Každú zmenu oproti Projektu geologickej úlohy musí úspe</w:t>
      </w:r>
      <w:r w:rsidR="00455A4D">
        <w:rPr>
          <w:rFonts w:ascii="Arial" w:hAnsi="Arial" w:cs="Arial"/>
          <w:szCs w:val="22"/>
        </w:rPr>
        <w:t>š</w:t>
      </w:r>
      <w:r>
        <w:rPr>
          <w:rFonts w:ascii="Arial" w:hAnsi="Arial" w:cs="Arial"/>
          <w:szCs w:val="22"/>
        </w:rPr>
        <w:t>ný uchádzač (ďalej len „Zhotoviteľ“) predložiť Objednávateľovi na odsúhlasenie;</w:t>
      </w:r>
    </w:p>
    <w:p w14:paraId="630A1E63" w14:textId="77777777" w:rsidR="00D84E14" w:rsidRPr="00F23D19" w:rsidRDefault="00D84E14" w:rsidP="000A36B2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Sprístupňovať informácie tretím osobám len s písomných súhlasom NDS;</w:t>
      </w:r>
    </w:p>
    <w:p w14:paraId="163CA265" w14:textId="77777777" w:rsidR="00D84E14" w:rsidRDefault="00D84E14" w:rsidP="000A36B2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 dobudovaní monitorovacej siete uviesť všetky náležitosti v čiastkovej správe z dobudovávania monitorovacej siete;</w:t>
      </w:r>
    </w:p>
    <w:p w14:paraId="2F2EBBC8" w14:textId="77777777" w:rsidR="00D84E14" w:rsidRDefault="00D84E14" w:rsidP="000A36B2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Pred ukončením platnosti rámcovej dohody zhrnúť všetky dostupné informácie z dobudovávania monitorovacej siete v záverečnej správe;</w:t>
      </w:r>
    </w:p>
    <w:p w14:paraId="2EE6BF40" w14:textId="77777777" w:rsidR="00D84E14" w:rsidRPr="0027378B" w:rsidRDefault="00D84E14" w:rsidP="000A36B2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b/>
          <w:szCs w:val="22"/>
        </w:rPr>
      </w:pPr>
      <w:r w:rsidRPr="002B06FB">
        <w:rPr>
          <w:rFonts w:ascii="Arial" w:hAnsi="Arial" w:cs="Arial"/>
          <w:szCs w:val="22"/>
        </w:rPr>
        <w:t>Záverečná správa bude obsahovať aktualizovanú situáciu inklinometrických vrtov, vykreslené budú všetky archívne aj novovybudované vrty.</w:t>
      </w:r>
    </w:p>
    <w:p w14:paraId="6543BAB0" w14:textId="248F62E6" w:rsidR="00D84E14" w:rsidRDefault="00D84E14" w:rsidP="000A36B2">
      <w:pPr>
        <w:spacing w:before="0" w:after="0"/>
        <w:rPr>
          <w:rFonts w:ascii="Arial" w:hAnsi="Arial" w:cs="Arial"/>
          <w:b/>
          <w:szCs w:val="22"/>
        </w:rPr>
      </w:pPr>
    </w:p>
    <w:p w14:paraId="2BD1E600" w14:textId="77777777" w:rsidR="000A36B2" w:rsidRPr="00F23D19" w:rsidRDefault="000A36B2" w:rsidP="000A36B2">
      <w:pPr>
        <w:spacing w:before="0" w:after="0"/>
        <w:rPr>
          <w:rFonts w:ascii="Arial" w:hAnsi="Arial" w:cs="Arial"/>
          <w:b/>
          <w:szCs w:val="22"/>
        </w:rPr>
      </w:pPr>
    </w:p>
    <w:p w14:paraId="725DD3DE" w14:textId="77777777" w:rsidR="00D84E14" w:rsidRDefault="00D84E14" w:rsidP="000A36B2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Súvisiaca inžinierska činnosť</w:t>
      </w:r>
    </w:p>
    <w:p w14:paraId="1495D500" w14:textId="77777777" w:rsidR="00D84E14" w:rsidRDefault="00D84E14" w:rsidP="000A36B2">
      <w:pPr>
        <w:pStyle w:val="Odsekzoznamu"/>
        <w:numPr>
          <w:ilvl w:val="0"/>
          <w:numId w:val="19"/>
        </w:numPr>
        <w:spacing w:before="0" w:after="0"/>
        <w:ind w:hanging="720"/>
        <w:jc w:val="both"/>
        <w:rPr>
          <w:rFonts w:ascii="Arial" w:hAnsi="Arial" w:cs="Arial"/>
          <w:szCs w:val="22"/>
        </w:rPr>
      </w:pPr>
      <w:r w:rsidRPr="0027378B">
        <w:rPr>
          <w:rFonts w:ascii="Arial" w:hAnsi="Arial" w:cs="Arial"/>
          <w:szCs w:val="22"/>
        </w:rPr>
        <w:t>Zabezpečiť kompletnú inžiniersku činnosť spojenú s realizovaním vrtných prác a vystrojením inklinometrických vrtov</w:t>
      </w:r>
      <w:r>
        <w:rPr>
          <w:rFonts w:ascii="Arial" w:hAnsi="Arial" w:cs="Arial"/>
          <w:szCs w:val="22"/>
        </w:rPr>
        <w:t>;</w:t>
      </w:r>
    </w:p>
    <w:p w14:paraId="53192376" w14:textId="042A25FC" w:rsidR="00D84E14" w:rsidRDefault="00D84E14" w:rsidP="000A36B2">
      <w:pPr>
        <w:pStyle w:val="Odsekzoznamu"/>
        <w:numPr>
          <w:ilvl w:val="0"/>
          <w:numId w:val="19"/>
        </w:numPr>
        <w:spacing w:before="0" w:after="0"/>
        <w:ind w:hanging="7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Vytýčenie inžinierskych sietí, resp. zabezpečenie vyjadrení o neprítomnosti inžinierskych sietí;</w:t>
      </w:r>
    </w:p>
    <w:p w14:paraId="5FFFEB2B" w14:textId="67960FB8" w:rsidR="00530374" w:rsidRDefault="00530374" w:rsidP="000A36B2">
      <w:pPr>
        <w:pStyle w:val="Odsekzoznamu"/>
        <w:numPr>
          <w:ilvl w:val="0"/>
          <w:numId w:val="19"/>
        </w:numPr>
        <w:spacing w:before="0" w:after="0"/>
        <w:ind w:hanging="7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Povolenie na výrub krovín a drevín;</w:t>
      </w:r>
    </w:p>
    <w:p w14:paraId="06724421" w14:textId="77777777" w:rsidR="00D84E14" w:rsidRDefault="00D84E14" w:rsidP="000A36B2">
      <w:pPr>
        <w:pStyle w:val="Odsekzoznamu"/>
        <w:numPr>
          <w:ilvl w:val="0"/>
          <w:numId w:val="19"/>
        </w:numPr>
        <w:spacing w:before="0" w:after="0"/>
        <w:ind w:hanging="7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Zabezpečiť si vstupy na pozemky vo vlastníctve tretích osôb, ktoré sú potrebné k výkonu činnosti geotechnického monitoringu, najmä k vybudovaniu a prevádzke inklinometrických vrtov, s písomným súhlasom majiteľa pozemku. Finančné nároky spojené s užívaním pozemkov vo vlastníctve tretích osôb a vytýčenie inžinierskych sietí znáša Zhotoviteľ na vlastné náklady;</w:t>
      </w:r>
    </w:p>
    <w:p w14:paraId="68AC6CCB" w14:textId="77777777" w:rsidR="00D84E14" w:rsidRDefault="00D84E14" w:rsidP="000A36B2">
      <w:pPr>
        <w:pStyle w:val="Odsekzoznamu"/>
        <w:numPr>
          <w:ilvl w:val="0"/>
          <w:numId w:val="19"/>
        </w:numPr>
        <w:spacing w:before="0" w:after="0"/>
        <w:ind w:hanging="720"/>
        <w:jc w:val="both"/>
        <w:rPr>
          <w:rFonts w:ascii="Arial" w:hAnsi="Arial" w:cs="Arial"/>
          <w:szCs w:val="22"/>
        </w:rPr>
      </w:pPr>
      <w:r w:rsidRPr="0078392C">
        <w:rPr>
          <w:rFonts w:ascii="Arial" w:hAnsi="Arial" w:cs="Arial"/>
          <w:szCs w:val="22"/>
        </w:rPr>
        <w:t xml:space="preserve">Dokladovať písomný súhlas majiteľa pozemku k trvalo </w:t>
      </w:r>
      <w:r>
        <w:rPr>
          <w:rFonts w:ascii="Arial" w:hAnsi="Arial" w:cs="Arial"/>
          <w:szCs w:val="22"/>
        </w:rPr>
        <w:t>vy</w:t>
      </w:r>
      <w:r w:rsidRPr="0078392C">
        <w:rPr>
          <w:rFonts w:ascii="Arial" w:hAnsi="Arial" w:cs="Arial"/>
          <w:szCs w:val="22"/>
        </w:rPr>
        <w:t xml:space="preserve">budovaným </w:t>
      </w:r>
      <w:r>
        <w:rPr>
          <w:rFonts w:ascii="Arial" w:hAnsi="Arial" w:cs="Arial"/>
          <w:szCs w:val="22"/>
        </w:rPr>
        <w:t>inklinometrickým vrtom a ich užívaniu;</w:t>
      </w:r>
    </w:p>
    <w:p w14:paraId="39D69A89" w14:textId="03F62DFA" w:rsidR="00D84E14" w:rsidRDefault="00D84E14" w:rsidP="000A36B2">
      <w:pPr>
        <w:pStyle w:val="Odsekzoznamu"/>
        <w:spacing w:before="0" w:after="0"/>
        <w:ind w:left="709"/>
        <w:rPr>
          <w:rFonts w:ascii="Arial" w:hAnsi="Arial" w:cs="Arial"/>
          <w:b/>
          <w:szCs w:val="22"/>
        </w:rPr>
      </w:pPr>
    </w:p>
    <w:p w14:paraId="164E8C97" w14:textId="77777777" w:rsidR="000A36B2" w:rsidRDefault="000A36B2" w:rsidP="000A36B2">
      <w:pPr>
        <w:pStyle w:val="Odsekzoznamu"/>
        <w:spacing w:before="0" w:after="0"/>
        <w:ind w:left="709"/>
        <w:rPr>
          <w:rFonts w:ascii="Arial" w:hAnsi="Arial" w:cs="Arial"/>
          <w:b/>
          <w:szCs w:val="22"/>
        </w:rPr>
      </w:pPr>
    </w:p>
    <w:p w14:paraId="78F35E18" w14:textId="77777777" w:rsidR="00D84E14" w:rsidRPr="007A195C" w:rsidRDefault="00D84E14" w:rsidP="000A36B2">
      <w:pPr>
        <w:pStyle w:val="Odsekzoznamu"/>
        <w:numPr>
          <w:ilvl w:val="0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7A195C">
        <w:rPr>
          <w:rFonts w:ascii="Arial" w:hAnsi="Arial" w:cs="Arial"/>
          <w:b/>
          <w:szCs w:val="22"/>
        </w:rPr>
        <w:t>Podklady a údaje</w:t>
      </w:r>
    </w:p>
    <w:p w14:paraId="2B6DC73D" w14:textId="77777777" w:rsidR="00D84E14" w:rsidRDefault="00D84E14" w:rsidP="000A36B2">
      <w:pPr>
        <w:pStyle w:val="Odsekzoznamu"/>
        <w:numPr>
          <w:ilvl w:val="1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7A195C">
        <w:rPr>
          <w:rFonts w:ascii="Arial" w:hAnsi="Arial" w:cs="Arial"/>
          <w:b/>
          <w:szCs w:val="22"/>
        </w:rPr>
        <w:t>Predchádzajúce a súvisiace dokumentácie prieskumu</w:t>
      </w:r>
    </w:p>
    <w:p w14:paraId="2D814734" w14:textId="77777777" w:rsidR="00D84E14" w:rsidRDefault="00D84E14" w:rsidP="000A36B2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>Geotechnický monitoring - Podklady sa nachádzajú u </w:t>
      </w:r>
      <w:r>
        <w:rPr>
          <w:rFonts w:ascii="Arial" w:hAnsi="Arial" w:cs="Arial"/>
          <w:lang w:eastAsia="sk-SK"/>
        </w:rPr>
        <w:t>Objednávateľa</w:t>
      </w:r>
      <w:r w:rsidRPr="00D1726E">
        <w:rPr>
          <w:rFonts w:ascii="Arial" w:hAnsi="Arial" w:cs="Arial"/>
          <w:lang w:eastAsia="sk-SK"/>
        </w:rPr>
        <w:t xml:space="preserve"> na Prevádzkovom úseku NDS, a.s., Dúbravská cesta 14, 841 04 Bratislava, Ing. Peter Kostovský, tel. 02/58311543 (uvedené podklady sú k nahliadnutiu na základe tel. dohovoru v pracovné dni v čase 9:00-15:00). Vybratému </w:t>
      </w:r>
      <w:r>
        <w:rPr>
          <w:rFonts w:ascii="Arial" w:hAnsi="Arial" w:cs="Arial"/>
          <w:lang w:eastAsia="sk-SK"/>
        </w:rPr>
        <w:t>Zhotoviteľovi</w:t>
      </w:r>
      <w:r w:rsidRPr="00D1726E">
        <w:rPr>
          <w:rFonts w:ascii="Arial" w:hAnsi="Arial" w:cs="Arial"/>
          <w:lang w:eastAsia="sk-SK"/>
        </w:rPr>
        <w:t xml:space="preserve"> budú v elektronickej forme poskytnuté všetky podklady.</w:t>
      </w:r>
    </w:p>
    <w:p w14:paraId="539559C6" w14:textId="7CE40539" w:rsidR="00D84E14" w:rsidRDefault="00D84E14" w:rsidP="000A36B2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52A96580" w14:textId="77777777" w:rsidR="000A36B2" w:rsidRDefault="000A36B2" w:rsidP="000A36B2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23A1F080" w14:textId="77777777" w:rsidR="00D84E14" w:rsidRPr="00D1726E" w:rsidRDefault="00D84E14" w:rsidP="000A36B2">
      <w:pPr>
        <w:pStyle w:val="Odsekzoznamu"/>
        <w:numPr>
          <w:ilvl w:val="0"/>
          <w:numId w:val="14"/>
        </w:numPr>
        <w:spacing w:before="0" w:after="0"/>
        <w:ind w:left="709" w:hanging="709"/>
        <w:jc w:val="both"/>
        <w:outlineLvl w:val="0"/>
        <w:rPr>
          <w:rFonts w:ascii="Arial" w:hAnsi="Arial" w:cs="Arial"/>
          <w:b/>
          <w:lang w:eastAsia="sk-SK"/>
        </w:rPr>
      </w:pPr>
      <w:r w:rsidRPr="00D1726E">
        <w:rPr>
          <w:rFonts w:ascii="Arial" w:hAnsi="Arial" w:cs="Arial"/>
          <w:b/>
          <w:lang w:eastAsia="sk-SK"/>
        </w:rPr>
        <w:t>Požiadavky</w:t>
      </w:r>
    </w:p>
    <w:p w14:paraId="169423BD" w14:textId="77777777" w:rsidR="00D84E14" w:rsidRDefault="00D84E14" w:rsidP="000A36B2">
      <w:pPr>
        <w:pStyle w:val="Odsekzoznamu"/>
        <w:numPr>
          <w:ilvl w:val="1"/>
          <w:numId w:val="14"/>
        </w:numPr>
        <w:spacing w:before="0" w:after="0"/>
        <w:ind w:left="709" w:hanging="709"/>
        <w:jc w:val="both"/>
        <w:outlineLvl w:val="0"/>
        <w:rPr>
          <w:rFonts w:ascii="Arial" w:hAnsi="Arial" w:cs="Arial"/>
          <w:b/>
          <w:lang w:eastAsia="sk-SK"/>
        </w:rPr>
      </w:pPr>
      <w:r w:rsidRPr="00D1726E">
        <w:rPr>
          <w:rFonts w:ascii="Arial" w:hAnsi="Arial" w:cs="Arial"/>
          <w:b/>
          <w:lang w:eastAsia="sk-SK"/>
        </w:rPr>
        <w:t>Všeobecné požiadavky na vypracovanie dokumentácie</w:t>
      </w:r>
    </w:p>
    <w:p w14:paraId="4C2BB6D7" w14:textId="77777777" w:rsidR="00D84E14" w:rsidRPr="00D1726E" w:rsidRDefault="00D84E14" w:rsidP="000A36B2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 xml:space="preserve">Požadujeme sledovať a kontrolovať monitorovacie objekty v rozsahu uvedenom v bode 2.4. </w:t>
      </w:r>
    </w:p>
    <w:p w14:paraId="44124440" w14:textId="77777777" w:rsidR="00D84E14" w:rsidRDefault="00D84E14" w:rsidP="000A36B2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>Verejný obstarávateľ zároveň požaduje zameranie objektov monitoringu v súradnicovom systéme S-JTSK: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0466"/>
      </w:tblGrid>
      <w:tr w:rsidR="00D1726E" w:rsidRPr="00162900" w14:paraId="2EB772B3" w14:textId="77777777" w:rsidTr="00D17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3B7D3A29" w14:textId="27791DCB" w:rsidR="00D1726E" w:rsidRPr="00D1726E" w:rsidRDefault="00D1726E" w:rsidP="000A36B2">
            <w:pPr>
              <w:pStyle w:val="Odsekzoznamu"/>
              <w:numPr>
                <w:ilvl w:val="0"/>
                <w:numId w:val="15"/>
              </w:numPr>
              <w:spacing w:before="0" w:after="0"/>
              <w:ind w:left="709" w:hanging="709"/>
              <w:rPr>
                <w:rFonts w:ascii="Arial" w:hAnsi="Arial" w:cs="Arial"/>
                <w:color w:val="auto"/>
                <w:szCs w:val="22"/>
              </w:rPr>
            </w:pPr>
            <w:r w:rsidRPr="00D1726E">
              <w:rPr>
                <w:rFonts w:ascii="Arial" w:hAnsi="Arial" w:cs="Arial"/>
                <w:color w:val="auto"/>
                <w:szCs w:val="22"/>
              </w:rPr>
              <w:t>Zvislé inklinometre s grafickým naznačením smeru a veľkosti posunu,</w:t>
            </w:r>
          </w:p>
        </w:tc>
      </w:tr>
      <w:tr w:rsidR="00D1726E" w:rsidRPr="00162900" w14:paraId="4FEBAF63" w14:textId="77777777" w:rsidTr="00D17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4EB80389" w14:textId="3E85D759" w:rsidR="00D1726E" w:rsidRPr="00D1726E" w:rsidRDefault="00D1726E" w:rsidP="000A36B2">
            <w:pPr>
              <w:pStyle w:val="Odsekzoznamu"/>
              <w:numPr>
                <w:ilvl w:val="0"/>
                <w:numId w:val="15"/>
              </w:numPr>
              <w:spacing w:before="0" w:after="0"/>
              <w:ind w:left="709" w:hanging="709"/>
              <w:rPr>
                <w:rFonts w:ascii="Arial" w:hAnsi="Arial" w:cs="Arial"/>
                <w:color w:val="auto"/>
                <w:szCs w:val="22"/>
              </w:rPr>
            </w:pPr>
            <w:r w:rsidRPr="00D1726E">
              <w:rPr>
                <w:rFonts w:ascii="Arial" w:hAnsi="Arial" w:cs="Arial"/>
                <w:color w:val="auto"/>
                <w:szCs w:val="22"/>
              </w:rPr>
              <w:t>Horizontálne inklinometre,</w:t>
            </w:r>
          </w:p>
        </w:tc>
      </w:tr>
      <w:tr w:rsidR="00D1726E" w:rsidRPr="00162900" w14:paraId="6068BAAA" w14:textId="77777777" w:rsidTr="00D17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1FB449A0" w14:textId="50AED093" w:rsidR="00D1726E" w:rsidRPr="00D1726E" w:rsidRDefault="00D1726E" w:rsidP="000A36B2">
            <w:pPr>
              <w:pStyle w:val="Odsekzoznamu"/>
              <w:numPr>
                <w:ilvl w:val="0"/>
                <w:numId w:val="15"/>
              </w:numPr>
              <w:spacing w:before="0" w:after="0"/>
              <w:ind w:left="709" w:hanging="709"/>
              <w:rPr>
                <w:rFonts w:ascii="Arial" w:hAnsi="Arial" w:cs="Arial"/>
                <w:color w:val="auto"/>
                <w:szCs w:val="22"/>
              </w:rPr>
            </w:pPr>
            <w:r w:rsidRPr="00D1726E">
              <w:rPr>
                <w:rFonts w:ascii="Arial" w:hAnsi="Arial" w:cs="Arial"/>
                <w:color w:val="auto"/>
                <w:szCs w:val="22"/>
              </w:rPr>
              <w:t>Geodetické body,</w:t>
            </w:r>
          </w:p>
        </w:tc>
      </w:tr>
      <w:tr w:rsidR="00D1726E" w:rsidRPr="00162900" w14:paraId="0AAADE35" w14:textId="77777777" w:rsidTr="00D17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2CCDFC14" w14:textId="36B1EBEE" w:rsidR="00D1726E" w:rsidRPr="00D1726E" w:rsidRDefault="00D1726E" w:rsidP="000A36B2">
            <w:pPr>
              <w:pStyle w:val="Odsekzoznamu"/>
              <w:numPr>
                <w:ilvl w:val="0"/>
                <w:numId w:val="15"/>
              </w:numPr>
              <w:spacing w:before="0" w:after="0"/>
              <w:ind w:left="709" w:hanging="709"/>
              <w:rPr>
                <w:rFonts w:ascii="Arial" w:hAnsi="Arial" w:cs="Arial"/>
                <w:color w:val="auto"/>
                <w:szCs w:val="22"/>
              </w:rPr>
            </w:pPr>
            <w:r w:rsidRPr="00D1726E">
              <w:rPr>
                <w:rFonts w:ascii="Arial" w:hAnsi="Arial" w:cs="Arial"/>
                <w:color w:val="auto"/>
                <w:szCs w:val="22"/>
              </w:rPr>
              <w:t>Podzemné vody (vrty),</w:t>
            </w:r>
          </w:p>
        </w:tc>
      </w:tr>
      <w:tr w:rsidR="00D1726E" w:rsidRPr="00162900" w14:paraId="5FF21573" w14:textId="77777777" w:rsidTr="00D17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011A105B" w14:textId="707DEEDD" w:rsidR="00D1726E" w:rsidRPr="00D1726E" w:rsidRDefault="00D1726E" w:rsidP="000A36B2">
            <w:pPr>
              <w:pStyle w:val="Odsekzoznamu"/>
              <w:numPr>
                <w:ilvl w:val="0"/>
                <w:numId w:val="15"/>
              </w:numPr>
              <w:spacing w:before="0" w:after="0"/>
              <w:ind w:left="709" w:hanging="709"/>
              <w:rPr>
                <w:rFonts w:ascii="Arial" w:hAnsi="Arial" w:cs="Arial"/>
                <w:color w:val="auto"/>
                <w:szCs w:val="22"/>
              </w:rPr>
            </w:pPr>
            <w:r w:rsidRPr="00D1726E">
              <w:rPr>
                <w:rFonts w:ascii="Arial" w:hAnsi="Arial" w:cs="Arial"/>
                <w:color w:val="auto"/>
                <w:szCs w:val="22"/>
              </w:rPr>
              <w:t>Horizontálne odvodňovacie vrty (HOV),</w:t>
            </w:r>
          </w:p>
        </w:tc>
      </w:tr>
      <w:tr w:rsidR="00D1726E" w:rsidRPr="00162900" w14:paraId="27E8AFD6" w14:textId="77777777" w:rsidTr="00D17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652DC4ED" w14:textId="6B790027" w:rsidR="00D1726E" w:rsidRPr="00D1726E" w:rsidRDefault="00D1726E" w:rsidP="000A36B2">
            <w:pPr>
              <w:pStyle w:val="Odsekzoznamu"/>
              <w:numPr>
                <w:ilvl w:val="0"/>
                <w:numId w:val="15"/>
              </w:numPr>
              <w:spacing w:before="0" w:after="0"/>
              <w:ind w:left="709" w:hanging="709"/>
              <w:rPr>
                <w:rFonts w:ascii="Arial" w:hAnsi="Arial" w:cs="Arial"/>
                <w:color w:val="auto"/>
                <w:szCs w:val="22"/>
              </w:rPr>
            </w:pPr>
            <w:r w:rsidRPr="00D1726E">
              <w:rPr>
                <w:rFonts w:ascii="Arial" w:hAnsi="Arial" w:cs="Arial"/>
                <w:color w:val="auto"/>
                <w:szCs w:val="22"/>
              </w:rPr>
              <w:t>Kotvy (s osadenými dynamometrami,</w:t>
            </w:r>
          </w:p>
        </w:tc>
      </w:tr>
    </w:tbl>
    <w:p w14:paraId="14A6905C" w14:textId="77438E50" w:rsidR="00D1726E" w:rsidRDefault="00D1726E" w:rsidP="000A36B2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>s výsledným vynesením do digitálnej podkladovej mapy vo formáte *.dgn.</w:t>
      </w:r>
    </w:p>
    <w:p w14:paraId="75B78F11" w14:textId="04C39300" w:rsidR="00D1726E" w:rsidRDefault="00D1726E" w:rsidP="000A36B2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5DEB165A" w14:textId="77777777" w:rsidR="000A36B2" w:rsidRDefault="000A36B2" w:rsidP="000A36B2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090BE070" w14:textId="77777777" w:rsidR="00D84E14" w:rsidRPr="00D1726E" w:rsidRDefault="00D84E14" w:rsidP="000A36B2">
      <w:pPr>
        <w:pStyle w:val="Odsekzoznamu"/>
        <w:numPr>
          <w:ilvl w:val="1"/>
          <w:numId w:val="14"/>
        </w:numPr>
        <w:spacing w:before="0" w:after="0"/>
        <w:ind w:left="709" w:hanging="709"/>
        <w:jc w:val="both"/>
        <w:outlineLvl w:val="0"/>
        <w:rPr>
          <w:rFonts w:ascii="Arial" w:hAnsi="Arial" w:cs="Arial"/>
          <w:b/>
          <w:i/>
          <w:lang w:eastAsia="sk-SK"/>
        </w:rPr>
      </w:pPr>
      <w:r w:rsidRPr="00D1726E">
        <w:rPr>
          <w:rFonts w:ascii="Arial" w:hAnsi="Arial" w:cs="Arial"/>
          <w:b/>
          <w:i/>
          <w:lang w:eastAsia="sk-SK"/>
        </w:rPr>
        <w:t>Čiastkové správy</w:t>
      </w:r>
    </w:p>
    <w:p w14:paraId="27ADEBD3" w14:textId="77777777" w:rsidR="00D84E14" w:rsidRPr="00D1726E" w:rsidRDefault="00D84E14" w:rsidP="000A36B2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 xml:space="preserve">Zhotoviteľ </w:t>
      </w:r>
      <w:r>
        <w:rPr>
          <w:rFonts w:ascii="Arial" w:hAnsi="Arial" w:cs="Arial"/>
          <w:lang w:eastAsia="sk-SK"/>
        </w:rPr>
        <w:t>GTM</w:t>
      </w:r>
      <w:r w:rsidRPr="00D1726E">
        <w:rPr>
          <w:rFonts w:ascii="Arial" w:hAnsi="Arial" w:cs="Arial"/>
          <w:lang w:eastAsia="sk-SK"/>
        </w:rPr>
        <w:t xml:space="preserve"> bude vypracovávať a odovzdávať </w:t>
      </w:r>
      <w:r>
        <w:rPr>
          <w:rFonts w:ascii="Arial" w:hAnsi="Arial" w:cs="Arial"/>
          <w:lang w:eastAsia="sk-SK"/>
        </w:rPr>
        <w:t xml:space="preserve">Objednávateľovi </w:t>
      </w:r>
      <w:r w:rsidRPr="00D1726E">
        <w:rPr>
          <w:rFonts w:ascii="Arial" w:hAnsi="Arial" w:cs="Arial"/>
          <w:lang w:eastAsia="sk-SK"/>
        </w:rPr>
        <w:t>periodické čiastkové správy. Čiastkové správy budú obsahovať celkový prehľad všetkých realizovaných meraní za hodnotené obdobie (typy meraní, počty meraní a pod.). V čiastkových periodických správach budú stručne zhrnuté výsledky meraní so zameraním na konštatovanie ustáleného stavu a odporúčaní na dodržanie štandardného režimu meraní, resp. s upozornením na neštandardný vývoj, ak tomu tak bude</w:t>
      </w:r>
      <w:r w:rsidRPr="00157E70">
        <w:rPr>
          <w:rFonts w:ascii="Arial" w:hAnsi="Arial" w:cs="Arial"/>
          <w:lang w:eastAsia="sk-SK"/>
        </w:rPr>
        <w:t xml:space="preserve">. </w:t>
      </w:r>
      <w:r w:rsidRPr="0030621E">
        <w:rPr>
          <w:rFonts w:ascii="Arial" w:hAnsi="Arial" w:cs="Arial"/>
          <w:color w:val="000000" w:themeColor="text1"/>
          <w:szCs w:val="20"/>
          <w:lang w:eastAsia="sk-SK"/>
        </w:rPr>
        <w:t>Čiastková správa bude obsahovať</w:t>
      </w:r>
      <w:r>
        <w:rPr>
          <w:rFonts w:ascii="Arial" w:hAnsi="Arial" w:cs="Arial"/>
          <w:color w:val="000000" w:themeColor="text1"/>
          <w:szCs w:val="20"/>
          <w:lang w:eastAsia="sk-SK"/>
        </w:rPr>
        <w:t xml:space="preserve"> aj</w:t>
      </w:r>
      <w:r w:rsidRPr="0030621E">
        <w:rPr>
          <w:rFonts w:ascii="Arial" w:hAnsi="Arial" w:cs="Arial"/>
          <w:color w:val="000000" w:themeColor="text1"/>
          <w:szCs w:val="20"/>
          <w:lang w:eastAsia="sk-SK"/>
        </w:rPr>
        <w:t xml:space="preserve"> hlavnú časť, v ktorej zodpovedný riešiteľ projektu zosumarizuje dielčie výsledky meraní.</w:t>
      </w:r>
    </w:p>
    <w:p w14:paraId="563CCDE6" w14:textId="77777777" w:rsidR="00D84E14" w:rsidRDefault="00D84E14" w:rsidP="000A36B2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b/>
          <w:lang w:eastAsia="sk-SK"/>
        </w:rPr>
        <w:t xml:space="preserve">Pravidelné hodnotiace správy (čiastkové správy) budú vyhotovené a odovzdávané </w:t>
      </w:r>
      <w:r>
        <w:rPr>
          <w:rFonts w:ascii="Arial" w:hAnsi="Arial" w:cs="Arial"/>
          <w:b/>
          <w:lang w:eastAsia="sk-SK"/>
        </w:rPr>
        <w:t> najneskôr v posledný deň</w:t>
      </w:r>
      <w:r w:rsidRPr="00D1726E">
        <w:rPr>
          <w:rFonts w:ascii="Arial" w:hAnsi="Arial" w:cs="Arial"/>
          <w:b/>
          <w:lang w:eastAsia="sk-SK"/>
        </w:rPr>
        <w:t xml:space="preserve"> mesiaca, ktorý nasleduje </w:t>
      </w:r>
      <w:r w:rsidRPr="006830A3">
        <w:rPr>
          <w:rFonts w:ascii="Arial" w:hAnsi="Arial" w:cs="Arial"/>
          <w:b/>
          <w:lang w:eastAsia="sk-SK"/>
        </w:rPr>
        <w:t>po</w:t>
      </w:r>
      <w:r>
        <w:rPr>
          <w:rFonts w:ascii="Arial" w:hAnsi="Arial" w:cs="Arial"/>
          <w:b/>
          <w:lang w:eastAsia="sk-SK"/>
        </w:rPr>
        <w:t xml:space="preserve"> </w:t>
      </w:r>
      <w:r w:rsidRPr="00D1726E">
        <w:rPr>
          <w:rFonts w:ascii="Arial" w:hAnsi="Arial" w:cs="Arial"/>
          <w:b/>
          <w:lang w:eastAsia="sk-SK"/>
        </w:rPr>
        <w:t>mesiaci, v ktorom boli vykonané etapové merania.</w:t>
      </w:r>
    </w:p>
    <w:tbl>
      <w:tblPr>
        <w:tblStyle w:val="Sprva"/>
        <w:tblW w:w="5002" w:type="pct"/>
        <w:tblLayout w:type="fixed"/>
        <w:tblLook w:val="0680" w:firstRow="0" w:lastRow="0" w:firstColumn="1" w:lastColumn="0" w:noHBand="1" w:noVBand="1"/>
      </w:tblPr>
      <w:tblGrid>
        <w:gridCol w:w="5103"/>
        <w:gridCol w:w="5367"/>
      </w:tblGrid>
      <w:tr w:rsidR="00D84E14" w:rsidRPr="00162900" w14:paraId="6C69C72E" w14:textId="77777777" w:rsidTr="003062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5B3DEFF" w14:textId="77777777" w:rsidR="00D84E14" w:rsidRPr="00F00250" w:rsidRDefault="00D84E14" w:rsidP="000A36B2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D1726E">
              <w:rPr>
                <w:rFonts w:ascii="Arial" w:hAnsi="Arial" w:cs="Arial"/>
                <w:color w:val="auto"/>
                <w:lang w:eastAsia="sk-SK"/>
              </w:rPr>
              <w:t>Čiastkové správy budú odovzdané v počte:</w:t>
            </w:r>
          </w:p>
        </w:tc>
        <w:tc>
          <w:tcPr>
            <w:tcW w:w="5367" w:type="dxa"/>
          </w:tcPr>
          <w:p w14:paraId="107ED2CD" w14:textId="77777777" w:rsidR="00D84E14" w:rsidRPr="00162900" w:rsidRDefault="00D84E14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D1726E">
              <w:rPr>
                <w:rFonts w:ascii="Arial" w:hAnsi="Arial" w:cs="Arial"/>
                <w:lang w:eastAsia="sk-SK"/>
              </w:rPr>
              <w:t>4 ks – 2 ks tlačená forma a 2 ks na CD/DVD</w:t>
            </w:r>
          </w:p>
        </w:tc>
      </w:tr>
    </w:tbl>
    <w:p w14:paraId="310B1F35" w14:textId="2D9CD4D5" w:rsidR="00D84E14" w:rsidRDefault="00D84E14" w:rsidP="000A36B2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749DBD00" w14:textId="77777777" w:rsidR="000A36B2" w:rsidRPr="00D1726E" w:rsidRDefault="000A36B2" w:rsidP="000A36B2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12B8F286" w14:textId="77777777" w:rsidR="00D84E14" w:rsidRPr="00D1726E" w:rsidRDefault="00D84E14" w:rsidP="000A36B2">
      <w:pPr>
        <w:pStyle w:val="Odsekzoznamu"/>
        <w:numPr>
          <w:ilvl w:val="1"/>
          <w:numId w:val="14"/>
        </w:numPr>
        <w:spacing w:before="0" w:after="0"/>
        <w:ind w:left="709" w:hanging="709"/>
        <w:jc w:val="both"/>
        <w:outlineLvl w:val="0"/>
        <w:rPr>
          <w:rFonts w:ascii="Arial" w:hAnsi="Arial" w:cs="Arial"/>
          <w:b/>
          <w:i/>
          <w:lang w:eastAsia="sk-SK"/>
        </w:rPr>
      </w:pPr>
      <w:r w:rsidRPr="00D1726E">
        <w:rPr>
          <w:rFonts w:ascii="Arial" w:hAnsi="Arial" w:cs="Arial"/>
          <w:b/>
          <w:i/>
          <w:lang w:eastAsia="sk-SK"/>
        </w:rPr>
        <w:t xml:space="preserve">Záverečná správa </w:t>
      </w:r>
    </w:p>
    <w:p w14:paraId="5C3CAFFB" w14:textId="77777777" w:rsidR="00D84E14" w:rsidRPr="00D1726E" w:rsidRDefault="00D84E14" w:rsidP="000A36B2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 xml:space="preserve">Záverečná správa (komplexná, súhrnná) bude spracovaná po ukončení </w:t>
      </w:r>
      <w:r>
        <w:rPr>
          <w:rFonts w:ascii="Arial" w:hAnsi="Arial" w:cs="Arial"/>
          <w:lang w:eastAsia="sk-SK"/>
        </w:rPr>
        <w:t>GTM</w:t>
      </w:r>
      <w:r w:rsidRPr="00D1726E">
        <w:rPr>
          <w:rFonts w:ascii="Arial" w:hAnsi="Arial" w:cs="Arial"/>
          <w:lang w:eastAsia="sk-SK"/>
        </w:rPr>
        <w:t>. V záverečnej správe budú zhrnuté a vyhodnotené všetky novonadobudnuté skutočnosti s ohľadom na predchádzajúce poznatky</w:t>
      </w:r>
      <w:r>
        <w:rPr>
          <w:rFonts w:ascii="Arial" w:hAnsi="Arial" w:cs="Arial"/>
          <w:lang w:eastAsia="sk-SK"/>
        </w:rPr>
        <w:t xml:space="preserve"> vrátane odporúčaní pre ďalší postup monitorovania a návrhu vhodných opatrení</w:t>
      </w:r>
      <w:r w:rsidRPr="00D1726E">
        <w:rPr>
          <w:rFonts w:ascii="Arial" w:hAnsi="Arial" w:cs="Arial"/>
          <w:lang w:eastAsia="sk-SK"/>
        </w:rPr>
        <w:t>.</w:t>
      </w:r>
      <w:r>
        <w:rPr>
          <w:rFonts w:ascii="Arial" w:hAnsi="Arial" w:cs="Arial"/>
          <w:lang w:eastAsia="sk-SK"/>
        </w:rPr>
        <w:t xml:space="preserve"> </w:t>
      </w:r>
      <w:r w:rsidRPr="0030621E">
        <w:rPr>
          <w:rFonts w:ascii="Arial" w:hAnsi="Arial" w:cs="Arial"/>
          <w:color w:val="000000" w:themeColor="text1"/>
          <w:szCs w:val="20"/>
          <w:lang w:eastAsia="sk-SK"/>
        </w:rPr>
        <w:t>Záverečná správa bude obsahovať</w:t>
      </w:r>
      <w:r>
        <w:rPr>
          <w:rFonts w:ascii="Arial" w:hAnsi="Arial" w:cs="Arial"/>
          <w:color w:val="000000" w:themeColor="text1"/>
          <w:szCs w:val="20"/>
          <w:lang w:eastAsia="sk-SK"/>
        </w:rPr>
        <w:t xml:space="preserve"> aj</w:t>
      </w:r>
      <w:r w:rsidRPr="0030621E">
        <w:rPr>
          <w:rFonts w:ascii="Arial" w:hAnsi="Arial" w:cs="Arial"/>
          <w:color w:val="000000" w:themeColor="text1"/>
          <w:szCs w:val="20"/>
          <w:lang w:eastAsia="sk-SK"/>
        </w:rPr>
        <w:t xml:space="preserve"> hlavnú časť, v ktorej zodpovedný riešiteľ projektu zosumarizuje dielčie výsledky meraní.</w:t>
      </w:r>
    </w:p>
    <w:p w14:paraId="1F381DF5" w14:textId="77777777" w:rsidR="00D84E14" w:rsidRDefault="00D84E14" w:rsidP="000A36B2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b/>
          <w:lang w:eastAsia="sk-SK"/>
        </w:rPr>
        <w:t xml:space="preserve">Záverečná hodnotiaca správa o GTM bude odovzdaná do </w:t>
      </w:r>
      <w:r>
        <w:rPr>
          <w:rFonts w:ascii="Arial" w:hAnsi="Arial" w:cs="Arial"/>
          <w:b/>
          <w:lang w:eastAsia="sk-SK"/>
        </w:rPr>
        <w:t>dvoch (</w:t>
      </w:r>
      <w:r w:rsidRPr="00D1726E">
        <w:rPr>
          <w:rFonts w:ascii="Arial" w:hAnsi="Arial" w:cs="Arial"/>
          <w:b/>
          <w:lang w:eastAsia="sk-SK"/>
        </w:rPr>
        <w:t>2</w:t>
      </w:r>
      <w:r>
        <w:rPr>
          <w:rFonts w:ascii="Arial" w:hAnsi="Arial" w:cs="Arial"/>
          <w:b/>
          <w:lang w:eastAsia="sk-SK"/>
        </w:rPr>
        <w:t>)</w:t>
      </w:r>
      <w:r w:rsidRPr="00D1726E">
        <w:rPr>
          <w:rFonts w:ascii="Arial" w:hAnsi="Arial" w:cs="Arial"/>
          <w:b/>
          <w:lang w:eastAsia="sk-SK"/>
        </w:rPr>
        <w:t xml:space="preserve"> mesiacov po ukončení GTM.</w:t>
      </w:r>
      <w:r>
        <w:rPr>
          <w:rFonts w:ascii="Arial" w:hAnsi="Arial" w:cs="Arial"/>
          <w:b/>
          <w:lang w:eastAsia="sk-SK"/>
        </w:rPr>
        <w:t xml:space="preserve"> Za ukončenie GTM sa považuje ukončenie posledného merania vykonaného v súlade s rámcovou dohodou, súťažnými podkladmi, ako aj týmto opisom predmetu zákazky. Oznámenie o ukončení GTM </w:t>
      </w:r>
      <w:r>
        <w:rPr>
          <w:rFonts w:ascii="Arial" w:hAnsi="Arial" w:cs="Arial"/>
          <w:b/>
          <w:lang w:eastAsia="sk-SK"/>
        </w:rPr>
        <w:lastRenderedPageBreak/>
        <w:t>zašle zhotoviteľ objednávateľovi v písomnej forme na adresu sídla NDS. Lehota 2 mesiacov začína plynúť dňom doručenia oznámenia zhotoviteľa o ukončení GTM na adresu sídla NDS.</w:t>
      </w:r>
    </w:p>
    <w:tbl>
      <w:tblPr>
        <w:tblStyle w:val="Sprva"/>
        <w:tblW w:w="5002" w:type="pct"/>
        <w:tblLayout w:type="fixed"/>
        <w:tblLook w:val="0680" w:firstRow="0" w:lastRow="0" w:firstColumn="1" w:lastColumn="0" w:noHBand="1" w:noVBand="1"/>
      </w:tblPr>
      <w:tblGrid>
        <w:gridCol w:w="5103"/>
        <w:gridCol w:w="5367"/>
      </w:tblGrid>
      <w:tr w:rsidR="00D84E14" w:rsidRPr="00162900" w14:paraId="325773A8" w14:textId="77777777" w:rsidTr="003062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46E1F773" w14:textId="77777777" w:rsidR="00D84E14" w:rsidRPr="00F00250" w:rsidRDefault="00D84E14" w:rsidP="000A36B2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D1726E">
              <w:rPr>
                <w:rFonts w:ascii="Arial" w:hAnsi="Arial" w:cs="Arial"/>
                <w:color w:val="auto"/>
                <w:lang w:eastAsia="sk-SK"/>
              </w:rPr>
              <w:t>Záverečná správa bude odovzdaná v počte:</w:t>
            </w:r>
          </w:p>
        </w:tc>
        <w:tc>
          <w:tcPr>
            <w:tcW w:w="5367" w:type="dxa"/>
          </w:tcPr>
          <w:p w14:paraId="65DEE080" w14:textId="77777777" w:rsidR="00D84E14" w:rsidRPr="00162900" w:rsidRDefault="00D84E14" w:rsidP="000A36B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D1726E">
              <w:rPr>
                <w:rFonts w:ascii="Arial" w:hAnsi="Arial" w:cs="Arial"/>
                <w:lang w:eastAsia="sk-SK"/>
              </w:rPr>
              <w:t>15 ks – 5 ks tlačená forma a 10 ks na CD/DVD</w:t>
            </w:r>
          </w:p>
        </w:tc>
      </w:tr>
    </w:tbl>
    <w:p w14:paraId="5FFCAFBF" w14:textId="77777777" w:rsidR="00D84E14" w:rsidRPr="00D1726E" w:rsidRDefault="00D84E14" w:rsidP="000A36B2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7BEF29AB" w14:textId="77777777" w:rsidR="00D84E14" w:rsidRPr="00D1726E" w:rsidRDefault="00D84E14" w:rsidP="000A36B2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>Spracovanie výsledkov záverečnej správy musí spĺňať požiadavky uvedené v súťažných podkladoch a v </w:t>
      </w:r>
      <w:r w:rsidRPr="002B06F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TP 028 Vykonávanie inžinierskogeologického prieskumu pre cestné stavby</w:t>
      </w:r>
      <w:r w:rsidRPr="00D1726E">
        <w:rPr>
          <w:rFonts w:ascii="Arial" w:hAnsi="Arial" w:cs="Arial"/>
          <w:lang w:eastAsia="sk-SK"/>
        </w:rPr>
        <w:t xml:space="preserve">a TKP, časť 35: </w:t>
      </w:r>
      <w:r w:rsidRPr="00D1726E">
        <w:rPr>
          <w:rFonts w:ascii="Arial" w:hAnsi="Arial" w:cs="Arial"/>
          <w:iCs/>
          <w:lang w:eastAsia="sk-SK"/>
        </w:rPr>
        <w:t>Geotechnický monitoring pre objekty líniových častí pozemných komunikácií, 2016.</w:t>
      </w:r>
    </w:p>
    <w:p w14:paraId="211E8BEB" w14:textId="77777777" w:rsidR="00D84E14" w:rsidRPr="00D1726E" w:rsidRDefault="00D84E14" w:rsidP="000A36B2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 xml:space="preserve">Zhotoviteľ v záverečnej správe zhodnotí aktivitu (stabilitu) zosuvného územia. </w:t>
      </w:r>
    </w:p>
    <w:p w14:paraId="2BEA8785" w14:textId="77777777" w:rsidR="00D84E14" w:rsidRPr="00D1726E" w:rsidRDefault="00D84E14" w:rsidP="000A36B2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5F5DC84A" w14:textId="77777777" w:rsidR="00D84E14" w:rsidRPr="00D1726E" w:rsidRDefault="00D84E14" w:rsidP="000A36B2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 xml:space="preserve">Záverečné spracovanie: grafické prílohy (prehľadná situácia, situácia všetkých archívnych </w:t>
      </w:r>
      <w:r>
        <w:rPr>
          <w:rFonts w:ascii="Arial" w:hAnsi="Arial" w:cs="Arial"/>
          <w:lang w:eastAsia="sk-SK"/>
        </w:rPr>
        <w:t>a </w:t>
      </w:r>
      <w:r w:rsidRPr="00A128CD">
        <w:rPr>
          <w:rFonts w:ascii="Arial" w:hAnsi="Arial" w:cs="Arial"/>
          <w:lang w:eastAsia="sk-SK"/>
        </w:rPr>
        <w:t>novovybudovaných</w:t>
      </w:r>
      <w:r>
        <w:rPr>
          <w:rFonts w:ascii="Arial" w:hAnsi="Arial" w:cs="Arial"/>
          <w:lang w:eastAsia="sk-SK"/>
        </w:rPr>
        <w:t xml:space="preserve"> inklinometrických vrtov</w:t>
      </w:r>
      <w:r w:rsidRPr="00D1726E">
        <w:rPr>
          <w:rFonts w:ascii="Arial" w:hAnsi="Arial" w:cs="Arial"/>
          <w:lang w:eastAsia="sk-SK"/>
        </w:rPr>
        <w:t xml:space="preserve"> a profilov, geologická mapa, pozdĺžne a priečne interpretované inžinierskogeologické profily, vysvetlivky, sledovanie hladiny podzemnej vody so zhodnotením; textové prílohy (geologická písomná dokumentácia archívnych vrtov, fotodokumentácia, meračská správa, technická správa) + CD/DVD (počet v zmysle požiadaviek súťažných podkladov časť B.1).</w:t>
      </w:r>
    </w:p>
    <w:p w14:paraId="2BD9A9F5" w14:textId="77777777" w:rsidR="00D84E14" w:rsidRPr="00D1726E" w:rsidRDefault="00D84E14" w:rsidP="000A36B2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5859E522" w14:textId="77777777" w:rsidR="00D84E14" w:rsidRPr="00D1726E" w:rsidRDefault="00D84E14" w:rsidP="000A36B2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>GTM</w:t>
      </w:r>
      <w:r w:rsidRPr="00D1726E">
        <w:rPr>
          <w:rFonts w:ascii="Arial" w:hAnsi="Arial" w:cs="Arial"/>
          <w:lang w:eastAsia="sk-SK"/>
        </w:rPr>
        <w:t xml:space="preserve"> musí byť vypracovaný v súlade so súťažnými podkladmi </w:t>
      </w:r>
      <w:r>
        <w:rPr>
          <w:rFonts w:ascii="Arial" w:hAnsi="Arial" w:cs="Arial"/>
          <w:lang w:eastAsia="sk-SK"/>
        </w:rPr>
        <w:t>O</w:t>
      </w:r>
      <w:r w:rsidRPr="00D1726E">
        <w:rPr>
          <w:rFonts w:ascii="Arial" w:hAnsi="Arial" w:cs="Arial"/>
          <w:lang w:eastAsia="sk-SK"/>
        </w:rPr>
        <w:t xml:space="preserve">bjednávateľa a pri jeho vypracovaní musia byť dodržané podmienky zákona č. 569/2007 Z. z. o geologických prácach (geologický zákon) </w:t>
      </w:r>
      <w:r>
        <w:rPr>
          <w:rFonts w:ascii="Arial" w:hAnsi="Arial" w:cs="Arial"/>
          <w:lang w:eastAsia="sk-SK"/>
        </w:rPr>
        <w:t xml:space="preserve">v znení neskorších predpisov </w:t>
      </w:r>
      <w:r w:rsidRPr="00D1726E">
        <w:rPr>
          <w:rFonts w:ascii="Arial" w:hAnsi="Arial" w:cs="Arial"/>
          <w:lang w:eastAsia="sk-SK"/>
        </w:rPr>
        <w:t>a vyhlášky MŽP SR č. 51/2008 Z. z., ktorou sa vykonáva geologický zákon</w:t>
      </w:r>
      <w:r>
        <w:rPr>
          <w:rFonts w:ascii="Arial" w:hAnsi="Arial" w:cs="Arial"/>
          <w:lang w:eastAsia="sk-SK"/>
        </w:rPr>
        <w:t xml:space="preserve"> v znení neskorších predpisov</w:t>
      </w:r>
      <w:r w:rsidRPr="00D1726E">
        <w:rPr>
          <w:rFonts w:ascii="Arial" w:hAnsi="Arial" w:cs="Arial"/>
          <w:lang w:eastAsia="sk-SK"/>
        </w:rPr>
        <w:t xml:space="preserve">. </w:t>
      </w:r>
    </w:p>
    <w:p w14:paraId="0BB82DFC" w14:textId="77777777" w:rsidR="00D84E14" w:rsidRPr="00D1726E" w:rsidRDefault="00D84E14" w:rsidP="000A36B2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33C8CDDA" w14:textId="77777777" w:rsidR="00D84E14" w:rsidRDefault="00D84E14" w:rsidP="000A36B2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>V digitálnej forme budú textové a tabuľkové časti – čiastkové/záverečné správy a prílohy – dodané vo formáte *.doc/*.docx, *.xls/*.xlsx, grafické časti vo formáte *.dwg, *.dgn, a všetky časti budú aj vo formáte *.pdf. na formátoch A4 a jeho násobkoch.</w:t>
      </w:r>
    </w:p>
    <w:p w14:paraId="398DEB9A" w14:textId="77777777" w:rsidR="00D84E14" w:rsidRDefault="00D84E14" w:rsidP="000A36B2">
      <w:pPr>
        <w:spacing w:before="0" w:after="0"/>
        <w:jc w:val="both"/>
        <w:outlineLvl w:val="0"/>
        <w:rPr>
          <w:rFonts w:ascii="Arial" w:hAnsi="Arial" w:cs="Arial"/>
        </w:rPr>
      </w:pPr>
      <w:r w:rsidRPr="0030621E">
        <w:rPr>
          <w:rFonts w:ascii="Arial" w:hAnsi="Arial" w:cs="Arial"/>
        </w:rPr>
        <w:t>V prípade uzavretého formátu z interného firemného softwaru (napríklad pri meraní presnej inklinometrie a pod.) objednávateľ požaduje výstup v editovateľnej forme (*.xls/*.xlsx).</w:t>
      </w:r>
    </w:p>
    <w:p w14:paraId="149450C2" w14:textId="77777777" w:rsidR="00D84E14" w:rsidRPr="0030621E" w:rsidRDefault="00D84E14" w:rsidP="000A36B2">
      <w:pPr>
        <w:pStyle w:val="Odsekzoznamu"/>
        <w:tabs>
          <w:tab w:val="left" w:pos="142"/>
          <w:tab w:val="left" w:pos="113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0" w:after="0"/>
        <w:ind w:left="0"/>
        <w:jc w:val="both"/>
        <w:rPr>
          <w:rFonts w:ascii="Arial" w:hAnsi="Arial" w:cs="Arial"/>
        </w:rPr>
      </w:pPr>
      <w:r w:rsidRPr="0030621E">
        <w:rPr>
          <w:rFonts w:ascii="Arial" w:hAnsi="Arial" w:cs="Arial"/>
        </w:rPr>
        <w:t>Veľkoobjemové surové dáta</w:t>
      </w:r>
      <w:r>
        <w:rPr>
          <w:rFonts w:ascii="Arial" w:hAnsi="Arial" w:cs="Arial"/>
        </w:rPr>
        <w:t xml:space="preserve"> (napr. hodnoty presnej inklinometrie, geodetické protokoly a pod.)</w:t>
      </w:r>
      <w:r w:rsidRPr="0030621E">
        <w:rPr>
          <w:rFonts w:ascii="Arial" w:hAnsi="Arial" w:cs="Arial"/>
        </w:rPr>
        <w:t xml:space="preserve"> dodávať len v </w:t>
      </w:r>
      <w:r w:rsidRPr="002B6846">
        <w:rPr>
          <w:rFonts w:ascii="Arial" w:hAnsi="Arial" w:cs="Arial"/>
        </w:rPr>
        <w:t>elektronickej</w:t>
      </w:r>
      <w:r w:rsidRPr="0030621E">
        <w:rPr>
          <w:rFonts w:ascii="Arial" w:hAnsi="Arial" w:cs="Arial"/>
        </w:rPr>
        <w:t xml:space="preserve"> editovateľnej tabuľkovej forme</w:t>
      </w:r>
      <w:r>
        <w:rPr>
          <w:rFonts w:ascii="Arial" w:hAnsi="Arial" w:cs="Arial"/>
        </w:rPr>
        <w:t xml:space="preserve"> (*.xls/*.xlsx)</w:t>
      </w:r>
      <w:r w:rsidRPr="0030621E">
        <w:rPr>
          <w:rFonts w:ascii="Arial" w:hAnsi="Arial" w:cs="Arial"/>
        </w:rPr>
        <w:t xml:space="preserve">. </w:t>
      </w:r>
    </w:p>
    <w:p w14:paraId="18EAE5D7" w14:textId="77777777" w:rsidR="00D84E14" w:rsidRDefault="00D84E14" w:rsidP="000A36B2">
      <w:pPr>
        <w:spacing w:before="0" w:after="0"/>
        <w:jc w:val="both"/>
        <w:outlineLvl w:val="0"/>
        <w:rPr>
          <w:rFonts w:ascii="Arial" w:hAnsi="Arial" w:cs="Arial"/>
        </w:rPr>
      </w:pPr>
    </w:p>
    <w:p w14:paraId="078430AC" w14:textId="2B957134" w:rsidR="00D1726E" w:rsidRPr="00D84E14" w:rsidRDefault="00D84E14" w:rsidP="000A36B2">
      <w:pPr>
        <w:spacing w:before="0" w:after="0"/>
        <w:jc w:val="both"/>
        <w:outlineLvl w:val="0"/>
        <w:rPr>
          <w:rFonts w:ascii="Arial" w:hAnsi="Arial" w:cs="Arial"/>
          <w:b/>
          <w:lang w:eastAsia="sk-SK"/>
        </w:rPr>
      </w:pPr>
      <w:r w:rsidRPr="00D1726E">
        <w:rPr>
          <w:rFonts w:ascii="Arial" w:hAnsi="Arial" w:cs="Arial"/>
          <w:lang w:eastAsia="sk-SK"/>
        </w:rPr>
        <w:t>Digitálne média nebudú zabezpečené proti kopírovaniu a tlačeniu.</w:t>
      </w:r>
    </w:p>
    <w:sectPr w:rsidR="00D1726E" w:rsidRPr="00D84E14" w:rsidSect="00162900">
      <w:headerReference w:type="default" r:id="rId10"/>
      <w:headerReference w:type="first" r:id="rId11"/>
      <w:pgSz w:w="11906" w:h="16838" w:code="9"/>
      <w:pgMar w:top="2552" w:right="720" w:bottom="1560" w:left="72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22984" w16cex:dateUtc="2021-12-01T1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8DB7D1" w16cid:durableId="255229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379AC" w14:textId="77777777" w:rsidR="00141F0F" w:rsidRDefault="00141F0F">
      <w:r>
        <w:separator/>
      </w:r>
    </w:p>
  </w:endnote>
  <w:endnote w:type="continuationSeparator" w:id="0">
    <w:p w14:paraId="3D816E55" w14:textId="77777777" w:rsidR="00141F0F" w:rsidRDefault="0014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B141D" w14:textId="77777777" w:rsidR="00141F0F" w:rsidRDefault="00141F0F">
      <w:r>
        <w:separator/>
      </w:r>
    </w:p>
  </w:footnote>
  <w:footnote w:type="continuationSeparator" w:id="0">
    <w:p w14:paraId="03B6497F" w14:textId="77777777" w:rsidR="00141F0F" w:rsidRDefault="00141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1FB09" w14:textId="7C627FBF" w:rsidR="00141F0F" w:rsidRDefault="00141F0F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69CBAD88" wp14:editId="0E80F5DA">
          <wp:simplePos x="0" y="0"/>
          <wp:positionH relativeFrom="page">
            <wp:posOffset>0</wp:posOffset>
          </wp:positionH>
          <wp:positionV relativeFrom="paragraph">
            <wp:posOffset>-457200</wp:posOffset>
          </wp:positionV>
          <wp:extent cx="7558405" cy="10690860"/>
          <wp:effectExtent l="0" t="0" r="4445" b="0"/>
          <wp:wrapNone/>
          <wp:docPr id="40" name="Obrázo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0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FA85C" w14:textId="77777777" w:rsidR="00141F0F" w:rsidRDefault="00141F0F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4A4A0133" wp14:editId="141CCB69">
          <wp:simplePos x="0" y="0"/>
          <wp:positionH relativeFrom="page">
            <wp:posOffset>-9525</wp:posOffset>
          </wp:positionH>
          <wp:positionV relativeFrom="paragraph">
            <wp:posOffset>-466725</wp:posOffset>
          </wp:positionV>
          <wp:extent cx="7558405" cy="10690860"/>
          <wp:effectExtent l="0" t="0" r="4445" b="0"/>
          <wp:wrapNone/>
          <wp:docPr id="38" name="Obrázo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0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42B50A"/>
    <w:lvl w:ilvl="0">
      <w:start w:val="1"/>
      <w:numFmt w:val="decimal"/>
      <w:pStyle w:val="slovanzo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A454E"/>
    <w:lvl w:ilvl="0">
      <w:start w:val="1"/>
      <w:numFmt w:val="decimal"/>
      <w:pStyle w:val="slovanzo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06C94C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5EFFA4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44C68"/>
    <w:lvl w:ilvl="0">
      <w:start w:val="1"/>
      <w:numFmt w:val="bullet"/>
      <w:pStyle w:val="Zo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6F58A"/>
    <w:lvl w:ilvl="0">
      <w:start w:val="1"/>
      <w:numFmt w:val="bullet"/>
      <w:pStyle w:val="Zo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273E8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8E964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479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62CE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FC2E9A"/>
    <w:multiLevelType w:val="hybridMultilevel"/>
    <w:tmpl w:val="91ACF316"/>
    <w:lvl w:ilvl="0" w:tplc="3BE6724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D344B3"/>
    <w:multiLevelType w:val="hybridMultilevel"/>
    <w:tmpl w:val="441083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8295D"/>
    <w:multiLevelType w:val="multilevel"/>
    <w:tmpl w:val="E7485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FDC5EAE"/>
    <w:multiLevelType w:val="hybridMultilevel"/>
    <w:tmpl w:val="76341922"/>
    <w:lvl w:ilvl="0" w:tplc="9EEC4F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C385D"/>
    <w:multiLevelType w:val="hybridMultilevel"/>
    <w:tmpl w:val="4746AB9E"/>
    <w:lvl w:ilvl="0" w:tplc="75A2320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4"/>
  </w:num>
  <w:num w:numId="15">
    <w:abstractNumId w:val="1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00"/>
    <w:rsid w:val="00003E29"/>
    <w:rsid w:val="00034354"/>
    <w:rsid w:val="000466A6"/>
    <w:rsid w:val="0005386B"/>
    <w:rsid w:val="00053D49"/>
    <w:rsid w:val="00061353"/>
    <w:rsid w:val="000628A7"/>
    <w:rsid w:val="00067A36"/>
    <w:rsid w:val="00073F6D"/>
    <w:rsid w:val="000939DE"/>
    <w:rsid w:val="000A16C3"/>
    <w:rsid w:val="000A36B2"/>
    <w:rsid w:val="000B53B8"/>
    <w:rsid w:val="000B5E21"/>
    <w:rsid w:val="000C3800"/>
    <w:rsid w:val="000E02AB"/>
    <w:rsid w:val="000E2201"/>
    <w:rsid w:val="000F739B"/>
    <w:rsid w:val="00127DD2"/>
    <w:rsid w:val="00141F0F"/>
    <w:rsid w:val="00143314"/>
    <w:rsid w:val="00153D58"/>
    <w:rsid w:val="00156DFB"/>
    <w:rsid w:val="001605A8"/>
    <w:rsid w:val="00162900"/>
    <w:rsid w:val="001874AF"/>
    <w:rsid w:val="00192581"/>
    <w:rsid w:val="001A5C20"/>
    <w:rsid w:val="001B140D"/>
    <w:rsid w:val="001B4DC6"/>
    <w:rsid w:val="001B7FE7"/>
    <w:rsid w:val="001C3A3A"/>
    <w:rsid w:val="001C3FE2"/>
    <w:rsid w:val="001D2D93"/>
    <w:rsid w:val="001D5ECD"/>
    <w:rsid w:val="001D6F3F"/>
    <w:rsid w:val="001E070A"/>
    <w:rsid w:val="001E3C2D"/>
    <w:rsid w:val="001F039C"/>
    <w:rsid w:val="001F1E1D"/>
    <w:rsid w:val="00237E27"/>
    <w:rsid w:val="002437D7"/>
    <w:rsid w:val="00244784"/>
    <w:rsid w:val="00261B45"/>
    <w:rsid w:val="00267213"/>
    <w:rsid w:val="00274FF9"/>
    <w:rsid w:val="002755B4"/>
    <w:rsid w:val="00287F9E"/>
    <w:rsid w:val="002B07FF"/>
    <w:rsid w:val="002B2C4E"/>
    <w:rsid w:val="002D05A2"/>
    <w:rsid w:val="002D4BE3"/>
    <w:rsid w:val="002D5EA6"/>
    <w:rsid w:val="002F4F8F"/>
    <w:rsid w:val="00301F17"/>
    <w:rsid w:val="00324A14"/>
    <w:rsid w:val="0036002D"/>
    <w:rsid w:val="00374AAF"/>
    <w:rsid w:val="00380659"/>
    <w:rsid w:val="003A12B5"/>
    <w:rsid w:val="003A3885"/>
    <w:rsid w:val="003B1265"/>
    <w:rsid w:val="003C161C"/>
    <w:rsid w:val="003C7250"/>
    <w:rsid w:val="003E6F5D"/>
    <w:rsid w:val="003F409B"/>
    <w:rsid w:val="003F538B"/>
    <w:rsid w:val="0041256D"/>
    <w:rsid w:val="00413740"/>
    <w:rsid w:val="00420C24"/>
    <w:rsid w:val="004412CB"/>
    <w:rsid w:val="00441658"/>
    <w:rsid w:val="0044419E"/>
    <w:rsid w:val="00444569"/>
    <w:rsid w:val="00455A4D"/>
    <w:rsid w:val="004703B8"/>
    <w:rsid w:val="00473EA0"/>
    <w:rsid w:val="00475E1B"/>
    <w:rsid w:val="00477788"/>
    <w:rsid w:val="004809C9"/>
    <w:rsid w:val="0048263E"/>
    <w:rsid w:val="004835D4"/>
    <w:rsid w:val="00490D23"/>
    <w:rsid w:val="00497452"/>
    <w:rsid w:val="004A1D74"/>
    <w:rsid w:val="004A4768"/>
    <w:rsid w:val="004C2D8C"/>
    <w:rsid w:val="004D0129"/>
    <w:rsid w:val="004E4DD8"/>
    <w:rsid w:val="004F3FB4"/>
    <w:rsid w:val="00511E48"/>
    <w:rsid w:val="00530374"/>
    <w:rsid w:val="00550D88"/>
    <w:rsid w:val="00571ABD"/>
    <w:rsid w:val="00583E7F"/>
    <w:rsid w:val="0058514E"/>
    <w:rsid w:val="00590D35"/>
    <w:rsid w:val="005A6337"/>
    <w:rsid w:val="005A6B56"/>
    <w:rsid w:val="005C5889"/>
    <w:rsid w:val="005D6D5C"/>
    <w:rsid w:val="005E3775"/>
    <w:rsid w:val="005E3CC7"/>
    <w:rsid w:val="005E4A15"/>
    <w:rsid w:val="005F3F31"/>
    <w:rsid w:val="0060297F"/>
    <w:rsid w:val="00602D15"/>
    <w:rsid w:val="00621D7B"/>
    <w:rsid w:val="00632EE8"/>
    <w:rsid w:val="00642881"/>
    <w:rsid w:val="006543ED"/>
    <w:rsid w:val="00655AA6"/>
    <w:rsid w:val="00675252"/>
    <w:rsid w:val="0068098F"/>
    <w:rsid w:val="00684655"/>
    <w:rsid w:val="006906F4"/>
    <w:rsid w:val="00691A63"/>
    <w:rsid w:val="006939AA"/>
    <w:rsid w:val="006952EB"/>
    <w:rsid w:val="006B1109"/>
    <w:rsid w:val="006D1949"/>
    <w:rsid w:val="006D2E6F"/>
    <w:rsid w:val="006E2ADC"/>
    <w:rsid w:val="006E5CF1"/>
    <w:rsid w:val="0070244F"/>
    <w:rsid w:val="007211DC"/>
    <w:rsid w:val="00722ADA"/>
    <w:rsid w:val="007230F4"/>
    <w:rsid w:val="0072479E"/>
    <w:rsid w:val="0073153B"/>
    <w:rsid w:val="00732182"/>
    <w:rsid w:val="00734844"/>
    <w:rsid w:val="0074032C"/>
    <w:rsid w:val="00773FEF"/>
    <w:rsid w:val="007823F1"/>
    <w:rsid w:val="00782EA9"/>
    <w:rsid w:val="007A195C"/>
    <w:rsid w:val="007B1CC3"/>
    <w:rsid w:val="007B6EF0"/>
    <w:rsid w:val="007E2EBD"/>
    <w:rsid w:val="007E5FE1"/>
    <w:rsid w:val="007F7339"/>
    <w:rsid w:val="00800C57"/>
    <w:rsid w:val="00804D85"/>
    <w:rsid w:val="00810708"/>
    <w:rsid w:val="00823696"/>
    <w:rsid w:val="00825814"/>
    <w:rsid w:val="00860BE1"/>
    <w:rsid w:val="00875DA4"/>
    <w:rsid w:val="00884A19"/>
    <w:rsid w:val="00895028"/>
    <w:rsid w:val="008A1FB2"/>
    <w:rsid w:val="008B0351"/>
    <w:rsid w:val="008B0898"/>
    <w:rsid w:val="008D26D2"/>
    <w:rsid w:val="008D3C64"/>
    <w:rsid w:val="008F7226"/>
    <w:rsid w:val="00911F2D"/>
    <w:rsid w:val="00915EE8"/>
    <w:rsid w:val="00917EAE"/>
    <w:rsid w:val="0093208C"/>
    <w:rsid w:val="00945393"/>
    <w:rsid w:val="0095168F"/>
    <w:rsid w:val="009665A9"/>
    <w:rsid w:val="00975E92"/>
    <w:rsid w:val="00981B28"/>
    <w:rsid w:val="00986205"/>
    <w:rsid w:val="00987F89"/>
    <w:rsid w:val="00990275"/>
    <w:rsid w:val="00991ABE"/>
    <w:rsid w:val="009A5FF1"/>
    <w:rsid w:val="009B2784"/>
    <w:rsid w:val="009C3FFF"/>
    <w:rsid w:val="00A01E9B"/>
    <w:rsid w:val="00A2530B"/>
    <w:rsid w:val="00A26696"/>
    <w:rsid w:val="00A4753F"/>
    <w:rsid w:val="00A5701A"/>
    <w:rsid w:val="00A668B5"/>
    <w:rsid w:val="00A744DD"/>
    <w:rsid w:val="00A74F27"/>
    <w:rsid w:val="00A862BA"/>
    <w:rsid w:val="00A93FE7"/>
    <w:rsid w:val="00AB2360"/>
    <w:rsid w:val="00AE0F06"/>
    <w:rsid w:val="00AE6673"/>
    <w:rsid w:val="00AE7C0E"/>
    <w:rsid w:val="00B048E2"/>
    <w:rsid w:val="00B109B2"/>
    <w:rsid w:val="00B26BC3"/>
    <w:rsid w:val="00B53AEB"/>
    <w:rsid w:val="00B56018"/>
    <w:rsid w:val="00B6457B"/>
    <w:rsid w:val="00B85A65"/>
    <w:rsid w:val="00BA5045"/>
    <w:rsid w:val="00BA7495"/>
    <w:rsid w:val="00BB382F"/>
    <w:rsid w:val="00BB3B0E"/>
    <w:rsid w:val="00BC7695"/>
    <w:rsid w:val="00BD7249"/>
    <w:rsid w:val="00BF5E14"/>
    <w:rsid w:val="00C02F75"/>
    <w:rsid w:val="00C048FB"/>
    <w:rsid w:val="00C16051"/>
    <w:rsid w:val="00C170E6"/>
    <w:rsid w:val="00C2505B"/>
    <w:rsid w:val="00C25867"/>
    <w:rsid w:val="00C27DF9"/>
    <w:rsid w:val="00C370E4"/>
    <w:rsid w:val="00C46175"/>
    <w:rsid w:val="00C464FA"/>
    <w:rsid w:val="00C643BB"/>
    <w:rsid w:val="00C66AB2"/>
    <w:rsid w:val="00C77BAD"/>
    <w:rsid w:val="00C846CD"/>
    <w:rsid w:val="00C93C19"/>
    <w:rsid w:val="00CA46E1"/>
    <w:rsid w:val="00CD5B50"/>
    <w:rsid w:val="00CE361E"/>
    <w:rsid w:val="00D11F1F"/>
    <w:rsid w:val="00D13193"/>
    <w:rsid w:val="00D1726E"/>
    <w:rsid w:val="00D26664"/>
    <w:rsid w:val="00D33F30"/>
    <w:rsid w:val="00D51F0B"/>
    <w:rsid w:val="00D77B87"/>
    <w:rsid w:val="00D8449A"/>
    <w:rsid w:val="00D84E14"/>
    <w:rsid w:val="00D922C4"/>
    <w:rsid w:val="00D94CDB"/>
    <w:rsid w:val="00DA6D0F"/>
    <w:rsid w:val="00DB3F48"/>
    <w:rsid w:val="00DC23BE"/>
    <w:rsid w:val="00DC4535"/>
    <w:rsid w:val="00DC55E0"/>
    <w:rsid w:val="00DD15F7"/>
    <w:rsid w:val="00E16668"/>
    <w:rsid w:val="00E1775F"/>
    <w:rsid w:val="00E27749"/>
    <w:rsid w:val="00E365B1"/>
    <w:rsid w:val="00E37535"/>
    <w:rsid w:val="00E51E67"/>
    <w:rsid w:val="00E7276C"/>
    <w:rsid w:val="00E7629B"/>
    <w:rsid w:val="00EA62EE"/>
    <w:rsid w:val="00EA6813"/>
    <w:rsid w:val="00EB3F2E"/>
    <w:rsid w:val="00EB620A"/>
    <w:rsid w:val="00EB7EEF"/>
    <w:rsid w:val="00EC5A3D"/>
    <w:rsid w:val="00ED3347"/>
    <w:rsid w:val="00EE122F"/>
    <w:rsid w:val="00EF16BE"/>
    <w:rsid w:val="00F00250"/>
    <w:rsid w:val="00F30ECC"/>
    <w:rsid w:val="00F43451"/>
    <w:rsid w:val="00F467D8"/>
    <w:rsid w:val="00F47612"/>
    <w:rsid w:val="00F565B9"/>
    <w:rsid w:val="00F65E79"/>
    <w:rsid w:val="00F66093"/>
    <w:rsid w:val="00F72564"/>
    <w:rsid w:val="00F7325D"/>
    <w:rsid w:val="00F90C1A"/>
    <w:rsid w:val="00F91738"/>
    <w:rsid w:val="00F91C2A"/>
    <w:rsid w:val="00F91C94"/>
    <w:rsid w:val="00F936FA"/>
    <w:rsid w:val="00FA2288"/>
    <w:rsid w:val="00FD40DB"/>
    <w:rsid w:val="00FD47FD"/>
    <w:rsid w:val="00FE6DA7"/>
    <w:rsid w:val="00FF3DD7"/>
    <w:rsid w:val="00FF515E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B4325E"/>
  <w15:chartTrackingRefBased/>
  <w15:docId w15:val="{5463CF7C-CE63-4F84-BBC3-3CF9A4FA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7788"/>
    <w:rPr>
      <w:szCs w:val="18"/>
    </w:rPr>
  </w:style>
  <w:style w:type="paragraph" w:styleId="Nadpis1">
    <w:name w:val="heading 1"/>
    <w:basedOn w:val="Normlny"/>
    <w:next w:val="Normlny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724109" w:themeColor="accent1" w:themeShade="80"/>
      <w:sz w:val="24"/>
      <w:szCs w:val="24"/>
    </w:rPr>
  </w:style>
  <w:style w:type="paragraph" w:styleId="Nadpis2">
    <w:name w:val="heading 2"/>
    <w:basedOn w:val="Normlny"/>
    <w:next w:val="Normlny"/>
    <w:uiPriority w:val="9"/>
    <w:unhideWhenUsed/>
    <w:qFormat/>
    <w:rsid w:val="001F039C"/>
    <w:pPr>
      <w:shd w:val="clear" w:color="auto" w:fill="EADBD4" w:themeFill="accent3" w:themeFillTint="33"/>
      <w:spacing w:before="240"/>
      <w:outlineLvl w:val="1"/>
    </w:pPr>
    <w:rPr>
      <w:color w:val="644030" w:themeColor="accent3" w:themeShade="BF"/>
      <w:szCs w:val="22"/>
    </w:rPr>
  </w:style>
  <w:style w:type="paragraph" w:styleId="Nadpis3">
    <w:name w:val="heading 3"/>
    <w:basedOn w:val="Normlny"/>
    <w:next w:val="Normlny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8D4121" w:themeColor="accent2" w:themeShade="B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Pr>
      <w:color w:val="808080"/>
    </w:rPr>
  </w:style>
  <w:style w:type="table" w:styleId="Tabukasmriekou1svetlzvraznenie1">
    <w:name w:val="Grid Table 1 Light Accent 1"/>
    <w:aliases w:val="Employee status"/>
    <w:basedOn w:val="Normlnatabuka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Pta">
    <w:name w:val="footer"/>
    <w:basedOn w:val="Normlny"/>
    <w:link w:val="PtaCha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PtaChar">
    <w:name w:val="Päta Char"/>
    <w:basedOn w:val="Predvolenpsmoodseku"/>
    <w:link w:val="Pta"/>
    <w:uiPriority w:val="99"/>
    <w:rsid w:val="00860BE1"/>
    <w:rPr>
      <w:color w:val="865640" w:themeColor="accent3"/>
      <w:sz w:val="18"/>
      <w:szCs w:val="1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Cs w:val="1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</w:rPr>
  </w:style>
  <w:style w:type="paragraph" w:styleId="Popis">
    <w:name w:val="caption"/>
    <w:basedOn w:val="Normlny"/>
    <w:next w:val="Normlny"/>
    <w:uiPriority w:val="35"/>
    <w:semiHidden/>
    <w:unhideWhenUsed/>
    <w:rPr>
      <w:b/>
      <w:bCs/>
      <w:color w:val="404040" w:themeColor="text1" w:themeTint="BF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pPr>
      <w:outlineLvl w:val="9"/>
    </w:pPr>
  </w:style>
  <w:style w:type="table" w:styleId="Mriekatabuky">
    <w:name w:val="Table Grid"/>
    <w:basedOn w:val="Normlnatabu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lny"/>
    <w:uiPriority w:val="2"/>
    <w:qFormat/>
    <w:pPr>
      <w:jc w:val="center"/>
    </w:pPr>
    <w:rPr>
      <w:noProof/>
    </w:rPr>
  </w:style>
  <w:style w:type="table" w:styleId="Tabukasmriekou1svetl">
    <w:name w:val="Grid Table 1 Light"/>
    <w:basedOn w:val="Normlnatabuka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byajntabuka2">
    <w:name w:val="Plain Table 2"/>
    <w:basedOn w:val="Normlnatabuka"/>
    <w:uiPriority w:val="42"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ukasozoznamom1svetlzvraznenie6">
    <w:name w:val="List Table 1 Light Accent 6"/>
    <w:basedOn w:val="Normlnatabuka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ozoznamom6farebn">
    <w:name w:val="List Table 6 Colorful"/>
    <w:basedOn w:val="Normlnatabuka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2">
    <w:name w:val="List Table 2"/>
    <w:basedOn w:val="Normlnatabuka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2zvraznenie2">
    <w:name w:val="List Table 2 Accent 2"/>
    <w:basedOn w:val="Normlnatabuka"/>
    <w:uiPriority w:val="47"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ozoznamom2zvraznenie1">
    <w:name w:val="List Table 2 Accent 1"/>
    <w:basedOn w:val="Normlnatabuka"/>
    <w:uiPriority w:val="47"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ozoznamom2zvraznenie3">
    <w:name w:val="List Table 2 Accent 3"/>
    <w:basedOn w:val="Normlnatabuka"/>
    <w:uiPriority w:val="47"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Podtitul">
    <w:name w:val="Subtitle"/>
    <w:basedOn w:val="Normlny"/>
    <w:next w:val="Normlny"/>
    <w:link w:val="Podtitul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Hlavika">
    <w:name w:val="header"/>
    <w:basedOn w:val="Normlny"/>
    <w:link w:val="HlavikaChar"/>
    <w:uiPriority w:val="99"/>
    <w:unhideWhenUsed/>
    <w:rsid w:val="00875DA4"/>
    <w:pPr>
      <w:spacing w:before="0" w:after="0"/>
    </w:pPr>
  </w:style>
  <w:style w:type="paragraph" w:customStyle="1" w:styleId="Nzovspolonosti">
    <w:name w:val="Názov spoločnosti"/>
    <w:basedOn w:val="Normlny"/>
    <w:next w:val="Normlny"/>
    <w:uiPriority w:val="1"/>
    <w:qFormat/>
    <w:pPr>
      <w:spacing w:before="0" w:after="0"/>
      <w:jc w:val="center"/>
    </w:pPr>
    <w:rPr>
      <w:b/>
      <w:bCs/>
      <w:color w:val="49533D" w:themeColor="text2" w:themeShade="BF"/>
      <w:sz w:val="28"/>
      <w:szCs w:val="28"/>
    </w:rPr>
  </w:style>
  <w:style w:type="character" w:customStyle="1" w:styleId="HlavikaChar">
    <w:name w:val="Hlavička Char"/>
    <w:basedOn w:val="Predvolenpsmoodseku"/>
    <w:link w:val="Hlavika"/>
    <w:uiPriority w:val="99"/>
    <w:rsid w:val="00875DA4"/>
    <w:rPr>
      <w:color w:val="000000" w:themeColor="text1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fia">
    <w:name w:val="Bibliography"/>
    <w:basedOn w:val="Normlny"/>
    <w:next w:val="Normlny"/>
    <w:uiPriority w:val="37"/>
    <w:semiHidden/>
    <w:unhideWhenUsed/>
    <w:rsid w:val="00602D15"/>
  </w:style>
  <w:style w:type="paragraph" w:styleId="Oznaitext">
    <w:name w:val="Block Text"/>
    <w:basedOn w:val="Normlny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02D1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02D15"/>
    <w:rPr>
      <w:color w:val="000000" w:themeColor="text1"/>
      <w:szCs w:val="18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02D1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02D15"/>
    <w:rPr>
      <w:color w:val="000000" w:themeColor="text1"/>
      <w:szCs w:val="18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02D15"/>
    <w:rPr>
      <w:color w:val="000000" w:themeColor="text1"/>
      <w:sz w:val="16"/>
      <w:szCs w:val="16"/>
    </w:rPr>
  </w:style>
  <w:style w:type="paragraph" w:styleId="Prvzarkazkladnhotextu">
    <w:name w:val="Body Text First Indent"/>
    <w:basedOn w:val="Zkladntext"/>
    <w:link w:val="PrvzarkazkladnhotextuChar"/>
    <w:uiPriority w:val="99"/>
    <w:semiHidden/>
    <w:unhideWhenUsed/>
    <w:rsid w:val="00602D15"/>
    <w:pPr>
      <w:spacing w:after="10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rsid w:val="00602D15"/>
    <w:rPr>
      <w:color w:val="000000" w:themeColor="text1"/>
      <w:szCs w:val="18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02D15"/>
    <w:pPr>
      <w:spacing w:after="120"/>
      <w:ind w:left="360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02D15"/>
    <w:rPr>
      <w:color w:val="000000" w:themeColor="text1"/>
      <w:szCs w:val="18"/>
    </w:rPr>
  </w:style>
  <w:style w:type="paragraph" w:styleId="Prvzarkazkladnhotextu2">
    <w:name w:val="Body Text First Indent 2"/>
    <w:basedOn w:val="Zarkazkladnhotextu"/>
    <w:link w:val="Prvzarkazkladnhotextu2Char"/>
    <w:uiPriority w:val="99"/>
    <w:semiHidden/>
    <w:unhideWhenUsed/>
    <w:rsid w:val="00602D15"/>
    <w:pPr>
      <w:spacing w:after="100"/>
      <w:ind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rsid w:val="00602D15"/>
    <w:rPr>
      <w:color w:val="000000" w:themeColor="text1"/>
      <w:szCs w:val="18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602D15"/>
    <w:rPr>
      <w:color w:val="000000" w:themeColor="text1"/>
      <w:szCs w:val="18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02D15"/>
    <w:rPr>
      <w:color w:val="000000" w:themeColor="text1"/>
      <w:sz w:val="16"/>
      <w:szCs w:val="16"/>
    </w:rPr>
  </w:style>
  <w:style w:type="character" w:styleId="Nzovknihy">
    <w:name w:val="Book Title"/>
    <w:basedOn w:val="Predvolenpsmoodseku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Zver">
    <w:name w:val="Closing"/>
    <w:basedOn w:val="Normlny"/>
    <w:link w:val="Zver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ZverChar">
    <w:name w:val="Záver Char"/>
    <w:basedOn w:val="Predvolenpsmoodseku"/>
    <w:link w:val="Zver"/>
    <w:uiPriority w:val="99"/>
    <w:semiHidden/>
    <w:rsid w:val="00602D15"/>
    <w:rPr>
      <w:color w:val="000000" w:themeColor="text1"/>
      <w:szCs w:val="18"/>
    </w:rPr>
  </w:style>
  <w:style w:type="table" w:styleId="Farebnmrieka">
    <w:name w:val="Colorful Grid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Farebnzoznam">
    <w:name w:val="Colorful List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Farebnpodfarbenie">
    <w:name w:val="Colorful Shading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602D1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02D1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2D15"/>
    <w:rPr>
      <w:color w:val="000000" w:themeColor="text1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02D1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Tmavzoznam">
    <w:name w:val="Dark List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Tmavzoznamzvraznenie2">
    <w:name w:val="Dark List Accent 2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Tmavzoznamzvraznenie3">
    <w:name w:val="Dark List Accent 3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Tmavzoznamzvraznenie4">
    <w:name w:val="Dark List Accent 4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Tmavzoznamzvraznenie5">
    <w:name w:val="Dark List Accent 5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Tmavzoznamzvraznenie6">
    <w:name w:val="Dark List Accent 6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Dtum">
    <w:name w:val="Date"/>
    <w:basedOn w:val="Normlny"/>
    <w:next w:val="Normlny"/>
    <w:link w:val="DtumChar"/>
    <w:uiPriority w:val="99"/>
    <w:semiHidden/>
    <w:unhideWhenUsed/>
    <w:rsid w:val="00602D15"/>
  </w:style>
  <w:style w:type="character" w:customStyle="1" w:styleId="DtumChar">
    <w:name w:val="Dátum Char"/>
    <w:basedOn w:val="Predvolenpsmoodseku"/>
    <w:link w:val="Dtum"/>
    <w:uiPriority w:val="99"/>
    <w:semiHidden/>
    <w:rsid w:val="00602D15"/>
    <w:rPr>
      <w:color w:val="000000" w:themeColor="text1"/>
      <w:szCs w:val="18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Podpise-mailu">
    <w:name w:val="E-mail Signature"/>
    <w:basedOn w:val="Normlny"/>
    <w:link w:val="Podpise-mailuChar"/>
    <w:uiPriority w:val="99"/>
    <w:semiHidden/>
    <w:unhideWhenUsed/>
    <w:rsid w:val="00602D15"/>
    <w:pPr>
      <w:spacing w:before="0" w:after="0"/>
    </w:pPr>
  </w:style>
  <w:style w:type="character" w:customStyle="1" w:styleId="Podpise-mailuChar">
    <w:name w:val="Podpis e-mailu Char"/>
    <w:basedOn w:val="Predvolenpsmoodseku"/>
    <w:link w:val="Podpise-mailu"/>
    <w:uiPriority w:val="99"/>
    <w:semiHidden/>
    <w:rsid w:val="00602D15"/>
    <w:rPr>
      <w:color w:val="000000" w:themeColor="text1"/>
      <w:szCs w:val="18"/>
    </w:rPr>
  </w:style>
  <w:style w:type="character" w:styleId="Zvraznenie">
    <w:name w:val="Emphasis"/>
    <w:basedOn w:val="Predvolenpsmoodseku"/>
    <w:uiPriority w:val="20"/>
    <w:semiHidden/>
    <w:unhideWhenUsed/>
    <w:rsid w:val="00602D15"/>
    <w:rPr>
      <w:i/>
      <w:iCs/>
    </w:rPr>
  </w:style>
  <w:style w:type="character" w:styleId="Odkaznavysvetlivku">
    <w:name w:val="endnote reference"/>
    <w:basedOn w:val="Predvolenpsmoodseku"/>
    <w:uiPriority w:val="99"/>
    <w:semiHidden/>
    <w:unhideWhenUsed/>
    <w:rsid w:val="00602D15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02D15"/>
    <w:rPr>
      <w:color w:val="000000" w:themeColor="text1"/>
      <w:sz w:val="20"/>
      <w:szCs w:val="20"/>
    </w:rPr>
  </w:style>
  <w:style w:type="paragraph" w:styleId="Adresanaoblke">
    <w:name w:val="envelope address"/>
    <w:basedOn w:val="Normlny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Spiatonadresanaoblke">
    <w:name w:val="envelope return"/>
    <w:basedOn w:val="Normlny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Odkaznapoznmkupodiarou">
    <w:name w:val="footnote reference"/>
    <w:basedOn w:val="Predvolenpsmoodseku"/>
    <w:uiPriority w:val="99"/>
    <w:semiHidden/>
    <w:unhideWhenUsed/>
    <w:rsid w:val="00602D15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02D15"/>
    <w:rPr>
      <w:color w:val="000000" w:themeColor="text1"/>
      <w:sz w:val="20"/>
      <w:szCs w:val="20"/>
    </w:rPr>
  </w:style>
  <w:style w:type="table" w:styleId="Tabukasmriekou1svetlzvraznenie2">
    <w:name w:val="Grid Table 1 Light Accent 2"/>
    <w:basedOn w:val="Normlnatabuka"/>
    <w:uiPriority w:val="46"/>
    <w:rsid w:val="00602D15"/>
    <w:tblPr>
      <w:tblStyleRowBandSize w:val="1"/>
      <w:tblStyleColBandSize w:val="1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3">
    <w:name w:val="Grid Table 1 Light Accent 3"/>
    <w:basedOn w:val="Normlnatabuka"/>
    <w:uiPriority w:val="46"/>
    <w:rsid w:val="00602D15"/>
    <w:tblPr>
      <w:tblStyleRowBandSize w:val="1"/>
      <w:tblStyleColBandSize w:val="1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4">
    <w:name w:val="Grid Table 1 Light Accent 4"/>
    <w:basedOn w:val="Normlnatabuka"/>
    <w:uiPriority w:val="46"/>
    <w:rsid w:val="00602D15"/>
    <w:tblPr>
      <w:tblStyleRowBandSize w:val="1"/>
      <w:tblStyleColBandSize w:val="1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5">
    <w:name w:val="Grid Table 1 Light Accent 5"/>
    <w:basedOn w:val="Normlnatabuka"/>
    <w:uiPriority w:val="46"/>
    <w:rsid w:val="00602D15"/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6">
    <w:name w:val="Grid Table 1 Light Accent 6"/>
    <w:basedOn w:val="Normlnatabuka"/>
    <w:uiPriority w:val="46"/>
    <w:rsid w:val="00602D15"/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2">
    <w:name w:val="Grid Table 2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2zvraznenie1">
    <w:name w:val="Grid Table 2 Accent 1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mriekou2zvraznenie2">
    <w:name w:val="Grid Table 2 Accent 2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mriekou2zvraznenie3">
    <w:name w:val="Grid Table 2 Accent 3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kasmriekou2zvraznenie4">
    <w:name w:val="Grid Table 2 Accent 4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mriekou2zvraznenie5">
    <w:name w:val="Grid Table 2 Accent 5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mriekou2zvraznenie6">
    <w:name w:val="Grid Table 2 Accent 6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mriekou3">
    <w:name w:val="Grid Table 3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kasmriekou3zvraznenie1">
    <w:name w:val="Grid Table 3 Accent 1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ukasmriekou3zvraznenie2">
    <w:name w:val="Grid Table 3 Accent 2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ukasmriekou3zvraznenie3">
    <w:name w:val="Grid Table 3 Accent 3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ukasmriekou3zvraznenie4">
    <w:name w:val="Grid Table 3 Accent 4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ukasmriekou3zvraznenie5">
    <w:name w:val="Grid Table 3 Accent 5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ukasmriekou3zvraznenie6">
    <w:name w:val="Grid Table 3 Accent 6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Tabukasmriekou4">
    <w:name w:val="Grid Table 4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4zvraznenie1">
    <w:name w:val="Grid Table 4 Accent 1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mriekou4zvraznenie2">
    <w:name w:val="Grid Table 4 Accent 2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mriekou4zvraznenie3">
    <w:name w:val="Grid Table 4 Accent 3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kasmriekou4zvraznenie4">
    <w:name w:val="Grid Table 4 Accent 4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mriekou4zvraznenie5">
    <w:name w:val="Grid Table 4 Accent 5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mriekou4zvraznenie6">
    <w:name w:val="Grid Table 4 Accent 6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mriekou5tmav">
    <w:name w:val="Grid Table 5 Dark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ukasmriekou5tmavzvraznenie1">
    <w:name w:val="Grid Table 5 Dark Accent 1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Tabukasmriekou5tmavzvraznenie2">
    <w:name w:val="Grid Table 5 Dark Accent 2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Tabukasmriekou5tmavzvraznenie3">
    <w:name w:val="Grid Table 5 Dark Accent 3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Tabukasmriekou5tmavzvraznenie4">
    <w:name w:val="Grid Table 5 Dark Accent 4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Tabukasmriekou5tmavzvraznenie5">
    <w:name w:val="Grid Table 5 Dark Accent 5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Tabukasmriekou5tmavzvraznenie6">
    <w:name w:val="Grid Table 5 Dark Accent 6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Tabukasmriekou6farebn">
    <w:name w:val="Grid Table 6 Colorful"/>
    <w:basedOn w:val="Normlnatabuka"/>
    <w:uiPriority w:val="51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6farebnzvraznenie1">
    <w:name w:val="Grid Table 6 Colorful Accent 1"/>
    <w:basedOn w:val="Normlnatabuka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mriekou6farebnzvraznenie2">
    <w:name w:val="Grid Table 6 Colorful Accent 2"/>
    <w:basedOn w:val="Normlnatabuka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mriekou6farebnzvraznenie3">
    <w:name w:val="Grid Table 6 Colorful Accent 3"/>
    <w:basedOn w:val="Normlnatabuka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kasmriekou6farebnzvraznenie4">
    <w:name w:val="Grid Table 6 Colorful Accent 4"/>
    <w:basedOn w:val="Normlnatabuka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mriekou6farebnzvraznenie5">
    <w:name w:val="Grid Table 6 Colorful Accent 5"/>
    <w:basedOn w:val="Normlnatabuka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mriekou6farebnzvraznenie6">
    <w:name w:val="Grid Table 6 Colorful Accent 6"/>
    <w:basedOn w:val="Normlnatabuka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mriekou7farebn">
    <w:name w:val="Grid Table 7 Colorful"/>
    <w:basedOn w:val="Normlnatabuka"/>
    <w:uiPriority w:val="52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kasmriekou7farebnzvraznenie1">
    <w:name w:val="Grid Table 7 Colorful Accent 1"/>
    <w:basedOn w:val="Normlnatabuka"/>
    <w:uiPriority w:val="52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ukasmriekou7farebnzvraznenie2">
    <w:name w:val="Grid Table 7 Colorful Accent 2"/>
    <w:basedOn w:val="Normlnatabuka"/>
    <w:uiPriority w:val="52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ukasmriekou7farebnzvraznenie3">
    <w:name w:val="Grid Table 7 Colorful Accent 3"/>
    <w:basedOn w:val="Normlnatabuka"/>
    <w:uiPriority w:val="52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ukasmriekou7farebnzvraznenie4">
    <w:name w:val="Grid Table 7 Colorful Accent 4"/>
    <w:basedOn w:val="Normlnatabuka"/>
    <w:uiPriority w:val="52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ukasmriekou7farebnzvraznenie5">
    <w:name w:val="Grid Table 7 Colorful Accent 5"/>
    <w:basedOn w:val="Normlnatabuka"/>
    <w:uiPriority w:val="52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ukasmriekou7farebnzvraznenie6">
    <w:name w:val="Grid Table 7 Colorful Accent 6"/>
    <w:basedOn w:val="Normlnatabuka"/>
    <w:uiPriority w:val="52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SkratkaHTML">
    <w:name w:val="HTML Acronym"/>
    <w:basedOn w:val="Predvolenpsmoodseku"/>
    <w:uiPriority w:val="99"/>
    <w:semiHidden/>
    <w:unhideWhenUsed/>
    <w:rsid w:val="00602D15"/>
  </w:style>
  <w:style w:type="paragraph" w:styleId="AdresaHTML">
    <w:name w:val="HTML Address"/>
    <w:basedOn w:val="Normlny"/>
    <w:link w:val="AdresaHTMLCh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uiPriority w:val="99"/>
    <w:semiHidden/>
    <w:rsid w:val="00602D15"/>
    <w:rPr>
      <w:i/>
      <w:iCs/>
      <w:color w:val="000000" w:themeColor="text1"/>
      <w:szCs w:val="18"/>
    </w:rPr>
  </w:style>
  <w:style w:type="character" w:styleId="CitciaHTML">
    <w:name w:val="HTML Cite"/>
    <w:basedOn w:val="Predvolenpsmoodseku"/>
    <w:uiPriority w:val="99"/>
    <w:semiHidden/>
    <w:unhideWhenUsed/>
    <w:rsid w:val="00602D15"/>
    <w:rPr>
      <w:i/>
      <w:iCs/>
    </w:rPr>
  </w:style>
  <w:style w:type="character" w:styleId="KdHTML">
    <w:name w:val="HTML Code"/>
    <w:basedOn w:val="Predvolenpsmoodseku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DefinciaHTML">
    <w:name w:val="HTML Definition"/>
    <w:basedOn w:val="Predvolenpsmoodseku"/>
    <w:uiPriority w:val="99"/>
    <w:semiHidden/>
    <w:unhideWhenUsed/>
    <w:rsid w:val="00602D15"/>
    <w:rPr>
      <w:i/>
      <w:iCs/>
    </w:rPr>
  </w:style>
  <w:style w:type="character" w:styleId="KlvesnicaHTML">
    <w:name w:val="HTML Keyboard"/>
    <w:basedOn w:val="Predvolenpsmoodseku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UkkaHTML">
    <w:name w:val="HTML Sample"/>
    <w:basedOn w:val="Predvolenpsmoodseku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PsacstrojHTML">
    <w:name w:val="HTML Typewriter"/>
    <w:basedOn w:val="Predvolenpsmoodseku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602D15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602D15"/>
    <w:rPr>
      <w:color w:val="2998E3" w:themeColor="hyperlink"/>
      <w:u w:val="single"/>
    </w:rPr>
  </w:style>
  <w:style w:type="paragraph" w:styleId="Register1">
    <w:name w:val="index 1"/>
    <w:basedOn w:val="Normlny"/>
    <w:next w:val="Normlny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Register3">
    <w:name w:val="index 3"/>
    <w:basedOn w:val="Normlny"/>
    <w:next w:val="Normlny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Register4">
    <w:name w:val="index 4"/>
    <w:basedOn w:val="Normlny"/>
    <w:next w:val="Normlny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Register5">
    <w:name w:val="index 5"/>
    <w:basedOn w:val="Normlny"/>
    <w:next w:val="Normlny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Register6">
    <w:name w:val="index 6"/>
    <w:basedOn w:val="Normlny"/>
    <w:next w:val="Normlny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Register7">
    <w:name w:val="index 7"/>
    <w:basedOn w:val="Normlny"/>
    <w:next w:val="Normlny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Register8">
    <w:name w:val="index 8"/>
    <w:basedOn w:val="Normlny"/>
    <w:next w:val="Normlny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Register9">
    <w:name w:val="index 9"/>
    <w:basedOn w:val="Normlny"/>
    <w:next w:val="Normlny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Nadpisregistra">
    <w:name w:val="index heading"/>
    <w:basedOn w:val="Normlny"/>
    <w:next w:val="Register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Intenzvnezvraznenie">
    <w:name w:val="Intense Emphasis"/>
    <w:basedOn w:val="Predvolenpsmoodseku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Zvraznencitcia">
    <w:name w:val="Intense Quote"/>
    <w:basedOn w:val="Normlny"/>
    <w:next w:val="Normlny"/>
    <w:link w:val="ZvraznencitciaChar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ZvraznencitciaChar">
    <w:name w:val="Zvýraznená citácia Char"/>
    <w:basedOn w:val="Predvolenpsmoodseku"/>
    <w:link w:val="Zvraznencitcia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Intenzvnyodkaz">
    <w:name w:val="Intense Reference"/>
    <w:basedOn w:val="Predvolenpsmoodseku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Svetlmrieka">
    <w:name w:val="Light Grid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Svetlzoznam">
    <w:name w:val="Light List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Svetlpodfarbenie">
    <w:name w:val="Light Shading"/>
    <w:basedOn w:val="Normlnatabuka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sloriadka">
    <w:name w:val="line number"/>
    <w:basedOn w:val="Predvolenpsmoodseku"/>
    <w:uiPriority w:val="99"/>
    <w:semiHidden/>
    <w:unhideWhenUsed/>
    <w:rsid w:val="00602D15"/>
  </w:style>
  <w:style w:type="paragraph" w:styleId="Zoznam">
    <w:name w:val="List"/>
    <w:basedOn w:val="Normlny"/>
    <w:uiPriority w:val="99"/>
    <w:semiHidden/>
    <w:unhideWhenUsed/>
    <w:rsid w:val="00602D15"/>
    <w:pPr>
      <w:ind w:left="360" w:hanging="360"/>
      <w:contextualSpacing/>
    </w:pPr>
  </w:style>
  <w:style w:type="paragraph" w:styleId="Zoznam2">
    <w:name w:val="List 2"/>
    <w:basedOn w:val="Normlny"/>
    <w:uiPriority w:val="99"/>
    <w:semiHidden/>
    <w:unhideWhenUsed/>
    <w:rsid w:val="00602D15"/>
    <w:pPr>
      <w:ind w:left="720" w:hanging="360"/>
      <w:contextualSpacing/>
    </w:pPr>
  </w:style>
  <w:style w:type="paragraph" w:styleId="Zoznam3">
    <w:name w:val="List 3"/>
    <w:basedOn w:val="Normlny"/>
    <w:uiPriority w:val="99"/>
    <w:semiHidden/>
    <w:unhideWhenUsed/>
    <w:rsid w:val="00602D15"/>
    <w:pPr>
      <w:ind w:left="1080" w:hanging="360"/>
      <w:contextualSpacing/>
    </w:pPr>
  </w:style>
  <w:style w:type="paragraph" w:styleId="Zoznam4">
    <w:name w:val="List 4"/>
    <w:basedOn w:val="Normlny"/>
    <w:uiPriority w:val="99"/>
    <w:semiHidden/>
    <w:unhideWhenUsed/>
    <w:rsid w:val="00602D15"/>
    <w:pPr>
      <w:ind w:left="1440" w:hanging="360"/>
      <w:contextualSpacing/>
    </w:pPr>
  </w:style>
  <w:style w:type="paragraph" w:styleId="Zoznam5">
    <w:name w:val="List 5"/>
    <w:basedOn w:val="Normlny"/>
    <w:uiPriority w:val="99"/>
    <w:semiHidden/>
    <w:unhideWhenUsed/>
    <w:rsid w:val="00602D15"/>
    <w:pPr>
      <w:ind w:left="1800" w:hanging="360"/>
      <w:contextualSpacing/>
    </w:pPr>
  </w:style>
  <w:style w:type="paragraph" w:styleId="Zoznamsodrkami">
    <w:name w:val="List Bullet"/>
    <w:basedOn w:val="Normlny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Zoznamsodrkami4">
    <w:name w:val="List Bullet 4"/>
    <w:basedOn w:val="Normlny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Zoznamsodrkami5">
    <w:name w:val="List Bullet 5"/>
    <w:basedOn w:val="Normlny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Pokraovaniezoznamu">
    <w:name w:val="List Continue"/>
    <w:basedOn w:val="Normlny"/>
    <w:uiPriority w:val="99"/>
    <w:semiHidden/>
    <w:unhideWhenUsed/>
    <w:rsid w:val="00602D15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semiHidden/>
    <w:unhideWhenUsed/>
    <w:rsid w:val="00602D15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Pokraovaniezoznamu4">
    <w:name w:val="List Continue 4"/>
    <w:basedOn w:val="Normlny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Pokraovaniezoznamu5">
    <w:name w:val="List Continue 5"/>
    <w:basedOn w:val="Normlny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slovanzoznam">
    <w:name w:val="List Number"/>
    <w:basedOn w:val="Normlny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slovanzoznam3">
    <w:name w:val="List Number 3"/>
    <w:basedOn w:val="Normlny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slovanzoznam4">
    <w:name w:val="List Number 4"/>
    <w:basedOn w:val="Normlny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slovanzoznam5">
    <w:name w:val="List Number 5"/>
    <w:basedOn w:val="Normlny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Odsekzoznamu">
    <w:name w:val="List Paragraph"/>
    <w:aliases w:val="body,lp1,Table,Bullet List,FooterText,numbered,Paragraphe de liste1,Bullet Number,lp11,List Paragraph11,Bullet 1,Use Case List Paragraph,ODRAZKY PRVA UROVEN,Odsek,ZOZNAM,Tabuľka,List Paragraph"/>
    <w:basedOn w:val="Normlny"/>
    <w:link w:val="OdsekzoznamuChar"/>
    <w:uiPriority w:val="34"/>
    <w:unhideWhenUsed/>
    <w:qFormat/>
    <w:rsid w:val="00602D15"/>
    <w:pPr>
      <w:ind w:left="720"/>
      <w:contextualSpacing/>
    </w:pPr>
  </w:style>
  <w:style w:type="table" w:styleId="Tabukasozoznamom1svetl">
    <w:name w:val="List Table 1 Light"/>
    <w:basedOn w:val="Normlnatabu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1svetlzvraznenie1">
    <w:name w:val="List Table 1 Light Accent 1"/>
    <w:basedOn w:val="Normlnatabu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ozoznamom1svetlzvraznenie2">
    <w:name w:val="List Table 1 Light Accent 2"/>
    <w:basedOn w:val="Normlnatabu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ozoznamom1svetlzvraznenie3">
    <w:name w:val="List Table 1 Light Accent 3"/>
    <w:basedOn w:val="Normlnatabu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kasozoznamom1svetlzvraznenie4">
    <w:name w:val="List Table 1 Light Accent 4"/>
    <w:basedOn w:val="Normlnatabu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ozoznamom1svetlzvraznenie5">
    <w:name w:val="List Table 1 Light Accent 5"/>
    <w:basedOn w:val="Normlnatabu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ozoznamom2zvraznenie4">
    <w:name w:val="List Table 2 Accent 4"/>
    <w:basedOn w:val="Normlnatabuka"/>
    <w:uiPriority w:val="47"/>
    <w:rsid w:val="00602D15"/>
    <w:tblPr>
      <w:tblStyleRowBandSize w:val="1"/>
      <w:tblStyleColBandSize w:val="1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ozoznamom2zvraznenie5">
    <w:name w:val="List Table 2 Accent 5"/>
    <w:basedOn w:val="Normlnatabuka"/>
    <w:uiPriority w:val="47"/>
    <w:rsid w:val="00602D15"/>
    <w:tblPr>
      <w:tblStyleRowBandSize w:val="1"/>
      <w:tblStyleColBandSize w:val="1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ozoznamom2zvraznenie6">
    <w:name w:val="List Table 2 Accent 6"/>
    <w:basedOn w:val="Normlnatabuka"/>
    <w:uiPriority w:val="47"/>
    <w:rsid w:val="00602D15"/>
    <w:tblPr>
      <w:tblStyleRowBandSize w:val="1"/>
      <w:tblStyleColBandSize w:val="1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ozoznamom3">
    <w:name w:val="List Table 3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kasozoznamom3zvraznenie1">
    <w:name w:val="List Table 3 Accent 1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Tabukasozoznamom3zvraznenie2">
    <w:name w:val="List Table 3 Accent 2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Tabukasozoznamom3zvraznenie3">
    <w:name w:val="List Table 3 Accent 3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Tabukasozoznamom3zvraznenie4">
    <w:name w:val="List Table 3 Accent 4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Tabukasozoznamom3zvraznenie5">
    <w:name w:val="List Table 3 Accent 5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Tabukasozoznamom3zvraznenie6">
    <w:name w:val="List Table 3 Accent 6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Tabukasozoznamom4">
    <w:name w:val="List Table 4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4zvraznenie1">
    <w:name w:val="List Table 4 Accent 1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ozoznamom4zvraznenie2">
    <w:name w:val="List Table 4 Accent 2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ozoznamom4zvraznenie3">
    <w:name w:val="List Table 4 Accent 3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kasozoznamom4zvraznenie4">
    <w:name w:val="List Table 4 Accent 4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ozoznamom4zvraznenie5">
    <w:name w:val="List Table 4 Accent 5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ozoznamom4zvraznenie6">
    <w:name w:val="List Table 4 Accent 6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ozoznamom5tmav">
    <w:name w:val="List Table 5 Dark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1">
    <w:name w:val="List Table 5 Dark Accent 1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2">
    <w:name w:val="List Table 5 Dark Accent 2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3">
    <w:name w:val="List Table 5 Dark Accent 3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4">
    <w:name w:val="List Table 5 Dark Accent 4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5">
    <w:name w:val="List Table 5 Dark Accent 5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6">
    <w:name w:val="List Table 5 Dark Accent 6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6farebnzvraznenie1">
    <w:name w:val="List Table 6 Colorful Accent 1"/>
    <w:basedOn w:val="Normlnatabuka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E48312" w:themeColor="accent1"/>
        <w:bottom w:val="single" w:sz="4" w:space="0" w:color="E4831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ozoznamom6farebnzvraznenie2">
    <w:name w:val="List Table 6 Colorful Accent 2"/>
    <w:basedOn w:val="Normlnatabuka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BD582C" w:themeColor="accent2"/>
        <w:bottom w:val="single" w:sz="4" w:space="0" w:color="BD58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ozoznamom6farebnzvraznenie3">
    <w:name w:val="List Table 6 Colorful Accent 3"/>
    <w:basedOn w:val="Normlnatabuka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865640" w:themeColor="accent3"/>
        <w:bottom w:val="single" w:sz="4" w:space="0" w:color="8656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kasozoznamom6farebnzvraznenie4">
    <w:name w:val="List Table 6 Colorful Accent 4"/>
    <w:basedOn w:val="Normlnatabuka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9B8357" w:themeColor="accent4"/>
        <w:bottom w:val="single" w:sz="4" w:space="0" w:color="9B835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ozoznamom6farebnzvraznenie5">
    <w:name w:val="List Table 6 Colorful Accent 5"/>
    <w:basedOn w:val="Normlnatabuka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C2BC80" w:themeColor="accent5"/>
        <w:bottom w:val="single" w:sz="4" w:space="0" w:color="C2BC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ozoznamom6farebnzvraznenie6">
    <w:name w:val="List Table 6 Colorful Accent 6"/>
    <w:basedOn w:val="Normlnatabuka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ozoznamom7farebn">
    <w:name w:val="List Table 7 Colorful"/>
    <w:basedOn w:val="Normlnatabuka"/>
    <w:uiPriority w:val="52"/>
    <w:rsid w:val="00602D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1">
    <w:name w:val="List Table 7 Colorful Accent 1"/>
    <w:basedOn w:val="Normlnatabuka"/>
    <w:uiPriority w:val="52"/>
    <w:rsid w:val="00602D15"/>
    <w:rPr>
      <w:color w:val="AA610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2">
    <w:name w:val="List Table 7 Colorful Accent 2"/>
    <w:basedOn w:val="Normlnatabuka"/>
    <w:uiPriority w:val="52"/>
    <w:rsid w:val="00602D15"/>
    <w:rPr>
      <w:color w:val="8D41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3">
    <w:name w:val="List Table 7 Colorful Accent 3"/>
    <w:basedOn w:val="Normlnatabuka"/>
    <w:uiPriority w:val="52"/>
    <w:rsid w:val="00602D15"/>
    <w:rPr>
      <w:color w:val="6440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4">
    <w:name w:val="List Table 7 Colorful Accent 4"/>
    <w:basedOn w:val="Normlnatabuka"/>
    <w:uiPriority w:val="52"/>
    <w:rsid w:val="00602D15"/>
    <w:rPr>
      <w:color w:val="736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5">
    <w:name w:val="List Table 7 Colorful Accent 5"/>
    <w:basedOn w:val="Normlnatabuka"/>
    <w:uiPriority w:val="52"/>
    <w:rsid w:val="00602D15"/>
    <w:rPr>
      <w:color w:val="A29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6">
    <w:name w:val="List Table 7 Colorful Accent 6"/>
    <w:basedOn w:val="Normlnatabuka"/>
    <w:uiPriority w:val="52"/>
    <w:rsid w:val="00602D15"/>
    <w:rPr>
      <w:color w:val="6E7B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Strednmrieka1">
    <w:name w:val="Medium Grid 1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Strednmrieka2">
    <w:name w:val="Medium Grid 2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Strednzoznam1">
    <w:name w:val="Medium List 1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Strednzoznam2">
    <w:name w:val="Medium List 2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podfarbenie1">
    <w:name w:val="Medium Shading 1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Hlavikasprvy">
    <w:name w:val="Message Header"/>
    <w:basedOn w:val="Normlny"/>
    <w:link w:val="HlavikasprvyCh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lavikasprvyChar">
    <w:name w:val="Hlavička správy Char"/>
    <w:basedOn w:val="Predvolenpsmoodseku"/>
    <w:link w:val="Hlavikasprvy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Bezriadkovania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lnywebov">
    <w:name w:val="Normal (Web)"/>
    <w:basedOn w:val="Normlny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Normlnysozarkami">
    <w:name w:val="Normal Indent"/>
    <w:basedOn w:val="Normlny"/>
    <w:uiPriority w:val="99"/>
    <w:semiHidden/>
    <w:unhideWhenUsed/>
    <w:rsid w:val="00602D15"/>
    <w:pPr>
      <w:ind w:left="720"/>
    </w:pPr>
  </w:style>
  <w:style w:type="paragraph" w:styleId="Nadpispoznmky">
    <w:name w:val="Note Heading"/>
    <w:basedOn w:val="Normlny"/>
    <w:next w:val="Normlny"/>
    <w:link w:val="NadpispoznmkyChar"/>
    <w:uiPriority w:val="99"/>
    <w:semiHidden/>
    <w:unhideWhenUsed/>
    <w:rsid w:val="00602D15"/>
    <w:pPr>
      <w:spacing w:before="0" w:after="0"/>
    </w:pPr>
  </w:style>
  <w:style w:type="character" w:customStyle="1" w:styleId="NadpispoznmkyChar">
    <w:name w:val="Nadpis poznámky Char"/>
    <w:basedOn w:val="Predvolenpsmoodseku"/>
    <w:link w:val="Nadpispoznmky"/>
    <w:uiPriority w:val="99"/>
    <w:semiHidden/>
    <w:rsid w:val="00602D15"/>
    <w:rPr>
      <w:color w:val="000000" w:themeColor="text1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602D15"/>
  </w:style>
  <w:style w:type="table" w:styleId="Obyajntabuka1">
    <w:name w:val="Plain Table 1"/>
    <w:basedOn w:val="Normlnatabuka"/>
    <w:uiPriority w:val="41"/>
    <w:rsid w:val="00602D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3">
    <w:name w:val="Plain Table 3"/>
    <w:basedOn w:val="Normlnatabuka"/>
    <w:uiPriority w:val="43"/>
    <w:rsid w:val="00602D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yajntabuka4">
    <w:name w:val="Plain Table 4"/>
    <w:basedOn w:val="Normlnatabuka"/>
    <w:uiPriority w:val="44"/>
    <w:rsid w:val="00602D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5">
    <w:name w:val="Plain Table 5"/>
    <w:basedOn w:val="Normlnatabuka"/>
    <w:uiPriority w:val="45"/>
    <w:rsid w:val="00602D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byajntext">
    <w:name w:val="Plain Text"/>
    <w:basedOn w:val="Normlny"/>
    <w:link w:val="ObyajntextCh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Citcia">
    <w:name w:val="Quote"/>
    <w:basedOn w:val="Normlny"/>
    <w:next w:val="Normlny"/>
    <w:link w:val="CitciaCh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Oslovenie">
    <w:name w:val="Salutation"/>
    <w:basedOn w:val="Normlny"/>
    <w:next w:val="Normlny"/>
    <w:link w:val="OslovenieChar"/>
    <w:uiPriority w:val="99"/>
    <w:semiHidden/>
    <w:unhideWhenUsed/>
    <w:rsid w:val="00602D15"/>
  </w:style>
  <w:style w:type="character" w:customStyle="1" w:styleId="OslovenieChar">
    <w:name w:val="Oslovenie Char"/>
    <w:basedOn w:val="Predvolenpsmoodseku"/>
    <w:link w:val="Oslovenie"/>
    <w:uiPriority w:val="99"/>
    <w:semiHidden/>
    <w:rsid w:val="00602D15"/>
    <w:rPr>
      <w:color w:val="000000" w:themeColor="text1"/>
      <w:szCs w:val="18"/>
    </w:rPr>
  </w:style>
  <w:style w:type="paragraph" w:styleId="Podpis">
    <w:name w:val="Signature"/>
    <w:basedOn w:val="Normlny"/>
    <w:link w:val="Podpis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PodpisChar">
    <w:name w:val="Podpis Char"/>
    <w:basedOn w:val="Predvolenpsmoodseku"/>
    <w:link w:val="Podpis"/>
    <w:uiPriority w:val="99"/>
    <w:semiHidden/>
    <w:rsid w:val="00602D15"/>
    <w:rPr>
      <w:color w:val="000000" w:themeColor="text1"/>
      <w:szCs w:val="18"/>
    </w:rPr>
  </w:style>
  <w:style w:type="character" w:styleId="Siln">
    <w:name w:val="Strong"/>
    <w:basedOn w:val="Predvolenpsmoodseku"/>
    <w:uiPriority w:val="22"/>
    <w:semiHidden/>
    <w:unhideWhenUsed/>
    <w:qFormat/>
    <w:rsid w:val="00602D15"/>
    <w:rPr>
      <w:b/>
      <w:bCs/>
    </w:rPr>
  </w:style>
  <w:style w:type="character" w:styleId="Jemnzvraznenie">
    <w:name w:val="Subtle Emphasis"/>
    <w:basedOn w:val="Predvolenpsmoodseku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Jemnodkaz">
    <w:name w:val="Subtle Reference"/>
    <w:basedOn w:val="Predvolenpsmoodseku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ukaspriestorovmiefektmi1">
    <w:name w:val="Table 3D effects 1"/>
    <w:basedOn w:val="Normlnatabuka"/>
    <w:uiPriority w:val="99"/>
    <w:semiHidden/>
    <w:unhideWhenUsed/>
    <w:rsid w:val="00602D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kaspriestorovmiefektmi2">
    <w:name w:val="Table 3D effects 2"/>
    <w:basedOn w:val="Normlnatabuka"/>
    <w:uiPriority w:val="99"/>
    <w:semiHidden/>
    <w:unhideWhenUsed/>
    <w:rsid w:val="00602D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priestorovmiefektmi3">
    <w:name w:val="Table 3D effects 3"/>
    <w:basedOn w:val="Normlnatabuka"/>
    <w:uiPriority w:val="99"/>
    <w:semiHidden/>
    <w:unhideWhenUsed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1">
    <w:name w:val="Table Classic 1"/>
    <w:basedOn w:val="Normlnatabu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2">
    <w:name w:val="Table Classic 2"/>
    <w:basedOn w:val="Normlnatabu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3">
    <w:name w:val="Table Classic 3"/>
    <w:basedOn w:val="Normlnatabuka"/>
    <w:uiPriority w:val="99"/>
    <w:semiHidden/>
    <w:unhideWhenUsed/>
    <w:rsid w:val="00602D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4">
    <w:name w:val="Table Classic 4"/>
    <w:basedOn w:val="Normlnatabuka"/>
    <w:uiPriority w:val="99"/>
    <w:semiHidden/>
    <w:unhideWhenUsed/>
    <w:rsid w:val="00602D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1">
    <w:name w:val="Table Colorful 1"/>
    <w:basedOn w:val="Normlnatabuka"/>
    <w:uiPriority w:val="99"/>
    <w:semiHidden/>
    <w:unhideWhenUsed/>
    <w:rsid w:val="00602D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2">
    <w:name w:val="Table Colorful 2"/>
    <w:basedOn w:val="Normlnatabuka"/>
    <w:uiPriority w:val="99"/>
    <w:semiHidden/>
    <w:unhideWhenUsed/>
    <w:rsid w:val="00602D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3">
    <w:name w:val="Table Colorful 3"/>
    <w:basedOn w:val="Normlnatabuka"/>
    <w:uiPriority w:val="99"/>
    <w:semiHidden/>
    <w:unhideWhenUsed/>
    <w:rsid w:val="00602D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pcetabuky1">
    <w:name w:val="Table Columns 1"/>
    <w:basedOn w:val="Normlnatabuka"/>
    <w:uiPriority w:val="99"/>
    <w:semiHidden/>
    <w:unhideWhenUsed/>
    <w:rsid w:val="00602D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2">
    <w:name w:val="Table Columns 2"/>
    <w:basedOn w:val="Normlnatabuka"/>
    <w:uiPriority w:val="99"/>
    <w:semiHidden/>
    <w:unhideWhenUsed/>
    <w:rsid w:val="00602D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3">
    <w:name w:val="Table Columns 3"/>
    <w:basedOn w:val="Normlnatabuka"/>
    <w:uiPriority w:val="99"/>
    <w:semiHidden/>
    <w:unhideWhenUsed/>
    <w:rsid w:val="00602D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4">
    <w:name w:val="Table Columns 4"/>
    <w:basedOn w:val="Normlnatabuka"/>
    <w:uiPriority w:val="99"/>
    <w:semiHidden/>
    <w:unhideWhenUsed/>
    <w:rsid w:val="00602D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pcetabuky5">
    <w:name w:val="Table Columns 5"/>
    <w:basedOn w:val="Normlnatabuka"/>
    <w:uiPriority w:val="99"/>
    <w:semiHidden/>
    <w:unhideWhenUsed/>
    <w:rsid w:val="00602D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ka">
    <w:name w:val="Table Contemporary"/>
    <w:basedOn w:val="Normlnatabuka"/>
    <w:uiPriority w:val="99"/>
    <w:semiHidden/>
    <w:unhideWhenUsed/>
    <w:rsid w:val="00602D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ka">
    <w:name w:val="Table Elegant"/>
    <w:basedOn w:val="Normlnatabuka"/>
    <w:uiPriority w:val="99"/>
    <w:semiHidden/>
    <w:unhideWhenUsed/>
    <w:rsid w:val="00602D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1">
    <w:name w:val="Table Grid 1"/>
    <w:basedOn w:val="Normlnatabu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2">
    <w:name w:val="Table Grid 2"/>
    <w:basedOn w:val="Normlnatabuka"/>
    <w:uiPriority w:val="99"/>
    <w:semiHidden/>
    <w:unhideWhenUsed/>
    <w:rsid w:val="00602D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3">
    <w:name w:val="Table Grid 3"/>
    <w:basedOn w:val="Normlnatabuka"/>
    <w:uiPriority w:val="99"/>
    <w:semiHidden/>
    <w:unhideWhenUsed/>
    <w:rsid w:val="00602D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4">
    <w:name w:val="Table Grid 4"/>
    <w:basedOn w:val="Normlnatabuka"/>
    <w:uiPriority w:val="99"/>
    <w:semiHidden/>
    <w:unhideWhenUsed/>
    <w:rsid w:val="00602D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5">
    <w:name w:val="Table Grid 5"/>
    <w:basedOn w:val="Normlnatabu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6">
    <w:name w:val="Table Grid 6"/>
    <w:basedOn w:val="Normlnatabu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7">
    <w:name w:val="Table Grid 7"/>
    <w:basedOn w:val="Normlnatabuka"/>
    <w:uiPriority w:val="99"/>
    <w:semiHidden/>
    <w:unhideWhenUsed/>
    <w:rsid w:val="00602D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8">
    <w:name w:val="Table Grid 8"/>
    <w:basedOn w:val="Normlnatabuka"/>
    <w:uiPriority w:val="99"/>
    <w:semiHidden/>
    <w:unhideWhenUsed/>
    <w:rsid w:val="00602D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svetl">
    <w:name w:val="Grid Table Light"/>
    <w:basedOn w:val="Normlnatabuka"/>
    <w:uiPriority w:val="40"/>
    <w:rsid w:val="00602D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kaakozoznam1">
    <w:name w:val="Table List 1"/>
    <w:basedOn w:val="Normlnatabuka"/>
    <w:uiPriority w:val="99"/>
    <w:semiHidden/>
    <w:unhideWhenUsed/>
    <w:rsid w:val="00602D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2">
    <w:name w:val="Table List 2"/>
    <w:basedOn w:val="Normlnatabuka"/>
    <w:uiPriority w:val="99"/>
    <w:semiHidden/>
    <w:unhideWhenUsed/>
    <w:rsid w:val="00602D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3">
    <w:name w:val="Table List 3"/>
    <w:basedOn w:val="Normlnatabu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4">
    <w:name w:val="Table List 4"/>
    <w:basedOn w:val="Normlnatabu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kaakozoznam5">
    <w:name w:val="Table List 5"/>
    <w:basedOn w:val="Normlnatabu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6">
    <w:name w:val="Table List 6"/>
    <w:basedOn w:val="Normlnatabuka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kaakozoznam7">
    <w:name w:val="Table List 7"/>
    <w:basedOn w:val="Normlnatabuka"/>
    <w:uiPriority w:val="99"/>
    <w:semiHidden/>
    <w:unhideWhenUsed/>
    <w:rsid w:val="00602D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kaakozoznam8">
    <w:name w:val="Table List 8"/>
    <w:basedOn w:val="Normlnatabuka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Zoznamcitci">
    <w:name w:val="table of authorities"/>
    <w:basedOn w:val="Normlny"/>
    <w:next w:val="Normlny"/>
    <w:uiPriority w:val="99"/>
    <w:semiHidden/>
    <w:unhideWhenUsed/>
    <w:rsid w:val="00602D15"/>
    <w:pPr>
      <w:spacing w:after="0"/>
      <w:ind w:left="220" w:hanging="220"/>
    </w:pPr>
  </w:style>
  <w:style w:type="paragraph" w:styleId="Zoznamobrzkov">
    <w:name w:val="table of figures"/>
    <w:basedOn w:val="Normlny"/>
    <w:next w:val="Normlny"/>
    <w:uiPriority w:val="99"/>
    <w:semiHidden/>
    <w:unhideWhenUsed/>
    <w:rsid w:val="00602D15"/>
    <w:pPr>
      <w:spacing w:after="0"/>
    </w:pPr>
  </w:style>
  <w:style w:type="table" w:styleId="Profesionlnatabuka">
    <w:name w:val="Table Professional"/>
    <w:basedOn w:val="Normlnatabu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ka1">
    <w:name w:val="Table Simple 1"/>
    <w:basedOn w:val="Normlnatabuka"/>
    <w:uiPriority w:val="99"/>
    <w:semiHidden/>
    <w:unhideWhenUsed/>
    <w:rsid w:val="00602D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ka2">
    <w:name w:val="Table Simple 2"/>
    <w:basedOn w:val="Normlnatabuka"/>
    <w:uiPriority w:val="99"/>
    <w:semiHidden/>
    <w:unhideWhenUsed/>
    <w:rsid w:val="00602D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3">
    <w:name w:val="Table Simple 3"/>
    <w:basedOn w:val="Normlnatabu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etailntabuka1">
    <w:name w:val="Table Subtle 1"/>
    <w:basedOn w:val="Normlnatabuka"/>
    <w:uiPriority w:val="99"/>
    <w:semiHidden/>
    <w:unhideWhenUsed/>
    <w:rsid w:val="00602D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uiPriority w:val="99"/>
    <w:semiHidden/>
    <w:unhideWhenUsed/>
    <w:rsid w:val="00602D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vtabuky">
    <w:name w:val="Table Theme"/>
    <w:basedOn w:val="Normlnatabuka"/>
    <w:uiPriority w:val="99"/>
    <w:semiHidden/>
    <w:unhideWhenUsed/>
    <w:rsid w:val="0060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ka1">
    <w:name w:val="Table Web 1"/>
    <w:basedOn w:val="Normlnatabuka"/>
    <w:uiPriority w:val="99"/>
    <w:semiHidden/>
    <w:unhideWhenUsed/>
    <w:rsid w:val="00602D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2">
    <w:name w:val="Table Web 2"/>
    <w:basedOn w:val="Normlnatabuka"/>
    <w:uiPriority w:val="99"/>
    <w:semiHidden/>
    <w:unhideWhenUsed/>
    <w:rsid w:val="00602D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3">
    <w:name w:val="Table Web 3"/>
    <w:basedOn w:val="Normlnatabuka"/>
    <w:uiPriority w:val="99"/>
    <w:semiHidden/>
    <w:unhideWhenUsed/>
    <w:rsid w:val="00602D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ov">
    <w:name w:val="Title"/>
    <w:basedOn w:val="Normlny"/>
    <w:next w:val="Normlny"/>
    <w:link w:val="NzovCha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lavikazoznamucitci">
    <w:name w:val="toa heading"/>
    <w:basedOn w:val="Normlny"/>
    <w:next w:val="Normlny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semiHidden/>
    <w:unhideWhenUsed/>
    <w:rsid w:val="00602D15"/>
  </w:style>
  <w:style w:type="paragraph" w:styleId="Obsah2">
    <w:name w:val="toc 2"/>
    <w:basedOn w:val="Normlny"/>
    <w:next w:val="Normlny"/>
    <w:autoRedefine/>
    <w:uiPriority w:val="39"/>
    <w:semiHidden/>
    <w:unhideWhenUsed/>
    <w:rsid w:val="00602D15"/>
    <w:pPr>
      <w:ind w:left="220"/>
    </w:pPr>
  </w:style>
  <w:style w:type="paragraph" w:styleId="Obsah3">
    <w:name w:val="toc 3"/>
    <w:basedOn w:val="Normlny"/>
    <w:next w:val="Normlny"/>
    <w:autoRedefine/>
    <w:uiPriority w:val="39"/>
    <w:semiHidden/>
    <w:unhideWhenUsed/>
    <w:rsid w:val="00602D15"/>
    <w:pPr>
      <w:ind w:left="440"/>
    </w:pPr>
  </w:style>
  <w:style w:type="paragraph" w:styleId="Obsah4">
    <w:name w:val="toc 4"/>
    <w:basedOn w:val="Normlny"/>
    <w:next w:val="Normlny"/>
    <w:autoRedefine/>
    <w:uiPriority w:val="39"/>
    <w:semiHidden/>
    <w:unhideWhenUsed/>
    <w:rsid w:val="00602D15"/>
    <w:pPr>
      <w:ind w:left="660"/>
    </w:pPr>
  </w:style>
  <w:style w:type="paragraph" w:styleId="Obsah5">
    <w:name w:val="toc 5"/>
    <w:basedOn w:val="Normlny"/>
    <w:next w:val="Normlny"/>
    <w:autoRedefine/>
    <w:uiPriority w:val="39"/>
    <w:semiHidden/>
    <w:unhideWhenUsed/>
    <w:rsid w:val="00602D15"/>
    <w:pPr>
      <w:ind w:left="880"/>
    </w:pPr>
  </w:style>
  <w:style w:type="paragraph" w:styleId="Obsah6">
    <w:name w:val="toc 6"/>
    <w:basedOn w:val="Normlny"/>
    <w:next w:val="Normlny"/>
    <w:autoRedefine/>
    <w:uiPriority w:val="39"/>
    <w:semiHidden/>
    <w:unhideWhenUsed/>
    <w:rsid w:val="00602D15"/>
    <w:pPr>
      <w:ind w:left="1100"/>
    </w:pPr>
  </w:style>
  <w:style w:type="paragraph" w:styleId="Obsah7">
    <w:name w:val="toc 7"/>
    <w:basedOn w:val="Normlny"/>
    <w:next w:val="Normlny"/>
    <w:autoRedefine/>
    <w:uiPriority w:val="39"/>
    <w:semiHidden/>
    <w:unhideWhenUsed/>
    <w:rsid w:val="00602D15"/>
    <w:pPr>
      <w:ind w:left="1320"/>
    </w:pPr>
  </w:style>
  <w:style w:type="paragraph" w:styleId="Obsah8">
    <w:name w:val="toc 8"/>
    <w:basedOn w:val="Normlny"/>
    <w:next w:val="Normlny"/>
    <w:autoRedefine/>
    <w:uiPriority w:val="39"/>
    <w:semiHidden/>
    <w:unhideWhenUsed/>
    <w:rsid w:val="00602D15"/>
    <w:pPr>
      <w:ind w:left="1540"/>
    </w:pPr>
  </w:style>
  <w:style w:type="paragraph" w:styleId="Obsah9">
    <w:name w:val="toc 9"/>
    <w:basedOn w:val="Normlny"/>
    <w:next w:val="Normlny"/>
    <w:autoRedefine/>
    <w:uiPriority w:val="39"/>
    <w:semiHidden/>
    <w:unhideWhenUsed/>
    <w:rsid w:val="00602D15"/>
    <w:pPr>
      <w:ind w:left="1760"/>
    </w:pPr>
  </w:style>
  <w:style w:type="table" w:customStyle="1" w:styleId="Sprva">
    <w:name w:val="Správa"/>
    <w:basedOn w:val="Normlnatabuka"/>
    <w:uiPriority w:val="99"/>
    <w:rsid w:val="00EF16BE"/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  <w:style w:type="character" w:customStyle="1" w:styleId="OdsekzoznamuChar">
    <w:name w:val="Odsek zoznamu Char"/>
    <w:aliases w:val="body Char,lp1 Char,Table Char,Bullet List Char,FooterText Char,numbered Char,Paragraphe de liste1 Char,Bullet Number Char,lp11 Char,List Paragraph11 Char,Bullet 1 Char,Use Case List Paragraph Char,ODRAZKY PRVA UROVEN Char,Odsek Char"/>
    <w:link w:val="Odsekzoznamu"/>
    <w:uiPriority w:val="34"/>
    <w:qFormat/>
    <w:rsid w:val="002D5EA6"/>
    <w:rPr>
      <w:szCs w:val="18"/>
    </w:rPr>
  </w:style>
  <w:style w:type="character" w:customStyle="1" w:styleId="UnresolvedMention">
    <w:name w:val="Unresolved Mention"/>
    <w:basedOn w:val="Predvolenpsmoodseku"/>
    <w:uiPriority w:val="99"/>
    <w:unhideWhenUsed/>
    <w:rsid w:val="00061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261\AppData\Roaming\Microsoft\&#352;abl&#243;ny\Spr&#225;va%20o%20stave%20zamestnanca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C65FBBE3A77642AC50BBAD1D6721B7" ma:contentTypeVersion="12" ma:contentTypeDescription="Umožňuje vytvoriť nový dokument." ma:contentTypeScope="" ma:versionID="d281c321ca1536a44747145c9ae6ce63">
  <xsd:schema xmlns:xsd="http://www.w3.org/2001/XMLSchema" xmlns:xs="http://www.w3.org/2001/XMLSchema" xmlns:p="http://schemas.microsoft.com/office/2006/metadata/properties" xmlns:ns3="3be7ea34-391e-4c7b-b349-1d8d28c79911" xmlns:ns4="ac6863a2-7b51-4217-bb72-f25460647f01" targetNamespace="http://schemas.microsoft.com/office/2006/metadata/properties" ma:root="true" ma:fieldsID="7b1db1abfada196441716d543518a199" ns3:_="" ns4:_="">
    <xsd:import namespace="3be7ea34-391e-4c7b-b349-1d8d28c79911"/>
    <xsd:import namespace="ac6863a2-7b51-4217-bb72-f25460647f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7ea34-391e-4c7b-b349-1d8d28c799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863a2-7b51-4217-bb72-f25460647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B4E29F-A230-455D-B861-5E6C664BE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7ea34-391e-4c7b-b349-1d8d28c79911"/>
    <ds:schemaRef ds:uri="ac6863a2-7b51-4217-bb72-f25460647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5B5CA2-9E96-44A3-8451-788196C01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C75F1E-D7B2-4AE4-9C1C-3853C868F55C}">
  <ds:schemaRefs>
    <ds:schemaRef ds:uri="http://schemas.microsoft.com/office/2006/documentManagement/types"/>
    <ds:schemaRef ds:uri="http://purl.org/dc/dcmitype/"/>
    <ds:schemaRef ds:uri="ac6863a2-7b51-4217-bb72-f25460647f01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be7ea34-391e-4c7b-b349-1d8d28c7991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Správa o stave zamestnanca.dotx</Template>
  <TotalTime>2</TotalTime>
  <Pages>8</Pages>
  <Words>2278</Words>
  <Characters>12988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Kostovský Peter</dc:creator>
  <cp:lastModifiedBy>Kostovský Peter</cp:lastModifiedBy>
  <cp:revision>4</cp:revision>
  <cp:lastPrinted>2021-06-14T16:04:00Z</cp:lastPrinted>
  <dcterms:created xsi:type="dcterms:W3CDTF">2022-05-16T11:37:00Z</dcterms:created>
  <dcterms:modified xsi:type="dcterms:W3CDTF">2023-02-14T15:32:00Z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0x01010098C65FBBE3A77642AC50BBAD1D6721B7</vt:lpwstr>
  </property>
</Properties>
</file>