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D17B20C" w:rsidR="00201690" w:rsidRDefault="009B5D70" w:rsidP="00201690">
      <w:pPr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>Příloha č. 8</w:t>
      </w:r>
    </w:p>
    <w:p w14:paraId="09380CC5" w14:textId="6E7F8762" w:rsidR="002F447F" w:rsidRPr="002F447F" w:rsidRDefault="009B5D70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0E16AD63" w:rsidR="00201690" w:rsidRPr="006159EC" w:rsidRDefault="009B5D70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>
        <w:rPr>
          <w:rFonts w:ascii="Arial" w:hAnsi="Arial" w:cs="Arial"/>
          <w:b/>
        </w:rPr>
        <w:t>MR6/</w:t>
      </w:r>
      <w:r w:rsidR="00F4094A" w:rsidRPr="00F4094A">
        <w:rPr>
          <w:rFonts w:ascii="Arial" w:hAnsi="Arial" w:cs="Arial"/>
          <w:b/>
        </w:rPr>
        <w:t>2023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 xml:space="preserve">Obnova VZT zařízení pro studio A,B </w:t>
      </w:r>
      <w:bookmarkStart w:id="0" w:name="_GoBack"/>
      <w:bookmarkEnd w:id="0"/>
      <w:r w:rsidR="00F4094A" w:rsidRPr="00F4094A">
        <w:rPr>
          <w:rFonts w:ascii="Arial" w:hAnsi="Arial" w:cs="Arial"/>
          <w:b/>
        </w:rPr>
        <w:t>v objektu ČRo Brno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90EDF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9B5D70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E90EDF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9B5D70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E90EDF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(jedná-li se o </w:t>
            </w:r>
            <w:r w:rsidRPr="00F002A0">
              <w:rPr>
                <w:rFonts w:ascii="Arial" w:hAnsi="Arial" w:cs="Arial"/>
                <w:sz w:val="18"/>
                <w:szCs w:val="18"/>
              </w:rPr>
              <w:t>právnickou osobu)</w:t>
            </w:r>
          </w:p>
          <w:p w14:paraId="72FEF56F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9B5D70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E90EDF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E90EDF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E90EDF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E90EDF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E90EDF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E90EDF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E90EDF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E90EDF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Informace o typu </w:t>
            </w:r>
            <w:r>
              <w:rPr>
                <w:rFonts w:ascii="Arial" w:hAnsi="Arial" w:cs="Arial"/>
                <w:sz w:val="18"/>
                <w:szCs w:val="18"/>
              </w:rPr>
              <w:t>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E90EDF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9B5D70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E90EDF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9B5D70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E90EDF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9B5D70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(jedná-li se o fyzickou </w:t>
            </w:r>
            <w:r w:rsidRPr="00F002A0">
              <w:rPr>
                <w:rFonts w:ascii="Arial" w:hAnsi="Arial" w:cs="Arial"/>
                <w:sz w:val="18"/>
                <w:szCs w:val="18"/>
              </w:rPr>
              <w:t>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E90EDF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E90EDF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9B5D7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9B5D70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9B5D70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9B5D70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</w:t>
      </w:r>
      <w:r>
        <w:rPr>
          <w:rFonts w:ascii="Arial" w:hAnsi="Arial" w:cs="Arial"/>
          <w:b/>
          <w:i/>
          <w:sz w:val="18"/>
          <w:szCs w:val="18"/>
        </w:rPr>
        <w:t xml:space="preserve">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9B5D70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9B5D70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9B5D70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</w:t>
      </w:r>
      <w:r w:rsidRPr="00F002A0">
        <w:rPr>
          <w:rFonts w:ascii="Arial" w:hAnsi="Arial" w:cs="Arial"/>
          <w:i/>
          <w:sz w:val="18"/>
          <w:szCs w:val="18"/>
        </w:rPr>
        <w:t xml:space="preserve">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9B5D70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1818B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24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E2C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4B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26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83A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89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4F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AD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5D70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90EDF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Barášková Petra</cp:lastModifiedBy>
  <cp:revision>10</cp:revision>
  <dcterms:created xsi:type="dcterms:W3CDTF">2019-08-26T17:46:00Z</dcterms:created>
  <dcterms:modified xsi:type="dcterms:W3CDTF">2023-04-26T09:29:00Z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