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77" w:rsidRPr="004D239D" w:rsidRDefault="00844EB8" w:rsidP="00701D77">
      <w:pPr>
        <w:pStyle w:val="Nadpis1"/>
        <w:rPr>
          <w:rFonts w:cs="Arial"/>
          <w:color w:val="000000"/>
          <w:szCs w:val="28"/>
        </w:rPr>
      </w:pPr>
      <w:bookmarkStart w:id="0" w:name="_Toc133218707"/>
      <w:r w:rsidRPr="004D239D">
        <w:rPr>
          <w:rFonts w:cs="Arial"/>
        </w:rPr>
        <w:t xml:space="preserve">D </w:t>
      </w:r>
      <w:r w:rsidR="00701D77" w:rsidRPr="004D239D">
        <w:rPr>
          <w:rFonts w:cs="Arial"/>
        </w:rPr>
        <w:t>OBCHODNÉ PODMIENKY</w:t>
      </w:r>
      <w:bookmarkEnd w:id="0"/>
      <w:r w:rsidR="00701D77" w:rsidRPr="004D239D">
        <w:rPr>
          <w:rFonts w:cs="Arial"/>
        </w:rPr>
        <w:t xml:space="preserve"> </w:t>
      </w:r>
    </w:p>
    <w:p w:rsidR="009D4EEC" w:rsidRPr="004D239D" w:rsidRDefault="009D4EEC" w:rsidP="009D4EEC">
      <w:pPr>
        <w:jc w:val="both"/>
        <w:rPr>
          <w:rFonts w:cs="Arial"/>
          <w:sz w:val="20"/>
          <w:szCs w:val="20"/>
        </w:rPr>
      </w:pPr>
    </w:p>
    <w:p w:rsidR="009D4EEC" w:rsidRPr="004D239D" w:rsidRDefault="00855A12" w:rsidP="009D4EEC">
      <w:pPr>
        <w:jc w:val="both"/>
        <w:rPr>
          <w:rFonts w:cs="Arial"/>
          <w:sz w:val="20"/>
          <w:szCs w:val="20"/>
        </w:rPr>
      </w:pPr>
      <w:r w:rsidRPr="004D239D">
        <w:rPr>
          <w:rFonts w:cs="Arial"/>
          <w:sz w:val="20"/>
          <w:szCs w:val="20"/>
        </w:rPr>
        <w:t xml:space="preserve">Uchádzač vo svojej ponuke predloží návrh </w:t>
      </w:r>
      <w:r w:rsidR="00D56E86" w:rsidRPr="004D239D">
        <w:rPr>
          <w:rFonts w:cs="Arial"/>
          <w:sz w:val="20"/>
          <w:szCs w:val="20"/>
        </w:rPr>
        <w:t>rámcovej dohody</w:t>
      </w:r>
      <w:r w:rsidR="00BF4778" w:rsidRPr="004D239D">
        <w:rPr>
          <w:rFonts w:cs="Arial"/>
          <w:sz w:val="20"/>
          <w:szCs w:val="20"/>
        </w:rPr>
        <w:t xml:space="preserve"> pre danú časť </w:t>
      </w:r>
      <w:r w:rsidRPr="004D239D">
        <w:rPr>
          <w:rFonts w:cs="Arial"/>
          <w:sz w:val="20"/>
          <w:szCs w:val="20"/>
        </w:rPr>
        <w:t>na predmet zákazky</w:t>
      </w:r>
      <w:r w:rsidR="009D4EEC" w:rsidRPr="004D239D">
        <w:rPr>
          <w:rFonts w:cs="Arial"/>
          <w:sz w:val="20"/>
          <w:szCs w:val="20"/>
        </w:rPr>
        <w:t xml:space="preserve"> spolu so zmluvnými podmienkami.</w:t>
      </w:r>
    </w:p>
    <w:p w:rsidR="000A38A1" w:rsidRPr="004D239D" w:rsidRDefault="000A38A1" w:rsidP="008A21ED">
      <w:pPr>
        <w:jc w:val="both"/>
        <w:rPr>
          <w:rFonts w:cs="Arial"/>
          <w:sz w:val="20"/>
          <w:szCs w:val="20"/>
        </w:rPr>
      </w:pPr>
    </w:p>
    <w:p w:rsidR="008A21ED" w:rsidRPr="004D239D" w:rsidRDefault="00D56E86" w:rsidP="008A21ED">
      <w:pPr>
        <w:jc w:val="center"/>
        <w:rPr>
          <w:rFonts w:cs="Arial"/>
          <w:b/>
          <w:sz w:val="24"/>
        </w:rPr>
      </w:pPr>
      <w:r w:rsidRPr="004D239D">
        <w:rPr>
          <w:rFonts w:cs="Arial"/>
          <w:b/>
          <w:sz w:val="24"/>
        </w:rPr>
        <w:t>Rámcová dohoda</w:t>
      </w:r>
    </w:p>
    <w:p w:rsidR="008A21ED" w:rsidRPr="004D239D" w:rsidRDefault="008A21ED" w:rsidP="008A21ED">
      <w:pPr>
        <w:jc w:val="center"/>
        <w:rPr>
          <w:rFonts w:cs="Arial"/>
          <w:b/>
          <w:sz w:val="24"/>
        </w:rPr>
      </w:pPr>
    </w:p>
    <w:p w:rsidR="008A21ED" w:rsidRPr="004D239D" w:rsidRDefault="008A21ED" w:rsidP="008A21ED">
      <w:pPr>
        <w:jc w:val="center"/>
        <w:rPr>
          <w:rFonts w:cs="Arial"/>
          <w:b/>
          <w:sz w:val="24"/>
        </w:rPr>
      </w:pPr>
      <w:r w:rsidRPr="004D239D">
        <w:rPr>
          <w:rFonts w:cs="Arial"/>
          <w:b/>
          <w:sz w:val="24"/>
        </w:rPr>
        <w:t xml:space="preserve">PRE ČASŤ „A“: </w:t>
      </w:r>
      <w:r w:rsidR="001B700F" w:rsidRPr="001B700F">
        <w:rPr>
          <w:rFonts w:cs="Arial"/>
          <w:b/>
          <w:sz w:val="24"/>
        </w:rPr>
        <w:t>Nákup originálnych náhradných dielov pre nakladače JCB</w:t>
      </w:r>
    </w:p>
    <w:p w:rsidR="00970705" w:rsidRPr="004D239D" w:rsidRDefault="00970705" w:rsidP="00970705">
      <w:pPr>
        <w:jc w:val="center"/>
        <w:rPr>
          <w:rFonts w:cs="Arial"/>
          <w:b/>
          <w:sz w:val="24"/>
        </w:rPr>
      </w:pPr>
    </w:p>
    <w:p w:rsidR="00970705" w:rsidRPr="004D239D" w:rsidRDefault="00970705" w:rsidP="00970705">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rsidR="00970705" w:rsidRPr="004D239D" w:rsidRDefault="00970705" w:rsidP="00970705">
      <w:pPr>
        <w:jc w:val="center"/>
        <w:rPr>
          <w:rFonts w:cs="Arial"/>
          <w:sz w:val="20"/>
          <w:szCs w:val="20"/>
          <w:lang w:eastAsia="cs-CZ"/>
        </w:rPr>
      </w:pPr>
    </w:p>
    <w:p w:rsidR="00970705" w:rsidRPr="004D239D" w:rsidRDefault="00970705" w:rsidP="00970705">
      <w:pPr>
        <w:jc w:val="center"/>
        <w:rPr>
          <w:rFonts w:cs="Arial"/>
          <w:sz w:val="20"/>
          <w:szCs w:val="20"/>
          <w:lang w:eastAsia="cs-CZ"/>
        </w:rPr>
      </w:pPr>
      <w:r w:rsidRPr="004D239D">
        <w:rPr>
          <w:rFonts w:cs="Arial"/>
          <w:sz w:val="20"/>
          <w:szCs w:val="20"/>
          <w:lang w:eastAsia="cs-CZ"/>
        </w:rPr>
        <w:t>(ďalej len „rámcová dohoda“)</w:t>
      </w:r>
    </w:p>
    <w:p w:rsidR="00970705" w:rsidRPr="004D239D" w:rsidRDefault="00970705" w:rsidP="00970705">
      <w:pPr>
        <w:pStyle w:val="Default"/>
        <w:jc w:val="center"/>
        <w:rPr>
          <w:rFonts w:ascii="Arial" w:hAnsi="Arial" w:cs="Arial"/>
          <w:b/>
          <w:bCs/>
          <w:sz w:val="20"/>
          <w:szCs w:val="20"/>
        </w:rPr>
      </w:pPr>
    </w:p>
    <w:p w:rsidR="00970705" w:rsidRPr="004D239D" w:rsidRDefault="00970705" w:rsidP="00970705">
      <w:pPr>
        <w:pStyle w:val="Default"/>
        <w:jc w:val="center"/>
        <w:rPr>
          <w:rFonts w:ascii="Arial" w:hAnsi="Arial" w:cs="Arial"/>
          <w:b/>
          <w:bCs/>
          <w:sz w:val="20"/>
          <w:szCs w:val="20"/>
        </w:rPr>
      </w:pPr>
    </w:p>
    <w:p w:rsidR="00970705" w:rsidRPr="004D239D" w:rsidRDefault="00970705" w:rsidP="00970705">
      <w:pPr>
        <w:pStyle w:val="Default"/>
        <w:jc w:val="center"/>
        <w:rPr>
          <w:rFonts w:ascii="Arial" w:hAnsi="Arial" w:cs="Arial"/>
          <w:sz w:val="20"/>
          <w:szCs w:val="20"/>
        </w:rPr>
      </w:pPr>
      <w:r w:rsidRPr="004D239D">
        <w:rPr>
          <w:rFonts w:ascii="Arial" w:hAnsi="Arial" w:cs="Arial"/>
          <w:b/>
          <w:bCs/>
          <w:sz w:val="20"/>
          <w:szCs w:val="20"/>
        </w:rPr>
        <w:t>Článok I.</w:t>
      </w:r>
    </w:p>
    <w:p w:rsidR="00970705" w:rsidRPr="004D239D" w:rsidRDefault="00970705" w:rsidP="00970705">
      <w:pPr>
        <w:jc w:val="center"/>
        <w:rPr>
          <w:rFonts w:cs="Arial"/>
          <w:b/>
          <w:sz w:val="20"/>
          <w:szCs w:val="20"/>
        </w:rPr>
      </w:pPr>
      <w:r w:rsidRPr="004D239D">
        <w:rPr>
          <w:rFonts w:cs="Arial"/>
          <w:b/>
          <w:sz w:val="20"/>
          <w:szCs w:val="20"/>
        </w:rPr>
        <w:t>Zmluvné strany</w:t>
      </w:r>
    </w:p>
    <w:p w:rsidR="00970705" w:rsidRPr="004D239D" w:rsidRDefault="00970705" w:rsidP="00970705">
      <w:pPr>
        <w:rPr>
          <w:rStyle w:val="Siln"/>
          <w:rFonts w:eastAsia="Calibri" w:cs="Arial"/>
          <w:sz w:val="20"/>
          <w:szCs w:val="20"/>
        </w:rPr>
      </w:pPr>
    </w:p>
    <w:p w:rsidR="00970705" w:rsidRPr="004D239D" w:rsidRDefault="00970705" w:rsidP="00970705">
      <w:pPr>
        <w:rPr>
          <w:rStyle w:val="Siln"/>
          <w:rFonts w:eastAsia="Calibri" w:cs="Arial"/>
          <w:sz w:val="20"/>
          <w:szCs w:val="20"/>
        </w:rPr>
      </w:pPr>
      <w:r w:rsidRPr="004D239D">
        <w:rPr>
          <w:rStyle w:val="Siln"/>
          <w:rFonts w:eastAsia="Calibri" w:cs="Arial"/>
          <w:sz w:val="20"/>
          <w:szCs w:val="20"/>
        </w:rPr>
        <w:t>Kupujúci:</w:t>
      </w:r>
    </w:p>
    <w:p w:rsidR="00970705" w:rsidRPr="004D239D"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rsidR="00970705" w:rsidRPr="004D239D" w:rsidRDefault="00970705" w:rsidP="008613A5">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970705" w:rsidRPr="004D239D" w:rsidRDefault="00970705" w:rsidP="008613A5">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rsidR="00970705" w:rsidRPr="004D239D"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970705" w:rsidRPr="004D239D"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Mičinská cesta 33, 974 01 Banská Bystrica</w:t>
            </w:r>
          </w:p>
        </w:tc>
      </w:tr>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rsidR="00970705" w:rsidRPr="004D239D" w:rsidRDefault="00970705" w:rsidP="008613A5">
            <w:pPr>
              <w:spacing w:line="360" w:lineRule="auto"/>
              <w:jc w:val="both"/>
              <w:rPr>
                <w:rFonts w:cs="Arial"/>
                <w:sz w:val="20"/>
                <w:szCs w:val="20"/>
              </w:rPr>
            </w:pPr>
            <w:r w:rsidRPr="004D239D">
              <w:rPr>
                <w:rFonts w:cs="Arial"/>
                <w:sz w:val="20"/>
                <w:szCs w:val="20"/>
              </w:rPr>
              <w:t>Ing. Peter Brezina - riaditeľ OZLT</w:t>
            </w:r>
          </w:p>
        </w:tc>
      </w:tr>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rsidR="00970705" w:rsidRPr="004D239D" w:rsidRDefault="00970705" w:rsidP="008613A5">
            <w:pPr>
              <w:spacing w:line="360" w:lineRule="auto"/>
              <w:jc w:val="both"/>
              <w:rPr>
                <w:rFonts w:cs="Arial"/>
                <w:sz w:val="20"/>
                <w:szCs w:val="20"/>
              </w:rPr>
            </w:pPr>
            <w:r w:rsidRPr="004D239D">
              <w:rPr>
                <w:rFonts w:cs="Arial"/>
                <w:sz w:val="20"/>
                <w:szCs w:val="20"/>
              </w:rPr>
              <w:t>36 038 351</w:t>
            </w:r>
          </w:p>
        </w:tc>
      </w:tr>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rsidR="00970705" w:rsidRPr="004D239D" w:rsidRDefault="00970705" w:rsidP="008613A5">
            <w:pPr>
              <w:spacing w:line="360" w:lineRule="auto"/>
              <w:jc w:val="both"/>
              <w:rPr>
                <w:rFonts w:cs="Arial"/>
                <w:sz w:val="20"/>
                <w:szCs w:val="20"/>
              </w:rPr>
            </w:pPr>
            <w:r w:rsidRPr="004D239D">
              <w:rPr>
                <w:rFonts w:cs="Arial"/>
                <w:sz w:val="20"/>
                <w:szCs w:val="20"/>
              </w:rPr>
              <w:t>2020087982</w:t>
            </w:r>
          </w:p>
        </w:tc>
      </w:tr>
      <w:tr w:rsidR="00970705" w:rsidRPr="004D239D" w:rsidTr="008613A5">
        <w:tc>
          <w:tcPr>
            <w:tcW w:w="130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rsidR="00970705" w:rsidRPr="004D239D" w:rsidRDefault="00970705" w:rsidP="008613A5">
            <w:pPr>
              <w:spacing w:line="360" w:lineRule="auto"/>
              <w:rPr>
                <w:rFonts w:cs="Arial"/>
                <w:sz w:val="20"/>
                <w:szCs w:val="20"/>
              </w:rPr>
            </w:pPr>
            <w:r w:rsidRPr="004D239D">
              <w:rPr>
                <w:rFonts w:cs="Arial"/>
                <w:sz w:val="20"/>
                <w:szCs w:val="20"/>
              </w:rPr>
              <w:t>SK2020087982</w:t>
            </w:r>
          </w:p>
        </w:tc>
      </w:tr>
      <w:tr w:rsidR="00970705" w:rsidRPr="004D239D" w:rsidTr="008613A5">
        <w:trPr>
          <w:trHeight w:val="115"/>
        </w:trPr>
        <w:tc>
          <w:tcPr>
            <w:tcW w:w="1308" w:type="pct"/>
            <w:vMerge w:val="restart"/>
            <w:tcBorders>
              <w:top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rsidR="00970705" w:rsidRPr="004D239D" w:rsidRDefault="00970705" w:rsidP="008613A5">
            <w:pPr>
              <w:spacing w:line="360" w:lineRule="auto"/>
              <w:jc w:val="both"/>
              <w:rPr>
                <w:rFonts w:cs="Arial"/>
                <w:sz w:val="20"/>
                <w:szCs w:val="20"/>
              </w:rPr>
            </w:pPr>
            <w:r w:rsidRPr="004D239D">
              <w:rPr>
                <w:rFonts w:cs="Arial"/>
                <w:sz w:val="20"/>
                <w:szCs w:val="20"/>
              </w:rPr>
              <w:t>vo veciach zmluvných:</w:t>
            </w:r>
          </w:p>
        </w:tc>
      </w:tr>
      <w:tr w:rsidR="00970705" w:rsidRPr="004D239D" w:rsidTr="008613A5">
        <w:trPr>
          <w:trHeight w:val="115"/>
        </w:trPr>
        <w:tc>
          <w:tcPr>
            <w:tcW w:w="1308" w:type="pct"/>
            <w:vMerge/>
            <w:tcBorders>
              <w:right w:val="nil"/>
            </w:tcBorders>
            <w:shd w:val="clear" w:color="auto" w:fill="auto"/>
          </w:tcPr>
          <w:p w:rsidR="00970705" w:rsidRPr="004D239D" w:rsidRDefault="00970705" w:rsidP="008613A5">
            <w:pPr>
              <w:spacing w:line="360" w:lineRule="auto"/>
              <w:rPr>
                <w:rFonts w:cs="Arial"/>
                <w:sz w:val="20"/>
                <w:szCs w:val="20"/>
              </w:rPr>
            </w:pPr>
          </w:p>
        </w:tc>
        <w:tc>
          <w:tcPr>
            <w:tcW w:w="3692" w:type="pct"/>
            <w:tcBorders>
              <w:top w:val="dashed" w:sz="4" w:space="0" w:color="auto"/>
              <w:left w:val="nil"/>
              <w:bottom w:val="dashed" w:sz="4" w:space="0" w:color="auto"/>
              <w:right w:val="nil"/>
            </w:tcBorders>
          </w:tcPr>
          <w:p w:rsidR="00970705" w:rsidRPr="004D239D" w:rsidRDefault="00970705" w:rsidP="008613A5">
            <w:pPr>
              <w:spacing w:line="360" w:lineRule="auto"/>
              <w:jc w:val="both"/>
              <w:rPr>
                <w:rFonts w:cs="Arial"/>
                <w:sz w:val="20"/>
                <w:szCs w:val="20"/>
              </w:rPr>
            </w:pPr>
            <w:r w:rsidRPr="004D239D">
              <w:rPr>
                <w:rFonts w:cs="Arial"/>
                <w:sz w:val="20"/>
                <w:szCs w:val="20"/>
              </w:rPr>
              <w:t>vo veciach technických:</w:t>
            </w:r>
          </w:p>
        </w:tc>
      </w:tr>
      <w:tr w:rsidR="00970705" w:rsidRPr="004D239D" w:rsidTr="008613A5">
        <w:tc>
          <w:tcPr>
            <w:tcW w:w="5000" w:type="pct"/>
            <w:gridSpan w:val="2"/>
            <w:tcBorders>
              <w:top w:val="nil"/>
              <w:bottom w:val="nil"/>
              <w:right w:val="nil"/>
            </w:tcBorders>
            <w:shd w:val="clear" w:color="auto" w:fill="auto"/>
          </w:tcPr>
          <w:p w:rsidR="00970705" w:rsidRPr="004D239D" w:rsidRDefault="00970705" w:rsidP="008613A5">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rsidR="00970705" w:rsidRPr="004D239D" w:rsidRDefault="00970705" w:rsidP="00970705">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rsidR="00970705" w:rsidRPr="004D239D" w:rsidRDefault="00970705" w:rsidP="00970705">
      <w:pPr>
        <w:jc w:val="center"/>
        <w:rPr>
          <w:rFonts w:cs="Arial"/>
          <w:sz w:val="20"/>
          <w:szCs w:val="20"/>
        </w:rPr>
      </w:pPr>
    </w:p>
    <w:p w:rsidR="00970705" w:rsidRPr="004D239D" w:rsidRDefault="00970705" w:rsidP="00970705">
      <w:pPr>
        <w:jc w:val="center"/>
        <w:rPr>
          <w:rFonts w:cs="Arial"/>
          <w:sz w:val="20"/>
          <w:szCs w:val="20"/>
        </w:rPr>
      </w:pPr>
      <w:r w:rsidRPr="004D239D">
        <w:rPr>
          <w:rFonts w:cs="Arial"/>
          <w:sz w:val="20"/>
          <w:szCs w:val="20"/>
        </w:rPr>
        <w:t>a</w:t>
      </w:r>
    </w:p>
    <w:p w:rsidR="00970705" w:rsidRPr="004D239D" w:rsidRDefault="00970705" w:rsidP="00970705">
      <w:pPr>
        <w:rPr>
          <w:rFonts w:cs="Arial"/>
          <w:sz w:val="20"/>
          <w:szCs w:val="20"/>
        </w:rPr>
      </w:pPr>
    </w:p>
    <w:p w:rsidR="00970705" w:rsidRPr="004D239D" w:rsidRDefault="00970705" w:rsidP="00970705">
      <w:pPr>
        <w:rPr>
          <w:rFonts w:cs="Arial"/>
          <w:b/>
          <w:sz w:val="20"/>
          <w:szCs w:val="20"/>
        </w:rPr>
      </w:pPr>
      <w:r w:rsidRPr="004D239D">
        <w:rPr>
          <w:rFonts w:cs="Arial"/>
          <w:b/>
          <w:sz w:val="20"/>
          <w:szCs w:val="20"/>
        </w:rPr>
        <w:t>Predávajúci:</w:t>
      </w:r>
    </w:p>
    <w:p w:rsidR="00970705" w:rsidRPr="004D239D"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970705" w:rsidRPr="004D239D" w:rsidTr="008613A5">
        <w:tc>
          <w:tcPr>
            <w:tcW w:w="106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rsidR="00970705" w:rsidRPr="004D239D" w:rsidRDefault="00970705" w:rsidP="008613A5">
            <w:pPr>
              <w:spacing w:line="360" w:lineRule="auto"/>
              <w:jc w:val="both"/>
              <w:rPr>
                <w:rFonts w:cs="Arial"/>
                <w:b/>
                <w:sz w:val="20"/>
                <w:szCs w:val="20"/>
              </w:rPr>
            </w:pPr>
          </w:p>
        </w:tc>
      </w:tr>
      <w:tr w:rsidR="00970705" w:rsidRPr="004D239D" w:rsidTr="008613A5">
        <w:tc>
          <w:tcPr>
            <w:tcW w:w="106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rsidR="00970705" w:rsidRPr="004D239D" w:rsidRDefault="00970705" w:rsidP="008613A5">
            <w:pPr>
              <w:spacing w:line="360" w:lineRule="auto"/>
              <w:jc w:val="both"/>
              <w:rPr>
                <w:rFonts w:cs="Arial"/>
                <w:sz w:val="20"/>
                <w:szCs w:val="20"/>
              </w:rPr>
            </w:pPr>
          </w:p>
        </w:tc>
      </w:tr>
      <w:tr w:rsidR="00970705" w:rsidRPr="004D239D" w:rsidTr="008613A5">
        <w:tc>
          <w:tcPr>
            <w:tcW w:w="106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rsidR="00970705" w:rsidRPr="004D239D" w:rsidRDefault="00970705" w:rsidP="008613A5">
            <w:pPr>
              <w:pStyle w:val="Pta"/>
              <w:spacing w:line="360" w:lineRule="auto"/>
              <w:jc w:val="both"/>
              <w:rPr>
                <w:rFonts w:cs="Arial"/>
                <w:sz w:val="20"/>
                <w:szCs w:val="20"/>
              </w:rPr>
            </w:pPr>
          </w:p>
        </w:tc>
      </w:tr>
      <w:tr w:rsidR="00970705" w:rsidRPr="004D239D" w:rsidTr="008613A5">
        <w:tc>
          <w:tcPr>
            <w:tcW w:w="106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rsidR="00970705" w:rsidRPr="004D239D" w:rsidRDefault="00970705" w:rsidP="008613A5">
            <w:pPr>
              <w:spacing w:line="360" w:lineRule="auto"/>
              <w:jc w:val="both"/>
              <w:rPr>
                <w:rFonts w:cs="Arial"/>
                <w:sz w:val="20"/>
                <w:szCs w:val="20"/>
              </w:rPr>
            </w:pPr>
          </w:p>
        </w:tc>
      </w:tr>
      <w:tr w:rsidR="00970705" w:rsidRPr="004D239D" w:rsidTr="008613A5">
        <w:tc>
          <w:tcPr>
            <w:tcW w:w="106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rsidR="00970705" w:rsidRPr="004D239D" w:rsidRDefault="00970705" w:rsidP="008613A5">
            <w:pPr>
              <w:spacing w:line="360" w:lineRule="auto"/>
              <w:jc w:val="both"/>
              <w:rPr>
                <w:rFonts w:cs="Arial"/>
                <w:sz w:val="20"/>
                <w:szCs w:val="20"/>
              </w:rPr>
            </w:pPr>
          </w:p>
        </w:tc>
      </w:tr>
      <w:tr w:rsidR="00970705" w:rsidRPr="004D239D" w:rsidTr="008613A5">
        <w:tc>
          <w:tcPr>
            <w:tcW w:w="1068" w:type="pct"/>
            <w:tcBorders>
              <w:top w:val="nil"/>
              <w:bottom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rsidR="00970705" w:rsidRPr="004D239D" w:rsidRDefault="00970705" w:rsidP="008613A5">
            <w:pPr>
              <w:spacing w:line="360" w:lineRule="auto"/>
              <w:jc w:val="both"/>
              <w:rPr>
                <w:rFonts w:cs="Arial"/>
                <w:sz w:val="20"/>
                <w:szCs w:val="20"/>
              </w:rPr>
            </w:pPr>
          </w:p>
        </w:tc>
      </w:tr>
      <w:tr w:rsidR="00970705" w:rsidRPr="004D239D" w:rsidTr="008613A5">
        <w:trPr>
          <w:trHeight w:val="230"/>
        </w:trPr>
        <w:tc>
          <w:tcPr>
            <w:tcW w:w="1068" w:type="pct"/>
            <w:vMerge w:val="restart"/>
            <w:tcBorders>
              <w:top w:val="nil"/>
              <w:righ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vo veciach zmluvných:</w:t>
            </w:r>
          </w:p>
        </w:tc>
      </w:tr>
      <w:tr w:rsidR="00970705" w:rsidRPr="004D239D" w:rsidTr="008613A5">
        <w:trPr>
          <w:trHeight w:val="230"/>
        </w:trPr>
        <w:tc>
          <w:tcPr>
            <w:tcW w:w="1068" w:type="pct"/>
            <w:vMerge/>
            <w:tcBorders>
              <w:right w:val="nil"/>
            </w:tcBorders>
            <w:shd w:val="clear" w:color="auto" w:fill="auto"/>
          </w:tcPr>
          <w:p w:rsidR="00970705" w:rsidRPr="004D239D" w:rsidRDefault="00970705" w:rsidP="008613A5">
            <w:pPr>
              <w:spacing w:line="360" w:lineRule="auto"/>
              <w:rPr>
                <w:rFonts w:cs="Arial"/>
                <w:sz w:val="20"/>
                <w:szCs w:val="20"/>
              </w:rPr>
            </w:pPr>
          </w:p>
        </w:tc>
        <w:tc>
          <w:tcPr>
            <w:tcW w:w="3932" w:type="pct"/>
            <w:tcBorders>
              <w:left w:val="nil"/>
            </w:tcBorders>
            <w:shd w:val="clear" w:color="auto" w:fill="auto"/>
          </w:tcPr>
          <w:p w:rsidR="00970705" w:rsidRPr="004D239D" w:rsidRDefault="00970705" w:rsidP="008613A5">
            <w:pPr>
              <w:spacing w:line="360" w:lineRule="auto"/>
              <w:rPr>
                <w:rFonts w:cs="Arial"/>
                <w:sz w:val="20"/>
                <w:szCs w:val="20"/>
              </w:rPr>
            </w:pPr>
            <w:r w:rsidRPr="004D239D">
              <w:rPr>
                <w:rFonts w:cs="Arial"/>
                <w:sz w:val="20"/>
                <w:szCs w:val="20"/>
              </w:rPr>
              <w:t>vo veciach technických:</w:t>
            </w:r>
          </w:p>
        </w:tc>
      </w:tr>
      <w:tr w:rsidR="00970705" w:rsidRPr="004D239D" w:rsidTr="008613A5">
        <w:tc>
          <w:tcPr>
            <w:tcW w:w="5000" w:type="pct"/>
            <w:gridSpan w:val="2"/>
            <w:tcBorders>
              <w:top w:val="nil"/>
              <w:bottom w:val="nil"/>
            </w:tcBorders>
            <w:shd w:val="clear" w:color="auto" w:fill="auto"/>
          </w:tcPr>
          <w:p w:rsidR="00970705" w:rsidRPr="004D239D" w:rsidRDefault="00970705" w:rsidP="008613A5">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rsidR="00970705" w:rsidRPr="004D239D" w:rsidRDefault="00970705" w:rsidP="00970705">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rsidR="00970705" w:rsidRPr="004D239D" w:rsidRDefault="00970705" w:rsidP="00970705">
      <w:pPr>
        <w:jc w:val="center"/>
        <w:rPr>
          <w:rFonts w:cs="Arial"/>
          <w:sz w:val="20"/>
          <w:szCs w:val="20"/>
        </w:rPr>
      </w:pPr>
    </w:p>
    <w:p w:rsidR="00970705" w:rsidRPr="004D239D" w:rsidRDefault="00970705" w:rsidP="00970705">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rsidR="00970705" w:rsidRPr="004D239D" w:rsidRDefault="00970705" w:rsidP="00970705">
      <w:pPr>
        <w:jc w:val="center"/>
        <w:rPr>
          <w:rFonts w:cs="Arial"/>
          <w:sz w:val="20"/>
          <w:szCs w:val="20"/>
        </w:rPr>
      </w:pPr>
    </w:p>
    <w:p w:rsidR="00970705" w:rsidRPr="004D239D" w:rsidRDefault="00970705" w:rsidP="00970705">
      <w:pPr>
        <w:jc w:val="center"/>
        <w:rPr>
          <w:rFonts w:cs="Arial"/>
          <w:sz w:val="20"/>
          <w:szCs w:val="20"/>
        </w:rPr>
      </w:pPr>
      <w:r w:rsidRPr="004D239D">
        <w:rPr>
          <w:rFonts w:cs="Arial"/>
          <w:sz w:val="20"/>
          <w:szCs w:val="20"/>
        </w:rPr>
        <w:t>(ďalej spolu aj ako „zmluvné strany“)</w:t>
      </w:r>
    </w:p>
    <w:p w:rsidR="00970705" w:rsidRPr="004D239D" w:rsidRDefault="00970705" w:rsidP="00970705">
      <w:pPr>
        <w:jc w:val="center"/>
        <w:rPr>
          <w:rFonts w:cs="Arial"/>
          <w:sz w:val="20"/>
          <w:szCs w:val="20"/>
        </w:rPr>
      </w:pPr>
    </w:p>
    <w:p w:rsidR="00970705" w:rsidRPr="004D239D" w:rsidRDefault="00970705" w:rsidP="00970705">
      <w:pPr>
        <w:jc w:val="center"/>
        <w:rPr>
          <w:rFonts w:cs="Arial"/>
          <w:b/>
          <w:sz w:val="20"/>
          <w:szCs w:val="20"/>
        </w:rPr>
      </w:pPr>
      <w:r w:rsidRPr="004D239D">
        <w:rPr>
          <w:rFonts w:cs="Arial"/>
          <w:b/>
          <w:sz w:val="20"/>
          <w:szCs w:val="20"/>
        </w:rPr>
        <w:t>Preambula</w:t>
      </w:r>
    </w:p>
    <w:p w:rsidR="00970705" w:rsidRPr="004D239D" w:rsidRDefault="00970705" w:rsidP="00970705">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rsidR="00970705" w:rsidRPr="004D239D" w:rsidRDefault="00970705" w:rsidP="00970705">
      <w:pPr>
        <w:jc w:val="both"/>
        <w:rPr>
          <w:rFonts w:cs="Arial"/>
          <w:sz w:val="20"/>
          <w:szCs w:val="20"/>
        </w:rPr>
      </w:pPr>
    </w:p>
    <w:p w:rsidR="00970705" w:rsidRPr="004D239D" w:rsidRDefault="00970705" w:rsidP="00970705">
      <w:pPr>
        <w:jc w:val="center"/>
        <w:rPr>
          <w:rFonts w:cs="Arial"/>
          <w:b/>
          <w:sz w:val="20"/>
          <w:szCs w:val="20"/>
        </w:rPr>
      </w:pPr>
      <w:r w:rsidRPr="004D239D">
        <w:rPr>
          <w:rFonts w:cs="Arial"/>
          <w:b/>
          <w:sz w:val="20"/>
          <w:szCs w:val="20"/>
        </w:rPr>
        <w:t>Článok I.</w:t>
      </w:r>
    </w:p>
    <w:p w:rsidR="00970705" w:rsidRPr="004D239D" w:rsidRDefault="00970705" w:rsidP="00970705">
      <w:pPr>
        <w:jc w:val="center"/>
        <w:rPr>
          <w:rFonts w:cs="Arial"/>
          <w:b/>
          <w:sz w:val="20"/>
          <w:szCs w:val="20"/>
        </w:rPr>
      </w:pPr>
      <w:r w:rsidRPr="004D239D">
        <w:rPr>
          <w:rFonts w:cs="Arial"/>
          <w:b/>
          <w:sz w:val="20"/>
          <w:szCs w:val="20"/>
        </w:rPr>
        <w:t>Základné ustanovenia</w:t>
      </w:r>
    </w:p>
    <w:p w:rsidR="00970705" w:rsidRPr="004D239D" w:rsidRDefault="00970705" w:rsidP="00A34030">
      <w:pPr>
        <w:pStyle w:val="Odsekzoznamu"/>
        <w:numPr>
          <w:ilvl w:val="0"/>
          <w:numId w:val="42"/>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rsidR="00970705" w:rsidRPr="004D239D" w:rsidRDefault="00970705" w:rsidP="00970705">
      <w:pPr>
        <w:jc w:val="both"/>
        <w:rPr>
          <w:rFonts w:cs="Arial"/>
          <w:sz w:val="20"/>
          <w:szCs w:val="20"/>
        </w:rPr>
      </w:pPr>
    </w:p>
    <w:p w:rsidR="00970705" w:rsidRPr="004D239D" w:rsidRDefault="00970705" w:rsidP="00970705">
      <w:pPr>
        <w:jc w:val="center"/>
        <w:rPr>
          <w:rFonts w:cs="Arial"/>
          <w:b/>
          <w:sz w:val="20"/>
          <w:szCs w:val="20"/>
        </w:rPr>
      </w:pPr>
      <w:r w:rsidRPr="004D239D">
        <w:rPr>
          <w:rFonts w:cs="Arial"/>
          <w:b/>
          <w:sz w:val="20"/>
          <w:szCs w:val="20"/>
        </w:rPr>
        <w:t>Článok II.</w:t>
      </w:r>
    </w:p>
    <w:p w:rsidR="00970705" w:rsidRPr="004D239D" w:rsidRDefault="00970705" w:rsidP="00970705">
      <w:pPr>
        <w:jc w:val="center"/>
        <w:rPr>
          <w:rFonts w:cs="Arial"/>
          <w:b/>
          <w:sz w:val="20"/>
          <w:szCs w:val="20"/>
        </w:rPr>
      </w:pPr>
      <w:r w:rsidRPr="004D239D">
        <w:rPr>
          <w:rFonts w:cs="Arial"/>
          <w:b/>
          <w:sz w:val="20"/>
          <w:szCs w:val="20"/>
        </w:rPr>
        <w:t>Predmet plnenia</w:t>
      </w:r>
    </w:p>
    <w:p w:rsidR="00970705" w:rsidRPr="004D239D" w:rsidRDefault="00970705" w:rsidP="00A34030">
      <w:pPr>
        <w:pStyle w:val="Odsekzoznamu"/>
        <w:numPr>
          <w:ilvl w:val="0"/>
          <w:numId w:val="43"/>
        </w:numPr>
        <w:jc w:val="both"/>
        <w:rPr>
          <w:rFonts w:cs="Arial"/>
          <w:sz w:val="20"/>
          <w:szCs w:val="20"/>
        </w:rPr>
      </w:pPr>
      <w:r w:rsidRPr="004D239D">
        <w:rPr>
          <w:rFonts w:cs="Arial"/>
          <w:sz w:val="20"/>
          <w:szCs w:val="20"/>
        </w:rPr>
        <w:t>Predmetom rámcovej dohody je dodávka nových náhradných dielov na nakladače JCB spĺňajúce požiadavky slovenských a európskych noriem, vrátane dopravy a iných súvisiacich služieb spojených s dodaním predmetu zákazky.</w:t>
      </w:r>
    </w:p>
    <w:p w:rsidR="00970705" w:rsidRPr="004D239D" w:rsidRDefault="00970705" w:rsidP="00A34030">
      <w:pPr>
        <w:pStyle w:val="Odsekzoznamu"/>
        <w:numPr>
          <w:ilvl w:val="0"/>
          <w:numId w:val="43"/>
        </w:numPr>
        <w:jc w:val="both"/>
        <w:rPr>
          <w:rFonts w:cs="Arial"/>
          <w:sz w:val="20"/>
          <w:szCs w:val="20"/>
        </w:rPr>
      </w:pPr>
      <w:r w:rsidRPr="004D239D">
        <w:rPr>
          <w:rFonts w:cs="Arial"/>
          <w:sz w:val="20"/>
          <w:szCs w:val="20"/>
        </w:rPr>
        <w:t xml:space="preserve">Jednotlivé položky predmetu plnenia  tejto rámcovej dohody sú uvedené v Prílohe č. 1 - Zoznam náhradných dielov, pričom konkrétnu dodávku (zoznam a počet náhradných dielov) bude určovať kupujúci samostatnou objednávkou.  </w:t>
      </w:r>
    </w:p>
    <w:p w:rsidR="00970705" w:rsidRPr="004D239D" w:rsidRDefault="00970705" w:rsidP="00A34030">
      <w:pPr>
        <w:pStyle w:val="Odsekzoznamu"/>
        <w:numPr>
          <w:ilvl w:val="0"/>
          <w:numId w:val="43"/>
        </w:numPr>
        <w:jc w:val="both"/>
        <w:rPr>
          <w:rFonts w:cs="Arial"/>
          <w:sz w:val="20"/>
          <w:szCs w:val="20"/>
        </w:rPr>
      </w:pPr>
      <w:r w:rsidRPr="004D239D">
        <w:rPr>
          <w:rFonts w:cs="Arial"/>
          <w:sz w:val="20"/>
          <w:szCs w:val="20"/>
        </w:rPr>
        <w:t>Predávajúci určuje nasledovných subdodávateľov, ktorých bude využívať pri plnení tejto zmluvy:</w:t>
      </w:r>
    </w:p>
    <w:p w:rsidR="00970705" w:rsidRPr="004D239D" w:rsidRDefault="00970705" w:rsidP="00A34030">
      <w:pPr>
        <w:pStyle w:val="Odsekzoznamu"/>
        <w:numPr>
          <w:ilvl w:val="0"/>
          <w:numId w:val="44"/>
        </w:numPr>
        <w:jc w:val="both"/>
        <w:rPr>
          <w:rFonts w:cs="Arial"/>
          <w:sz w:val="20"/>
          <w:szCs w:val="20"/>
        </w:rPr>
      </w:pPr>
      <w:r w:rsidRPr="004D239D">
        <w:rPr>
          <w:rFonts w:cs="Arial"/>
          <w:sz w:val="20"/>
          <w:szCs w:val="20"/>
        </w:rPr>
        <w:t>Obchodné meno:</w:t>
      </w:r>
    </w:p>
    <w:p w:rsidR="00970705" w:rsidRPr="004D239D" w:rsidRDefault="00970705" w:rsidP="00A34030">
      <w:pPr>
        <w:pStyle w:val="Odsekzoznamu"/>
        <w:numPr>
          <w:ilvl w:val="0"/>
          <w:numId w:val="44"/>
        </w:numPr>
        <w:jc w:val="both"/>
        <w:rPr>
          <w:rFonts w:cs="Arial"/>
          <w:sz w:val="20"/>
          <w:szCs w:val="20"/>
        </w:rPr>
      </w:pPr>
      <w:r w:rsidRPr="004D239D">
        <w:rPr>
          <w:rFonts w:cs="Arial"/>
          <w:sz w:val="20"/>
          <w:szCs w:val="20"/>
        </w:rPr>
        <w:t>Sídlo/ miesto podnikania:</w:t>
      </w:r>
    </w:p>
    <w:p w:rsidR="00970705" w:rsidRPr="004D239D" w:rsidRDefault="00970705" w:rsidP="00A34030">
      <w:pPr>
        <w:pStyle w:val="Odsekzoznamu"/>
        <w:numPr>
          <w:ilvl w:val="0"/>
          <w:numId w:val="44"/>
        </w:numPr>
        <w:jc w:val="both"/>
        <w:rPr>
          <w:rFonts w:cs="Arial"/>
          <w:sz w:val="20"/>
          <w:szCs w:val="20"/>
        </w:rPr>
      </w:pPr>
      <w:r w:rsidRPr="004D239D">
        <w:rPr>
          <w:rFonts w:cs="Arial"/>
          <w:sz w:val="20"/>
          <w:szCs w:val="20"/>
        </w:rPr>
        <w:t>IČO:</w:t>
      </w:r>
    </w:p>
    <w:p w:rsidR="00970705" w:rsidRPr="004D239D" w:rsidRDefault="00970705" w:rsidP="00A34030">
      <w:pPr>
        <w:pStyle w:val="Odsekzoznamu"/>
        <w:numPr>
          <w:ilvl w:val="0"/>
          <w:numId w:val="44"/>
        </w:numPr>
        <w:jc w:val="both"/>
        <w:rPr>
          <w:rFonts w:cs="Arial"/>
          <w:sz w:val="20"/>
          <w:szCs w:val="20"/>
        </w:rPr>
      </w:pPr>
      <w:r w:rsidRPr="004D239D">
        <w:rPr>
          <w:rFonts w:cs="Arial"/>
          <w:sz w:val="20"/>
          <w:szCs w:val="20"/>
        </w:rPr>
        <w:t xml:space="preserve">Osoba oprávnená konať za subdodávateľa v rozsahu </w:t>
      </w:r>
      <w:r w:rsidR="005F53DB">
        <w:rPr>
          <w:rFonts w:cs="Arial"/>
          <w:sz w:val="20"/>
          <w:szCs w:val="20"/>
        </w:rPr>
        <w:t>„</w:t>
      </w:r>
      <w:r w:rsidR="005F53DB" w:rsidRPr="00181719">
        <w:rPr>
          <w:rFonts w:cs="Arial"/>
          <w:sz w:val="20"/>
          <w:szCs w:val="20"/>
        </w:rPr>
        <w:t>meno, priezv</w:t>
      </w:r>
      <w:r w:rsidR="005F53DB">
        <w:rPr>
          <w:rFonts w:cs="Arial"/>
          <w:sz w:val="20"/>
          <w:szCs w:val="20"/>
        </w:rPr>
        <w:t>isko, adresa pobytu a kontaktné údaje“</w:t>
      </w:r>
      <w:r w:rsidR="005F53DB" w:rsidRPr="00181719">
        <w:rPr>
          <w:rFonts w:cs="Arial"/>
          <w:sz w:val="20"/>
          <w:szCs w:val="20"/>
        </w:rPr>
        <w:t>.</w:t>
      </w:r>
    </w:p>
    <w:p w:rsidR="00970705" w:rsidRPr="004D239D" w:rsidRDefault="00970705" w:rsidP="00A34030">
      <w:pPr>
        <w:pStyle w:val="Odsekzoznamu"/>
        <w:numPr>
          <w:ilvl w:val="0"/>
          <w:numId w:val="43"/>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rsidR="00970705" w:rsidRDefault="00970705" w:rsidP="00A34030">
      <w:pPr>
        <w:pStyle w:val="Odsekzoznamu"/>
        <w:numPr>
          <w:ilvl w:val="0"/>
          <w:numId w:val="43"/>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rsidR="00970705" w:rsidRPr="00C21C7A" w:rsidRDefault="00970705" w:rsidP="00A34030">
      <w:pPr>
        <w:pStyle w:val="Odsekzoznamu"/>
        <w:numPr>
          <w:ilvl w:val="0"/>
          <w:numId w:val="43"/>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970705" w:rsidRPr="00EA3DDF" w:rsidRDefault="00970705" w:rsidP="00A34030">
      <w:pPr>
        <w:pStyle w:val="Odsekzoznamu"/>
        <w:numPr>
          <w:ilvl w:val="0"/>
          <w:numId w:val="65"/>
        </w:numPr>
        <w:contextualSpacing/>
        <w:rPr>
          <w:rFonts w:cs="Arial"/>
          <w:sz w:val="20"/>
          <w:szCs w:val="20"/>
        </w:rPr>
      </w:pPr>
      <w:r w:rsidRPr="00EA3DDF">
        <w:rPr>
          <w:sz w:val="20"/>
          <w:szCs w:val="20"/>
        </w:rPr>
        <w:t xml:space="preserve">ruským občanom, spoločnostiam, subjektom alebo orgánom sídliacim v Rusku, </w:t>
      </w:r>
    </w:p>
    <w:p w:rsidR="00970705" w:rsidRPr="00EA3DDF" w:rsidRDefault="00970705" w:rsidP="00A34030">
      <w:pPr>
        <w:pStyle w:val="Odsekzoznamu"/>
        <w:numPr>
          <w:ilvl w:val="0"/>
          <w:numId w:val="65"/>
        </w:numPr>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970705" w:rsidRPr="00EA3DDF" w:rsidRDefault="00970705" w:rsidP="00A34030">
      <w:pPr>
        <w:pStyle w:val="Odsekzoznamu"/>
        <w:numPr>
          <w:ilvl w:val="0"/>
          <w:numId w:val="65"/>
        </w:numPr>
        <w:contextualSpacing/>
        <w:rPr>
          <w:rFonts w:cs="Arial"/>
          <w:sz w:val="20"/>
          <w:szCs w:val="20"/>
        </w:rPr>
      </w:pPr>
      <w:r w:rsidRPr="00EA3DDF">
        <w:rPr>
          <w:sz w:val="20"/>
          <w:szCs w:val="20"/>
        </w:rPr>
        <w:t>osobám, ktoré v ich mene alebo na základe ich pokynov predkladajú ponuku alebo plnia zákazku.</w:t>
      </w:r>
    </w:p>
    <w:p w:rsidR="00970705" w:rsidRPr="00F54A06" w:rsidRDefault="00970705" w:rsidP="00970705">
      <w:pPr>
        <w:ind w:left="360"/>
        <w:contextualSpacing/>
        <w:rPr>
          <w:rFonts w:cs="Arial"/>
          <w:sz w:val="20"/>
          <w:szCs w:val="20"/>
        </w:rPr>
      </w:pPr>
      <w:r w:rsidRPr="00F54A06">
        <w:rPr>
          <w:sz w:val="20"/>
          <w:szCs w:val="20"/>
        </w:rPr>
        <w:lastRenderedPageBreak/>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rsidR="00970705" w:rsidRPr="004D239D" w:rsidRDefault="00970705" w:rsidP="00970705">
      <w:pPr>
        <w:pStyle w:val="Zkladntext"/>
        <w:rPr>
          <w:rFonts w:cs="Arial"/>
          <w:b/>
          <w:sz w:val="20"/>
          <w:szCs w:val="20"/>
        </w:rPr>
      </w:pPr>
    </w:p>
    <w:p w:rsidR="00970705" w:rsidRPr="004D239D" w:rsidRDefault="00970705" w:rsidP="00970705">
      <w:pPr>
        <w:jc w:val="center"/>
        <w:rPr>
          <w:rFonts w:cs="Arial"/>
          <w:b/>
          <w:sz w:val="20"/>
          <w:szCs w:val="20"/>
        </w:rPr>
      </w:pPr>
      <w:r w:rsidRPr="004D239D">
        <w:rPr>
          <w:rFonts w:cs="Arial"/>
          <w:b/>
          <w:sz w:val="20"/>
          <w:szCs w:val="20"/>
        </w:rPr>
        <w:t>Článok III.</w:t>
      </w:r>
    </w:p>
    <w:p w:rsidR="00970705" w:rsidRPr="004D239D" w:rsidRDefault="00970705" w:rsidP="00970705">
      <w:pPr>
        <w:jc w:val="center"/>
        <w:rPr>
          <w:rFonts w:cs="Arial"/>
          <w:b/>
          <w:sz w:val="20"/>
          <w:szCs w:val="20"/>
        </w:rPr>
      </w:pPr>
      <w:r w:rsidRPr="004D239D">
        <w:rPr>
          <w:rFonts w:cs="Arial"/>
          <w:b/>
          <w:sz w:val="20"/>
          <w:szCs w:val="20"/>
        </w:rPr>
        <w:t>Doba platnosti rámcovej dohody</w:t>
      </w:r>
    </w:p>
    <w:p w:rsidR="005F53DB" w:rsidRPr="004D239D" w:rsidRDefault="005F53DB" w:rsidP="00A34030">
      <w:pPr>
        <w:pStyle w:val="Odsekzoznamu"/>
        <w:numPr>
          <w:ilvl w:val="0"/>
          <w:numId w:val="45"/>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24</w:t>
      </w:r>
      <w:r w:rsidRPr="004D239D">
        <w:rPr>
          <w:rFonts w:cs="Arial"/>
          <w:sz w:val="20"/>
          <w:szCs w:val="20"/>
        </w:rPr>
        <w:t xml:space="preserve"> mesiacov od účinnosti tejto rámcovej dohody, alebo do celkového vyčerpania finan</w:t>
      </w:r>
      <w:r>
        <w:rPr>
          <w:rFonts w:cs="Arial"/>
          <w:sz w:val="20"/>
          <w:szCs w:val="20"/>
        </w:rPr>
        <w:t>čného limitu</w:t>
      </w:r>
      <w:r w:rsidRPr="004D239D">
        <w:rPr>
          <w:rFonts w:cs="Arial"/>
          <w:sz w:val="20"/>
          <w:szCs w:val="20"/>
        </w:rPr>
        <w:t>:</w:t>
      </w:r>
    </w:p>
    <w:p w:rsidR="005F53DB" w:rsidRPr="004D239D" w:rsidRDefault="005F53DB" w:rsidP="005F53DB">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5F53DB" w:rsidRPr="004D239D" w:rsidTr="00A34030">
        <w:tc>
          <w:tcPr>
            <w:tcW w:w="882" w:type="pct"/>
          </w:tcPr>
          <w:p w:rsidR="005F53DB" w:rsidRPr="004D239D" w:rsidRDefault="005F53DB" w:rsidP="008613A5">
            <w:pPr>
              <w:spacing w:line="360" w:lineRule="auto"/>
              <w:rPr>
                <w:rFonts w:cs="Arial"/>
                <w:sz w:val="20"/>
                <w:szCs w:val="20"/>
              </w:rPr>
            </w:pPr>
            <w:r w:rsidRPr="004D239D">
              <w:rPr>
                <w:rFonts w:cs="Arial"/>
                <w:sz w:val="20"/>
                <w:szCs w:val="20"/>
              </w:rPr>
              <w:t>Cena bez DPH:</w:t>
            </w:r>
          </w:p>
        </w:tc>
        <w:tc>
          <w:tcPr>
            <w:tcW w:w="810" w:type="pct"/>
            <w:tcBorders>
              <w:bottom w:val="dashed" w:sz="4" w:space="0" w:color="auto"/>
            </w:tcBorders>
          </w:tcPr>
          <w:p w:rsidR="005F53DB" w:rsidRPr="004D239D" w:rsidRDefault="00A34030" w:rsidP="008613A5">
            <w:pPr>
              <w:spacing w:line="360" w:lineRule="auto"/>
              <w:jc w:val="right"/>
              <w:rPr>
                <w:rFonts w:cs="Arial"/>
                <w:sz w:val="20"/>
                <w:szCs w:val="20"/>
              </w:rPr>
            </w:pPr>
            <w:r w:rsidRPr="00B040BA">
              <w:rPr>
                <w:rFonts w:cs="Arial"/>
                <w:sz w:val="20"/>
                <w:szCs w:val="20"/>
              </w:rPr>
              <w:t>720</w:t>
            </w:r>
            <w:r>
              <w:rPr>
                <w:rFonts w:cs="Arial"/>
                <w:sz w:val="20"/>
                <w:szCs w:val="20"/>
              </w:rPr>
              <w:t>.</w:t>
            </w:r>
            <w:r w:rsidRPr="00B040BA">
              <w:rPr>
                <w:rFonts w:cs="Arial"/>
                <w:sz w:val="20"/>
                <w:szCs w:val="20"/>
              </w:rPr>
              <w:t>390,50</w:t>
            </w:r>
          </w:p>
        </w:tc>
        <w:tc>
          <w:tcPr>
            <w:tcW w:w="440" w:type="pct"/>
          </w:tcPr>
          <w:p w:rsidR="005F53DB" w:rsidRPr="004D239D" w:rsidRDefault="005F53DB" w:rsidP="008613A5">
            <w:pPr>
              <w:spacing w:line="360" w:lineRule="auto"/>
              <w:rPr>
                <w:rFonts w:cs="Arial"/>
                <w:sz w:val="20"/>
                <w:szCs w:val="20"/>
              </w:rPr>
            </w:pPr>
            <w:r w:rsidRPr="004D239D">
              <w:rPr>
                <w:rFonts w:cs="Arial"/>
                <w:sz w:val="20"/>
                <w:szCs w:val="20"/>
              </w:rPr>
              <w:t>slovom:</w:t>
            </w:r>
          </w:p>
        </w:tc>
        <w:tc>
          <w:tcPr>
            <w:tcW w:w="2867" w:type="pct"/>
            <w:tcBorders>
              <w:bottom w:val="dashed" w:sz="4" w:space="0" w:color="auto"/>
            </w:tcBorders>
          </w:tcPr>
          <w:p w:rsidR="005F53DB" w:rsidRPr="004D239D" w:rsidRDefault="00A34030" w:rsidP="008613A5">
            <w:pPr>
              <w:spacing w:line="360" w:lineRule="auto"/>
              <w:rPr>
                <w:rFonts w:cs="Arial"/>
                <w:sz w:val="20"/>
                <w:szCs w:val="20"/>
              </w:rPr>
            </w:pPr>
            <w:r>
              <w:rPr>
                <w:rFonts w:cs="Arial"/>
                <w:sz w:val="20"/>
                <w:szCs w:val="20"/>
              </w:rPr>
              <w:t>sedemstodvadsaťtisíc trisstodeväťdesiat                     50/100</w:t>
            </w:r>
          </w:p>
        </w:tc>
      </w:tr>
      <w:tr w:rsidR="005F53DB" w:rsidRPr="004D239D" w:rsidTr="00A34030">
        <w:tc>
          <w:tcPr>
            <w:tcW w:w="882" w:type="pct"/>
          </w:tcPr>
          <w:p w:rsidR="005F53DB" w:rsidRPr="004D239D" w:rsidRDefault="005F53DB" w:rsidP="008613A5">
            <w:pPr>
              <w:spacing w:line="360" w:lineRule="auto"/>
              <w:rPr>
                <w:rFonts w:cs="Arial"/>
                <w:sz w:val="20"/>
                <w:szCs w:val="20"/>
              </w:rPr>
            </w:pPr>
            <w:r w:rsidRPr="004D239D">
              <w:rPr>
                <w:rFonts w:cs="Arial"/>
                <w:sz w:val="20"/>
                <w:szCs w:val="20"/>
              </w:rPr>
              <w:t>DPH 20%:</w:t>
            </w:r>
          </w:p>
        </w:tc>
        <w:tc>
          <w:tcPr>
            <w:tcW w:w="810" w:type="pct"/>
            <w:tcBorders>
              <w:top w:val="dashed" w:sz="4" w:space="0" w:color="auto"/>
              <w:bottom w:val="dashed" w:sz="4" w:space="0" w:color="auto"/>
            </w:tcBorders>
          </w:tcPr>
          <w:p w:rsidR="005F53DB" w:rsidRPr="004D239D" w:rsidRDefault="00A34030" w:rsidP="008613A5">
            <w:pPr>
              <w:spacing w:line="360" w:lineRule="auto"/>
              <w:jc w:val="right"/>
              <w:rPr>
                <w:rFonts w:cs="Arial"/>
                <w:sz w:val="20"/>
                <w:szCs w:val="20"/>
              </w:rPr>
            </w:pPr>
            <w:r w:rsidRPr="00A34030">
              <w:rPr>
                <w:rFonts w:cs="Arial"/>
                <w:sz w:val="20"/>
                <w:szCs w:val="20"/>
              </w:rPr>
              <w:t>144</w:t>
            </w:r>
            <w:r>
              <w:rPr>
                <w:rFonts w:cs="Arial"/>
                <w:sz w:val="20"/>
                <w:szCs w:val="20"/>
              </w:rPr>
              <w:t>.</w:t>
            </w:r>
            <w:r w:rsidRPr="00A34030">
              <w:rPr>
                <w:rFonts w:cs="Arial"/>
                <w:sz w:val="20"/>
                <w:szCs w:val="20"/>
              </w:rPr>
              <w:t>078</w:t>
            </w:r>
            <w:r>
              <w:rPr>
                <w:rFonts w:cs="Arial"/>
                <w:sz w:val="20"/>
                <w:szCs w:val="20"/>
              </w:rPr>
              <w:t>,</w:t>
            </w:r>
            <w:r w:rsidRPr="00A34030">
              <w:rPr>
                <w:rFonts w:cs="Arial"/>
                <w:sz w:val="20"/>
                <w:szCs w:val="20"/>
              </w:rPr>
              <w:t>1</w:t>
            </w:r>
            <w:r>
              <w:rPr>
                <w:rFonts w:cs="Arial"/>
                <w:sz w:val="20"/>
                <w:szCs w:val="20"/>
              </w:rPr>
              <w:t>0</w:t>
            </w:r>
          </w:p>
        </w:tc>
        <w:tc>
          <w:tcPr>
            <w:tcW w:w="440" w:type="pct"/>
          </w:tcPr>
          <w:p w:rsidR="005F53DB" w:rsidRPr="004D239D" w:rsidRDefault="005F53DB" w:rsidP="008613A5">
            <w:pPr>
              <w:spacing w:line="360" w:lineRule="auto"/>
              <w:rPr>
                <w:rFonts w:cs="Arial"/>
                <w:sz w:val="20"/>
                <w:szCs w:val="20"/>
              </w:rPr>
            </w:pPr>
            <w:r w:rsidRPr="004D239D">
              <w:rPr>
                <w:rFonts w:cs="Arial"/>
                <w:sz w:val="20"/>
                <w:szCs w:val="20"/>
              </w:rPr>
              <w:t>slovom:</w:t>
            </w:r>
          </w:p>
        </w:tc>
        <w:tc>
          <w:tcPr>
            <w:tcW w:w="2867" w:type="pct"/>
            <w:tcBorders>
              <w:top w:val="dashed" w:sz="4" w:space="0" w:color="auto"/>
              <w:bottom w:val="dashed" w:sz="4" w:space="0" w:color="auto"/>
            </w:tcBorders>
          </w:tcPr>
          <w:p w:rsidR="005F53DB" w:rsidRPr="004D239D" w:rsidRDefault="00A34030" w:rsidP="008613A5">
            <w:pPr>
              <w:spacing w:line="360" w:lineRule="auto"/>
              <w:rPr>
                <w:rFonts w:cs="Arial"/>
                <w:sz w:val="20"/>
                <w:szCs w:val="20"/>
              </w:rPr>
            </w:pPr>
            <w:r>
              <w:rPr>
                <w:rFonts w:cs="Arial"/>
                <w:sz w:val="20"/>
                <w:szCs w:val="20"/>
              </w:rPr>
              <w:t>stoštyridsaťštyritisíc  sedemdesiatosem                       10/100</w:t>
            </w:r>
          </w:p>
        </w:tc>
      </w:tr>
      <w:tr w:rsidR="005F53DB" w:rsidRPr="004D239D" w:rsidTr="00A34030">
        <w:tc>
          <w:tcPr>
            <w:tcW w:w="882" w:type="pct"/>
          </w:tcPr>
          <w:p w:rsidR="005F53DB" w:rsidRPr="004D239D" w:rsidRDefault="005F53DB" w:rsidP="008613A5">
            <w:pPr>
              <w:spacing w:line="360" w:lineRule="auto"/>
              <w:rPr>
                <w:rFonts w:cs="Arial"/>
                <w:sz w:val="20"/>
                <w:szCs w:val="20"/>
              </w:rPr>
            </w:pPr>
            <w:r w:rsidRPr="004D239D">
              <w:rPr>
                <w:rFonts w:cs="Arial"/>
                <w:sz w:val="20"/>
                <w:szCs w:val="20"/>
              </w:rPr>
              <w:t>Cena celkom:</w:t>
            </w:r>
          </w:p>
        </w:tc>
        <w:tc>
          <w:tcPr>
            <w:tcW w:w="810" w:type="pct"/>
            <w:tcBorders>
              <w:top w:val="dashed" w:sz="4" w:space="0" w:color="auto"/>
              <w:bottom w:val="dashed" w:sz="4" w:space="0" w:color="auto"/>
            </w:tcBorders>
          </w:tcPr>
          <w:p w:rsidR="005F53DB" w:rsidRPr="006A5BAC" w:rsidRDefault="00A34030" w:rsidP="008613A5">
            <w:pPr>
              <w:spacing w:line="360" w:lineRule="auto"/>
              <w:jc w:val="right"/>
              <w:rPr>
                <w:rFonts w:cs="Arial"/>
                <w:sz w:val="20"/>
                <w:szCs w:val="20"/>
              </w:rPr>
            </w:pPr>
            <w:r w:rsidRPr="00A34030">
              <w:rPr>
                <w:rFonts w:cs="Arial"/>
                <w:sz w:val="20"/>
                <w:szCs w:val="20"/>
              </w:rPr>
              <w:t>864</w:t>
            </w:r>
            <w:r>
              <w:rPr>
                <w:rFonts w:cs="Arial"/>
                <w:sz w:val="20"/>
                <w:szCs w:val="20"/>
              </w:rPr>
              <w:t>.</w:t>
            </w:r>
            <w:r w:rsidRPr="00A34030">
              <w:rPr>
                <w:rFonts w:cs="Arial"/>
                <w:sz w:val="20"/>
                <w:szCs w:val="20"/>
              </w:rPr>
              <w:t>468</w:t>
            </w:r>
            <w:r>
              <w:rPr>
                <w:rFonts w:cs="Arial"/>
                <w:sz w:val="20"/>
                <w:szCs w:val="20"/>
              </w:rPr>
              <w:t>,</w:t>
            </w:r>
            <w:r w:rsidRPr="00A34030">
              <w:rPr>
                <w:rFonts w:cs="Arial"/>
                <w:sz w:val="20"/>
                <w:szCs w:val="20"/>
              </w:rPr>
              <w:t>60</w:t>
            </w:r>
          </w:p>
        </w:tc>
        <w:tc>
          <w:tcPr>
            <w:tcW w:w="440" w:type="pct"/>
          </w:tcPr>
          <w:p w:rsidR="005F53DB" w:rsidRPr="006A5BAC" w:rsidRDefault="005F53DB" w:rsidP="008613A5">
            <w:pPr>
              <w:spacing w:line="360" w:lineRule="auto"/>
              <w:rPr>
                <w:rFonts w:cs="Arial"/>
                <w:sz w:val="20"/>
                <w:szCs w:val="20"/>
              </w:rPr>
            </w:pPr>
            <w:r w:rsidRPr="00695A5A">
              <w:rPr>
                <w:rFonts w:cs="Arial"/>
                <w:sz w:val="20"/>
                <w:szCs w:val="20"/>
              </w:rPr>
              <w:t>slovom:</w:t>
            </w:r>
          </w:p>
        </w:tc>
        <w:tc>
          <w:tcPr>
            <w:tcW w:w="2867" w:type="pct"/>
            <w:tcBorders>
              <w:top w:val="dashed" w:sz="4" w:space="0" w:color="auto"/>
              <w:bottom w:val="dashed" w:sz="4" w:space="0" w:color="auto"/>
            </w:tcBorders>
          </w:tcPr>
          <w:p w:rsidR="005F53DB" w:rsidRPr="006A5BAC" w:rsidRDefault="00A34030" w:rsidP="008613A5">
            <w:pPr>
              <w:spacing w:line="360" w:lineRule="auto"/>
              <w:rPr>
                <w:rFonts w:cs="Arial"/>
                <w:sz w:val="20"/>
                <w:szCs w:val="20"/>
              </w:rPr>
            </w:pPr>
            <w:r>
              <w:rPr>
                <w:rFonts w:cs="Arial"/>
                <w:sz w:val="20"/>
                <w:szCs w:val="20"/>
              </w:rPr>
              <w:t>osemstošesťdesiatštyritisíc štyristošesťdesiatosem     60/100</w:t>
            </w:r>
          </w:p>
        </w:tc>
      </w:tr>
    </w:tbl>
    <w:p w:rsidR="005F53DB" w:rsidRPr="004D239D" w:rsidRDefault="005F53DB" w:rsidP="005F53DB">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rsidR="00A34030" w:rsidRPr="00A34030" w:rsidRDefault="00A34030" w:rsidP="00A34030">
      <w:pPr>
        <w:jc w:val="both"/>
        <w:rPr>
          <w:rFonts w:cs="Arial"/>
          <w:sz w:val="20"/>
          <w:szCs w:val="20"/>
        </w:rPr>
      </w:pPr>
    </w:p>
    <w:p w:rsidR="00970705" w:rsidRPr="004D239D" w:rsidRDefault="00970705" w:rsidP="00A34030">
      <w:pPr>
        <w:pStyle w:val="Odsekzoznamu"/>
        <w:numPr>
          <w:ilvl w:val="0"/>
          <w:numId w:val="45"/>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rsidR="00970705" w:rsidRPr="004D239D" w:rsidRDefault="00970705" w:rsidP="00A34030">
      <w:pPr>
        <w:pStyle w:val="Odsekzoznamu"/>
        <w:numPr>
          <w:ilvl w:val="0"/>
          <w:numId w:val="45"/>
        </w:numPr>
        <w:jc w:val="both"/>
        <w:rPr>
          <w:rFonts w:cs="Arial"/>
          <w:sz w:val="20"/>
          <w:szCs w:val="20"/>
        </w:rPr>
      </w:pPr>
      <w:r w:rsidRPr="004D239D">
        <w:rPr>
          <w:rFonts w:cs="Arial"/>
          <w:sz w:val="20"/>
          <w:szCs w:val="20"/>
        </w:rPr>
        <w:t>Konkretizácia náhradných dielov sa bude počas platnosti tejto dohody prispôsobovať potrebám kupujúceho, v rámci jednotlivých objednávok</w:t>
      </w:r>
      <w:r w:rsidR="00DA64A4">
        <w:rPr>
          <w:rFonts w:cs="Arial"/>
          <w:sz w:val="20"/>
          <w:szCs w:val="20"/>
        </w:rPr>
        <w:t>.</w:t>
      </w:r>
      <w:r w:rsidRPr="004D239D">
        <w:rPr>
          <w:rFonts w:cs="Arial"/>
          <w:sz w:val="20"/>
          <w:szCs w:val="20"/>
        </w:rPr>
        <w:t xml:space="preserve">  </w:t>
      </w:r>
    </w:p>
    <w:p w:rsidR="00970705" w:rsidRPr="004D239D" w:rsidRDefault="00970705" w:rsidP="00A34030">
      <w:pPr>
        <w:pStyle w:val="Odsekzoznamu"/>
        <w:numPr>
          <w:ilvl w:val="0"/>
          <w:numId w:val="45"/>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rsidR="00970705" w:rsidRPr="004D239D" w:rsidRDefault="00970705" w:rsidP="00970705">
      <w:pPr>
        <w:jc w:val="both"/>
        <w:rPr>
          <w:rFonts w:cs="Arial"/>
          <w:sz w:val="20"/>
          <w:szCs w:val="20"/>
        </w:rPr>
      </w:pPr>
    </w:p>
    <w:p w:rsidR="00970705" w:rsidRPr="004D239D" w:rsidRDefault="00970705" w:rsidP="00970705">
      <w:pPr>
        <w:jc w:val="center"/>
        <w:rPr>
          <w:rFonts w:cs="Arial"/>
          <w:b/>
          <w:sz w:val="20"/>
          <w:szCs w:val="20"/>
        </w:rPr>
      </w:pPr>
      <w:r w:rsidRPr="004D239D">
        <w:rPr>
          <w:rFonts w:cs="Arial"/>
          <w:b/>
          <w:sz w:val="20"/>
          <w:szCs w:val="20"/>
        </w:rPr>
        <w:t>Článok IV.</w:t>
      </w:r>
    </w:p>
    <w:p w:rsidR="00970705" w:rsidRPr="004D239D" w:rsidRDefault="00970705" w:rsidP="00970705">
      <w:pPr>
        <w:jc w:val="center"/>
        <w:rPr>
          <w:rFonts w:cs="Arial"/>
          <w:b/>
          <w:sz w:val="20"/>
          <w:szCs w:val="20"/>
        </w:rPr>
      </w:pPr>
      <w:r w:rsidRPr="004D239D">
        <w:rPr>
          <w:rFonts w:cs="Arial"/>
          <w:b/>
          <w:sz w:val="20"/>
          <w:szCs w:val="20"/>
        </w:rPr>
        <w:t>Miesto dodania a dodacie podmienky</w:t>
      </w:r>
    </w:p>
    <w:p w:rsidR="00970705" w:rsidRPr="00B331B6" w:rsidRDefault="00970705" w:rsidP="00A34030">
      <w:pPr>
        <w:pStyle w:val="Odsekzoznamu"/>
        <w:numPr>
          <w:ilvl w:val="0"/>
          <w:numId w:val="46"/>
        </w:numPr>
        <w:jc w:val="both"/>
        <w:rPr>
          <w:rFonts w:cs="Arial"/>
          <w:sz w:val="20"/>
          <w:szCs w:val="20"/>
        </w:rPr>
      </w:pPr>
      <w:r w:rsidRPr="004D239D">
        <w:rPr>
          <w:rFonts w:cs="Arial"/>
          <w:sz w:val="20"/>
          <w:szCs w:val="20"/>
        </w:rPr>
        <w:t>Miestom dodania predmetu zákazky je</w:t>
      </w:r>
      <w:r w:rsidRPr="00B331B6">
        <w:rPr>
          <w:rFonts w:cs="Arial"/>
          <w:sz w:val="20"/>
          <w:szCs w:val="20"/>
        </w:rPr>
        <w:t>: LESY Slovenskej republiky, štátny podnik, OZ Lesnej techniky, Mičinská cesta 33, 974 01 Banská Bystrica.</w:t>
      </w:r>
    </w:p>
    <w:p w:rsidR="00970705" w:rsidRPr="00B331B6" w:rsidRDefault="00970705" w:rsidP="00A34030">
      <w:pPr>
        <w:pStyle w:val="Odsekzoznamu"/>
        <w:numPr>
          <w:ilvl w:val="0"/>
          <w:numId w:val="46"/>
        </w:numPr>
        <w:jc w:val="both"/>
        <w:rPr>
          <w:rFonts w:cs="Arial"/>
          <w:sz w:val="20"/>
          <w:szCs w:val="20"/>
        </w:rPr>
      </w:pPr>
      <w:r w:rsidRPr="00B331B6">
        <w:rPr>
          <w:rFonts w:cs="Arial"/>
          <w:sz w:val="20"/>
          <w:szCs w:val="20"/>
        </w:rPr>
        <w:t xml:space="preserve">Predávajúci je povinný dodať kupujúcemu tovar do 3 pracovných dní od potvrdenia objednávky. V prípade tovaru, ktorý výrobca nevie dodať do 3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rsidR="00970705" w:rsidRPr="004D239D" w:rsidRDefault="00970705" w:rsidP="00A34030">
      <w:pPr>
        <w:pStyle w:val="Odsekzoznamu"/>
        <w:numPr>
          <w:ilvl w:val="0"/>
          <w:numId w:val="46"/>
        </w:numPr>
        <w:jc w:val="both"/>
        <w:rPr>
          <w:rFonts w:cs="Arial"/>
          <w:sz w:val="20"/>
          <w:szCs w:val="20"/>
        </w:rPr>
      </w:pPr>
      <w:r w:rsidRPr="004D239D">
        <w:rPr>
          <w:rFonts w:cs="Arial"/>
          <w:sz w:val="20"/>
          <w:szCs w:val="20"/>
        </w:rPr>
        <w:t xml:space="preserve">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 </w:t>
      </w:r>
    </w:p>
    <w:p w:rsidR="00970705" w:rsidRPr="004D239D" w:rsidRDefault="00970705" w:rsidP="00A34030">
      <w:pPr>
        <w:pStyle w:val="Odsekzoznamu"/>
        <w:numPr>
          <w:ilvl w:val="0"/>
          <w:numId w:val="46"/>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rsidR="00970705" w:rsidRPr="004D239D" w:rsidRDefault="00970705" w:rsidP="00A34030">
      <w:pPr>
        <w:pStyle w:val="Odsekzoznamu"/>
        <w:numPr>
          <w:ilvl w:val="0"/>
          <w:numId w:val="46"/>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rsidR="00970705" w:rsidRPr="004D239D" w:rsidRDefault="00970705" w:rsidP="00970705">
      <w:pPr>
        <w:jc w:val="center"/>
        <w:rPr>
          <w:rFonts w:cs="Arial"/>
          <w:bCs/>
          <w:sz w:val="20"/>
          <w:szCs w:val="20"/>
        </w:rPr>
      </w:pPr>
    </w:p>
    <w:p w:rsidR="00970705" w:rsidRPr="004D239D" w:rsidRDefault="00970705" w:rsidP="00970705">
      <w:pPr>
        <w:jc w:val="center"/>
        <w:rPr>
          <w:rFonts w:cs="Arial"/>
          <w:b/>
          <w:sz w:val="20"/>
          <w:szCs w:val="20"/>
        </w:rPr>
      </w:pPr>
      <w:r w:rsidRPr="004D239D">
        <w:rPr>
          <w:rFonts w:cs="Arial"/>
          <w:b/>
          <w:sz w:val="20"/>
          <w:szCs w:val="20"/>
        </w:rPr>
        <w:t>Článok V.</w:t>
      </w:r>
    </w:p>
    <w:p w:rsidR="00970705" w:rsidRPr="004D239D" w:rsidRDefault="00970705" w:rsidP="00970705">
      <w:pPr>
        <w:jc w:val="center"/>
        <w:rPr>
          <w:rFonts w:cs="Arial"/>
          <w:sz w:val="20"/>
          <w:szCs w:val="20"/>
        </w:rPr>
      </w:pPr>
      <w:r w:rsidRPr="004D239D">
        <w:rPr>
          <w:rFonts w:cs="Arial"/>
          <w:b/>
          <w:sz w:val="20"/>
          <w:szCs w:val="20"/>
        </w:rPr>
        <w:t>Práva a povinnosti zmluvných strán</w:t>
      </w:r>
    </w:p>
    <w:p w:rsidR="00970705" w:rsidRPr="004D239D" w:rsidRDefault="00970705" w:rsidP="00A34030">
      <w:pPr>
        <w:pStyle w:val="Odsekzoznamu"/>
        <w:numPr>
          <w:ilvl w:val="0"/>
          <w:numId w:val="47"/>
        </w:numPr>
        <w:jc w:val="both"/>
        <w:rPr>
          <w:rFonts w:cs="Arial"/>
          <w:sz w:val="20"/>
          <w:szCs w:val="20"/>
        </w:rPr>
      </w:pPr>
      <w:r w:rsidRPr="004D239D">
        <w:rPr>
          <w:rFonts w:cs="Arial"/>
          <w:sz w:val="20"/>
          <w:szCs w:val="20"/>
        </w:rPr>
        <w:t>Predávajúci</w:t>
      </w:r>
      <w:r w:rsidR="005F53DB">
        <w:rPr>
          <w:rFonts w:cs="Arial"/>
          <w:sz w:val="20"/>
          <w:szCs w:val="20"/>
        </w:rPr>
        <w:t xml:space="preserve"> </w:t>
      </w:r>
      <w:r w:rsidRPr="004D239D">
        <w:rPr>
          <w:rFonts w:cs="Arial"/>
          <w:sz w:val="20"/>
          <w:szCs w:val="20"/>
        </w:rPr>
        <w:t>sa</w:t>
      </w:r>
      <w:r w:rsidR="005F53DB">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rsidR="00970705" w:rsidRPr="004D239D" w:rsidRDefault="00970705" w:rsidP="00A34030">
      <w:pPr>
        <w:pStyle w:val="Odsekzoznamu"/>
        <w:numPr>
          <w:ilvl w:val="0"/>
          <w:numId w:val="47"/>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rsidR="00970705" w:rsidRPr="004D239D" w:rsidRDefault="00970705" w:rsidP="00A34030">
      <w:pPr>
        <w:pStyle w:val="Odsekzoznamu"/>
        <w:numPr>
          <w:ilvl w:val="0"/>
          <w:numId w:val="47"/>
        </w:numPr>
        <w:jc w:val="both"/>
        <w:rPr>
          <w:rFonts w:cs="Arial"/>
          <w:sz w:val="20"/>
          <w:szCs w:val="20"/>
        </w:rPr>
      </w:pPr>
      <w:r w:rsidRPr="004D239D">
        <w:rPr>
          <w:rFonts w:cs="Arial"/>
          <w:sz w:val="20"/>
          <w:szCs w:val="20"/>
        </w:rPr>
        <w:t>Predávajúci</w:t>
      </w:r>
      <w:r w:rsidR="00EB120A">
        <w:rPr>
          <w:rFonts w:cs="Arial"/>
          <w:sz w:val="20"/>
          <w:szCs w:val="20"/>
        </w:rPr>
        <w:t xml:space="preserve"> </w:t>
      </w:r>
      <w:r w:rsidRPr="004D239D">
        <w:rPr>
          <w:rFonts w:cs="Arial"/>
          <w:sz w:val="20"/>
          <w:szCs w:val="20"/>
        </w:rPr>
        <w:t>na</w:t>
      </w:r>
      <w:r w:rsidR="00EB120A">
        <w:rPr>
          <w:rFonts w:cs="Arial"/>
          <w:sz w:val="20"/>
          <w:szCs w:val="20"/>
        </w:rPr>
        <w:t xml:space="preserve"> </w:t>
      </w:r>
      <w:r w:rsidRPr="004D239D">
        <w:rPr>
          <w:rFonts w:cs="Arial"/>
          <w:sz w:val="20"/>
          <w:szCs w:val="20"/>
        </w:rPr>
        <w:t xml:space="preserve">požiadanie kupujúceho poskytne všetky podklady súvisiace s predmetom rámcovej dohody, a to napríklad výsledky kvality a atesty na dodaný tovar. </w:t>
      </w:r>
    </w:p>
    <w:p w:rsidR="00970705" w:rsidRDefault="00970705" w:rsidP="00A34030">
      <w:pPr>
        <w:pStyle w:val="Odsekzoznamu"/>
        <w:numPr>
          <w:ilvl w:val="0"/>
          <w:numId w:val="47"/>
        </w:numPr>
        <w:jc w:val="both"/>
        <w:rPr>
          <w:rFonts w:cs="Arial"/>
          <w:sz w:val="20"/>
          <w:szCs w:val="20"/>
        </w:rPr>
      </w:pPr>
      <w:r w:rsidRPr="004D239D">
        <w:rPr>
          <w:rFonts w:cs="Arial"/>
          <w:sz w:val="20"/>
          <w:szCs w:val="20"/>
        </w:rPr>
        <w:t>Kupujúci si vyhradzuje právo neodobrať celý sortiment a množstvo tovaru uvedené v prílohe č. 1 tejto rámcovej dohody, nakoľko uvedený zoznam vychádza z oficiálnych katalógov výrobcu.</w:t>
      </w:r>
    </w:p>
    <w:p w:rsidR="00EB120A" w:rsidRPr="00EB120A" w:rsidRDefault="00EB120A" w:rsidP="00EB120A">
      <w:pPr>
        <w:jc w:val="both"/>
        <w:rPr>
          <w:rFonts w:cs="Arial"/>
          <w:sz w:val="20"/>
          <w:szCs w:val="20"/>
        </w:rPr>
      </w:pPr>
    </w:p>
    <w:p w:rsidR="00970705" w:rsidRPr="004D239D" w:rsidRDefault="00970705" w:rsidP="00970705">
      <w:pPr>
        <w:jc w:val="center"/>
        <w:rPr>
          <w:rFonts w:cs="Arial"/>
          <w:b/>
          <w:sz w:val="20"/>
          <w:szCs w:val="20"/>
        </w:rPr>
      </w:pPr>
      <w:r w:rsidRPr="004D239D">
        <w:rPr>
          <w:rFonts w:cs="Arial"/>
          <w:b/>
          <w:sz w:val="20"/>
          <w:szCs w:val="20"/>
        </w:rPr>
        <w:lastRenderedPageBreak/>
        <w:t>Článok VI.</w:t>
      </w:r>
    </w:p>
    <w:p w:rsidR="00970705" w:rsidRPr="004D239D" w:rsidRDefault="00970705" w:rsidP="00970705">
      <w:pPr>
        <w:jc w:val="center"/>
        <w:rPr>
          <w:rFonts w:cs="Arial"/>
          <w:sz w:val="20"/>
          <w:szCs w:val="20"/>
        </w:rPr>
      </w:pPr>
      <w:r w:rsidRPr="004D239D">
        <w:rPr>
          <w:rFonts w:cs="Arial"/>
          <w:b/>
          <w:sz w:val="20"/>
          <w:szCs w:val="20"/>
        </w:rPr>
        <w:t>Záruka za akosť, reklamácie a nároky z vád tovaru</w:t>
      </w:r>
    </w:p>
    <w:p w:rsidR="00970705" w:rsidRPr="00B331B6" w:rsidRDefault="00970705" w:rsidP="00A34030">
      <w:pPr>
        <w:pStyle w:val="Odsekzoznamu"/>
        <w:numPr>
          <w:ilvl w:val="0"/>
          <w:numId w:val="48"/>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rsidR="00970705" w:rsidRPr="00B331B6" w:rsidRDefault="00970705" w:rsidP="00A34030">
      <w:pPr>
        <w:pStyle w:val="Odsekzoznamu"/>
        <w:numPr>
          <w:ilvl w:val="0"/>
          <w:numId w:val="48"/>
        </w:numPr>
        <w:jc w:val="both"/>
        <w:rPr>
          <w:rFonts w:cs="Arial"/>
          <w:sz w:val="20"/>
          <w:szCs w:val="20"/>
        </w:rPr>
      </w:pPr>
      <w:r w:rsidRPr="00B331B6">
        <w:rPr>
          <w:rFonts w:cs="Arial"/>
          <w:sz w:val="20"/>
          <w:szCs w:val="20"/>
        </w:rPr>
        <w:t xml:space="preserve">Záruka za akosť poskytnutá predávajúcim na dodaný tovar je v dĺžke 12 mesiacov, ktorá začína plynúť pre ten ktorý tovar okamihom prevzatia kupujúcim.  </w:t>
      </w:r>
    </w:p>
    <w:p w:rsidR="00970705" w:rsidRPr="00B331B6" w:rsidRDefault="00970705" w:rsidP="00A34030">
      <w:pPr>
        <w:pStyle w:val="Odsekzoznamu"/>
        <w:numPr>
          <w:ilvl w:val="0"/>
          <w:numId w:val="48"/>
        </w:numPr>
        <w:jc w:val="both"/>
        <w:rPr>
          <w:rFonts w:cs="Arial"/>
          <w:sz w:val="20"/>
          <w:szCs w:val="20"/>
        </w:rPr>
      </w:pPr>
      <w:r w:rsidRPr="00B331B6">
        <w:rPr>
          <w:rFonts w:cs="Arial"/>
          <w:sz w:val="20"/>
          <w:szCs w:val="20"/>
        </w:rPr>
        <w:t xml:space="preserve">Reklamáciu z titulu vád predávajúci vybaví najneskôr do 30 dní od jej doručenia spôsobom určeným kupujúcim z nižšie uvedených možností a ak kupujúci neurčí, vybaví reklamáciu jedným z nasledovných spôsobov: </w:t>
      </w:r>
    </w:p>
    <w:p w:rsidR="00970705" w:rsidRPr="00B331B6" w:rsidRDefault="00970705" w:rsidP="00A34030">
      <w:pPr>
        <w:pStyle w:val="Odsekzoznamu"/>
        <w:numPr>
          <w:ilvl w:val="0"/>
          <w:numId w:val="50"/>
        </w:numPr>
        <w:jc w:val="both"/>
        <w:rPr>
          <w:rFonts w:cs="Arial"/>
          <w:sz w:val="20"/>
          <w:szCs w:val="20"/>
        </w:rPr>
      </w:pPr>
      <w:r w:rsidRPr="00B331B6">
        <w:rPr>
          <w:rFonts w:cs="Arial"/>
          <w:sz w:val="20"/>
          <w:szCs w:val="20"/>
        </w:rPr>
        <w:t>odstránením vád, za podmienky, že s tým súhlasí alebo dodaním nového tovaru,</w:t>
      </w:r>
    </w:p>
    <w:p w:rsidR="00970705" w:rsidRPr="00B331B6" w:rsidRDefault="00970705" w:rsidP="00A34030">
      <w:pPr>
        <w:pStyle w:val="Odsekzoznamu"/>
        <w:numPr>
          <w:ilvl w:val="0"/>
          <w:numId w:val="50"/>
        </w:numPr>
        <w:jc w:val="both"/>
        <w:rPr>
          <w:rFonts w:cs="Arial"/>
          <w:sz w:val="20"/>
          <w:szCs w:val="20"/>
        </w:rPr>
      </w:pPr>
      <w:r w:rsidRPr="00B331B6">
        <w:rPr>
          <w:rFonts w:cs="Arial"/>
          <w:sz w:val="20"/>
          <w:szCs w:val="20"/>
        </w:rPr>
        <w:t>dobropisom vo výške  odsúhlasenej obidvomi zmluvnými  stranami.</w:t>
      </w:r>
    </w:p>
    <w:p w:rsidR="00970705" w:rsidRPr="00B331B6" w:rsidRDefault="00970705" w:rsidP="00970705">
      <w:pPr>
        <w:jc w:val="both"/>
        <w:rPr>
          <w:rFonts w:cs="Arial"/>
          <w:bCs/>
          <w:sz w:val="20"/>
          <w:szCs w:val="20"/>
        </w:rPr>
      </w:pPr>
    </w:p>
    <w:p w:rsidR="00970705" w:rsidRPr="00B331B6" w:rsidRDefault="00970705" w:rsidP="00970705">
      <w:pPr>
        <w:jc w:val="center"/>
        <w:rPr>
          <w:rFonts w:cs="Arial"/>
          <w:b/>
          <w:sz w:val="20"/>
          <w:szCs w:val="20"/>
        </w:rPr>
      </w:pPr>
      <w:r w:rsidRPr="00B331B6">
        <w:rPr>
          <w:rFonts w:cs="Arial"/>
          <w:b/>
          <w:sz w:val="20"/>
          <w:szCs w:val="20"/>
        </w:rPr>
        <w:t>Článok VII.</w:t>
      </w:r>
    </w:p>
    <w:p w:rsidR="00970705" w:rsidRPr="00B331B6" w:rsidRDefault="00970705" w:rsidP="00970705">
      <w:pPr>
        <w:jc w:val="center"/>
        <w:rPr>
          <w:rFonts w:cs="Arial"/>
          <w:b/>
          <w:sz w:val="20"/>
          <w:szCs w:val="20"/>
        </w:rPr>
      </w:pPr>
      <w:r w:rsidRPr="00B331B6">
        <w:rPr>
          <w:rFonts w:cs="Arial"/>
          <w:b/>
          <w:sz w:val="20"/>
          <w:szCs w:val="20"/>
        </w:rPr>
        <w:t>Ceny a platobné podmienky</w:t>
      </w:r>
    </w:p>
    <w:p w:rsidR="00970705" w:rsidRPr="00B331B6" w:rsidRDefault="00970705" w:rsidP="00A34030">
      <w:pPr>
        <w:pStyle w:val="Odsekzoznamu"/>
        <w:numPr>
          <w:ilvl w:val="0"/>
          <w:numId w:val="49"/>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je maximálny, t.j. nemožno ho prekročiť</w:t>
      </w:r>
      <w:r w:rsidRPr="00B331B6">
        <w:rPr>
          <w:rFonts w:cs="Arial"/>
          <w:sz w:val="20"/>
          <w:szCs w:val="20"/>
        </w:rPr>
        <w:t>.</w:t>
      </w:r>
    </w:p>
    <w:p w:rsidR="00970705" w:rsidRDefault="00970705" w:rsidP="00A34030">
      <w:pPr>
        <w:pStyle w:val="Odsekzoznamu"/>
        <w:numPr>
          <w:ilvl w:val="0"/>
          <w:numId w:val="49"/>
        </w:numPr>
        <w:jc w:val="both"/>
        <w:rPr>
          <w:rFonts w:cs="Arial"/>
          <w:sz w:val="20"/>
          <w:szCs w:val="20"/>
        </w:rPr>
      </w:pPr>
      <w:r w:rsidRPr="00B331B6">
        <w:rPr>
          <w:rFonts w:cs="Arial"/>
          <w:sz w:val="20"/>
          <w:szCs w:val="20"/>
        </w:rPr>
        <w:t>Zmluvné strany sa dohodli, že kupujúci môže požadovať zmenu jednotkových cien smerom nadol, na základe § 42 ods. 13 a 14 zákona o verejnom obstarávaní počas trvania rámcovej dohody. Predávajúci   je  oprávnený na začiatku každého kalendárneho roku zvýšiť</w:t>
      </w:r>
      <w:r>
        <w:rPr>
          <w:rFonts w:cs="Arial"/>
          <w:sz w:val="20"/>
          <w:szCs w:val="20"/>
        </w:rPr>
        <w:t xml:space="preserve"> ceny </w:t>
      </w:r>
      <w:r w:rsidRPr="00B331B6">
        <w:rPr>
          <w:rFonts w:cs="Arial"/>
          <w:sz w:val="20"/>
          <w:szCs w:val="20"/>
        </w:rPr>
        <w:t xml:space="preserve"> v závislosti od miery inflácie počítanou indexom spotrebiteľských cien v doprave. V</w:t>
      </w:r>
      <w:r>
        <w:rPr>
          <w:rFonts w:cs="Arial"/>
          <w:sz w:val="20"/>
          <w:szCs w:val="20"/>
        </w:rPr>
        <w:t xml:space="preserve"> takomto prípade je predávajúci </w:t>
      </w:r>
      <w:r w:rsidRPr="00B331B6">
        <w:rPr>
          <w:rFonts w:cs="Arial"/>
          <w:sz w:val="20"/>
          <w:szCs w:val="20"/>
        </w:rPr>
        <w:t>oprávnený najneskôr do 30 dní od oficiálneho vyhlásenia miery inflácie</w:t>
      </w:r>
      <w:r>
        <w:rPr>
          <w:rFonts w:cs="Arial"/>
          <w:sz w:val="20"/>
          <w:szCs w:val="20"/>
        </w:rPr>
        <w:t xml:space="preserve"> v segmente dopravy </w:t>
      </w:r>
      <w:r w:rsidRPr="00B331B6">
        <w:rPr>
          <w:rFonts w:cs="Arial"/>
          <w:sz w:val="20"/>
          <w:szCs w:val="20"/>
        </w:rPr>
        <w:t>za predchádzajúci kalendárny</w:t>
      </w:r>
      <w:r>
        <w:rPr>
          <w:rFonts w:cs="Arial"/>
          <w:sz w:val="20"/>
          <w:szCs w:val="20"/>
        </w:rPr>
        <w:t xml:space="preserve"> </w:t>
      </w:r>
      <w:r w:rsidRPr="00B331B6">
        <w:rPr>
          <w:rFonts w:cs="Arial"/>
          <w:sz w:val="20"/>
          <w:szCs w:val="20"/>
        </w:rPr>
        <w:t>rok Štatistickým úradom SR, požiadať objednávateľa o zvýšenie jednotkových cien o uvedený limit. Na základe žiadosti predávajúceho vypracuje kupujúc</w:t>
      </w:r>
      <w:r>
        <w:rPr>
          <w:rFonts w:cs="Arial"/>
          <w:sz w:val="20"/>
          <w:szCs w:val="20"/>
        </w:rPr>
        <w:t xml:space="preserve">eho </w:t>
      </w:r>
      <w:r w:rsidRPr="00B331B6">
        <w:rPr>
          <w:rFonts w:cs="Arial"/>
          <w:sz w:val="20"/>
          <w:szCs w:val="20"/>
        </w:rPr>
        <w:t>bezodkladne dodatok.</w:t>
      </w:r>
      <w:r>
        <w:rPr>
          <w:rFonts w:cs="Arial"/>
          <w:sz w:val="20"/>
          <w:szCs w:val="20"/>
        </w:rPr>
        <w:t xml:space="preserve"> </w:t>
      </w: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rsidR="00970705" w:rsidRDefault="00970705" w:rsidP="00970705">
      <w:pPr>
        <w:pStyle w:val="Odsekzoznamu"/>
        <w:ind w:left="360"/>
        <w:jc w:val="both"/>
        <w:rPr>
          <w:rFonts w:cs="Arial"/>
          <w:sz w:val="20"/>
          <w:szCs w:val="20"/>
        </w:rPr>
      </w:pPr>
      <w:r>
        <w:rPr>
          <w:rFonts w:cs="Arial"/>
          <w:sz w:val="20"/>
          <w:szCs w:val="20"/>
        </w:rPr>
        <w:t>Zmenu ceny na základe tohto odstavca je možné uplatniť najskôr po 01.01.2024.</w:t>
      </w:r>
    </w:p>
    <w:p w:rsidR="00970705" w:rsidRPr="004D239D" w:rsidRDefault="00970705" w:rsidP="00A34030">
      <w:pPr>
        <w:pStyle w:val="Odsekzoznamu"/>
        <w:numPr>
          <w:ilvl w:val="0"/>
          <w:numId w:val="49"/>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rsidR="00970705" w:rsidRPr="004D239D" w:rsidRDefault="00970705" w:rsidP="00A34030">
      <w:pPr>
        <w:pStyle w:val="Odsekzoznamu"/>
        <w:numPr>
          <w:ilvl w:val="0"/>
          <w:numId w:val="49"/>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rsidR="00970705" w:rsidRPr="004D239D" w:rsidRDefault="00970705" w:rsidP="00A34030">
      <w:pPr>
        <w:pStyle w:val="Odsekzoznamu"/>
        <w:numPr>
          <w:ilvl w:val="0"/>
          <w:numId w:val="49"/>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rsidR="00970705" w:rsidRPr="004D239D" w:rsidRDefault="00970705" w:rsidP="00A34030">
      <w:pPr>
        <w:pStyle w:val="Odsekzoznamu"/>
        <w:numPr>
          <w:ilvl w:val="0"/>
          <w:numId w:val="51"/>
        </w:numPr>
        <w:jc w:val="both"/>
        <w:rPr>
          <w:rFonts w:cs="Arial"/>
          <w:sz w:val="20"/>
          <w:szCs w:val="20"/>
        </w:rPr>
      </w:pPr>
      <w:r w:rsidRPr="004D239D">
        <w:rPr>
          <w:rFonts w:cs="Arial"/>
          <w:sz w:val="20"/>
          <w:szCs w:val="20"/>
        </w:rPr>
        <w:t>za úhradu od 5 do 30 dní pred uplynutím lehoty splatnosti - skonto vo výške 1% z fakturovanej ceny bez DPH.</w:t>
      </w:r>
    </w:p>
    <w:p w:rsidR="00970705" w:rsidRPr="004D239D" w:rsidRDefault="00970705" w:rsidP="00970705">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rsidR="00970705" w:rsidRPr="004D239D" w:rsidRDefault="00970705" w:rsidP="00970705">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rsidR="00970705" w:rsidRPr="004D239D" w:rsidRDefault="00970705" w:rsidP="00970705">
      <w:pPr>
        <w:jc w:val="center"/>
        <w:rPr>
          <w:rFonts w:cs="Arial"/>
          <w:b/>
          <w:sz w:val="20"/>
          <w:szCs w:val="20"/>
        </w:rPr>
      </w:pPr>
    </w:p>
    <w:p w:rsidR="00970705" w:rsidRPr="004D239D" w:rsidRDefault="00970705" w:rsidP="00970705">
      <w:pPr>
        <w:jc w:val="center"/>
        <w:rPr>
          <w:rFonts w:cs="Arial"/>
          <w:b/>
          <w:sz w:val="20"/>
          <w:szCs w:val="20"/>
        </w:rPr>
      </w:pPr>
      <w:r w:rsidRPr="004D239D">
        <w:rPr>
          <w:rFonts w:cs="Arial"/>
          <w:b/>
          <w:sz w:val="20"/>
          <w:szCs w:val="20"/>
        </w:rPr>
        <w:t>Článok VIII.</w:t>
      </w:r>
    </w:p>
    <w:p w:rsidR="00970705" w:rsidRPr="004D239D" w:rsidRDefault="00970705" w:rsidP="00970705">
      <w:pPr>
        <w:jc w:val="center"/>
        <w:rPr>
          <w:rFonts w:cs="Arial"/>
          <w:b/>
          <w:sz w:val="20"/>
          <w:szCs w:val="20"/>
        </w:rPr>
      </w:pPr>
      <w:r w:rsidRPr="004D239D">
        <w:rPr>
          <w:rFonts w:cs="Arial"/>
          <w:b/>
          <w:sz w:val="20"/>
          <w:szCs w:val="20"/>
        </w:rPr>
        <w:t>Zmluvné sankcie</w:t>
      </w:r>
    </w:p>
    <w:p w:rsidR="00970705" w:rsidRPr="00B331B6" w:rsidRDefault="00970705" w:rsidP="00A34030">
      <w:pPr>
        <w:pStyle w:val="Odsekzoznamu"/>
        <w:numPr>
          <w:ilvl w:val="0"/>
          <w:numId w:val="57"/>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rsidR="00970705" w:rsidRPr="00B331B6" w:rsidRDefault="00970705" w:rsidP="00A34030">
      <w:pPr>
        <w:pStyle w:val="Odsekzoznamu"/>
        <w:numPr>
          <w:ilvl w:val="0"/>
          <w:numId w:val="57"/>
        </w:numPr>
        <w:jc w:val="both"/>
        <w:rPr>
          <w:rFonts w:cs="Arial"/>
          <w:sz w:val="20"/>
          <w:szCs w:val="20"/>
        </w:rPr>
      </w:pPr>
      <w:r w:rsidRPr="00B331B6">
        <w:rPr>
          <w:rFonts w:cs="Arial"/>
          <w:sz w:val="20"/>
          <w:szCs w:val="20"/>
        </w:rPr>
        <w:t>V prípade, ak predávajúci  nedodá objednaný predmet zmluvy na základe objednávky  riadne a včas, kupujúci je oprávnený uplatniť si voči predávajúcemu zmluvnú pokutu vo výške 5 % z ceny predmetu zadanej objednávky.</w:t>
      </w:r>
    </w:p>
    <w:p w:rsidR="00970705" w:rsidRPr="004D239D" w:rsidRDefault="00970705" w:rsidP="00A34030">
      <w:pPr>
        <w:pStyle w:val="Odsekzoznamu"/>
        <w:numPr>
          <w:ilvl w:val="0"/>
          <w:numId w:val="57"/>
        </w:numPr>
        <w:jc w:val="both"/>
        <w:rPr>
          <w:rFonts w:cs="Arial"/>
          <w:sz w:val="20"/>
          <w:szCs w:val="20"/>
        </w:rPr>
      </w:pPr>
      <w:r w:rsidRPr="004D239D">
        <w:rPr>
          <w:rFonts w:cs="Arial"/>
          <w:sz w:val="20"/>
          <w:szCs w:val="20"/>
        </w:rPr>
        <w:lastRenderedPageBreak/>
        <w:t xml:space="preserve">V prípade, ak kupujúci odstúpi od tejto rámcovej dohody z dôvodu jej porušenia na strane predávajúceho, môže si uplatniť zmluvnú pokutu vo výške 5,00 % z nevyčerpaného finančného limitu vysúťaženej ceny predmetu zákazky. </w:t>
      </w:r>
    </w:p>
    <w:p w:rsidR="00970705" w:rsidRPr="004D239D" w:rsidRDefault="00970705" w:rsidP="00A34030">
      <w:pPr>
        <w:pStyle w:val="Odsekzoznamu"/>
        <w:numPr>
          <w:ilvl w:val="0"/>
          <w:numId w:val="57"/>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rsidR="00970705" w:rsidRPr="004D239D" w:rsidRDefault="00970705" w:rsidP="00A34030">
      <w:pPr>
        <w:pStyle w:val="Odsekzoznamu"/>
        <w:numPr>
          <w:ilvl w:val="0"/>
          <w:numId w:val="57"/>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rsidR="00970705" w:rsidRPr="004D239D" w:rsidRDefault="00970705" w:rsidP="00970705">
      <w:pPr>
        <w:jc w:val="center"/>
        <w:rPr>
          <w:rFonts w:cs="Arial"/>
          <w:b/>
          <w:sz w:val="20"/>
          <w:szCs w:val="20"/>
        </w:rPr>
      </w:pPr>
    </w:p>
    <w:p w:rsidR="00970705" w:rsidRPr="004D239D" w:rsidRDefault="00970705" w:rsidP="00970705">
      <w:pPr>
        <w:jc w:val="center"/>
        <w:rPr>
          <w:rFonts w:cs="Arial"/>
          <w:b/>
          <w:sz w:val="20"/>
          <w:szCs w:val="20"/>
        </w:rPr>
      </w:pPr>
      <w:r w:rsidRPr="004D239D">
        <w:rPr>
          <w:rFonts w:cs="Arial"/>
          <w:b/>
          <w:sz w:val="20"/>
          <w:szCs w:val="20"/>
        </w:rPr>
        <w:t>Článok IX.</w:t>
      </w:r>
    </w:p>
    <w:p w:rsidR="00970705" w:rsidRPr="004D239D" w:rsidRDefault="00970705" w:rsidP="00970705">
      <w:pPr>
        <w:jc w:val="center"/>
        <w:rPr>
          <w:rFonts w:cs="Arial"/>
          <w:b/>
          <w:sz w:val="20"/>
          <w:szCs w:val="20"/>
        </w:rPr>
      </w:pPr>
      <w:r w:rsidRPr="004D239D">
        <w:rPr>
          <w:rFonts w:cs="Arial"/>
          <w:b/>
          <w:sz w:val="20"/>
          <w:szCs w:val="20"/>
        </w:rPr>
        <w:t>Riešenie sporov</w:t>
      </w:r>
    </w:p>
    <w:p w:rsidR="00970705" w:rsidRPr="004D239D" w:rsidRDefault="00970705" w:rsidP="00A34030">
      <w:pPr>
        <w:pStyle w:val="Odsekzoznamu"/>
        <w:numPr>
          <w:ilvl w:val="0"/>
          <w:numId w:val="52"/>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rsidR="00970705" w:rsidRPr="004D239D" w:rsidRDefault="00970705" w:rsidP="00970705">
      <w:pPr>
        <w:tabs>
          <w:tab w:val="left" w:pos="426"/>
        </w:tabs>
        <w:jc w:val="center"/>
        <w:rPr>
          <w:rFonts w:cs="Arial"/>
          <w:b/>
          <w:bCs/>
          <w:sz w:val="20"/>
          <w:szCs w:val="20"/>
        </w:rPr>
      </w:pPr>
    </w:p>
    <w:p w:rsidR="00970705" w:rsidRPr="004D239D" w:rsidRDefault="00970705" w:rsidP="00970705">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rsidR="00970705" w:rsidRPr="004D239D" w:rsidRDefault="00970705" w:rsidP="00970705">
      <w:pPr>
        <w:tabs>
          <w:tab w:val="left" w:pos="426"/>
        </w:tabs>
        <w:jc w:val="center"/>
        <w:rPr>
          <w:rFonts w:cs="Arial"/>
          <w:b/>
          <w:bCs/>
          <w:sz w:val="20"/>
          <w:szCs w:val="20"/>
        </w:rPr>
      </w:pPr>
      <w:r w:rsidRPr="004D239D">
        <w:rPr>
          <w:rFonts w:cs="Arial"/>
          <w:b/>
          <w:bCs/>
          <w:sz w:val="20"/>
          <w:szCs w:val="20"/>
        </w:rPr>
        <w:t>Ukončenie rámcovej dohody a úhrada súvisiacich nákladov</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Ukončenie zmluvných vzťahov založených touto rámcovou dohodou s predávajúcim môže nastať:</w:t>
      </w:r>
    </w:p>
    <w:p w:rsidR="00970705" w:rsidRPr="004D239D" w:rsidRDefault="00970705" w:rsidP="00A34030">
      <w:pPr>
        <w:pStyle w:val="Odsekzoznamu"/>
        <w:numPr>
          <w:ilvl w:val="0"/>
          <w:numId w:val="54"/>
        </w:numPr>
        <w:jc w:val="both"/>
        <w:rPr>
          <w:rFonts w:cs="Arial"/>
          <w:sz w:val="20"/>
          <w:szCs w:val="20"/>
        </w:rPr>
      </w:pPr>
      <w:r w:rsidRPr="004D239D">
        <w:rPr>
          <w:rFonts w:cs="Arial"/>
          <w:sz w:val="20"/>
          <w:szCs w:val="20"/>
        </w:rPr>
        <w:t>vzájomnou dohodou kupujúceho a predávajúceho,</w:t>
      </w:r>
    </w:p>
    <w:p w:rsidR="00970705" w:rsidRPr="004D239D" w:rsidRDefault="00970705" w:rsidP="00A34030">
      <w:pPr>
        <w:pStyle w:val="Odsekzoznamu"/>
        <w:numPr>
          <w:ilvl w:val="0"/>
          <w:numId w:val="54"/>
        </w:numPr>
        <w:jc w:val="both"/>
        <w:rPr>
          <w:rFonts w:cs="Arial"/>
          <w:sz w:val="20"/>
          <w:szCs w:val="20"/>
        </w:rPr>
      </w:pPr>
      <w:r w:rsidRPr="004D239D">
        <w:rPr>
          <w:rFonts w:cs="Arial"/>
          <w:sz w:val="20"/>
          <w:szCs w:val="20"/>
        </w:rPr>
        <w:t xml:space="preserve">odstúpením od tejto rámcovej dohody, </w:t>
      </w:r>
    </w:p>
    <w:p w:rsidR="00970705" w:rsidRPr="004D239D" w:rsidRDefault="00970705" w:rsidP="00A34030">
      <w:pPr>
        <w:pStyle w:val="Odsekzoznamu"/>
        <w:numPr>
          <w:ilvl w:val="0"/>
          <w:numId w:val="54"/>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rsidR="00970705" w:rsidRPr="004D239D" w:rsidRDefault="00970705" w:rsidP="00A34030">
      <w:pPr>
        <w:pStyle w:val="Odsekzoznamu"/>
        <w:numPr>
          <w:ilvl w:val="0"/>
          <w:numId w:val="55"/>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rsidR="00970705" w:rsidRPr="004D239D" w:rsidRDefault="00970705" w:rsidP="00A34030">
      <w:pPr>
        <w:pStyle w:val="Odsekzoznamu"/>
        <w:numPr>
          <w:ilvl w:val="0"/>
          <w:numId w:val="55"/>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rsidR="00970705" w:rsidRPr="004D239D" w:rsidRDefault="00970705" w:rsidP="00A34030">
      <w:pPr>
        <w:pStyle w:val="Odsekzoznamu"/>
        <w:numPr>
          <w:ilvl w:val="0"/>
          <w:numId w:val="55"/>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rsidR="00970705" w:rsidRPr="004D239D" w:rsidRDefault="00970705" w:rsidP="00A34030">
      <w:pPr>
        <w:pStyle w:val="Odsekzoznamu"/>
        <w:numPr>
          <w:ilvl w:val="0"/>
          <w:numId w:val="55"/>
        </w:numPr>
        <w:jc w:val="both"/>
        <w:rPr>
          <w:rFonts w:cs="Arial"/>
          <w:sz w:val="20"/>
          <w:szCs w:val="20"/>
        </w:rPr>
      </w:pPr>
      <w:r w:rsidRPr="004D239D">
        <w:rPr>
          <w:rFonts w:cs="Arial"/>
          <w:sz w:val="20"/>
          <w:szCs w:val="20"/>
        </w:rPr>
        <w:t xml:space="preserve">predávajúci stratil podnikateľské oprávnenie vzťahujúce sa k predmetu zákazky </w:t>
      </w:r>
    </w:p>
    <w:p w:rsidR="00970705" w:rsidRPr="004D239D" w:rsidRDefault="00970705" w:rsidP="00A34030">
      <w:pPr>
        <w:pStyle w:val="Odsekzoznamu"/>
        <w:numPr>
          <w:ilvl w:val="0"/>
          <w:numId w:val="55"/>
        </w:numPr>
        <w:jc w:val="both"/>
        <w:rPr>
          <w:rFonts w:cs="Arial"/>
          <w:sz w:val="20"/>
          <w:szCs w:val="20"/>
        </w:rPr>
      </w:pPr>
      <w:r w:rsidRPr="004D239D">
        <w:rPr>
          <w:rFonts w:cs="Arial"/>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970705" w:rsidRPr="004D239D" w:rsidRDefault="00970705" w:rsidP="00A34030">
      <w:pPr>
        <w:pStyle w:val="Odsekzoznamu"/>
        <w:numPr>
          <w:ilvl w:val="0"/>
          <w:numId w:val="55"/>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rsidR="00970705" w:rsidRPr="004D239D" w:rsidRDefault="00970705" w:rsidP="00A34030">
      <w:pPr>
        <w:pStyle w:val="Odsekzoznamu"/>
        <w:numPr>
          <w:ilvl w:val="0"/>
          <w:numId w:val="53"/>
        </w:numPr>
        <w:jc w:val="both"/>
        <w:rPr>
          <w:rFonts w:cs="Arial"/>
          <w:sz w:val="20"/>
          <w:szCs w:val="20"/>
        </w:rPr>
      </w:pPr>
      <w:r w:rsidRPr="004D239D">
        <w:rPr>
          <w:rFonts w:cs="Arial"/>
          <w:sz w:val="20"/>
          <w:szCs w:val="20"/>
        </w:rPr>
        <w:lastRenderedPageBreak/>
        <w:t>V zmysle taktiež zákona č. 343/2015 Z. z. o verejnom obstarávaní v znení neskorších predpisov je kupujúci oprávnený odstúpiť od tejto rámcovej dohody:</w:t>
      </w:r>
    </w:p>
    <w:p w:rsidR="00970705" w:rsidRPr="004D239D" w:rsidRDefault="00970705" w:rsidP="00A34030">
      <w:pPr>
        <w:pStyle w:val="Odsekzoznamu"/>
        <w:numPr>
          <w:ilvl w:val="0"/>
          <w:numId w:val="56"/>
        </w:numPr>
        <w:jc w:val="both"/>
        <w:rPr>
          <w:rFonts w:cs="Arial"/>
          <w:sz w:val="20"/>
          <w:szCs w:val="20"/>
        </w:rPr>
      </w:pPr>
      <w:r w:rsidRPr="004D239D">
        <w:rPr>
          <w:rFonts w:cs="Arial"/>
          <w:sz w:val="20"/>
          <w:szCs w:val="20"/>
        </w:rPr>
        <w:t xml:space="preserve">ak v čase jej uzavretia existoval dôvod na vylúčenie predávajúceho pre nesplnenie podmienky účasti podľa § 32 ods. 1 písm. a) Zákona č. 343/2015 Z. z. o verejnom obstarávaní v znení neskorších predpisov. </w:t>
      </w:r>
    </w:p>
    <w:p w:rsidR="00970705" w:rsidRPr="004D239D" w:rsidRDefault="00970705" w:rsidP="00A34030">
      <w:pPr>
        <w:pStyle w:val="Odsekzoznamu"/>
        <w:numPr>
          <w:ilvl w:val="0"/>
          <w:numId w:val="56"/>
        </w:numPr>
        <w:jc w:val="both"/>
        <w:rPr>
          <w:rFonts w:cs="Arial"/>
          <w:sz w:val="20"/>
          <w:szCs w:val="20"/>
        </w:rPr>
      </w:pPr>
      <w:r w:rsidRPr="004D239D">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rsidR="00970705" w:rsidRPr="004D239D" w:rsidRDefault="00970705" w:rsidP="00A34030">
      <w:pPr>
        <w:pStyle w:val="Odsekzoznamu"/>
        <w:numPr>
          <w:ilvl w:val="0"/>
          <w:numId w:val="56"/>
        </w:numPr>
        <w:jc w:val="both"/>
        <w:rPr>
          <w:rFonts w:cs="Arial"/>
          <w:sz w:val="20"/>
          <w:szCs w:val="20"/>
        </w:rPr>
      </w:pPr>
      <w:r w:rsidRPr="004D239D">
        <w:rPr>
          <w:rFonts w:cs="Arial"/>
          <w:sz w:val="20"/>
          <w:szCs w:val="20"/>
        </w:rPr>
        <w:t xml:space="preserve">ktorou došlo k podstatnej zmene pôvodnej rámcovej dohody a ktorá si vyžadovala nové verejné obstarávanie. </w:t>
      </w:r>
    </w:p>
    <w:p w:rsidR="00970705" w:rsidRPr="004D239D" w:rsidRDefault="00970705" w:rsidP="00A34030">
      <w:pPr>
        <w:pStyle w:val="Odsekzoznamu"/>
        <w:numPr>
          <w:ilvl w:val="0"/>
          <w:numId w:val="56"/>
        </w:numPr>
        <w:jc w:val="both"/>
        <w:rPr>
          <w:rFonts w:cs="Arial"/>
          <w:sz w:val="20"/>
          <w:szCs w:val="20"/>
        </w:rPr>
      </w:pPr>
      <w:r w:rsidRPr="004D239D">
        <w:rPr>
          <w:rFonts w:cs="Arial"/>
          <w:sz w:val="20"/>
          <w:szCs w:val="20"/>
        </w:rPr>
        <w:t>uzavretej s uchádzačom, ktorý nebol v čase uzavretia rámcovej dohody zapísaný v registri partnerov verejného sektora alebo ak bol vymazaný z registra partnerov verejného sektora.</w:t>
      </w:r>
    </w:p>
    <w:p w:rsidR="00970705" w:rsidRPr="004D239D" w:rsidRDefault="00970705" w:rsidP="00970705">
      <w:pPr>
        <w:jc w:val="both"/>
        <w:rPr>
          <w:rFonts w:cs="Arial"/>
          <w:bCs/>
          <w:sz w:val="20"/>
          <w:szCs w:val="20"/>
        </w:rPr>
      </w:pPr>
    </w:p>
    <w:p w:rsidR="00970705" w:rsidRPr="004D239D" w:rsidRDefault="00970705" w:rsidP="00970705">
      <w:pPr>
        <w:jc w:val="center"/>
        <w:rPr>
          <w:rFonts w:cs="Arial"/>
          <w:b/>
          <w:bCs/>
          <w:sz w:val="20"/>
          <w:szCs w:val="20"/>
        </w:rPr>
      </w:pPr>
      <w:r w:rsidRPr="004D239D">
        <w:rPr>
          <w:rFonts w:cs="Arial"/>
          <w:b/>
          <w:sz w:val="20"/>
          <w:szCs w:val="20"/>
        </w:rPr>
        <w:t xml:space="preserve">Článok </w:t>
      </w:r>
      <w:r w:rsidRPr="004D239D">
        <w:rPr>
          <w:rFonts w:cs="Arial"/>
          <w:b/>
          <w:bCs/>
          <w:sz w:val="20"/>
          <w:szCs w:val="20"/>
        </w:rPr>
        <w:t>XI.</w:t>
      </w:r>
    </w:p>
    <w:p w:rsidR="00970705" w:rsidRPr="004D239D" w:rsidRDefault="00970705" w:rsidP="00970705">
      <w:pPr>
        <w:jc w:val="center"/>
        <w:rPr>
          <w:rFonts w:cs="Arial"/>
          <w:b/>
          <w:bCs/>
          <w:sz w:val="20"/>
          <w:szCs w:val="20"/>
        </w:rPr>
      </w:pPr>
      <w:r w:rsidRPr="004D239D">
        <w:rPr>
          <w:rFonts w:cs="Arial"/>
          <w:b/>
          <w:bCs/>
          <w:sz w:val="20"/>
          <w:szCs w:val="20"/>
        </w:rPr>
        <w:t>Osobitné ustanovenia</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 xml:space="preserve">Rámcová dohoda je vyhotovená v jazyku slovenskom. </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Neoddeliteľnou súčasťou tejto rámcovej dohody je príloha č.1 Zoznam náhradných dielov, vrátane ich jednotkovej ceny po jednotlivých položkách.</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rsidR="00970705" w:rsidRPr="004D239D" w:rsidRDefault="00970705" w:rsidP="00A34030">
      <w:pPr>
        <w:pStyle w:val="Odsekzoznamu"/>
        <w:numPr>
          <w:ilvl w:val="0"/>
          <w:numId w:val="58"/>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rsidR="00970705" w:rsidRPr="004D239D" w:rsidRDefault="00970705"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970705" w:rsidRPr="004D239D" w:rsidTr="008613A5">
        <w:tc>
          <w:tcPr>
            <w:tcW w:w="2110" w:type="pct"/>
            <w:shd w:val="clear" w:color="auto" w:fill="auto"/>
          </w:tcPr>
          <w:p w:rsidR="00970705" w:rsidRPr="004D239D" w:rsidRDefault="00970705" w:rsidP="008613A5">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rsidR="00970705" w:rsidRPr="004D239D" w:rsidRDefault="00970705" w:rsidP="008613A5">
            <w:pPr>
              <w:pStyle w:val="Bezriadkovania"/>
              <w:rPr>
                <w:rFonts w:ascii="Arial" w:hAnsi="Arial" w:cs="Arial"/>
                <w:sz w:val="20"/>
                <w:szCs w:val="20"/>
                <w:lang w:val="sk-SK"/>
              </w:rPr>
            </w:pPr>
          </w:p>
        </w:tc>
        <w:tc>
          <w:tcPr>
            <w:tcW w:w="2422" w:type="pct"/>
            <w:shd w:val="clear" w:color="auto" w:fill="auto"/>
          </w:tcPr>
          <w:p w:rsidR="00970705" w:rsidRPr="004D239D" w:rsidRDefault="00970705" w:rsidP="008613A5">
            <w:pPr>
              <w:pStyle w:val="Bezriadkovania"/>
              <w:rPr>
                <w:rFonts w:ascii="Arial" w:hAnsi="Arial" w:cs="Arial"/>
                <w:sz w:val="20"/>
                <w:szCs w:val="20"/>
                <w:lang w:val="sk-SK"/>
              </w:rPr>
            </w:pPr>
            <w:r w:rsidRPr="004D239D">
              <w:rPr>
                <w:rFonts w:ascii="Arial" w:hAnsi="Arial" w:cs="Arial"/>
                <w:sz w:val="20"/>
                <w:szCs w:val="20"/>
                <w:lang w:val="sk-SK"/>
              </w:rPr>
              <w:t>V ........................., dňa .....................</w:t>
            </w:r>
          </w:p>
        </w:tc>
      </w:tr>
    </w:tbl>
    <w:p w:rsidR="00970705" w:rsidRPr="004D239D" w:rsidRDefault="00970705" w:rsidP="00970705">
      <w:pPr>
        <w:pStyle w:val="Bezriadkovania"/>
        <w:rPr>
          <w:rFonts w:ascii="Arial" w:hAnsi="Arial" w:cs="Arial"/>
          <w:sz w:val="20"/>
          <w:szCs w:val="20"/>
          <w:lang w:val="sk-SK"/>
        </w:rPr>
      </w:pPr>
    </w:p>
    <w:p w:rsidR="00970705" w:rsidRPr="004D239D" w:rsidRDefault="00970705"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970705" w:rsidRPr="004D239D" w:rsidTr="008613A5">
        <w:tc>
          <w:tcPr>
            <w:tcW w:w="2110" w:type="pct"/>
            <w:tcBorders>
              <w:bottom w:val="dashed" w:sz="4" w:space="0" w:color="auto"/>
            </w:tcBorders>
          </w:tcPr>
          <w:p w:rsidR="00970705" w:rsidRPr="004D239D" w:rsidRDefault="00970705" w:rsidP="008613A5">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rsidR="00970705" w:rsidRPr="004D239D" w:rsidRDefault="00970705" w:rsidP="008613A5">
            <w:pPr>
              <w:pStyle w:val="Bezriadkovania"/>
              <w:rPr>
                <w:rFonts w:ascii="Arial" w:hAnsi="Arial" w:cs="Arial"/>
                <w:sz w:val="20"/>
                <w:szCs w:val="20"/>
                <w:lang w:val="sk-SK"/>
              </w:rPr>
            </w:pPr>
          </w:p>
        </w:tc>
        <w:tc>
          <w:tcPr>
            <w:tcW w:w="2421" w:type="pct"/>
            <w:tcBorders>
              <w:bottom w:val="dashed" w:sz="4" w:space="0" w:color="auto"/>
            </w:tcBorders>
          </w:tcPr>
          <w:p w:rsidR="00970705" w:rsidRPr="004D239D" w:rsidRDefault="00970705" w:rsidP="008613A5">
            <w:pPr>
              <w:pStyle w:val="Bezriadkovania"/>
              <w:rPr>
                <w:rFonts w:ascii="Arial" w:hAnsi="Arial" w:cs="Arial"/>
                <w:sz w:val="20"/>
                <w:szCs w:val="20"/>
                <w:lang w:val="sk-SK"/>
              </w:rPr>
            </w:pPr>
            <w:r w:rsidRPr="004D239D">
              <w:rPr>
                <w:rFonts w:ascii="Arial" w:hAnsi="Arial" w:cs="Arial"/>
                <w:sz w:val="20"/>
                <w:szCs w:val="20"/>
                <w:lang w:val="sk-SK"/>
              </w:rPr>
              <w:t>Predávajúci:</w:t>
            </w:r>
          </w:p>
          <w:p w:rsidR="00970705" w:rsidRPr="004D239D" w:rsidRDefault="00970705" w:rsidP="008613A5">
            <w:pPr>
              <w:pStyle w:val="Bezriadkovania"/>
              <w:rPr>
                <w:rFonts w:ascii="Arial" w:hAnsi="Arial" w:cs="Arial"/>
                <w:sz w:val="20"/>
                <w:szCs w:val="20"/>
                <w:lang w:val="sk-SK"/>
              </w:rPr>
            </w:pPr>
          </w:p>
        </w:tc>
      </w:tr>
      <w:tr w:rsidR="00970705" w:rsidRPr="004D239D" w:rsidTr="008613A5">
        <w:tblPrEx>
          <w:tblBorders>
            <w:top w:val="dashed" w:sz="4" w:space="0" w:color="auto"/>
            <w:insideH w:val="dashed" w:sz="4" w:space="0" w:color="auto"/>
          </w:tblBorders>
        </w:tblPrEx>
        <w:tc>
          <w:tcPr>
            <w:tcW w:w="2110" w:type="pct"/>
            <w:tcBorders>
              <w:top w:val="dashed" w:sz="4" w:space="0" w:color="auto"/>
              <w:left w:val="nil"/>
              <w:bottom w:val="nil"/>
              <w:right w:val="nil"/>
            </w:tcBorders>
          </w:tcPr>
          <w:p w:rsidR="00970705" w:rsidRPr="004D239D" w:rsidRDefault="00970705" w:rsidP="008613A5">
            <w:pPr>
              <w:jc w:val="center"/>
              <w:rPr>
                <w:rFonts w:cs="Arial"/>
                <w:b/>
                <w:sz w:val="20"/>
                <w:szCs w:val="20"/>
              </w:rPr>
            </w:pPr>
            <w:r w:rsidRPr="004D239D">
              <w:rPr>
                <w:rFonts w:cs="Arial"/>
                <w:b/>
                <w:sz w:val="20"/>
                <w:szCs w:val="20"/>
              </w:rPr>
              <w:t>Ing. Peter Brezina</w:t>
            </w:r>
          </w:p>
          <w:p w:rsidR="00970705" w:rsidRPr="004D239D" w:rsidRDefault="00970705" w:rsidP="008613A5">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rsidR="00970705" w:rsidRPr="004D239D" w:rsidRDefault="00970705" w:rsidP="008613A5">
            <w:pPr>
              <w:jc w:val="center"/>
              <w:rPr>
                <w:rFonts w:cs="Arial"/>
                <w:sz w:val="20"/>
                <w:szCs w:val="20"/>
              </w:rPr>
            </w:pPr>
          </w:p>
        </w:tc>
        <w:tc>
          <w:tcPr>
            <w:tcW w:w="2421" w:type="pct"/>
            <w:tcBorders>
              <w:top w:val="dashed" w:sz="4" w:space="0" w:color="auto"/>
              <w:left w:val="nil"/>
              <w:bottom w:val="nil"/>
              <w:right w:val="nil"/>
            </w:tcBorders>
          </w:tcPr>
          <w:p w:rsidR="00970705" w:rsidRPr="004D239D" w:rsidRDefault="00970705" w:rsidP="008613A5">
            <w:pPr>
              <w:jc w:val="center"/>
              <w:rPr>
                <w:rFonts w:cs="Arial"/>
                <w:b/>
                <w:sz w:val="20"/>
                <w:szCs w:val="20"/>
              </w:rPr>
            </w:pPr>
            <w:r w:rsidRPr="004D239D">
              <w:rPr>
                <w:rFonts w:cs="Arial"/>
                <w:b/>
                <w:sz w:val="20"/>
                <w:szCs w:val="20"/>
              </w:rPr>
              <w:t>obchodné meno</w:t>
            </w:r>
          </w:p>
          <w:p w:rsidR="00970705" w:rsidRPr="004D239D" w:rsidRDefault="00970705" w:rsidP="008613A5">
            <w:pPr>
              <w:jc w:val="center"/>
              <w:rPr>
                <w:rFonts w:cs="Arial"/>
                <w:sz w:val="20"/>
                <w:szCs w:val="20"/>
              </w:rPr>
            </w:pPr>
            <w:r w:rsidRPr="004D239D">
              <w:rPr>
                <w:rFonts w:cs="Arial"/>
                <w:sz w:val="20"/>
                <w:szCs w:val="20"/>
              </w:rPr>
              <w:t>zastúpená titul, meno a priezvisko</w:t>
            </w:r>
          </w:p>
          <w:p w:rsidR="00970705" w:rsidRPr="004D239D" w:rsidRDefault="00970705" w:rsidP="008613A5">
            <w:pPr>
              <w:jc w:val="center"/>
              <w:rPr>
                <w:rFonts w:cs="Arial"/>
                <w:sz w:val="20"/>
                <w:szCs w:val="20"/>
              </w:rPr>
            </w:pPr>
            <w:r w:rsidRPr="004D239D">
              <w:rPr>
                <w:rFonts w:cs="Arial"/>
                <w:sz w:val="20"/>
                <w:szCs w:val="20"/>
              </w:rPr>
              <w:t>funkcia</w:t>
            </w:r>
          </w:p>
        </w:tc>
      </w:tr>
    </w:tbl>
    <w:p w:rsidR="00970705" w:rsidRPr="00556065" w:rsidRDefault="00970705" w:rsidP="00970705">
      <w:pPr>
        <w:rPr>
          <w:rFonts w:cs="Arial"/>
          <w:sz w:val="20"/>
          <w:szCs w:val="20"/>
        </w:rPr>
      </w:pPr>
    </w:p>
    <w:p w:rsidR="00970705" w:rsidRPr="004D239D" w:rsidRDefault="00970705" w:rsidP="00970705">
      <w:pPr>
        <w:jc w:val="center"/>
        <w:rPr>
          <w:rFonts w:cs="Arial"/>
          <w:b/>
          <w:sz w:val="24"/>
        </w:rPr>
      </w:pPr>
      <w:r w:rsidRPr="004D239D">
        <w:rPr>
          <w:rFonts w:cs="Arial"/>
          <w:b/>
          <w:sz w:val="24"/>
        </w:rPr>
        <w:lastRenderedPageBreak/>
        <w:t>Rámcová dohoda</w:t>
      </w:r>
    </w:p>
    <w:p w:rsidR="00970705" w:rsidRPr="004D239D" w:rsidRDefault="00970705" w:rsidP="00970705">
      <w:pPr>
        <w:jc w:val="center"/>
        <w:rPr>
          <w:rFonts w:cs="Arial"/>
          <w:b/>
          <w:sz w:val="24"/>
        </w:rPr>
      </w:pPr>
    </w:p>
    <w:p w:rsidR="00970705" w:rsidRPr="00970705" w:rsidRDefault="00970705" w:rsidP="00970705">
      <w:pPr>
        <w:jc w:val="center"/>
        <w:rPr>
          <w:rFonts w:cs="Arial"/>
          <w:b/>
          <w:sz w:val="24"/>
        </w:rPr>
      </w:pPr>
      <w:r w:rsidRPr="00970705">
        <w:rPr>
          <w:rFonts w:cs="Arial"/>
          <w:b/>
          <w:sz w:val="24"/>
        </w:rPr>
        <w:t xml:space="preserve">PRE ČASŤ „B“: </w:t>
      </w:r>
      <w:r w:rsidR="00EB120A">
        <w:rPr>
          <w:b/>
          <w:sz w:val="24"/>
          <w:szCs w:val="30"/>
        </w:rPr>
        <w:t xml:space="preserve">Nákup </w:t>
      </w:r>
      <w:r w:rsidRPr="00970705">
        <w:rPr>
          <w:b/>
          <w:sz w:val="24"/>
          <w:szCs w:val="30"/>
        </w:rPr>
        <w:t>ekvivalentných náhradných dielov pre nakladače JCB</w:t>
      </w:r>
    </w:p>
    <w:p w:rsidR="00970705" w:rsidRPr="004D239D" w:rsidRDefault="00970705" w:rsidP="00970705">
      <w:pPr>
        <w:jc w:val="center"/>
        <w:rPr>
          <w:rFonts w:cs="Arial"/>
          <w:sz w:val="20"/>
          <w:szCs w:val="20"/>
        </w:rPr>
      </w:pPr>
    </w:p>
    <w:p w:rsidR="005F53DB" w:rsidRPr="004D239D" w:rsidRDefault="005F53DB" w:rsidP="005F53DB">
      <w:pPr>
        <w:jc w:val="center"/>
        <w:rPr>
          <w:rFonts w:cs="Arial"/>
          <w:b/>
          <w:sz w:val="24"/>
        </w:rPr>
      </w:pPr>
    </w:p>
    <w:p w:rsidR="005F53DB" w:rsidRPr="004D239D" w:rsidRDefault="005F53DB" w:rsidP="005F53DB">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rsidR="005F53DB" w:rsidRPr="004D239D" w:rsidRDefault="005F53DB" w:rsidP="005F53DB">
      <w:pPr>
        <w:jc w:val="center"/>
        <w:rPr>
          <w:rFonts w:cs="Arial"/>
          <w:sz w:val="20"/>
          <w:szCs w:val="20"/>
          <w:lang w:eastAsia="cs-CZ"/>
        </w:rPr>
      </w:pPr>
    </w:p>
    <w:p w:rsidR="005F53DB" w:rsidRPr="004D239D" w:rsidRDefault="005F53DB" w:rsidP="005F53DB">
      <w:pPr>
        <w:jc w:val="center"/>
        <w:rPr>
          <w:rFonts w:cs="Arial"/>
          <w:sz w:val="20"/>
          <w:szCs w:val="20"/>
          <w:lang w:eastAsia="cs-CZ"/>
        </w:rPr>
      </w:pPr>
      <w:r w:rsidRPr="004D239D">
        <w:rPr>
          <w:rFonts w:cs="Arial"/>
          <w:sz w:val="20"/>
          <w:szCs w:val="20"/>
          <w:lang w:eastAsia="cs-CZ"/>
        </w:rPr>
        <w:t>(ďalej len „rámcová dohoda“)</w:t>
      </w:r>
    </w:p>
    <w:p w:rsidR="005F53DB" w:rsidRPr="004D239D" w:rsidRDefault="005F53DB" w:rsidP="005F53DB">
      <w:pPr>
        <w:pStyle w:val="Default"/>
        <w:jc w:val="center"/>
        <w:rPr>
          <w:rFonts w:ascii="Arial" w:hAnsi="Arial" w:cs="Arial"/>
          <w:b/>
          <w:bCs/>
          <w:sz w:val="20"/>
          <w:szCs w:val="20"/>
        </w:rPr>
      </w:pPr>
    </w:p>
    <w:p w:rsidR="005F53DB" w:rsidRPr="004D239D" w:rsidRDefault="005F53DB" w:rsidP="005F53DB">
      <w:pPr>
        <w:pStyle w:val="Default"/>
        <w:jc w:val="center"/>
        <w:rPr>
          <w:rFonts w:ascii="Arial" w:hAnsi="Arial" w:cs="Arial"/>
          <w:b/>
          <w:bCs/>
          <w:sz w:val="20"/>
          <w:szCs w:val="20"/>
        </w:rPr>
      </w:pPr>
    </w:p>
    <w:p w:rsidR="005F53DB" w:rsidRPr="004D239D" w:rsidRDefault="005F53DB" w:rsidP="005F53DB">
      <w:pPr>
        <w:pStyle w:val="Default"/>
        <w:jc w:val="center"/>
        <w:rPr>
          <w:rFonts w:ascii="Arial" w:hAnsi="Arial" w:cs="Arial"/>
          <w:sz w:val="20"/>
          <w:szCs w:val="20"/>
        </w:rPr>
      </w:pPr>
      <w:r w:rsidRPr="004D239D">
        <w:rPr>
          <w:rFonts w:ascii="Arial" w:hAnsi="Arial" w:cs="Arial"/>
          <w:b/>
          <w:bCs/>
          <w:sz w:val="20"/>
          <w:szCs w:val="20"/>
        </w:rPr>
        <w:t>Článok I.</w:t>
      </w:r>
    </w:p>
    <w:p w:rsidR="005F53DB" w:rsidRPr="004D239D" w:rsidRDefault="005F53DB" w:rsidP="005F53DB">
      <w:pPr>
        <w:jc w:val="center"/>
        <w:rPr>
          <w:rFonts w:cs="Arial"/>
          <w:b/>
          <w:sz w:val="20"/>
          <w:szCs w:val="20"/>
        </w:rPr>
      </w:pPr>
      <w:r w:rsidRPr="004D239D">
        <w:rPr>
          <w:rFonts w:cs="Arial"/>
          <w:b/>
          <w:sz w:val="20"/>
          <w:szCs w:val="20"/>
        </w:rPr>
        <w:t>Zmluvné strany</w:t>
      </w:r>
    </w:p>
    <w:p w:rsidR="005F53DB" w:rsidRPr="004D239D" w:rsidRDefault="005F53DB" w:rsidP="005F53DB">
      <w:pPr>
        <w:rPr>
          <w:rStyle w:val="Siln"/>
          <w:rFonts w:eastAsia="Calibri" w:cs="Arial"/>
          <w:sz w:val="20"/>
          <w:szCs w:val="20"/>
        </w:rPr>
      </w:pPr>
    </w:p>
    <w:p w:rsidR="005F53DB" w:rsidRPr="004D239D" w:rsidRDefault="005F53DB" w:rsidP="005F53DB">
      <w:pPr>
        <w:rPr>
          <w:rStyle w:val="Siln"/>
          <w:rFonts w:eastAsia="Calibri" w:cs="Arial"/>
          <w:sz w:val="20"/>
          <w:szCs w:val="20"/>
        </w:rPr>
      </w:pPr>
      <w:r w:rsidRPr="004D239D">
        <w:rPr>
          <w:rStyle w:val="Siln"/>
          <w:rFonts w:eastAsia="Calibri" w:cs="Arial"/>
          <w:sz w:val="20"/>
          <w:szCs w:val="20"/>
        </w:rPr>
        <w:t>Kupujúci:</w:t>
      </w:r>
    </w:p>
    <w:p w:rsidR="005F53DB" w:rsidRPr="004D239D" w:rsidRDefault="005F53DB" w:rsidP="005F53DB">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rsidR="005F53DB" w:rsidRPr="004D239D" w:rsidRDefault="005F53DB" w:rsidP="008613A5">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5F53DB" w:rsidRPr="004D239D" w:rsidRDefault="005F53DB" w:rsidP="008613A5">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rsidR="005F53DB" w:rsidRPr="004D239D" w:rsidRDefault="005F53DB" w:rsidP="008613A5">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5F53DB" w:rsidRPr="004D239D" w:rsidRDefault="005F53DB" w:rsidP="008613A5">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Mičinská cesta 33, 974 01 Banská Bystrica</w:t>
            </w:r>
          </w:p>
        </w:tc>
      </w:tr>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rsidR="005F53DB" w:rsidRPr="004D239D" w:rsidRDefault="005F53DB" w:rsidP="008613A5">
            <w:pPr>
              <w:spacing w:line="360" w:lineRule="auto"/>
              <w:jc w:val="both"/>
              <w:rPr>
                <w:rFonts w:cs="Arial"/>
                <w:sz w:val="20"/>
                <w:szCs w:val="20"/>
              </w:rPr>
            </w:pPr>
            <w:r w:rsidRPr="004D239D">
              <w:rPr>
                <w:rFonts w:cs="Arial"/>
                <w:sz w:val="20"/>
                <w:szCs w:val="20"/>
              </w:rPr>
              <w:t>Ing. Peter Brezina - riaditeľ OZLT</w:t>
            </w:r>
          </w:p>
        </w:tc>
      </w:tr>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rsidR="005F53DB" w:rsidRPr="004D239D" w:rsidRDefault="005F53DB" w:rsidP="008613A5">
            <w:pPr>
              <w:spacing w:line="360" w:lineRule="auto"/>
              <w:jc w:val="both"/>
              <w:rPr>
                <w:rFonts w:cs="Arial"/>
                <w:sz w:val="20"/>
                <w:szCs w:val="20"/>
              </w:rPr>
            </w:pPr>
            <w:r w:rsidRPr="004D239D">
              <w:rPr>
                <w:rFonts w:cs="Arial"/>
                <w:sz w:val="20"/>
                <w:szCs w:val="20"/>
              </w:rPr>
              <w:t>36 038 351</w:t>
            </w:r>
          </w:p>
        </w:tc>
      </w:tr>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rsidR="005F53DB" w:rsidRPr="004D239D" w:rsidRDefault="005F53DB" w:rsidP="008613A5">
            <w:pPr>
              <w:spacing w:line="360" w:lineRule="auto"/>
              <w:jc w:val="both"/>
              <w:rPr>
                <w:rFonts w:cs="Arial"/>
                <w:sz w:val="20"/>
                <w:szCs w:val="20"/>
              </w:rPr>
            </w:pPr>
            <w:r w:rsidRPr="004D239D">
              <w:rPr>
                <w:rFonts w:cs="Arial"/>
                <w:sz w:val="20"/>
                <w:szCs w:val="20"/>
              </w:rPr>
              <w:t>2020087982</w:t>
            </w:r>
          </w:p>
        </w:tc>
      </w:tr>
      <w:tr w:rsidR="005F53DB" w:rsidRPr="004D239D" w:rsidTr="008613A5">
        <w:tc>
          <w:tcPr>
            <w:tcW w:w="130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rsidR="005F53DB" w:rsidRPr="004D239D" w:rsidRDefault="005F53DB" w:rsidP="008613A5">
            <w:pPr>
              <w:spacing w:line="360" w:lineRule="auto"/>
              <w:rPr>
                <w:rFonts w:cs="Arial"/>
                <w:sz w:val="20"/>
                <w:szCs w:val="20"/>
              </w:rPr>
            </w:pPr>
            <w:r w:rsidRPr="004D239D">
              <w:rPr>
                <w:rFonts w:cs="Arial"/>
                <w:sz w:val="20"/>
                <w:szCs w:val="20"/>
              </w:rPr>
              <w:t>SK2020087982</w:t>
            </w:r>
          </w:p>
        </w:tc>
      </w:tr>
      <w:tr w:rsidR="005F53DB" w:rsidRPr="004D239D" w:rsidTr="008613A5">
        <w:trPr>
          <w:trHeight w:val="115"/>
        </w:trPr>
        <w:tc>
          <w:tcPr>
            <w:tcW w:w="1308" w:type="pct"/>
            <w:vMerge w:val="restart"/>
            <w:tcBorders>
              <w:top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rsidR="005F53DB" w:rsidRPr="004D239D" w:rsidRDefault="005F53DB" w:rsidP="008613A5">
            <w:pPr>
              <w:spacing w:line="360" w:lineRule="auto"/>
              <w:jc w:val="both"/>
              <w:rPr>
                <w:rFonts w:cs="Arial"/>
                <w:sz w:val="20"/>
                <w:szCs w:val="20"/>
              </w:rPr>
            </w:pPr>
            <w:r w:rsidRPr="004D239D">
              <w:rPr>
                <w:rFonts w:cs="Arial"/>
                <w:sz w:val="20"/>
                <w:szCs w:val="20"/>
              </w:rPr>
              <w:t>vo veciach zmluvných:</w:t>
            </w:r>
          </w:p>
        </w:tc>
      </w:tr>
      <w:tr w:rsidR="005F53DB" w:rsidRPr="004D239D" w:rsidTr="008613A5">
        <w:trPr>
          <w:trHeight w:val="115"/>
        </w:trPr>
        <w:tc>
          <w:tcPr>
            <w:tcW w:w="1308" w:type="pct"/>
            <w:vMerge/>
            <w:tcBorders>
              <w:right w:val="nil"/>
            </w:tcBorders>
            <w:shd w:val="clear" w:color="auto" w:fill="auto"/>
          </w:tcPr>
          <w:p w:rsidR="005F53DB" w:rsidRPr="004D239D" w:rsidRDefault="005F53DB" w:rsidP="008613A5">
            <w:pPr>
              <w:spacing w:line="360" w:lineRule="auto"/>
              <w:rPr>
                <w:rFonts w:cs="Arial"/>
                <w:sz w:val="20"/>
                <w:szCs w:val="20"/>
              </w:rPr>
            </w:pPr>
          </w:p>
        </w:tc>
        <w:tc>
          <w:tcPr>
            <w:tcW w:w="3692" w:type="pct"/>
            <w:tcBorders>
              <w:top w:val="dashed" w:sz="4" w:space="0" w:color="auto"/>
              <w:left w:val="nil"/>
              <w:bottom w:val="dashed" w:sz="4" w:space="0" w:color="auto"/>
              <w:right w:val="nil"/>
            </w:tcBorders>
          </w:tcPr>
          <w:p w:rsidR="005F53DB" w:rsidRPr="004D239D" w:rsidRDefault="005F53DB" w:rsidP="008613A5">
            <w:pPr>
              <w:spacing w:line="360" w:lineRule="auto"/>
              <w:jc w:val="both"/>
              <w:rPr>
                <w:rFonts w:cs="Arial"/>
                <w:sz w:val="20"/>
                <w:szCs w:val="20"/>
              </w:rPr>
            </w:pPr>
            <w:r w:rsidRPr="004D239D">
              <w:rPr>
                <w:rFonts w:cs="Arial"/>
                <w:sz w:val="20"/>
                <w:szCs w:val="20"/>
              </w:rPr>
              <w:t>vo veciach technických:</w:t>
            </w:r>
          </w:p>
        </w:tc>
      </w:tr>
      <w:tr w:rsidR="005F53DB" w:rsidRPr="004D239D" w:rsidTr="008613A5">
        <w:tc>
          <w:tcPr>
            <w:tcW w:w="5000" w:type="pct"/>
            <w:gridSpan w:val="2"/>
            <w:tcBorders>
              <w:top w:val="nil"/>
              <w:bottom w:val="nil"/>
              <w:right w:val="nil"/>
            </w:tcBorders>
            <w:shd w:val="clear" w:color="auto" w:fill="auto"/>
          </w:tcPr>
          <w:p w:rsidR="005F53DB" w:rsidRPr="004D239D" w:rsidRDefault="005F53DB" w:rsidP="008613A5">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rsidR="005F53DB" w:rsidRPr="004D239D" w:rsidRDefault="005F53DB" w:rsidP="005F53DB">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rsidR="005F53DB" w:rsidRPr="004D239D" w:rsidRDefault="005F53DB" w:rsidP="005F53DB">
      <w:pPr>
        <w:jc w:val="center"/>
        <w:rPr>
          <w:rFonts w:cs="Arial"/>
          <w:sz w:val="20"/>
          <w:szCs w:val="20"/>
        </w:rPr>
      </w:pPr>
    </w:p>
    <w:p w:rsidR="005F53DB" w:rsidRPr="004D239D" w:rsidRDefault="005F53DB" w:rsidP="005F53DB">
      <w:pPr>
        <w:jc w:val="center"/>
        <w:rPr>
          <w:rFonts w:cs="Arial"/>
          <w:sz w:val="20"/>
          <w:szCs w:val="20"/>
        </w:rPr>
      </w:pPr>
      <w:r w:rsidRPr="004D239D">
        <w:rPr>
          <w:rFonts w:cs="Arial"/>
          <w:sz w:val="20"/>
          <w:szCs w:val="20"/>
        </w:rPr>
        <w:t>a</w:t>
      </w:r>
    </w:p>
    <w:p w:rsidR="005F53DB" w:rsidRPr="004D239D" w:rsidRDefault="005F53DB" w:rsidP="005F53DB">
      <w:pPr>
        <w:rPr>
          <w:rFonts w:cs="Arial"/>
          <w:sz w:val="20"/>
          <w:szCs w:val="20"/>
        </w:rPr>
      </w:pPr>
    </w:p>
    <w:p w:rsidR="005F53DB" w:rsidRPr="004D239D" w:rsidRDefault="005F53DB" w:rsidP="005F53DB">
      <w:pPr>
        <w:rPr>
          <w:rFonts w:cs="Arial"/>
          <w:b/>
          <w:sz w:val="20"/>
          <w:szCs w:val="20"/>
        </w:rPr>
      </w:pPr>
      <w:r w:rsidRPr="004D239D">
        <w:rPr>
          <w:rFonts w:cs="Arial"/>
          <w:b/>
          <w:sz w:val="20"/>
          <w:szCs w:val="20"/>
        </w:rPr>
        <w:t>Predávajúci:</w:t>
      </w:r>
    </w:p>
    <w:p w:rsidR="005F53DB" w:rsidRPr="004D239D" w:rsidRDefault="005F53DB" w:rsidP="005F53DB">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5F53DB" w:rsidRPr="004D239D" w:rsidTr="008613A5">
        <w:tc>
          <w:tcPr>
            <w:tcW w:w="106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rsidR="005F53DB" w:rsidRPr="004D239D" w:rsidRDefault="005F53DB" w:rsidP="008613A5">
            <w:pPr>
              <w:spacing w:line="360" w:lineRule="auto"/>
              <w:jc w:val="both"/>
              <w:rPr>
                <w:rFonts w:cs="Arial"/>
                <w:b/>
                <w:sz w:val="20"/>
                <w:szCs w:val="20"/>
              </w:rPr>
            </w:pPr>
          </w:p>
        </w:tc>
      </w:tr>
      <w:tr w:rsidR="005F53DB" w:rsidRPr="004D239D" w:rsidTr="008613A5">
        <w:tc>
          <w:tcPr>
            <w:tcW w:w="106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rsidR="005F53DB" w:rsidRPr="004D239D" w:rsidRDefault="005F53DB" w:rsidP="008613A5">
            <w:pPr>
              <w:spacing w:line="360" w:lineRule="auto"/>
              <w:jc w:val="both"/>
              <w:rPr>
                <w:rFonts w:cs="Arial"/>
                <w:sz w:val="20"/>
                <w:szCs w:val="20"/>
              </w:rPr>
            </w:pPr>
          </w:p>
        </w:tc>
      </w:tr>
      <w:tr w:rsidR="005F53DB" w:rsidRPr="004D239D" w:rsidTr="008613A5">
        <w:tc>
          <w:tcPr>
            <w:tcW w:w="106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rsidR="005F53DB" w:rsidRPr="004D239D" w:rsidRDefault="005F53DB" w:rsidP="008613A5">
            <w:pPr>
              <w:pStyle w:val="Pta"/>
              <w:spacing w:line="360" w:lineRule="auto"/>
              <w:jc w:val="both"/>
              <w:rPr>
                <w:rFonts w:cs="Arial"/>
                <w:sz w:val="20"/>
                <w:szCs w:val="20"/>
              </w:rPr>
            </w:pPr>
          </w:p>
        </w:tc>
      </w:tr>
      <w:tr w:rsidR="005F53DB" w:rsidRPr="004D239D" w:rsidTr="008613A5">
        <w:tc>
          <w:tcPr>
            <w:tcW w:w="106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rsidR="005F53DB" w:rsidRPr="004D239D" w:rsidRDefault="005F53DB" w:rsidP="008613A5">
            <w:pPr>
              <w:spacing w:line="360" w:lineRule="auto"/>
              <w:jc w:val="both"/>
              <w:rPr>
                <w:rFonts w:cs="Arial"/>
                <w:sz w:val="20"/>
                <w:szCs w:val="20"/>
              </w:rPr>
            </w:pPr>
          </w:p>
        </w:tc>
      </w:tr>
      <w:tr w:rsidR="005F53DB" w:rsidRPr="004D239D" w:rsidTr="008613A5">
        <w:tc>
          <w:tcPr>
            <w:tcW w:w="106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rsidR="005F53DB" w:rsidRPr="004D239D" w:rsidRDefault="005F53DB" w:rsidP="008613A5">
            <w:pPr>
              <w:spacing w:line="360" w:lineRule="auto"/>
              <w:jc w:val="both"/>
              <w:rPr>
                <w:rFonts w:cs="Arial"/>
                <w:sz w:val="20"/>
                <w:szCs w:val="20"/>
              </w:rPr>
            </w:pPr>
          </w:p>
        </w:tc>
      </w:tr>
      <w:tr w:rsidR="005F53DB" w:rsidRPr="004D239D" w:rsidTr="008613A5">
        <w:tc>
          <w:tcPr>
            <w:tcW w:w="1068" w:type="pct"/>
            <w:tcBorders>
              <w:top w:val="nil"/>
              <w:bottom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rsidR="005F53DB" w:rsidRPr="004D239D" w:rsidRDefault="005F53DB" w:rsidP="008613A5">
            <w:pPr>
              <w:spacing w:line="360" w:lineRule="auto"/>
              <w:jc w:val="both"/>
              <w:rPr>
                <w:rFonts w:cs="Arial"/>
                <w:sz w:val="20"/>
                <w:szCs w:val="20"/>
              </w:rPr>
            </w:pPr>
          </w:p>
        </w:tc>
      </w:tr>
      <w:tr w:rsidR="005F53DB" w:rsidRPr="004D239D" w:rsidTr="008613A5">
        <w:trPr>
          <w:trHeight w:val="230"/>
        </w:trPr>
        <w:tc>
          <w:tcPr>
            <w:tcW w:w="1068" w:type="pct"/>
            <w:vMerge w:val="restart"/>
            <w:tcBorders>
              <w:top w:val="nil"/>
              <w:righ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vo veciach zmluvných:</w:t>
            </w:r>
          </w:p>
        </w:tc>
      </w:tr>
      <w:tr w:rsidR="005F53DB" w:rsidRPr="004D239D" w:rsidTr="008613A5">
        <w:trPr>
          <w:trHeight w:val="230"/>
        </w:trPr>
        <w:tc>
          <w:tcPr>
            <w:tcW w:w="1068" w:type="pct"/>
            <w:vMerge/>
            <w:tcBorders>
              <w:right w:val="nil"/>
            </w:tcBorders>
            <w:shd w:val="clear" w:color="auto" w:fill="auto"/>
          </w:tcPr>
          <w:p w:rsidR="005F53DB" w:rsidRPr="004D239D" w:rsidRDefault="005F53DB" w:rsidP="008613A5">
            <w:pPr>
              <w:spacing w:line="360" w:lineRule="auto"/>
              <w:rPr>
                <w:rFonts w:cs="Arial"/>
                <w:sz w:val="20"/>
                <w:szCs w:val="20"/>
              </w:rPr>
            </w:pPr>
          </w:p>
        </w:tc>
        <w:tc>
          <w:tcPr>
            <w:tcW w:w="3932" w:type="pct"/>
            <w:tcBorders>
              <w:left w:val="nil"/>
            </w:tcBorders>
            <w:shd w:val="clear" w:color="auto" w:fill="auto"/>
          </w:tcPr>
          <w:p w:rsidR="005F53DB" w:rsidRPr="004D239D" w:rsidRDefault="005F53DB" w:rsidP="008613A5">
            <w:pPr>
              <w:spacing w:line="360" w:lineRule="auto"/>
              <w:rPr>
                <w:rFonts w:cs="Arial"/>
                <w:sz w:val="20"/>
                <w:szCs w:val="20"/>
              </w:rPr>
            </w:pPr>
            <w:r w:rsidRPr="004D239D">
              <w:rPr>
                <w:rFonts w:cs="Arial"/>
                <w:sz w:val="20"/>
                <w:szCs w:val="20"/>
              </w:rPr>
              <w:t>vo veciach technických:</w:t>
            </w:r>
          </w:p>
        </w:tc>
      </w:tr>
      <w:tr w:rsidR="005F53DB" w:rsidRPr="004D239D" w:rsidTr="008613A5">
        <w:tc>
          <w:tcPr>
            <w:tcW w:w="5000" w:type="pct"/>
            <w:gridSpan w:val="2"/>
            <w:tcBorders>
              <w:top w:val="nil"/>
              <w:bottom w:val="nil"/>
            </w:tcBorders>
            <w:shd w:val="clear" w:color="auto" w:fill="auto"/>
          </w:tcPr>
          <w:p w:rsidR="005F53DB" w:rsidRPr="004D239D" w:rsidRDefault="005F53DB" w:rsidP="008613A5">
            <w:pPr>
              <w:spacing w:line="360" w:lineRule="auto"/>
              <w:jc w:val="both"/>
              <w:rPr>
                <w:rFonts w:cs="Arial"/>
                <w:sz w:val="20"/>
                <w:szCs w:val="20"/>
              </w:rPr>
            </w:pPr>
            <w:r w:rsidRPr="004D239D">
              <w:rPr>
                <w:rFonts w:cs="Arial"/>
                <w:sz w:val="20"/>
                <w:szCs w:val="20"/>
              </w:rPr>
              <w:lastRenderedPageBreak/>
              <w:t>obchodná spoločnosť zapísaná v obchodnom registri SR, vedenom Okresným súdom .........., oddiel: ........., vložka č.: .............</w:t>
            </w:r>
          </w:p>
        </w:tc>
      </w:tr>
    </w:tbl>
    <w:p w:rsidR="005F53DB" w:rsidRPr="004D239D" w:rsidRDefault="005F53DB" w:rsidP="005F53DB">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rsidR="005F53DB" w:rsidRPr="004D239D" w:rsidRDefault="005F53DB" w:rsidP="005F53DB">
      <w:pPr>
        <w:jc w:val="center"/>
        <w:rPr>
          <w:rFonts w:cs="Arial"/>
          <w:sz w:val="20"/>
          <w:szCs w:val="20"/>
        </w:rPr>
      </w:pPr>
    </w:p>
    <w:p w:rsidR="005F53DB" w:rsidRPr="004D239D" w:rsidRDefault="005F53DB" w:rsidP="005F53DB">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rsidR="005F53DB" w:rsidRPr="004D239D" w:rsidRDefault="005F53DB" w:rsidP="005F53DB">
      <w:pPr>
        <w:jc w:val="center"/>
        <w:rPr>
          <w:rFonts w:cs="Arial"/>
          <w:sz w:val="20"/>
          <w:szCs w:val="20"/>
        </w:rPr>
      </w:pPr>
    </w:p>
    <w:p w:rsidR="005F53DB" w:rsidRPr="004D239D" w:rsidRDefault="005F53DB" w:rsidP="005F53DB">
      <w:pPr>
        <w:jc w:val="center"/>
        <w:rPr>
          <w:rFonts w:cs="Arial"/>
          <w:sz w:val="20"/>
          <w:szCs w:val="20"/>
        </w:rPr>
      </w:pPr>
      <w:r w:rsidRPr="004D239D">
        <w:rPr>
          <w:rFonts w:cs="Arial"/>
          <w:sz w:val="20"/>
          <w:szCs w:val="20"/>
        </w:rPr>
        <w:t>(ďalej spolu aj ako „zmluvné strany“)</w:t>
      </w:r>
    </w:p>
    <w:p w:rsidR="005F53DB" w:rsidRPr="004D239D" w:rsidRDefault="005F53DB" w:rsidP="005F53DB">
      <w:pPr>
        <w:jc w:val="center"/>
        <w:rPr>
          <w:rFonts w:cs="Arial"/>
          <w:sz w:val="20"/>
          <w:szCs w:val="20"/>
        </w:rPr>
      </w:pPr>
    </w:p>
    <w:p w:rsidR="005F53DB" w:rsidRPr="004D239D" w:rsidRDefault="005F53DB" w:rsidP="005F53DB">
      <w:pPr>
        <w:jc w:val="center"/>
        <w:rPr>
          <w:rFonts w:cs="Arial"/>
          <w:b/>
          <w:sz w:val="20"/>
          <w:szCs w:val="20"/>
        </w:rPr>
      </w:pPr>
      <w:r w:rsidRPr="004D239D">
        <w:rPr>
          <w:rFonts w:cs="Arial"/>
          <w:b/>
          <w:sz w:val="20"/>
          <w:szCs w:val="20"/>
        </w:rPr>
        <w:t>Preambula</w:t>
      </w:r>
    </w:p>
    <w:p w:rsidR="005F53DB" w:rsidRPr="004D239D" w:rsidRDefault="005F53DB" w:rsidP="005F53DB">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rsidR="005F53DB" w:rsidRPr="004D239D" w:rsidRDefault="005F53DB" w:rsidP="005F53DB">
      <w:pPr>
        <w:jc w:val="both"/>
        <w:rPr>
          <w:rFonts w:cs="Arial"/>
          <w:sz w:val="20"/>
          <w:szCs w:val="20"/>
        </w:rPr>
      </w:pPr>
    </w:p>
    <w:p w:rsidR="005F53DB" w:rsidRPr="004D239D" w:rsidRDefault="005F53DB" w:rsidP="005F53DB">
      <w:pPr>
        <w:jc w:val="center"/>
        <w:rPr>
          <w:rFonts w:cs="Arial"/>
          <w:b/>
          <w:sz w:val="20"/>
          <w:szCs w:val="20"/>
        </w:rPr>
      </w:pPr>
      <w:r w:rsidRPr="004D239D">
        <w:rPr>
          <w:rFonts w:cs="Arial"/>
          <w:b/>
          <w:sz w:val="20"/>
          <w:szCs w:val="20"/>
        </w:rPr>
        <w:t>Článok I.</w:t>
      </w:r>
    </w:p>
    <w:p w:rsidR="005F53DB" w:rsidRPr="004D239D" w:rsidRDefault="005F53DB" w:rsidP="005F53DB">
      <w:pPr>
        <w:jc w:val="center"/>
        <w:rPr>
          <w:rFonts w:cs="Arial"/>
          <w:b/>
          <w:sz w:val="20"/>
          <w:szCs w:val="20"/>
        </w:rPr>
      </w:pPr>
      <w:r w:rsidRPr="004D239D">
        <w:rPr>
          <w:rFonts w:cs="Arial"/>
          <w:b/>
          <w:sz w:val="20"/>
          <w:szCs w:val="20"/>
        </w:rPr>
        <w:t>Základné ustanovenia</w:t>
      </w:r>
    </w:p>
    <w:p w:rsidR="005F53DB" w:rsidRPr="004D239D" w:rsidRDefault="005F53DB" w:rsidP="00A34030">
      <w:pPr>
        <w:pStyle w:val="Odsekzoznamu"/>
        <w:numPr>
          <w:ilvl w:val="0"/>
          <w:numId w:val="79"/>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rsidR="005F53DB" w:rsidRPr="004D239D" w:rsidRDefault="005F53DB" w:rsidP="005F53DB">
      <w:pPr>
        <w:jc w:val="both"/>
        <w:rPr>
          <w:rFonts w:cs="Arial"/>
          <w:sz w:val="20"/>
          <w:szCs w:val="20"/>
        </w:rPr>
      </w:pPr>
    </w:p>
    <w:p w:rsidR="005F53DB" w:rsidRPr="004D239D" w:rsidRDefault="005F53DB" w:rsidP="005F53DB">
      <w:pPr>
        <w:jc w:val="center"/>
        <w:rPr>
          <w:rFonts w:cs="Arial"/>
          <w:b/>
          <w:sz w:val="20"/>
          <w:szCs w:val="20"/>
        </w:rPr>
      </w:pPr>
      <w:r w:rsidRPr="004D239D">
        <w:rPr>
          <w:rFonts w:cs="Arial"/>
          <w:b/>
          <w:sz w:val="20"/>
          <w:szCs w:val="20"/>
        </w:rPr>
        <w:t>Článok II.</w:t>
      </w:r>
    </w:p>
    <w:p w:rsidR="005F53DB" w:rsidRPr="004D239D" w:rsidRDefault="005F53DB" w:rsidP="005F53DB">
      <w:pPr>
        <w:jc w:val="center"/>
        <w:rPr>
          <w:rFonts w:cs="Arial"/>
          <w:b/>
          <w:sz w:val="20"/>
          <w:szCs w:val="20"/>
        </w:rPr>
      </w:pPr>
      <w:r w:rsidRPr="004D239D">
        <w:rPr>
          <w:rFonts w:cs="Arial"/>
          <w:b/>
          <w:sz w:val="20"/>
          <w:szCs w:val="20"/>
        </w:rPr>
        <w:t>Predmet plnenia</w:t>
      </w:r>
    </w:p>
    <w:p w:rsidR="005F53DB" w:rsidRPr="004D239D" w:rsidRDefault="005F53DB" w:rsidP="00A34030">
      <w:pPr>
        <w:pStyle w:val="Odsekzoznamu"/>
        <w:numPr>
          <w:ilvl w:val="0"/>
          <w:numId w:val="80"/>
        </w:numPr>
        <w:jc w:val="both"/>
        <w:rPr>
          <w:rFonts w:cs="Arial"/>
          <w:sz w:val="20"/>
          <w:szCs w:val="20"/>
        </w:rPr>
      </w:pPr>
      <w:r w:rsidRPr="004D239D">
        <w:rPr>
          <w:rFonts w:cs="Arial"/>
          <w:sz w:val="20"/>
          <w:szCs w:val="20"/>
        </w:rPr>
        <w:t>Predmetom rámcovej dohody je dodávka</w:t>
      </w:r>
      <w:r w:rsidR="00D6771B">
        <w:rPr>
          <w:rFonts w:cs="Arial"/>
          <w:sz w:val="20"/>
          <w:szCs w:val="20"/>
        </w:rPr>
        <w:t xml:space="preserve"> ekvivalentných </w:t>
      </w:r>
      <w:r w:rsidRPr="004D239D">
        <w:rPr>
          <w:rFonts w:cs="Arial"/>
          <w:sz w:val="20"/>
          <w:szCs w:val="20"/>
        </w:rPr>
        <w:t xml:space="preserve"> náhradných dielov na nakladače JCB spĺňajúce požiadavky slovenských a európskych noriem, vrátane dopravy a iných súvisiacich služieb spojených s dodaním predmetu zákazky.</w:t>
      </w:r>
    </w:p>
    <w:p w:rsidR="005F53DB" w:rsidRPr="004D239D" w:rsidRDefault="005F53DB" w:rsidP="00A34030">
      <w:pPr>
        <w:pStyle w:val="Odsekzoznamu"/>
        <w:numPr>
          <w:ilvl w:val="0"/>
          <w:numId w:val="80"/>
        </w:numPr>
        <w:jc w:val="both"/>
        <w:rPr>
          <w:rFonts w:cs="Arial"/>
          <w:sz w:val="20"/>
          <w:szCs w:val="20"/>
        </w:rPr>
      </w:pPr>
      <w:r w:rsidRPr="004D239D">
        <w:rPr>
          <w:rFonts w:cs="Arial"/>
          <w:sz w:val="20"/>
          <w:szCs w:val="20"/>
        </w:rPr>
        <w:t xml:space="preserve">Jednotlivé položky predmetu plnenia  tejto rámcovej dohody sú uvedené v Prílohe č. 1 - Zoznam náhradných dielov, pričom konkrétnu dodávku (zoznam a počet náhradných dielov) bude určovať kupujúci samostatnou objednávkou.  </w:t>
      </w:r>
    </w:p>
    <w:p w:rsidR="005F53DB" w:rsidRPr="004D239D" w:rsidRDefault="005F53DB" w:rsidP="00A34030">
      <w:pPr>
        <w:pStyle w:val="Odsekzoznamu"/>
        <w:numPr>
          <w:ilvl w:val="0"/>
          <w:numId w:val="80"/>
        </w:numPr>
        <w:jc w:val="both"/>
        <w:rPr>
          <w:rFonts w:cs="Arial"/>
          <w:sz w:val="20"/>
          <w:szCs w:val="20"/>
        </w:rPr>
      </w:pPr>
      <w:r w:rsidRPr="004D239D">
        <w:rPr>
          <w:rFonts w:cs="Arial"/>
          <w:sz w:val="20"/>
          <w:szCs w:val="20"/>
        </w:rPr>
        <w:t>Predávajúci určuje nasledovných subdodávateľov, ktorých bude využívať pri plnení tejto zmluvy:</w:t>
      </w:r>
    </w:p>
    <w:p w:rsidR="005F53DB" w:rsidRPr="004D239D" w:rsidRDefault="005F53DB" w:rsidP="00A34030">
      <w:pPr>
        <w:pStyle w:val="Odsekzoznamu"/>
        <w:numPr>
          <w:ilvl w:val="0"/>
          <w:numId w:val="81"/>
        </w:numPr>
        <w:jc w:val="both"/>
        <w:rPr>
          <w:rFonts w:cs="Arial"/>
          <w:sz w:val="20"/>
          <w:szCs w:val="20"/>
        </w:rPr>
      </w:pPr>
      <w:r w:rsidRPr="004D239D">
        <w:rPr>
          <w:rFonts w:cs="Arial"/>
          <w:sz w:val="20"/>
          <w:szCs w:val="20"/>
        </w:rPr>
        <w:t>Obchodné meno:</w:t>
      </w:r>
    </w:p>
    <w:p w:rsidR="005F53DB" w:rsidRPr="004D239D" w:rsidRDefault="005F53DB" w:rsidP="00A34030">
      <w:pPr>
        <w:pStyle w:val="Odsekzoznamu"/>
        <w:numPr>
          <w:ilvl w:val="0"/>
          <w:numId w:val="81"/>
        </w:numPr>
        <w:jc w:val="both"/>
        <w:rPr>
          <w:rFonts w:cs="Arial"/>
          <w:sz w:val="20"/>
          <w:szCs w:val="20"/>
        </w:rPr>
      </w:pPr>
      <w:r w:rsidRPr="004D239D">
        <w:rPr>
          <w:rFonts w:cs="Arial"/>
          <w:sz w:val="20"/>
          <w:szCs w:val="20"/>
        </w:rPr>
        <w:t>Sídlo/ miesto podnikania:</w:t>
      </w:r>
    </w:p>
    <w:p w:rsidR="005F53DB" w:rsidRPr="004D239D" w:rsidRDefault="005F53DB" w:rsidP="00A34030">
      <w:pPr>
        <w:pStyle w:val="Odsekzoznamu"/>
        <w:numPr>
          <w:ilvl w:val="0"/>
          <w:numId w:val="81"/>
        </w:numPr>
        <w:jc w:val="both"/>
        <w:rPr>
          <w:rFonts w:cs="Arial"/>
          <w:sz w:val="20"/>
          <w:szCs w:val="20"/>
        </w:rPr>
      </w:pPr>
      <w:r w:rsidRPr="004D239D">
        <w:rPr>
          <w:rFonts w:cs="Arial"/>
          <w:sz w:val="20"/>
          <w:szCs w:val="20"/>
        </w:rPr>
        <w:t>IČO:</w:t>
      </w:r>
    </w:p>
    <w:p w:rsidR="005F53DB" w:rsidRPr="004D239D" w:rsidRDefault="005F53DB" w:rsidP="00A34030">
      <w:pPr>
        <w:pStyle w:val="Odsekzoznamu"/>
        <w:numPr>
          <w:ilvl w:val="0"/>
          <w:numId w:val="81"/>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Pr="00181719">
        <w:rPr>
          <w:rFonts w:cs="Arial"/>
          <w:sz w:val="20"/>
          <w:szCs w:val="20"/>
        </w:rPr>
        <w:t>.</w:t>
      </w:r>
    </w:p>
    <w:p w:rsidR="005F53DB" w:rsidRPr="004D239D" w:rsidRDefault="005F53DB" w:rsidP="00A34030">
      <w:pPr>
        <w:pStyle w:val="Odsekzoznamu"/>
        <w:numPr>
          <w:ilvl w:val="0"/>
          <w:numId w:val="80"/>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rsidR="005F53DB" w:rsidRDefault="005F53DB" w:rsidP="00A34030">
      <w:pPr>
        <w:pStyle w:val="Odsekzoznamu"/>
        <w:numPr>
          <w:ilvl w:val="0"/>
          <w:numId w:val="80"/>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rsidR="005F53DB" w:rsidRPr="00C21C7A" w:rsidRDefault="005F53DB" w:rsidP="00A34030">
      <w:pPr>
        <w:pStyle w:val="Odsekzoznamu"/>
        <w:numPr>
          <w:ilvl w:val="0"/>
          <w:numId w:val="80"/>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5F53DB" w:rsidRPr="00EA3DDF" w:rsidRDefault="005F53DB" w:rsidP="00A34030">
      <w:pPr>
        <w:pStyle w:val="Odsekzoznamu"/>
        <w:numPr>
          <w:ilvl w:val="0"/>
          <w:numId w:val="82"/>
        </w:numPr>
        <w:contextualSpacing/>
        <w:rPr>
          <w:rFonts w:cs="Arial"/>
          <w:sz w:val="20"/>
          <w:szCs w:val="20"/>
        </w:rPr>
      </w:pPr>
      <w:r w:rsidRPr="00EA3DDF">
        <w:rPr>
          <w:sz w:val="20"/>
          <w:szCs w:val="20"/>
        </w:rPr>
        <w:t xml:space="preserve">ruským občanom, spoločnostiam, subjektom alebo orgánom sídliacim v Rusku, </w:t>
      </w:r>
    </w:p>
    <w:p w:rsidR="005F53DB" w:rsidRPr="00EA3DDF" w:rsidRDefault="005F53DB" w:rsidP="00A34030">
      <w:pPr>
        <w:pStyle w:val="Odsekzoznamu"/>
        <w:numPr>
          <w:ilvl w:val="0"/>
          <w:numId w:val="82"/>
        </w:numPr>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5F53DB" w:rsidRPr="00EA3DDF" w:rsidRDefault="005F53DB" w:rsidP="00A34030">
      <w:pPr>
        <w:pStyle w:val="Odsekzoznamu"/>
        <w:numPr>
          <w:ilvl w:val="0"/>
          <w:numId w:val="82"/>
        </w:numPr>
        <w:contextualSpacing/>
        <w:rPr>
          <w:rFonts w:cs="Arial"/>
          <w:sz w:val="20"/>
          <w:szCs w:val="20"/>
        </w:rPr>
      </w:pPr>
      <w:r w:rsidRPr="00EA3DDF">
        <w:rPr>
          <w:sz w:val="20"/>
          <w:szCs w:val="20"/>
        </w:rPr>
        <w:t>osobám, ktoré v ich mene alebo na základe ich pokynov predkladajú ponuku alebo plnia zákazku.</w:t>
      </w:r>
    </w:p>
    <w:p w:rsidR="005F53DB" w:rsidRPr="00F54A06" w:rsidRDefault="005F53DB" w:rsidP="005F53DB">
      <w:pPr>
        <w:ind w:left="360"/>
        <w:contextualSpacing/>
        <w:rPr>
          <w:rFonts w:cs="Arial"/>
          <w:sz w:val="20"/>
          <w:szCs w:val="20"/>
        </w:rPr>
      </w:pPr>
      <w:r w:rsidRPr="00F54A06">
        <w:rPr>
          <w:sz w:val="20"/>
          <w:szCs w:val="20"/>
        </w:rPr>
        <w:lastRenderedPageBreak/>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rsidR="005F53DB" w:rsidRPr="004D239D" w:rsidRDefault="005F53DB" w:rsidP="005F53DB">
      <w:pPr>
        <w:pStyle w:val="Zkladntext"/>
        <w:rPr>
          <w:rFonts w:cs="Arial"/>
          <w:b/>
          <w:sz w:val="20"/>
          <w:szCs w:val="20"/>
        </w:rPr>
      </w:pPr>
    </w:p>
    <w:p w:rsidR="005F53DB" w:rsidRPr="004D239D" w:rsidRDefault="005F53DB" w:rsidP="005F53DB">
      <w:pPr>
        <w:jc w:val="center"/>
        <w:rPr>
          <w:rFonts w:cs="Arial"/>
          <w:b/>
          <w:sz w:val="20"/>
          <w:szCs w:val="20"/>
        </w:rPr>
      </w:pPr>
      <w:r w:rsidRPr="004D239D">
        <w:rPr>
          <w:rFonts w:cs="Arial"/>
          <w:b/>
          <w:sz w:val="20"/>
          <w:szCs w:val="20"/>
        </w:rPr>
        <w:t>Článok III.</w:t>
      </w:r>
    </w:p>
    <w:p w:rsidR="005F53DB" w:rsidRPr="004D239D" w:rsidRDefault="005F53DB" w:rsidP="005F53DB">
      <w:pPr>
        <w:jc w:val="center"/>
        <w:rPr>
          <w:rFonts w:cs="Arial"/>
          <w:b/>
          <w:sz w:val="20"/>
          <w:szCs w:val="20"/>
        </w:rPr>
      </w:pPr>
      <w:r w:rsidRPr="004D239D">
        <w:rPr>
          <w:rFonts w:cs="Arial"/>
          <w:b/>
          <w:sz w:val="20"/>
          <w:szCs w:val="20"/>
        </w:rPr>
        <w:t>Doba platnosti rámcovej dohody</w:t>
      </w:r>
    </w:p>
    <w:p w:rsidR="005F53DB" w:rsidRPr="004D239D" w:rsidRDefault="005F53DB" w:rsidP="00A34030">
      <w:pPr>
        <w:pStyle w:val="Odsekzoznamu"/>
        <w:numPr>
          <w:ilvl w:val="0"/>
          <w:numId w:val="83"/>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24</w:t>
      </w:r>
      <w:r w:rsidRPr="004D239D">
        <w:rPr>
          <w:rFonts w:cs="Arial"/>
          <w:sz w:val="20"/>
          <w:szCs w:val="20"/>
        </w:rPr>
        <w:t xml:space="preserve"> mesiacov od účinnosti tejto rámcovej dohody, alebo do celkového vyčerpania finan</w:t>
      </w:r>
      <w:r>
        <w:rPr>
          <w:rFonts w:cs="Arial"/>
          <w:sz w:val="20"/>
          <w:szCs w:val="20"/>
        </w:rPr>
        <w:t>čného limitu</w:t>
      </w:r>
      <w:r w:rsidRPr="004D239D">
        <w:rPr>
          <w:rFonts w:cs="Arial"/>
          <w:sz w:val="20"/>
          <w:szCs w:val="20"/>
        </w:rPr>
        <w:t>:</w:t>
      </w:r>
    </w:p>
    <w:p w:rsidR="005F53DB" w:rsidRPr="004D239D" w:rsidRDefault="005F53DB" w:rsidP="005F53DB">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0"/>
        <w:gridCol w:w="1845"/>
        <w:gridCol w:w="850"/>
        <w:gridCol w:w="5243"/>
      </w:tblGrid>
      <w:tr w:rsidR="005F53DB" w:rsidRPr="004D239D" w:rsidTr="008613A5">
        <w:tc>
          <w:tcPr>
            <w:tcW w:w="882" w:type="pct"/>
          </w:tcPr>
          <w:p w:rsidR="005F53DB" w:rsidRPr="004D239D" w:rsidRDefault="005F53DB" w:rsidP="008613A5">
            <w:pPr>
              <w:spacing w:line="360" w:lineRule="auto"/>
              <w:rPr>
                <w:rFonts w:cs="Arial"/>
                <w:sz w:val="20"/>
                <w:szCs w:val="20"/>
              </w:rPr>
            </w:pPr>
            <w:r w:rsidRPr="004D239D">
              <w:rPr>
                <w:rFonts w:cs="Arial"/>
                <w:sz w:val="20"/>
                <w:szCs w:val="20"/>
              </w:rPr>
              <w:t>Cena bez DPH:</w:t>
            </w:r>
          </w:p>
        </w:tc>
        <w:tc>
          <w:tcPr>
            <w:tcW w:w="957" w:type="pct"/>
            <w:tcBorders>
              <w:bottom w:val="dashed" w:sz="4" w:space="0" w:color="auto"/>
            </w:tcBorders>
          </w:tcPr>
          <w:p w:rsidR="005F53DB" w:rsidRPr="004D239D" w:rsidRDefault="00A34030" w:rsidP="008613A5">
            <w:pPr>
              <w:spacing w:line="360" w:lineRule="auto"/>
              <w:jc w:val="right"/>
              <w:rPr>
                <w:rFonts w:cs="Arial"/>
                <w:sz w:val="20"/>
                <w:szCs w:val="20"/>
              </w:rPr>
            </w:pPr>
            <w:r w:rsidRPr="00B040BA">
              <w:rPr>
                <w:rFonts w:cs="Arial"/>
                <w:sz w:val="20"/>
                <w:szCs w:val="20"/>
              </w:rPr>
              <w:t>257</w:t>
            </w:r>
            <w:r>
              <w:rPr>
                <w:rFonts w:cs="Arial"/>
                <w:sz w:val="20"/>
                <w:szCs w:val="20"/>
              </w:rPr>
              <w:t>.</w:t>
            </w:r>
            <w:r w:rsidRPr="00B040BA">
              <w:rPr>
                <w:rFonts w:cs="Arial"/>
                <w:sz w:val="20"/>
                <w:szCs w:val="20"/>
              </w:rPr>
              <w:t>815,33</w:t>
            </w:r>
          </w:p>
        </w:tc>
        <w:tc>
          <w:tcPr>
            <w:tcW w:w="441" w:type="pct"/>
          </w:tcPr>
          <w:p w:rsidR="005F53DB" w:rsidRPr="004D239D" w:rsidRDefault="005F53DB" w:rsidP="008613A5">
            <w:pPr>
              <w:spacing w:line="360" w:lineRule="auto"/>
              <w:rPr>
                <w:rFonts w:cs="Arial"/>
                <w:sz w:val="20"/>
                <w:szCs w:val="20"/>
              </w:rPr>
            </w:pPr>
            <w:r w:rsidRPr="004D239D">
              <w:rPr>
                <w:rFonts w:cs="Arial"/>
                <w:sz w:val="20"/>
                <w:szCs w:val="20"/>
              </w:rPr>
              <w:t>slovom:</w:t>
            </w:r>
          </w:p>
        </w:tc>
        <w:tc>
          <w:tcPr>
            <w:tcW w:w="2720" w:type="pct"/>
            <w:tcBorders>
              <w:bottom w:val="dashed" w:sz="4" w:space="0" w:color="auto"/>
            </w:tcBorders>
          </w:tcPr>
          <w:p w:rsidR="005F53DB" w:rsidRPr="004D239D" w:rsidRDefault="00A34030" w:rsidP="008613A5">
            <w:pPr>
              <w:spacing w:line="360" w:lineRule="auto"/>
              <w:rPr>
                <w:rFonts w:cs="Arial"/>
                <w:sz w:val="20"/>
                <w:szCs w:val="20"/>
              </w:rPr>
            </w:pPr>
            <w:r>
              <w:rPr>
                <w:rFonts w:cs="Arial"/>
                <w:sz w:val="20"/>
                <w:szCs w:val="20"/>
              </w:rPr>
              <w:t>Dvestopäťdesiatsedemtisíc osemstopätnásť          33/100</w:t>
            </w:r>
          </w:p>
        </w:tc>
      </w:tr>
      <w:tr w:rsidR="005F53DB" w:rsidRPr="004D239D" w:rsidTr="008613A5">
        <w:tc>
          <w:tcPr>
            <w:tcW w:w="882" w:type="pct"/>
          </w:tcPr>
          <w:p w:rsidR="005F53DB" w:rsidRPr="004D239D" w:rsidRDefault="005F53DB" w:rsidP="008613A5">
            <w:pPr>
              <w:spacing w:line="360" w:lineRule="auto"/>
              <w:rPr>
                <w:rFonts w:cs="Arial"/>
                <w:sz w:val="20"/>
                <w:szCs w:val="20"/>
              </w:rPr>
            </w:pPr>
            <w:r w:rsidRPr="004D239D">
              <w:rPr>
                <w:rFonts w:cs="Arial"/>
                <w:sz w:val="20"/>
                <w:szCs w:val="20"/>
              </w:rPr>
              <w:t>DPH 20%:</w:t>
            </w:r>
          </w:p>
        </w:tc>
        <w:tc>
          <w:tcPr>
            <w:tcW w:w="957" w:type="pct"/>
            <w:tcBorders>
              <w:top w:val="dashed" w:sz="4" w:space="0" w:color="auto"/>
              <w:bottom w:val="dashed" w:sz="4" w:space="0" w:color="auto"/>
            </w:tcBorders>
          </w:tcPr>
          <w:p w:rsidR="005F53DB" w:rsidRPr="004D239D" w:rsidRDefault="00A34030" w:rsidP="008613A5">
            <w:pPr>
              <w:spacing w:line="360" w:lineRule="auto"/>
              <w:jc w:val="right"/>
              <w:rPr>
                <w:rFonts w:cs="Arial"/>
                <w:sz w:val="20"/>
                <w:szCs w:val="20"/>
              </w:rPr>
            </w:pPr>
            <w:r w:rsidRPr="00A34030">
              <w:rPr>
                <w:rFonts w:cs="Arial"/>
                <w:sz w:val="20"/>
                <w:szCs w:val="20"/>
              </w:rPr>
              <w:t>51</w:t>
            </w:r>
            <w:r>
              <w:rPr>
                <w:rFonts w:cs="Arial"/>
                <w:sz w:val="20"/>
                <w:szCs w:val="20"/>
              </w:rPr>
              <w:t>.</w:t>
            </w:r>
            <w:r w:rsidRPr="00A34030">
              <w:rPr>
                <w:rFonts w:cs="Arial"/>
                <w:sz w:val="20"/>
                <w:szCs w:val="20"/>
              </w:rPr>
              <w:t>563.07</w:t>
            </w:r>
          </w:p>
        </w:tc>
        <w:tc>
          <w:tcPr>
            <w:tcW w:w="441" w:type="pct"/>
          </w:tcPr>
          <w:p w:rsidR="005F53DB" w:rsidRPr="004D239D" w:rsidRDefault="005F53DB" w:rsidP="008613A5">
            <w:pPr>
              <w:spacing w:line="360" w:lineRule="auto"/>
              <w:rPr>
                <w:rFonts w:cs="Arial"/>
                <w:sz w:val="20"/>
                <w:szCs w:val="20"/>
              </w:rPr>
            </w:pPr>
            <w:r w:rsidRPr="004D239D">
              <w:rPr>
                <w:rFonts w:cs="Arial"/>
                <w:sz w:val="20"/>
                <w:szCs w:val="20"/>
              </w:rPr>
              <w:t>slovom:</w:t>
            </w:r>
          </w:p>
        </w:tc>
        <w:tc>
          <w:tcPr>
            <w:tcW w:w="2720" w:type="pct"/>
            <w:tcBorders>
              <w:top w:val="dashed" w:sz="4" w:space="0" w:color="auto"/>
              <w:bottom w:val="dashed" w:sz="4" w:space="0" w:color="auto"/>
            </w:tcBorders>
          </w:tcPr>
          <w:p w:rsidR="005F53DB" w:rsidRPr="004D239D" w:rsidRDefault="00A34030" w:rsidP="008613A5">
            <w:pPr>
              <w:spacing w:line="360" w:lineRule="auto"/>
              <w:rPr>
                <w:rFonts w:cs="Arial"/>
                <w:sz w:val="20"/>
                <w:szCs w:val="20"/>
              </w:rPr>
            </w:pPr>
            <w:r>
              <w:rPr>
                <w:rFonts w:cs="Arial"/>
                <w:sz w:val="20"/>
                <w:szCs w:val="20"/>
              </w:rPr>
              <w:t>Päťdesiatjedentisíc päťstošesťdesiattri                   07/100</w:t>
            </w:r>
          </w:p>
        </w:tc>
      </w:tr>
      <w:tr w:rsidR="005F53DB" w:rsidRPr="004D239D" w:rsidTr="008613A5">
        <w:tc>
          <w:tcPr>
            <w:tcW w:w="882" w:type="pct"/>
          </w:tcPr>
          <w:p w:rsidR="005F53DB" w:rsidRPr="004D239D" w:rsidRDefault="005F53DB" w:rsidP="008613A5">
            <w:pPr>
              <w:spacing w:line="360" w:lineRule="auto"/>
              <w:rPr>
                <w:rFonts w:cs="Arial"/>
                <w:sz w:val="20"/>
                <w:szCs w:val="20"/>
              </w:rPr>
            </w:pPr>
            <w:r w:rsidRPr="004D239D">
              <w:rPr>
                <w:rFonts w:cs="Arial"/>
                <w:sz w:val="20"/>
                <w:szCs w:val="20"/>
              </w:rPr>
              <w:t>Cena celkom:</w:t>
            </w:r>
          </w:p>
        </w:tc>
        <w:tc>
          <w:tcPr>
            <w:tcW w:w="957" w:type="pct"/>
            <w:tcBorders>
              <w:top w:val="dashed" w:sz="4" w:space="0" w:color="auto"/>
              <w:bottom w:val="dashed" w:sz="4" w:space="0" w:color="auto"/>
            </w:tcBorders>
          </w:tcPr>
          <w:p w:rsidR="005F53DB" w:rsidRPr="006A5BAC" w:rsidRDefault="00A34030" w:rsidP="008613A5">
            <w:pPr>
              <w:spacing w:line="360" w:lineRule="auto"/>
              <w:jc w:val="right"/>
              <w:rPr>
                <w:rFonts w:cs="Arial"/>
                <w:sz w:val="20"/>
                <w:szCs w:val="20"/>
              </w:rPr>
            </w:pPr>
            <w:r w:rsidRPr="00A34030">
              <w:rPr>
                <w:rFonts w:cs="Arial"/>
                <w:sz w:val="20"/>
                <w:szCs w:val="20"/>
              </w:rPr>
              <w:t>309</w:t>
            </w:r>
            <w:r>
              <w:rPr>
                <w:rFonts w:cs="Arial"/>
                <w:sz w:val="20"/>
                <w:szCs w:val="20"/>
              </w:rPr>
              <w:t>.</w:t>
            </w:r>
            <w:r w:rsidRPr="00A34030">
              <w:rPr>
                <w:rFonts w:cs="Arial"/>
                <w:sz w:val="20"/>
                <w:szCs w:val="20"/>
              </w:rPr>
              <w:t>378.4</w:t>
            </w:r>
            <w:r>
              <w:rPr>
                <w:rFonts w:cs="Arial"/>
                <w:sz w:val="20"/>
                <w:szCs w:val="20"/>
              </w:rPr>
              <w:t>0</w:t>
            </w:r>
          </w:p>
        </w:tc>
        <w:tc>
          <w:tcPr>
            <w:tcW w:w="441" w:type="pct"/>
          </w:tcPr>
          <w:p w:rsidR="005F53DB" w:rsidRPr="006A5BAC" w:rsidRDefault="005F53DB" w:rsidP="008613A5">
            <w:pPr>
              <w:spacing w:line="360" w:lineRule="auto"/>
              <w:rPr>
                <w:rFonts w:cs="Arial"/>
                <w:sz w:val="20"/>
                <w:szCs w:val="20"/>
              </w:rPr>
            </w:pPr>
            <w:r w:rsidRPr="00695A5A">
              <w:rPr>
                <w:rFonts w:cs="Arial"/>
                <w:sz w:val="20"/>
                <w:szCs w:val="20"/>
              </w:rPr>
              <w:t>slovom:</w:t>
            </w:r>
          </w:p>
        </w:tc>
        <w:tc>
          <w:tcPr>
            <w:tcW w:w="2720" w:type="pct"/>
            <w:tcBorders>
              <w:top w:val="dashed" w:sz="4" w:space="0" w:color="auto"/>
              <w:bottom w:val="dashed" w:sz="4" w:space="0" w:color="auto"/>
            </w:tcBorders>
          </w:tcPr>
          <w:p w:rsidR="005F53DB" w:rsidRPr="006A5BAC" w:rsidRDefault="00A34030" w:rsidP="008613A5">
            <w:pPr>
              <w:spacing w:line="360" w:lineRule="auto"/>
              <w:rPr>
                <w:rFonts w:cs="Arial"/>
                <w:sz w:val="20"/>
                <w:szCs w:val="20"/>
              </w:rPr>
            </w:pPr>
            <w:r>
              <w:rPr>
                <w:rFonts w:cs="Arial"/>
                <w:sz w:val="20"/>
                <w:szCs w:val="20"/>
              </w:rPr>
              <w:t xml:space="preserve">Tristodeväťtisíc tristosedemdesiatosem                 40/100 </w:t>
            </w:r>
          </w:p>
        </w:tc>
      </w:tr>
    </w:tbl>
    <w:p w:rsidR="005F53DB" w:rsidRDefault="005F53DB" w:rsidP="005F53DB">
      <w:pPr>
        <w:pStyle w:val="Odsekzoznamu"/>
        <w:ind w:left="360"/>
        <w:jc w:val="both"/>
        <w:rPr>
          <w:rFonts w:cs="Arial"/>
          <w:sz w:val="20"/>
          <w:szCs w:val="20"/>
        </w:rPr>
      </w:pPr>
    </w:p>
    <w:p w:rsidR="005F53DB" w:rsidRPr="004D239D" w:rsidRDefault="005F53DB" w:rsidP="005F53DB">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rsidR="005F53DB" w:rsidRPr="004D239D" w:rsidRDefault="005F53DB" w:rsidP="00A34030">
      <w:pPr>
        <w:pStyle w:val="Odsekzoznamu"/>
        <w:numPr>
          <w:ilvl w:val="0"/>
          <w:numId w:val="83"/>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rsidR="005F53DB" w:rsidRPr="004D239D" w:rsidRDefault="005F53DB" w:rsidP="00A34030">
      <w:pPr>
        <w:pStyle w:val="Odsekzoznamu"/>
        <w:numPr>
          <w:ilvl w:val="0"/>
          <w:numId w:val="83"/>
        </w:numPr>
        <w:jc w:val="both"/>
        <w:rPr>
          <w:rFonts w:cs="Arial"/>
          <w:sz w:val="20"/>
          <w:szCs w:val="20"/>
        </w:rPr>
      </w:pPr>
      <w:r w:rsidRPr="004D239D">
        <w:rPr>
          <w:rFonts w:cs="Arial"/>
          <w:sz w:val="20"/>
          <w:szCs w:val="20"/>
        </w:rPr>
        <w:t xml:space="preserve">Konkretizácia náhradných dielov sa bude počas platnosti tejto dohody prispôsobovať potrebám kupujúceho, v rámci jednotlivých objednávok </w:t>
      </w:r>
    </w:p>
    <w:p w:rsidR="005F53DB" w:rsidRPr="004D239D" w:rsidRDefault="005F53DB" w:rsidP="00A34030">
      <w:pPr>
        <w:pStyle w:val="Odsekzoznamu"/>
        <w:numPr>
          <w:ilvl w:val="0"/>
          <w:numId w:val="83"/>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rsidR="005F53DB" w:rsidRPr="004D239D" w:rsidRDefault="005F53DB" w:rsidP="005F53DB">
      <w:pPr>
        <w:jc w:val="both"/>
        <w:rPr>
          <w:rFonts w:cs="Arial"/>
          <w:sz w:val="20"/>
          <w:szCs w:val="20"/>
        </w:rPr>
      </w:pPr>
    </w:p>
    <w:p w:rsidR="005F53DB" w:rsidRPr="004D239D" w:rsidRDefault="005F53DB" w:rsidP="005F53DB">
      <w:pPr>
        <w:jc w:val="center"/>
        <w:rPr>
          <w:rFonts w:cs="Arial"/>
          <w:b/>
          <w:sz w:val="20"/>
          <w:szCs w:val="20"/>
        </w:rPr>
      </w:pPr>
      <w:r w:rsidRPr="004D239D">
        <w:rPr>
          <w:rFonts w:cs="Arial"/>
          <w:b/>
          <w:sz w:val="20"/>
          <w:szCs w:val="20"/>
        </w:rPr>
        <w:t>Článok IV.</w:t>
      </w:r>
    </w:p>
    <w:p w:rsidR="005F53DB" w:rsidRPr="004D239D" w:rsidRDefault="005F53DB" w:rsidP="005F53DB">
      <w:pPr>
        <w:jc w:val="center"/>
        <w:rPr>
          <w:rFonts w:cs="Arial"/>
          <w:b/>
          <w:sz w:val="20"/>
          <w:szCs w:val="20"/>
        </w:rPr>
      </w:pPr>
      <w:r w:rsidRPr="004D239D">
        <w:rPr>
          <w:rFonts w:cs="Arial"/>
          <w:b/>
          <w:sz w:val="20"/>
          <w:szCs w:val="20"/>
        </w:rPr>
        <w:t>Miesto dodania a dodacie podmienky</w:t>
      </w:r>
    </w:p>
    <w:p w:rsidR="005F53DB" w:rsidRPr="00B331B6" w:rsidRDefault="005F53DB" w:rsidP="00A34030">
      <w:pPr>
        <w:pStyle w:val="Odsekzoznamu"/>
        <w:numPr>
          <w:ilvl w:val="0"/>
          <w:numId w:val="84"/>
        </w:numPr>
        <w:jc w:val="both"/>
        <w:rPr>
          <w:rFonts w:cs="Arial"/>
          <w:sz w:val="20"/>
          <w:szCs w:val="20"/>
        </w:rPr>
      </w:pPr>
      <w:r w:rsidRPr="004D239D">
        <w:rPr>
          <w:rFonts w:cs="Arial"/>
          <w:sz w:val="20"/>
          <w:szCs w:val="20"/>
        </w:rPr>
        <w:t>Miestom dodania predmetu zákazky je</w:t>
      </w:r>
      <w:r w:rsidRPr="00B331B6">
        <w:rPr>
          <w:rFonts w:cs="Arial"/>
          <w:sz w:val="20"/>
          <w:szCs w:val="20"/>
        </w:rPr>
        <w:t>: LESY Slovenskej republiky, štátny podnik, OZ Lesnej techniky, Mičinská cesta 33, 974 01 Banská Bystrica.</w:t>
      </w:r>
    </w:p>
    <w:p w:rsidR="005F53DB" w:rsidRPr="00B331B6" w:rsidRDefault="005F53DB" w:rsidP="00A34030">
      <w:pPr>
        <w:pStyle w:val="Odsekzoznamu"/>
        <w:numPr>
          <w:ilvl w:val="0"/>
          <w:numId w:val="84"/>
        </w:numPr>
        <w:jc w:val="both"/>
        <w:rPr>
          <w:rFonts w:cs="Arial"/>
          <w:sz w:val="20"/>
          <w:szCs w:val="20"/>
        </w:rPr>
      </w:pPr>
      <w:r w:rsidRPr="00B331B6">
        <w:rPr>
          <w:rFonts w:cs="Arial"/>
          <w:sz w:val="20"/>
          <w:szCs w:val="20"/>
        </w:rPr>
        <w:t xml:space="preserve">Predávajúci je povinný dodať kupujúcemu tovar do 3 pracovných dní od potvrdenia objednávky. V prípade tovaru, ktorý výrobca nevie dodať do 3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rsidR="005F53DB" w:rsidRPr="004D239D" w:rsidRDefault="005F53DB" w:rsidP="00A34030">
      <w:pPr>
        <w:pStyle w:val="Odsekzoznamu"/>
        <w:numPr>
          <w:ilvl w:val="0"/>
          <w:numId w:val="84"/>
        </w:numPr>
        <w:jc w:val="both"/>
        <w:rPr>
          <w:rFonts w:cs="Arial"/>
          <w:sz w:val="20"/>
          <w:szCs w:val="20"/>
        </w:rPr>
      </w:pPr>
      <w:r w:rsidRPr="004D239D">
        <w:rPr>
          <w:rFonts w:cs="Arial"/>
          <w:sz w:val="20"/>
          <w:szCs w:val="20"/>
        </w:rPr>
        <w:t xml:space="preserve">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 </w:t>
      </w:r>
    </w:p>
    <w:p w:rsidR="005F53DB" w:rsidRPr="004D239D" w:rsidRDefault="005F53DB" w:rsidP="00A34030">
      <w:pPr>
        <w:pStyle w:val="Odsekzoznamu"/>
        <w:numPr>
          <w:ilvl w:val="0"/>
          <w:numId w:val="84"/>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rsidR="005F53DB" w:rsidRPr="004D239D" w:rsidRDefault="005F53DB" w:rsidP="00A34030">
      <w:pPr>
        <w:pStyle w:val="Odsekzoznamu"/>
        <w:numPr>
          <w:ilvl w:val="0"/>
          <w:numId w:val="84"/>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rsidR="005F53DB" w:rsidRPr="004D239D" w:rsidRDefault="005F53DB" w:rsidP="005F53DB">
      <w:pPr>
        <w:jc w:val="center"/>
        <w:rPr>
          <w:rFonts w:cs="Arial"/>
          <w:bCs/>
          <w:sz w:val="20"/>
          <w:szCs w:val="20"/>
        </w:rPr>
      </w:pPr>
    </w:p>
    <w:p w:rsidR="005F53DB" w:rsidRPr="004D239D" w:rsidRDefault="005F53DB" w:rsidP="005F53DB">
      <w:pPr>
        <w:jc w:val="center"/>
        <w:rPr>
          <w:rFonts w:cs="Arial"/>
          <w:b/>
          <w:sz w:val="20"/>
          <w:szCs w:val="20"/>
        </w:rPr>
      </w:pPr>
      <w:r w:rsidRPr="004D239D">
        <w:rPr>
          <w:rFonts w:cs="Arial"/>
          <w:b/>
          <w:sz w:val="20"/>
          <w:szCs w:val="20"/>
        </w:rPr>
        <w:t>Článok V.</w:t>
      </w:r>
    </w:p>
    <w:p w:rsidR="005F53DB" w:rsidRPr="004D239D" w:rsidRDefault="005F53DB" w:rsidP="005F53DB">
      <w:pPr>
        <w:jc w:val="center"/>
        <w:rPr>
          <w:rFonts w:cs="Arial"/>
          <w:sz w:val="20"/>
          <w:szCs w:val="20"/>
        </w:rPr>
      </w:pPr>
      <w:r w:rsidRPr="004D239D">
        <w:rPr>
          <w:rFonts w:cs="Arial"/>
          <w:b/>
          <w:sz w:val="20"/>
          <w:szCs w:val="20"/>
        </w:rPr>
        <w:t>Práva a povinnosti zmluvných strán</w:t>
      </w:r>
    </w:p>
    <w:p w:rsidR="005F53DB" w:rsidRPr="004D239D" w:rsidRDefault="005F53DB" w:rsidP="00A34030">
      <w:pPr>
        <w:pStyle w:val="Odsekzoznamu"/>
        <w:numPr>
          <w:ilvl w:val="0"/>
          <w:numId w:val="85"/>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rsidR="005F53DB" w:rsidRPr="004D239D" w:rsidRDefault="005F53DB" w:rsidP="00A34030">
      <w:pPr>
        <w:pStyle w:val="Odsekzoznamu"/>
        <w:numPr>
          <w:ilvl w:val="0"/>
          <w:numId w:val="85"/>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rsidR="005F53DB" w:rsidRPr="004D239D" w:rsidRDefault="005F53DB" w:rsidP="00A34030">
      <w:pPr>
        <w:pStyle w:val="Odsekzoznamu"/>
        <w:numPr>
          <w:ilvl w:val="0"/>
          <w:numId w:val="85"/>
        </w:numPr>
        <w:jc w:val="both"/>
        <w:rPr>
          <w:rFonts w:cs="Arial"/>
          <w:sz w:val="20"/>
          <w:szCs w:val="20"/>
        </w:rPr>
      </w:pPr>
      <w:r w:rsidRPr="004D239D">
        <w:rPr>
          <w:rFonts w:cs="Arial"/>
          <w:sz w:val="20"/>
          <w:szCs w:val="20"/>
        </w:rPr>
        <w:t xml:space="preserve">Predávajúci  na požiadanie kupujúceho poskytne všetky podklady súvisiace s predmetom rámcovej dohody, a to napríklad výsledky kvality a atesty na dodaný tovar. </w:t>
      </w:r>
    </w:p>
    <w:p w:rsidR="005F53DB" w:rsidRDefault="005F53DB" w:rsidP="00A34030">
      <w:pPr>
        <w:pStyle w:val="Odsekzoznamu"/>
        <w:numPr>
          <w:ilvl w:val="0"/>
          <w:numId w:val="85"/>
        </w:numPr>
        <w:jc w:val="both"/>
        <w:rPr>
          <w:rFonts w:cs="Arial"/>
          <w:sz w:val="20"/>
          <w:szCs w:val="20"/>
        </w:rPr>
      </w:pPr>
      <w:r w:rsidRPr="004D239D">
        <w:rPr>
          <w:rFonts w:cs="Arial"/>
          <w:sz w:val="20"/>
          <w:szCs w:val="20"/>
        </w:rPr>
        <w:t>Kupujúci si vyhradzuje právo neodobrať celý sortiment a množstvo tovaru uvedené v prílohe č. 1 tejto rámcovej dohody, nakoľko uvedený zoznam vychádza z oficiálnych katalógov výrobcu.</w:t>
      </w:r>
    </w:p>
    <w:p w:rsidR="00EB120A" w:rsidRPr="00EB120A" w:rsidRDefault="00EB120A" w:rsidP="00EB120A">
      <w:pPr>
        <w:jc w:val="both"/>
        <w:rPr>
          <w:rFonts w:cs="Arial"/>
          <w:sz w:val="20"/>
          <w:szCs w:val="20"/>
        </w:rPr>
      </w:pPr>
    </w:p>
    <w:p w:rsidR="005F53DB" w:rsidRPr="004D239D" w:rsidRDefault="005F53DB" w:rsidP="005F53DB">
      <w:pPr>
        <w:jc w:val="center"/>
        <w:rPr>
          <w:rFonts w:cs="Arial"/>
          <w:b/>
          <w:sz w:val="20"/>
          <w:szCs w:val="20"/>
        </w:rPr>
      </w:pPr>
      <w:r w:rsidRPr="004D239D">
        <w:rPr>
          <w:rFonts w:cs="Arial"/>
          <w:b/>
          <w:sz w:val="20"/>
          <w:szCs w:val="20"/>
        </w:rPr>
        <w:lastRenderedPageBreak/>
        <w:t>Článok VI.</w:t>
      </w:r>
    </w:p>
    <w:p w:rsidR="005F53DB" w:rsidRPr="004D239D" w:rsidRDefault="005F53DB" w:rsidP="005F53DB">
      <w:pPr>
        <w:jc w:val="center"/>
        <w:rPr>
          <w:rFonts w:cs="Arial"/>
          <w:sz w:val="20"/>
          <w:szCs w:val="20"/>
        </w:rPr>
      </w:pPr>
      <w:r w:rsidRPr="004D239D">
        <w:rPr>
          <w:rFonts w:cs="Arial"/>
          <w:b/>
          <w:sz w:val="20"/>
          <w:szCs w:val="20"/>
        </w:rPr>
        <w:t>Záruka za akosť, reklamácie a nároky z vád tovaru</w:t>
      </w:r>
    </w:p>
    <w:p w:rsidR="005F53DB" w:rsidRPr="00B331B6" w:rsidRDefault="005F53DB" w:rsidP="00A34030">
      <w:pPr>
        <w:pStyle w:val="Odsekzoznamu"/>
        <w:numPr>
          <w:ilvl w:val="0"/>
          <w:numId w:val="86"/>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rsidR="005F53DB" w:rsidRPr="00B331B6" w:rsidRDefault="005F53DB" w:rsidP="00A34030">
      <w:pPr>
        <w:pStyle w:val="Odsekzoznamu"/>
        <w:numPr>
          <w:ilvl w:val="0"/>
          <w:numId w:val="86"/>
        </w:numPr>
        <w:jc w:val="both"/>
        <w:rPr>
          <w:rFonts w:cs="Arial"/>
          <w:sz w:val="20"/>
          <w:szCs w:val="20"/>
        </w:rPr>
      </w:pPr>
      <w:r w:rsidRPr="00B331B6">
        <w:rPr>
          <w:rFonts w:cs="Arial"/>
          <w:sz w:val="20"/>
          <w:szCs w:val="20"/>
        </w:rPr>
        <w:t xml:space="preserve">Záruka za akosť poskytnutá predávajúcim na dodaný tovar je v dĺžke 12 mesiacov, ktorá začína plynúť pre ten ktorý tovar okamihom prevzatia kupujúcim.  </w:t>
      </w:r>
    </w:p>
    <w:p w:rsidR="005F53DB" w:rsidRPr="00B331B6" w:rsidRDefault="005F53DB" w:rsidP="00A34030">
      <w:pPr>
        <w:pStyle w:val="Odsekzoznamu"/>
        <w:numPr>
          <w:ilvl w:val="0"/>
          <w:numId w:val="86"/>
        </w:numPr>
        <w:jc w:val="both"/>
        <w:rPr>
          <w:rFonts w:cs="Arial"/>
          <w:sz w:val="20"/>
          <w:szCs w:val="20"/>
        </w:rPr>
      </w:pPr>
      <w:r w:rsidRPr="00B331B6">
        <w:rPr>
          <w:rFonts w:cs="Arial"/>
          <w:sz w:val="20"/>
          <w:szCs w:val="20"/>
        </w:rPr>
        <w:t xml:space="preserve">Reklamáciu z titulu vád predávajúci vybaví najneskôr do 30 dní od jej doručenia spôsobom určeným kupujúcim z nižšie uvedených možností a ak kupujúci neurčí, vybaví reklamáciu jedným z nasledovných spôsobov: </w:t>
      </w:r>
    </w:p>
    <w:p w:rsidR="005F53DB" w:rsidRPr="00B331B6" w:rsidRDefault="005F53DB" w:rsidP="00A34030">
      <w:pPr>
        <w:pStyle w:val="Odsekzoznamu"/>
        <w:numPr>
          <w:ilvl w:val="0"/>
          <w:numId w:val="87"/>
        </w:numPr>
        <w:jc w:val="both"/>
        <w:rPr>
          <w:rFonts w:cs="Arial"/>
          <w:sz w:val="20"/>
          <w:szCs w:val="20"/>
        </w:rPr>
      </w:pPr>
      <w:r w:rsidRPr="00B331B6">
        <w:rPr>
          <w:rFonts w:cs="Arial"/>
          <w:sz w:val="20"/>
          <w:szCs w:val="20"/>
        </w:rPr>
        <w:t>odstránením vád, za podmienky, že s tým súhlasí alebo dodaním nového tovaru,</w:t>
      </w:r>
    </w:p>
    <w:p w:rsidR="005F53DB" w:rsidRPr="00B331B6" w:rsidRDefault="005F53DB" w:rsidP="00A34030">
      <w:pPr>
        <w:pStyle w:val="Odsekzoznamu"/>
        <w:numPr>
          <w:ilvl w:val="0"/>
          <w:numId w:val="87"/>
        </w:numPr>
        <w:jc w:val="both"/>
        <w:rPr>
          <w:rFonts w:cs="Arial"/>
          <w:sz w:val="20"/>
          <w:szCs w:val="20"/>
        </w:rPr>
      </w:pPr>
      <w:r w:rsidRPr="00B331B6">
        <w:rPr>
          <w:rFonts w:cs="Arial"/>
          <w:sz w:val="20"/>
          <w:szCs w:val="20"/>
        </w:rPr>
        <w:t>dobropisom vo výške  odsúhlasenej obidvomi zmluvnými  stranami.</w:t>
      </w:r>
    </w:p>
    <w:p w:rsidR="005F53DB" w:rsidRPr="00B331B6" w:rsidRDefault="005F53DB" w:rsidP="005F53DB">
      <w:pPr>
        <w:jc w:val="both"/>
        <w:rPr>
          <w:rFonts w:cs="Arial"/>
          <w:bCs/>
          <w:sz w:val="20"/>
          <w:szCs w:val="20"/>
        </w:rPr>
      </w:pPr>
    </w:p>
    <w:p w:rsidR="005F53DB" w:rsidRPr="00B331B6" w:rsidRDefault="005F53DB" w:rsidP="005F53DB">
      <w:pPr>
        <w:jc w:val="center"/>
        <w:rPr>
          <w:rFonts w:cs="Arial"/>
          <w:b/>
          <w:sz w:val="20"/>
          <w:szCs w:val="20"/>
        </w:rPr>
      </w:pPr>
      <w:r w:rsidRPr="00B331B6">
        <w:rPr>
          <w:rFonts w:cs="Arial"/>
          <w:b/>
          <w:sz w:val="20"/>
          <w:szCs w:val="20"/>
        </w:rPr>
        <w:t>Článok VII.</w:t>
      </w:r>
    </w:p>
    <w:p w:rsidR="005F53DB" w:rsidRPr="00B331B6" w:rsidRDefault="005F53DB" w:rsidP="005F53DB">
      <w:pPr>
        <w:jc w:val="center"/>
        <w:rPr>
          <w:rFonts w:cs="Arial"/>
          <w:b/>
          <w:sz w:val="20"/>
          <w:szCs w:val="20"/>
        </w:rPr>
      </w:pPr>
      <w:r w:rsidRPr="00B331B6">
        <w:rPr>
          <w:rFonts w:cs="Arial"/>
          <w:b/>
          <w:sz w:val="20"/>
          <w:szCs w:val="20"/>
        </w:rPr>
        <w:t>Ceny a platobné podmienky</w:t>
      </w:r>
    </w:p>
    <w:p w:rsidR="005F53DB" w:rsidRPr="00B331B6" w:rsidRDefault="005F53DB" w:rsidP="00A34030">
      <w:pPr>
        <w:pStyle w:val="Odsekzoznamu"/>
        <w:numPr>
          <w:ilvl w:val="0"/>
          <w:numId w:val="88"/>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je maximálny, t.j. nemožno ho prekročiť</w:t>
      </w:r>
      <w:r w:rsidRPr="00B331B6">
        <w:rPr>
          <w:rFonts w:cs="Arial"/>
          <w:sz w:val="20"/>
          <w:szCs w:val="20"/>
        </w:rPr>
        <w:t>.</w:t>
      </w:r>
    </w:p>
    <w:p w:rsidR="005F53DB" w:rsidRDefault="005F53DB" w:rsidP="00A34030">
      <w:pPr>
        <w:pStyle w:val="Odsekzoznamu"/>
        <w:numPr>
          <w:ilvl w:val="0"/>
          <w:numId w:val="88"/>
        </w:numPr>
        <w:jc w:val="both"/>
        <w:rPr>
          <w:rFonts w:cs="Arial"/>
          <w:sz w:val="20"/>
          <w:szCs w:val="20"/>
        </w:rPr>
      </w:pPr>
      <w:r w:rsidRPr="00B331B6">
        <w:rPr>
          <w:rFonts w:cs="Arial"/>
          <w:sz w:val="20"/>
          <w:szCs w:val="20"/>
        </w:rPr>
        <w:t>Zmluvné strany sa dohodli, že kupujúci môže požadovať zmenu jednotkových cien smerom nadol, na základe § 42 ods. 13 a 14 zákona o verejnom obstarávaní počas trvania rámcovej dohody. Predávajúci   je  oprávnený na začiatku každého kalendárneho roku zvýšiť</w:t>
      </w:r>
      <w:r>
        <w:rPr>
          <w:rFonts w:cs="Arial"/>
          <w:sz w:val="20"/>
          <w:szCs w:val="20"/>
        </w:rPr>
        <w:t xml:space="preserve"> ceny </w:t>
      </w:r>
      <w:r w:rsidRPr="00B331B6">
        <w:rPr>
          <w:rFonts w:cs="Arial"/>
          <w:sz w:val="20"/>
          <w:szCs w:val="20"/>
        </w:rPr>
        <w:t xml:space="preserve"> v závislosti od miery inflácie počítanou indexom spotrebiteľských cien v doprave. V</w:t>
      </w:r>
      <w:r>
        <w:rPr>
          <w:rFonts w:cs="Arial"/>
          <w:sz w:val="20"/>
          <w:szCs w:val="20"/>
        </w:rPr>
        <w:t xml:space="preserve"> takomto prípade je predávajúci </w:t>
      </w:r>
      <w:r w:rsidRPr="00B331B6">
        <w:rPr>
          <w:rFonts w:cs="Arial"/>
          <w:sz w:val="20"/>
          <w:szCs w:val="20"/>
        </w:rPr>
        <w:t>oprávnený najneskôr do 30 dní od oficiálneho vyhlásenia miery inflácie</w:t>
      </w:r>
      <w:r>
        <w:rPr>
          <w:rFonts w:cs="Arial"/>
          <w:sz w:val="20"/>
          <w:szCs w:val="20"/>
        </w:rPr>
        <w:t xml:space="preserve"> v segmente dopravy </w:t>
      </w:r>
      <w:r w:rsidRPr="00B331B6">
        <w:rPr>
          <w:rFonts w:cs="Arial"/>
          <w:sz w:val="20"/>
          <w:szCs w:val="20"/>
        </w:rPr>
        <w:t>za predchádzajúci kalendárny</w:t>
      </w:r>
      <w:r>
        <w:rPr>
          <w:rFonts w:cs="Arial"/>
          <w:sz w:val="20"/>
          <w:szCs w:val="20"/>
        </w:rPr>
        <w:t xml:space="preserve"> </w:t>
      </w:r>
      <w:r w:rsidRPr="00B331B6">
        <w:rPr>
          <w:rFonts w:cs="Arial"/>
          <w:sz w:val="20"/>
          <w:szCs w:val="20"/>
        </w:rPr>
        <w:t>rok Štatistickým úradom SR, požiadať objednávateľa o zvýšenie jednotkových cien o uvedený limit. Na základe žiadosti predávajúceho vypracuje kupujúc</w:t>
      </w:r>
      <w:r>
        <w:rPr>
          <w:rFonts w:cs="Arial"/>
          <w:sz w:val="20"/>
          <w:szCs w:val="20"/>
        </w:rPr>
        <w:t xml:space="preserve">eho </w:t>
      </w:r>
      <w:r w:rsidRPr="00B331B6">
        <w:rPr>
          <w:rFonts w:cs="Arial"/>
          <w:sz w:val="20"/>
          <w:szCs w:val="20"/>
        </w:rPr>
        <w:t>bezodkladne dodatok.</w:t>
      </w:r>
      <w:r>
        <w:rPr>
          <w:rFonts w:cs="Arial"/>
          <w:sz w:val="20"/>
          <w:szCs w:val="20"/>
        </w:rPr>
        <w:t xml:space="preserve"> </w:t>
      </w: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rsidR="005F53DB" w:rsidRDefault="005F53DB" w:rsidP="005F53DB">
      <w:pPr>
        <w:pStyle w:val="Odsekzoznamu"/>
        <w:ind w:left="360"/>
        <w:jc w:val="both"/>
        <w:rPr>
          <w:rFonts w:cs="Arial"/>
          <w:sz w:val="20"/>
          <w:szCs w:val="20"/>
        </w:rPr>
      </w:pPr>
      <w:r>
        <w:rPr>
          <w:rFonts w:cs="Arial"/>
          <w:sz w:val="20"/>
          <w:szCs w:val="20"/>
        </w:rPr>
        <w:t>Zmenu ceny na základe tohto odstavca je možné uplatniť najskôr po 01.01.2024.</w:t>
      </w:r>
    </w:p>
    <w:p w:rsidR="005F53DB" w:rsidRPr="004D239D" w:rsidRDefault="005F53DB" w:rsidP="00A34030">
      <w:pPr>
        <w:pStyle w:val="Odsekzoznamu"/>
        <w:numPr>
          <w:ilvl w:val="0"/>
          <w:numId w:val="88"/>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rsidR="005F53DB" w:rsidRPr="004D239D" w:rsidRDefault="005F53DB" w:rsidP="00A34030">
      <w:pPr>
        <w:pStyle w:val="Odsekzoznamu"/>
        <w:numPr>
          <w:ilvl w:val="0"/>
          <w:numId w:val="88"/>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rsidR="005F53DB" w:rsidRPr="004D239D" w:rsidRDefault="005F53DB" w:rsidP="00A34030">
      <w:pPr>
        <w:pStyle w:val="Odsekzoznamu"/>
        <w:numPr>
          <w:ilvl w:val="0"/>
          <w:numId w:val="88"/>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rsidR="005F53DB" w:rsidRPr="004D239D" w:rsidRDefault="005F53DB" w:rsidP="00A34030">
      <w:pPr>
        <w:pStyle w:val="Odsekzoznamu"/>
        <w:numPr>
          <w:ilvl w:val="0"/>
          <w:numId w:val="90"/>
        </w:numPr>
        <w:jc w:val="both"/>
        <w:rPr>
          <w:rFonts w:cs="Arial"/>
          <w:sz w:val="20"/>
          <w:szCs w:val="20"/>
        </w:rPr>
      </w:pPr>
      <w:r w:rsidRPr="004D239D">
        <w:rPr>
          <w:rFonts w:cs="Arial"/>
          <w:sz w:val="20"/>
          <w:szCs w:val="20"/>
        </w:rPr>
        <w:t>za úhradu od 5 do 30 dní pred uplynutím lehoty splatnosti - skonto vo výške 1% z fakturovanej ceny bez DPH.</w:t>
      </w:r>
    </w:p>
    <w:p w:rsidR="005F53DB" w:rsidRPr="004D239D" w:rsidRDefault="005F53DB" w:rsidP="005F53DB">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rsidR="005F53DB" w:rsidRPr="004D239D" w:rsidRDefault="005F53DB" w:rsidP="005F53DB">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rsidR="005F53DB" w:rsidRPr="004D239D" w:rsidRDefault="005F53DB" w:rsidP="005F53DB">
      <w:pPr>
        <w:jc w:val="center"/>
        <w:rPr>
          <w:rFonts w:cs="Arial"/>
          <w:b/>
          <w:sz w:val="20"/>
          <w:szCs w:val="20"/>
        </w:rPr>
      </w:pPr>
    </w:p>
    <w:p w:rsidR="005F53DB" w:rsidRPr="004D239D" w:rsidRDefault="005F53DB" w:rsidP="005F53DB">
      <w:pPr>
        <w:jc w:val="center"/>
        <w:rPr>
          <w:rFonts w:cs="Arial"/>
          <w:b/>
          <w:sz w:val="20"/>
          <w:szCs w:val="20"/>
        </w:rPr>
      </w:pPr>
      <w:r w:rsidRPr="004D239D">
        <w:rPr>
          <w:rFonts w:cs="Arial"/>
          <w:b/>
          <w:sz w:val="20"/>
          <w:szCs w:val="20"/>
        </w:rPr>
        <w:t>Článok VIII.</w:t>
      </w:r>
    </w:p>
    <w:p w:rsidR="005F53DB" w:rsidRPr="004D239D" w:rsidRDefault="005F53DB" w:rsidP="005F53DB">
      <w:pPr>
        <w:jc w:val="center"/>
        <w:rPr>
          <w:rFonts w:cs="Arial"/>
          <w:b/>
          <w:sz w:val="20"/>
          <w:szCs w:val="20"/>
        </w:rPr>
      </w:pPr>
      <w:r w:rsidRPr="004D239D">
        <w:rPr>
          <w:rFonts w:cs="Arial"/>
          <w:b/>
          <w:sz w:val="20"/>
          <w:szCs w:val="20"/>
        </w:rPr>
        <w:t>Zmluvné sankcie</w:t>
      </w:r>
    </w:p>
    <w:p w:rsidR="005F53DB" w:rsidRPr="00B331B6" w:rsidRDefault="005F53DB" w:rsidP="00A34030">
      <w:pPr>
        <w:pStyle w:val="Odsekzoznamu"/>
        <w:numPr>
          <w:ilvl w:val="0"/>
          <w:numId w:val="89"/>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rsidR="005F53DB" w:rsidRPr="00B331B6" w:rsidRDefault="005F53DB" w:rsidP="00A34030">
      <w:pPr>
        <w:pStyle w:val="Odsekzoznamu"/>
        <w:numPr>
          <w:ilvl w:val="0"/>
          <w:numId w:val="89"/>
        </w:numPr>
        <w:jc w:val="both"/>
        <w:rPr>
          <w:rFonts w:cs="Arial"/>
          <w:sz w:val="20"/>
          <w:szCs w:val="20"/>
        </w:rPr>
      </w:pPr>
      <w:r w:rsidRPr="00B331B6">
        <w:rPr>
          <w:rFonts w:cs="Arial"/>
          <w:sz w:val="20"/>
          <w:szCs w:val="20"/>
        </w:rPr>
        <w:t>V prípade, ak predávajúci  nedodá objednaný predmet zmluvy na základe objednávky  riadne a včas, kupujúci je oprávnený uplatniť si voči predávajúcemu zmluvnú pokutu vo výške 5 % z ceny predmetu zadanej objednávky.</w:t>
      </w:r>
    </w:p>
    <w:p w:rsidR="005F53DB" w:rsidRPr="004D239D" w:rsidRDefault="005F53DB" w:rsidP="00A34030">
      <w:pPr>
        <w:pStyle w:val="Odsekzoznamu"/>
        <w:numPr>
          <w:ilvl w:val="0"/>
          <w:numId w:val="89"/>
        </w:numPr>
        <w:jc w:val="both"/>
        <w:rPr>
          <w:rFonts w:cs="Arial"/>
          <w:sz w:val="20"/>
          <w:szCs w:val="20"/>
        </w:rPr>
      </w:pPr>
      <w:r w:rsidRPr="004D239D">
        <w:rPr>
          <w:rFonts w:cs="Arial"/>
          <w:sz w:val="20"/>
          <w:szCs w:val="20"/>
        </w:rPr>
        <w:lastRenderedPageBreak/>
        <w:t xml:space="preserve">V prípade, ak kupujúci odstúpi od tejto rámcovej dohody z dôvodu jej porušenia na strane predávajúceho, môže si uplatniť zmluvnú pokutu vo výške 5,00 % z nevyčerpaného finančného limitu vysúťaženej ceny predmetu zákazky. </w:t>
      </w:r>
    </w:p>
    <w:p w:rsidR="005F53DB" w:rsidRPr="004D239D" w:rsidRDefault="005F53DB" w:rsidP="00A34030">
      <w:pPr>
        <w:pStyle w:val="Odsekzoznamu"/>
        <w:numPr>
          <w:ilvl w:val="0"/>
          <w:numId w:val="89"/>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rsidR="005F53DB" w:rsidRPr="004D239D" w:rsidRDefault="005F53DB" w:rsidP="00A34030">
      <w:pPr>
        <w:pStyle w:val="Odsekzoznamu"/>
        <w:numPr>
          <w:ilvl w:val="0"/>
          <w:numId w:val="89"/>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rsidR="005F53DB" w:rsidRPr="004D239D" w:rsidRDefault="005F53DB" w:rsidP="005F53DB">
      <w:pPr>
        <w:jc w:val="center"/>
        <w:rPr>
          <w:rFonts w:cs="Arial"/>
          <w:b/>
          <w:sz w:val="20"/>
          <w:szCs w:val="20"/>
        </w:rPr>
      </w:pPr>
    </w:p>
    <w:p w:rsidR="005F53DB" w:rsidRPr="004D239D" w:rsidRDefault="005F53DB" w:rsidP="005F53DB">
      <w:pPr>
        <w:jc w:val="center"/>
        <w:rPr>
          <w:rFonts w:cs="Arial"/>
          <w:b/>
          <w:sz w:val="20"/>
          <w:szCs w:val="20"/>
        </w:rPr>
      </w:pPr>
      <w:r w:rsidRPr="004D239D">
        <w:rPr>
          <w:rFonts w:cs="Arial"/>
          <w:b/>
          <w:sz w:val="20"/>
          <w:szCs w:val="20"/>
        </w:rPr>
        <w:t>Článok IX.</w:t>
      </w:r>
    </w:p>
    <w:p w:rsidR="005F53DB" w:rsidRPr="004D239D" w:rsidRDefault="005F53DB" w:rsidP="005F53DB">
      <w:pPr>
        <w:jc w:val="center"/>
        <w:rPr>
          <w:rFonts w:cs="Arial"/>
          <w:b/>
          <w:sz w:val="20"/>
          <w:szCs w:val="20"/>
        </w:rPr>
      </w:pPr>
      <w:r w:rsidRPr="004D239D">
        <w:rPr>
          <w:rFonts w:cs="Arial"/>
          <w:b/>
          <w:sz w:val="20"/>
          <w:szCs w:val="20"/>
        </w:rPr>
        <w:t>Riešenie sporov</w:t>
      </w:r>
    </w:p>
    <w:p w:rsidR="005F53DB" w:rsidRPr="004D239D" w:rsidRDefault="005F53DB" w:rsidP="00A34030">
      <w:pPr>
        <w:pStyle w:val="Odsekzoznamu"/>
        <w:numPr>
          <w:ilvl w:val="0"/>
          <w:numId w:val="91"/>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rsidR="005F53DB" w:rsidRPr="004D239D" w:rsidRDefault="005F53DB" w:rsidP="005F53DB">
      <w:pPr>
        <w:tabs>
          <w:tab w:val="left" w:pos="426"/>
        </w:tabs>
        <w:jc w:val="center"/>
        <w:rPr>
          <w:rFonts w:cs="Arial"/>
          <w:b/>
          <w:bCs/>
          <w:sz w:val="20"/>
          <w:szCs w:val="20"/>
        </w:rPr>
      </w:pPr>
    </w:p>
    <w:p w:rsidR="005F53DB" w:rsidRPr="004D239D" w:rsidRDefault="005F53DB" w:rsidP="005F53DB">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rsidR="005F53DB" w:rsidRPr="004D239D" w:rsidRDefault="005F53DB" w:rsidP="005F53DB">
      <w:pPr>
        <w:tabs>
          <w:tab w:val="left" w:pos="426"/>
        </w:tabs>
        <w:jc w:val="center"/>
        <w:rPr>
          <w:rFonts w:cs="Arial"/>
          <w:b/>
          <w:bCs/>
          <w:sz w:val="20"/>
          <w:szCs w:val="20"/>
        </w:rPr>
      </w:pPr>
      <w:r w:rsidRPr="004D239D">
        <w:rPr>
          <w:rFonts w:cs="Arial"/>
          <w:b/>
          <w:bCs/>
          <w:sz w:val="20"/>
          <w:szCs w:val="20"/>
        </w:rPr>
        <w:t>Ukončenie rámcovej dohody a úhrada súvisiacich nákladov</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Ukončenie zmluvných vzťahov založených touto rámcovou dohodou s predávajúcim môže nastať:</w:t>
      </w:r>
    </w:p>
    <w:p w:rsidR="005F53DB" w:rsidRPr="004D239D" w:rsidRDefault="005F53DB" w:rsidP="00A34030">
      <w:pPr>
        <w:pStyle w:val="Odsekzoznamu"/>
        <w:numPr>
          <w:ilvl w:val="0"/>
          <w:numId w:val="93"/>
        </w:numPr>
        <w:jc w:val="both"/>
        <w:rPr>
          <w:rFonts w:cs="Arial"/>
          <w:sz w:val="20"/>
          <w:szCs w:val="20"/>
        </w:rPr>
      </w:pPr>
      <w:r w:rsidRPr="004D239D">
        <w:rPr>
          <w:rFonts w:cs="Arial"/>
          <w:sz w:val="20"/>
          <w:szCs w:val="20"/>
        </w:rPr>
        <w:t>vzájomnou dohodou kupujúceho a predávajúceho,</w:t>
      </w:r>
    </w:p>
    <w:p w:rsidR="005F53DB" w:rsidRPr="004D239D" w:rsidRDefault="005F53DB" w:rsidP="00A34030">
      <w:pPr>
        <w:pStyle w:val="Odsekzoznamu"/>
        <w:numPr>
          <w:ilvl w:val="0"/>
          <w:numId w:val="93"/>
        </w:numPr>
        <w:jc w:val="both"/>
        <w:rPr>
          <w:rFonts w:cs="Arial"/>
          <w:sz w:val="20"/>
          <w:szCs w:val="20"/>
        </w:rPr>
      </w:pPr>
      <w:r w:rsidRPr="004D239D">
        <w:rPr>
          <w:rFonts w:cs="Arial"/>
          <w:sz w:val="20"/>
          <w:szCs w:val="20"/>
        </w:rPr>
        <w:t xml:space="preserve">odstúpením od tejto rámcovej dohody, </w:t>
      </w:r>
    </w:p>
    <w:p w:rsidR="005F53DB" w:rsidRPr="004D239D" w:rsidRDefault="005F53DB" w:rsidP="00A34030">
      <w:pPr>
        <w:pStyle w:val="Odsekzoznamu"/>
        <w:numPr>
          <w:ilvl w:val="0"/>
          <w:numId w:val="93"/>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rsidR="005F53DB" w:rsidRPr="004D239D" w:rsidRDefault="005F53DB" w:rsidP="00A34030">
      <w:pPr>
        <w:pStyle w:val="Odsekzoznamu"/>
        <w:numPr>
          <w:ilvl w:val="0"/>
          <w:numId w:val="94"/>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rsidR="005F53DB" w:rsidRPr="004D239D" w:rsidRDefault="005F53DB" w:rsidP="00A34030">
      <w:pPr>
        <w:pStyle w:val="Odsekzoznamu"/>
        <w:numPr>
          <w:ilvl w:val="0"/>
          <w:numId w:val="94"/>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rsidR="005F53DB" w:rsidRPr="004D239D" w:rsidRDefault="005F53DB" w:rsidP="00A34030">
      <w:pPr>
        <w:pStyle w:val="Odsekzoznamu"/>
        <w:numPr>
          <w:ilvl w:val="0"/>
          <w:numId w:val="94"/>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rsidR="005F53DB" w:rsidRPr="004D239D" w:rsidRDefault="005F53DB" w:rsidP="00A34030">
      <w:pPr>
        <w:pStyle w:val="Odsekzoznamu"/>
        <w:numPr>
          <w:ilvl w:val="0"/>
          <w:numId w:val="94"/>
        </w:numPr>
        <w:jc w:val="both"/>
        <w:rPr>
          <w:rFonts w:cs="Arial"/>
          <w:sz w:val="20"/>
          <w:szCs w:val="20"/>
        </w:rPr>
      </w:pPr>
      <w:r w:rsidRPr="004D239D">
        <w:rPr>
          <w:rFonts w:cs="Arial"/>
          <w:sz w:val="20"/>
          <w:szCs w:val="20"/>
        </w:rPr>
        <w:t xml:space="preserve">predávajúci stratil podnikateľské oprávnenie vzťahujúce sa k predmetu zákazky </w:t>
      </w:r>
    </w:p>
    <w:p w:rsidR="005F53DB" w:rsidRPr="004D239D" w:rsidRDefault="005F53DB" w:rsidP="00A34030">
      <w:pPr>
        <w:pStyle w:val="Odsekzoznamu"/>
        <w:numPr>
          <w:ilvl w:val="0"/>
          <w:numId w:val="94"/>
        </w:numPr>
        <w:jc w:val="both"/>
        <w:rPr>
          <w:rFonts w:cs="Arial"/>
          <w:sz w:val="20"/>
          <w:szCs w:val="20"/>
        </w:rPr>
      </w:pPr>
      <w:r w:rsidRPr="004D239D">
        <w:rPr>
          <w:rFonts w:cs="Arial"/>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5F53DB" w:rsidRPr="004D239D" w:rsidRDefault="005F53DB" w:rsidP="00A34030">
      <w:pPr>
        <w:pStyle w:val="Odsekzoznamu"/>
        <w:numPr>
          <w:ilvl w:val="0"/>
          <w:numId w:val="94"/>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rsidR="005F53DB" w:rsidRPr="004D239D" w:rsidRDefault="005F53DB" w:rsidP="00A34030">
      <w:pPr>
        <w:pStyle w:val="Odsekzoznamu"/>
        <w:numPr>
          <w:ilvl w:val="0"/>
          <w:numId w:val="92"/>
        </w:numPr>
        <w:jc w:val="both"/>
        <w:rPr>
          <w:rFonts w:cs="Arial"/>
          <w:sz w:val="20"/>
          <w:szCs w:val="20"/>
        </w:rPr>
      </w:pPr>
      <w:r w:rsidRPr="004D239D">
        <w:rPr>
          <w:rFonts w:cs="Arial"/>
          <w:sz w:val="20"/>
          <w:szCs w:val="20"/>
        </w:rPr>
        <w:lastRenderedPageBreak/>
        <w:t>V zmysle taktiež zákona č. 343/2015 Z. z. o verejnom obstarávaní v znení neskorších predpisov je kupujúci oprávnený odstúpiť od tejto rámcovej dohody:</w:t>
      </w:r>
    </w:p>
    <w:p w:rsidR="005F53DB" w:rsidRPr="004D239D" w:rsidRDefault="005F53DB" w:rsidP="00A34030">
      <w:pPr>
        <w:pStyle w:val="Odsekzoznamu"/>
        <w:numPr>
          <w:ilvl w:val="0"/>
          <w:numId w:val="95"/>
        </w:numPr>
        <w:jc w:val="both"/>
        <w:rPr>
          <w:rFonts w:cs="Arial"/>
          <w:sz w:val="20"/>
          <w:szCs w:val="20"/>
        </w:rPr>
      </w:pPr>
      <w:r w:rsidRPr="004D239D">
        <w:rPr>
          <w:rFonts w:cs="Arial"/>
          <w:sz w:val="20"/>
          <w:szCs w:val="20"/>
        </w:rPr>
        <w:t xml:space="preserve">ak v čase jej uzavretia existoval dôvod na vylúčenie predávajúceho pre nesplnenie podmienky účasti podľa § 32 ods. 1 písm. a) Zákona č. 343/2015 Z. z. o verejnom obstarávaní v znení neskorších predpisov. </w:t>
      </w:r>
    </w:p>
    <w:p w:rsidR="005F53DB" w:rsidRPr="004D239D" w:rsidRDefault="005F53DB" w:rsidP="00A34030">
      <w:pPr>
        <w:pStyle w:val="Odsekzoznamu"/>
        <w:numPr>
          <w:ilvl w:val="0"/>
          <w:numId w:val="95"/>
        </w:numPr>
        <w:jc w:val="both"/>
        <w:rPr>
          <w:rFonts w:cs="Arial"/>
          <w:sz w:val="20"/>
          <w:szCs w:val="20"/>
        </w:rPr>
      </w:pPr>
      <w:r w:rsidRPr="004D239D">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rsidR="005F53DB" w:rsidRPr="004D239D" w:rsidRDefault="005F53DB" w:rsidP="00A34030">
      <w:pPr>
        <w:pStyle w:val="Odsekzoznamu"/>
        <w:numPr>
          <w:ilvl w:val="0"/>
          <w:numId w:val="95"/>
        </w:numPr>
        <w:jc w:val="both"/>
        <w:rPr>
          <w:rFonts w:cs="Arial"/>
          <w:sz w:val="20"/>
          <w:szCs w:val="20"/>
        </w:rPr>
      </w:pPr>
      <w:r w:rsidRPr="004D239D">
        <w:rPr>
          <w:rFonts w:cs="Arial"/>
          <w:sz w:val="20"/>
          <w:szCs w:val="20"/>
        </w:rPr>
        <w:t xml:space="preserve">ktorou došlo k podstatnej zmene pôvodnej rámcovej dohody a ktorá si vyžadovala nové verejné obstarávanie. </w:t>
      </w:r>
    </w:p>
    <w:p w:rsidR="005F53DB" w:rsidRPr="004D239D" w:rsidRDefault="005F53DB" w:rsidP="00A34030">
      <w:pPr>
        <w:pStyle w:val="Odsekzoznamu"/>
        <w:numPr>
          <w:ilvl w:val="0"/>
          <w:numId w:val="95"/>
        </w:numPr>
        <w:jc w:val="both"/>
        <w:rPr>
          <w:rFonts w:cs="Arial"/>
          <w:sz w:val="20"/>
          <w:szCs w:val="20"/>
        </w:rPr>
      </w:pPr>
      <w:r w:rsidRPr="004D239D">
        <w:rPr>
          <w:rFonts w:cs="Arial"/>
          <w:sz w:val="20"/>
          <w:szCs w:val="20"/>
        </w:rPr>
        <w:t>uzavretej s uchádzačom, ktorý nebol v čase uzavretia rámcovej dohody zapísaný v registri partnerov verejného sektora alebo ak bol vymazaný z registra partnerov verejného sektora.</w:t>
      </w:r>
    </w:p>
    <w:p w:rsidR="005F53DB" w:rsidRPr="004D239D" w:rsidRDefault="005F53DB" w:rsidP="005F53DB">
      <w:pPr>
        <w:jc w:val="both"/>
        <w:rPr>
          <w:rFonts w:cs="Arial"/>
          <w:bCs/>
          <w:sz w:val="20"/>
          <w:szCs w:val="20"/>
        </w:rPr>
      </w:pPr>
    </w:p>
    <w:p w:rsidR="005F53DB" w:rsidRPr="004D239D" w:rsidRDefault="005F53DB" w:rsidP="005F53DB">
      <w:pPr>
        <w:jc w:val="center"/>
        <w:rPr>
          <w:rFonts w:cs="Arial"/>
          <w:b/>
          <w:bCs/>
          <w:sz w:val="20"/>
          <w:szCs w:val="20"/>
        </w:rPr>
      </w:pPr>
      <w:r w:rsidRPr="004D239D">
        <w:rPr>
          <w:rFonts w:cs="Arial"/>
          <w:b/>
          <w:sz w:val="20"/>
          <w:szCs w:val="20"/>
        </w:rPr>
        <w:t xml:space="preserve">Článok </w:t>
      </w:r>
      <w:r w:rsidRPr="004D239D">
        <w:rPr>
          <w:rFonts w:cs="Arial"/>
          <w:b/>
          <w:bCs/>
          <w:sz w:val="20"/>
          <w:szCs w:val="20"/>
        </w:rPr>
        <w:t>XI.</w:t>
      </w:r>
    </w:p>
    <w:p w:rsidR="005F53DB" w:rsidRPr="004D239D" w:rsidRDefault="005F53DB" w:rsidP="005F53DB">
      <w:pPr>
        <w:jc w:val="center"/>
        <w:rPr>
          <w:rFonts w:cs="Arial"/>
          <w:b/>
          <w:bCs/>
          <w:sz w:val="20"/>
          <w:szCs w:val="20"/>
        </w:rPr>
      </w:pPr>
      <w:r w:rsidRPr="004D239D">
        <w:rPr>
          <w:rFonts w:cs="Arial"/>
          <w:b/>
          <w:bCs/>
          <w:sz w:val="20"/>
          <w:szCs w:val="20"/>
        </w:rPr>
        <w:t>Osobitné ustanovenia</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 xml:space="preserve">Rámcová dohoda je vyhotovená v jazyku slovenskom. </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Neoddeliteľnou súčasťou tejto rámcovej dohody je príloha č.1 Zoznam náhradných dielov, vrátane ich jednotkovej ceny po jednotlivých položkách.</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rsidR="005F53DB" w:rsidRPr="004D239D" w:rsidRDefault="005F53DB" w:rsidP="00A34030">
      <w:pPr>
        <w:pStyle w:val="Odsekzoznamu"/>
        <w:numPr>
          <w:ilvl w:val="0"/>
          <w:numId w:val="96"/>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rsidR="005F53DB" w:rsidRPr="004D239D" w:rsidRDefault="005F53DB" w:rsidP="005F53DB">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5F53DB" w:rsidRPr="004D239D" w:rsidTr="008613A5">
        <w:tc>
          <w:tcPr>
            <w:tcW w:w="2110" w:type="pct"/>
            <w:shd w:val="clear" w:color="auto" w:fill="auto"/>
          </w:tcPr>
          <w:p w:rsidR="005F53DB" w:rsidRPr="004D239D" w:rsidRDefault="005F53DB" w:rsidP="008613A5">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rsidR="005F53DB" w:rsidRPr="004D239D" w:rsidRDefault="005F53DB" w:rsidP="008613A5">
            <w:pPr>
              <w:pStyle w:val="Bezriadkovania"/>
              <w:rPr>
                <w:rFonts w:ascii="Arial" w:hAnsi="Arial" w:cs="Arial"/>
                <w:sz w:val="20"/>
                <w:szCs w:val="20"/>
                <w:lang w:val="sk-SK"/>
              </w:rPr>
            </w:pPr>
          </w:p>
        </w:tc>
        <w:tc>
          <w:tcPr>
            <w:tcW w:w="2422" w:type="pct"/>
            <w:shd w:val="clear" w:color="auto" w:fill="auto"/>
          </w:tcPr>
          <w:p w:rsidR="005F53DB" w:rsidRPr="004D239D" w:rsidRDefault="005F53DB" w:rsidP="008613A5">
            <w:pPr>
              <w:pStyle w:val="Bezriadkovania"/>
              <w:rPr>
                <w:rFonts w:ascii="Arial" w:hAnsi="Arial" w:cs="Arial"/>
                <w:sz w:val="20"/>
                <w:szCs w:val="20"/>
                <w:lang w:val="sk-SK"/>
              </w:rPr>
            </w:pPr>
            <w:r w:rsidRPr="004D239D">
              <w:rPr>
                <w:rFonts w:ascii="Arial" w:hAnsi="Arial" w:cs="Arial"/>
                <w:sz w:val="20"/>
                <w:szCs w:val="20"/>
                <w:lang w:val="sk-SK"/>
              </w:rPr>
              <w:t>V ........................., dňa .....................</w:t>
            </w:r>
          </w:p>
        </w:tc>
      </w:tr>
    </w:tbl>
    <w:p w:rsidR="005F53DB" w:rsidRPr="004D239D" w:rsidRDefault="005F53DB" w:rsidP="005F53DB">
      <w:pPr>
        <w:pStyle w:val="Bezriadkovania"/>
        <w:rPr>
          <w:rFonts w:ascii="Arial" w:hAnsi="Arial" w:cs="Arial"/>
          <w:sz w:val="20"/>
          <w:szCs w:val="20"/>
          <w:lang w:val="sk-SK"/>
        </w:rPr>
      </w:pPr>
    </w:p>
    <w:p w:rsidR="005F53DB" w:rsidRPr="004D239D" w:rsidRDefault="005F53DB" w:rsidP="005F53DB">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5F53DB" w:rsidRPr="004D239D" w:rsidTr="008613A5">
        <w:tc>
          <w:tcPr>
            <w:tcW w:w="2110" w:type="pct"/>
            <w:tcBorders>
              <w:bottom w:val="dashed" w:sz="4" w:space="0" w:color="auto"/>
            </w:tcBorders>
          </w:tcPr>
          <w:p w:rsidR="005F53DB" w:rsidRPr="004D239D" w:rsidRDefault="005F53DB" w:rsidP="008613A5">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rsidR="005F53DB" w:rsidRPr="004D239D" w:rsidRDefault="005F53DB" w:rsidP="008613A5">
            <w:pPr>
              <w:pStyle w:val="Bezriadkovania"/>
              <w:rPr>
                <w:rFonts w:ascii="Arial" w:hAnsi="Arial" w:cs="Arial"/>
                <w:sz w:val="20"/>
                <w:szCs w:val="20"/>
                <w:lang w:val="sk-SK"/>
              </w:rPr>
            </w:pPr>
          </w:p>
        </w:tc>
        <w:tc>
          <w:tcPr>
            <w:tcW w:w="2421" w:type="pct"/>
            <w:tcBorders>
              <w:bottom w:val="dashed" w:sz="4" w:space="0" w:color="auto"/>
            </w:tcBorders>
          </w:tcPr>
          <w:p w:rsidR="005F53DB" w:rsidRPr="004D239D" w:rsidRDefault="005F53DB" w:rsidP="008613A5">
            <w:pPr>
              <w:pStyle w:val="Bezriadkovania"/>
              <w:rPr>
                <w:rFonts w:ascii="Arial" w:hAnsi="Arial" w:cs="Arial"/>
                <w:sz w:val="20"/>
                <w:szCs w:val="20"/>
                <w:lang w:val="sk-SK"/>
              </w:rPr>
            </w:pPr>
            <w:r w:rsidRPr="004D239D">
              <w:rPr>
                <w:rFonts w:ascii="Arial" w:hAnsi="Arial" w:cs="Arial"/>
                <w:sz w:val="20"/>
                <w:szCs w:val="20"/>
                <w:lang w:val="sk-SK"/>
              </w:rPr>
              <w:t>Predávajúci:</w:t>
            </w:r>
          </w:p>
          <w:p w:rsidR="005F53DB" w:rsidRPr="004D239D" w:rsidRDefault="005F53DB" w:rsidP="008613A5">
            <w:pPr>
              <w:pStyle w:val="Bezriadkovania"/>
              <w:rPr>
                <w:rFonts w:ascii="Arial" w:hAnsi="Arial" w:cs="Arial"/>
                <w:sz w:val="20"/>
                <w:szCs w:val="20"/>
                <w:lang w:val="sk-SK"/>
              </w:rPr>
            </w:pPr>
          </w:p>
        </w:tc>
      </w:tr>
      <w:tr w:rsidR="005F53DB" w:rsidRPr="004D239D" w:rsidTr="008613A5">
        <w:tblPrEx>
          <w:tblBorders>
            <w:top w:val="dashed" w:sz="4" w:space="0" w:color="auto"/>
            <w:insideH w:val="dashed" w:sz="4" w:space="0" w:color="auto"/>
          </w:tblBorders>
        </w:tblPrEx>
        <w:tc>
          <w:tcPr>
            <w:tcW w:w="2110" w:type="pct"/>
            <w:tcBorders>
              <w:top w:val="dashed" w:sz="4" w:space="0" w:color="auto"/>
              <w:left w:val="nil"/>
              <w:bottom w:val="nil"/>
              <w:right w:val="nil"/>
            </w:tcBorders>
          </w:tcPr>
          <w:p w:rsidR="005F53DB" w:rsidRPr="004D239D" w:rsidRDefault="005F53DB" w:rsidP="008613A5">
            <w:pPr>
              <w:jc w:val="center"/>
              <w:rPr>
                <w:rFonts w:cs="Arial"/>
                <w:b/>
                <w:sz w:val="20"/>
                <w:szCs w:val="20"/>
              </w:rPr>
            </w:pPr>
            <w:r w:rsidRPr="004D239D">
              <w:rPr>
                <w:rFonts w:cs="Arial"/>
                <w:b/>
                <w:sz w:val="20"/>
                <w:szCs w:val="20"/>
              </w:rPr>
              <w:t>Ing. Peter Brezina</w:t>
            </w:r>
          </w:p>
          <w:p w:rsidR="005F53DB" w:rsidRPr="004D239D" w:rsidRDefault="005F53DB" w:rsidP="008613A5">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rsidR="005F53DB" w:rsidRPr="004D239D" w:rsidRDefault="005F53DB" w:rsidP="008613A5">
            <w:pPr>
              <w:jc w:val="center"/>
              <w:rPr>
                <w:rFonts w:cs="Arial"/>
                <w:sz w:val="20"/>
                <w:szCs w:val="20"/>
              </w:rPr>
            </w:pPr>
          </w:p>
        </w:tc>
        <w:tc>
          <w:tcPr>
            <w:tcW w:w="2421" w:type="pct"/>
            <w:tcBorders>
              <w:top w:val="dashed" w:sz="4" w:space="0" w:color="auto"/>
              <w:left w:val="nil"/>
              <w:bottom w:val="nil"/>
              <w:right w:val="nil"/>
            </w:tcBorders>
          </w:tcPr>
          <w:p w:rsidR="005F53DB" w:rsidRPr="004D239D" w:rsidRDefault="005F53DB" w:rsidP="008613A5">
            <w:pPr>
              <w:jc w:val="center"/>
              <w:rPr>
                <w:rFonts w:cs="Arial"/>
                <w:b/>
                <w:sz w:val="20"/>
                <w:szCs w:val="20"/>
              </w:rPr>
            </w:pPr>
            <w:r w:rsidRPr="004D239D">
              <w:rPr>
                <w:rFonts w:cs="Arial"/>
                <w:b/>
                <w:sz w:val="20"/>
                <w:szCs w:val="20"/>
              </w:rPr>
              <w:t>obchodné meno</w:t>
            </w:r>
          </w:p>
          <w:p w:rsidR="005F53DB" w:rsidRPr="004D239D" w:rsidRDefault="005F53DB" w:rsidP="008613A5">
            <w:pPr>
              <w:jc w:val="center"/>
              <w:rPr>
                <w:rFonts w:cs="Arial"/>
                <w:sz w:val="20"/>
                <w:szCs w:val="20"/>
              </w:rPr>
            </w:pPr>
            <w:r w:rsidRPr="004D239D">
              <w:rPr>
                <w:rFonts w:cs="Arial"/>
                <w:sz w:val="20"/>
                <w:szCs w:val="20"/>
              </w:rPr>
              <w:t>zastúpená titul, meno a priezvisko</w:t>
            </w:r>
          </w:p>
          <w:p w:rsidR="005F53DB" w:rsidRPr="004D239D" w:rsidRDefault="005F53DB" w:rsidP="008613A5">
            <w:pPr>
              <w:jc w:val="center"/>
              <w:rPr>
                <w:rFonts w:cs="Arial"/>
                <w:sz w:val="20"/>
                <w:szCs w:val="20"/>
              </w:rPr>
            </w:pPr>
            <w:r w:rsidRPr="004D239D">
              <w:rPr>
                <w:rFonts w:cs="Arial"/>
                <w:sz w:val="20"/>
                <w:szCs w:val="20"/>
              </w:rPr>
              <w:t>funkcia</w:t>
            </w:r>
          </w:p>
        </w:tc>
      </w:tr>
    </w:tbl>
    <w:p w:rsidR="009F14EF" w:rsidRPr="004D239D" w:rsidRDefault="009F14EF">
      <w:pPr>
        <w:rPr>
          <w:rFonts w:cs="Arial"/>
          <w:sz w:val="20"/>
          <w:szCs w:val="20"/>
        </w:rPr>
      </w:pPr>
      <w:r w:rsidRPr="004D239D">
        <w:rPr>
          <w:rFonts w:cs="Arial"/>
          <w:sz w:val="20"/>
          <w:szCs w:val="20"/>
        </w:rPr>
        <w:br w:type="page"/>
      </w:r>
    </w:p>
    <w:p w:rsidR="0002228C" w:rsidRPr="004D239D" w:rsidRDefault="0002228C" w:rsidP="00387C81">
      <w:pPr>
        <w:pStyle w:val="Nadpis2"/>
      </w:pPr>
      <w:bookmarkStart w:id="1" w:name="_Toc1743436"/>
      <w:bookmarkStart w:id="2" w:name="_Toc133218715"/>
      <w:r w:rsidRPr="004D239D">
        <w:lastRenderedPageBreak/>
        <w:t>Príloha č. 1</w:t>
      </w:r>
      <w:bookmarkEnd w:id="1"/>
      <w:r w:rsidR="00274B96" w:rsidRPr="004D239D">
        <w:t xml:space="preserve"> </w:t>
      </w:r>
      <w:r w:rsidR="000A0F5D" w:rsidRPr="004D239D">
        <w:t>- Návrh na plnenie kritérií na vyhodnotenie ponúk</w:t>
      </w:r>
      <w:bookmarkEnd w:id="2"/>
    </w:p>
    <w:p w:rsidR="0002228C" w:rsidRPr="004D239D" w:rsidRDefault="0002228C" w:rsidP="0002228C">
      <w:pPr>
        <w:jc w:val="both"/>
        <w:rPr>
          <w:rFonts w:cs="Arial"/>
          <w:sz w:val="20"/>
          <w:szCs w:val="20"/>
        </w:rPr>
      </w:pPr>
    </w:p>
    <w:p w:rsidR="0002228C" w:rsidRPr="004D239D" w:rsidRDefault="0002228C" w:rsidP="0002228C">
      <w:pPr>
        <w:jc w:val="center"/>
        <w:rPr>
          <w:rFonts w:cs="Arial"/>
          <w:b/>
          <w:sz w:val="28"/>
          <w:szCs w:val="28"/>
        </w:rPr>
      </w:pPr>
      <w:r w:rsidRPr="004D239D">
        <w:rPr>
          <w:rFonts w:cs="Arial"/>
          <w:b/>
          <w:sz w:val="28"/>
          <w:szCs w:val="28"/>
        </w:rPr>
        <w:t>N</w:t>
      </w:r>
      <w:r w:rsidR="00D7469B" w:rsidRPr="004D239D">
        <w:rPr>
          <w:rFonts w:cs="Arial"/>
          <w:b/>
          <w:sz w:val="28"/>
          <w:szCs w:val="28"/>
        </w:rPr>
        <w:t>ávrh na plnenie kritérií na vyhodnotenie ponúk</w:t>
      </w:r>
    </w:p>
    <w:p w:rsidR="008B4BA2" w:rsidRPr="004D239D" w:rsidRDefault="008B4BA2" w:rsidP="008B4BA2">
      <w:pPr>
        <w:rPr>
          <w:rFonts w:cs="Arial"/>
          <w:sz w:val="20"/>
          <w:szCs w:val="20"/>
        </w:rPr>
      </w:pPr>
    </w:p>
    <w:p w:rsidR="008B4BA2" w:rsidRPr="004D239D" w:rsidRDefault="008B4BA2" w:rsidP="008B4BA2">
      <w:pPr>
        <w:rPr>
          <w:rFonts w:cs="Arial"/>
          <w:b/>
          <w:sz w:val="20"/>
          <w:szCs w:val="20"/>
        </w:rPr>
      </w:pPr>
      <w:r w:rsidRPr="004D239D">
        <w:rPr>
          <w:rFonts w:cs="Arial"/>
          <w:b/>
          <w:sz w:val="20"/>
          <w:szCs w:val="20"/>
        </w:rPr>
        <w:t>Identifikácia verejného obstarávateľa:</w:t>
      </w:r>
    </w:p>
    <w:p w:rsidR="008B4BA2" w:rsidRPr="004D239D"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Názov:</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LESY Slovenskej republiky, štátny podnik (ďalej len „LESY SR“)</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Sídlo:</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Námestie SNP 8, 975 66 Banská Bystrica</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Zastúpený:</w:t>
            </w:r>
          </w:p>
        </w:tc>
        <w:tc>
          <w:tcPr>
            <w:tcW w:w="3161" w:type="pct"/>
          </w:tcPr>
          <w:p w:rsidR="008B4BA2" w:rsidRPr="004D239D" w:rsidRDefault="008A21ED" w:rsidP="009A3598">
            <w:pPr>
              <w:spacing w:line="360" w:lineRule="auto"/>
              <w:jc w:val="both"/>
              <w:rPr>
                <w:rFonts w:cs="Arial"/>
                <w:sz w:val="20"/>
                <w:szCs w:val="20"/>
              </w:rPr>
            </w:pPr>
            <w:r w:rsidRPr="004D239D">
              <w:rPr>
                <w:rFonts w:cs="Arial"/>
                <w:sz w:val="20"/>
                <w:szCs w:val="20"/>
              </w:rPr>
              <w:t xml:space="preserve">Ing. </w:t>
            </w:r>
            <w:r w:rsidR="009A3598">
              <w:rPr>
                <w:rFonts w:cs="Arial"/>
                <w:sz w:val="20"/>
                <w:szCs w:val="20"/>
              </w:rPr>
              <w:t xml:space="preserve">Ján Marhefka, generálny </w:t>
            </w:r>
            <w:r w:rsidRPr="004D239D">
              <w:rPr>
                <w:rFonts w:cs="Arial"/>
                <w:sz w:val="20"/>
                <w:szCs w:val="20"/>
              </w:rPr>
              <w:t xml:space="preserve"> riaditeľ</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IČO:</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36038351</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DIČ:</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2020087982</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rsidR="008B4BA2" w:rsidRPr="004D239D" w:rsidRDefault="008B4BA2" w:rsidP="008B4BA2">
            <w:pPr>
              <w:spacing w:line="360" w:lineRule="auto"/>
              <w:rPr>
                <w:rFonts w:cs="Arial"/>
                <w:sz w:val="20"/>
                <w:szCs w:val="20"/>
              </w:rPr>
            </w:pPr>
            <w:r w:rsidRPr="004D239D">
              <w:rPr>
                <w:rFonts w:cs="Arial"/>
                <w:sz w:val="20"/>
                <w:szCs w:val="20"/>
              </w:rPr>
              <w:t>SK2020087982</w:t>
            </w:r>
          </w:p>
        </w:tc>
      </w:tr>
    </w:tbl>
    <w:p w:rsidR="008B4BA2" w:rsidRPr="004D239D" w:rsidRDefault="008B4BA2" w:rsidP="008B4BA2">
      <w:pPr>
        <w:pStyle w:val="Zkladntext1"/>
        <w:shd w:val="clear" w:color="auto" w:fill="auto"/>
        <w:spacing w:line="240" w:lineRule="auto"/>
        <w:rPr>
          <w:rFonts w:ascii="Arial" w:hAnsi="Arial" w:cs="Arial"/>
          <w:b/>
          <w:sz w:val="20"/>
        </w:rPr>
      </w:pPr>
    </w:p>
    <w:p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rsidTr="00D7469B">
        <w:tc>
          <w:tcPr>
            <w:tcW w:w="1839" w:type="pct"/>
            <w:shd w:val="clear" w:color="auto" w:fill="auto"/>
          </w:tcPr>
          <w:p w:rsidR="008B4BA2" w:rsidRPr="004D239D" w:rsidRDefault="008B4BA2" w:rsidP="008B4BA2">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rsidR="008B4BA2" w:rsidRPr="004D239D" w:rsidRDefault="008B4BA2" w:rsidP="008B4BA2">
            <w:pPr>
              <w:spacing w:line="360" w:lineRule="auto"/>
              <w:rPr>
                <w:rFonts w:cs="Arial"/>
                <w:sz w:val="20"/>
                <w:szCs w:val="20"/>
              </w:rPr>
            </w:pPr>
          </w:p>
        </w:tc>
      </w:tr>
      <w:tr w:rsidR="008B4BA2" w:rsidRPr="004D239D" w:rsidTr="00D7469B">
        <w:tc>
          <w:tcPr>
            <w:tcW w:w="1839" w:type="pct"/>
            <w:shd w:val="clear" w:color="auto" w:fill="auto"/>
          </w:tcPr>
          <w:p w:rsidR="008B4BA2" w:rsidRPr="004D239D" w:rsidRDefault="008B4BA2" w:rsidP="008B4BA2">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rsidR="008B4BA2" w:rsidRPr="004D239D" w:rsidRDefault="008B4BA2" w:rsidP="008B4BA2">
            <w:pPr>
              <w:spacing w:line="360" w:lineRule="auto"/>
              <w:rPr>
                <w:rFonts w:cs="Arial"/>
                <w:sz w:val="20"/>
                <w:szCs w:val="20"/>
              </w:rPr>
            </w:pPr>
          </w:p>
        </w:tc>
      </w:tr>
      <w:tr w:rsidR="008B4BA2" w:rsidRPr="004D239D" w:rsidTr="00D7469B">
        <w:tc>
          <w:tcPr>
            <w:tcW w:w="1839" w:type="pct"/>
            <w:shd w:val="clear" w:color="auto" w:fill="auto"/>
          </w:tcPr>
          <w:p w:rsidR="008B4BA2" w:rsidRPr="004D239D" w:rsidRDefault="008B4BA2" w:rsidP="008B4BA2">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rsidR="008B4BA2" w:rsidRPr="004D239D" w:rsidRDefault="008B4BA2" w:rsidP="008B4BA2">
            <w:pPr>
              <w:spacing w:line="360" w:lineRule="auto"/>
              <w:rPr>
                <w:rFonts w:cs="Arial"/>
                <w:sz w:val="20"/>
                <w:szCs w:val="20"/>
              </w:rPr>
            </w:pPr>
          </w:p>
        </w:tc>
      </w:tr>
      <w:tr w:rsidR="007F0980" w:rsidRPr="004D239D" w:rsidTr="00D7469B">
        <w:tc>
          <w:tcPr>
            <w:tcW w:w="1839" w:type="pct"/>
            <w:shd w:val="clear" w:color="auto" w:fill="auto"/>
          </w:tcPr>
          <w:p w:rsidR="007F0980" w:rsidRPr="004D239D" w:rsidRDefault="007F0980" w:rsidP="007F0980">
            <w:pPr>
              <w:spacing w:line="360" w:lineRule="auto"/>
              <w:rPr>
                <w:rFonts w:cs="Arial"/>
                <w:color w:val="000000" w:themeColor="text1"/>
                <w:sz w:val="20"/>
                <w:szCs w:val="20"/>
              </w:rPr>
            </w:pPr>
            <w:r w:rsidRPr="004D239D">
              <w:rPr>
                <w:rFonts w:cs="Arial"/>
                <w:sz w:val="20"/>
                <w:szCs w:val="20"/>
              </w:rPr>
              <w:t>DIČ:</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sz w:val="20"/>
                <w:szCs w:val="20"/>
              </w:rPr>
            </w:pPr>
          </w:p>
        </w:tc>
      </w:tr>
      <w:tr w:rsidR="007F0980" w:rsidRPr="004D239D" w:rsidTr="00D7469B">
        <w:tc>
          <w:tcPr>
            <w:tcW w:w="1839" w:type="pct"/>
            <w:shd w:val="clear" w:color="auto" w:fill="auto"/>
          </w:tcPr>
          <w:p w:rsidR="007F0980" w:rsidRPr="004D239D" w:rsidRDefault="007F0980" w:rsidP="007F0980">
            <w:pPr>
              <w:spacing w:line="360" w:lineRule="auto"/>
              <w:rPr>
                <w:rFonts w:cs="Arial"/>
                <w:color w:val="000000" w:themeColor="text1"/>
                <w:sz w:val="20"/>
                <w:szCs w:val="20"/>
              </w:rPr>
            </w:pPr>
            <w:r w:rsidRPr="004D239D">
              <w:rPr>
                <w:rFonts w:cs="Arial"/>
                <w:sz w:val="20"/>
                <w:szCs w:val="20"/>
              </w:rPr>
              <w:t xml:space="preserve">IČ </w:t>
            </w:r>
            <w:r w:rsidRPr="004D239D">
              <w:rPr>
                <w:rFonts w:cs="Arial"/>
                <w:sz w:val="20"/>
                <w:szCs w:val="20"/>
              </w:rPr>
              <w:softHyphen/>
              <w:t>DPH:</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sz w:val="20"/>
                <w:szCs w:val="20"/>
              </w:rPr>
            </w:pPr>
          </w:p>
        </w:tc>
      </w:tr>
      <w:tr w:rsidR="007F0980" w:rsidRPr="004D239D" w:rsidTr="00D7469B">
        <w:tc>
          <w:tcPr>
            <w:tcW w:w="1839" w:type="pct"/>
            <w:shd w:val="clear" w:color="auto" w:fill="auto"/>
          </w:tcPr>
          <w:p w:rsidR="007F0980" w:rsidRPr="004D239D" w:rsidRDefault="007F0980" w:rsidP="001E3E90">
            <w:pPr>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sz w:val="20"/>
                <w:szCs w:val="20"/>
              </w:rPr>
            </w:pPr>
          </w:p>
        </w:tc>
      </w:tr>
      <w:tr w:rsidR="00274B96" w:rsidRPr="004D239D" w:rsidTr="00D7469B">
        <w:tc>
          <w:tcPr>
            <w:tcW w:w="1839" w:type="pct"/>
            <w:shd w:val="clear" w:color="auto" w:fill="auto"/>
          </w:tcPr>
          <w:p w:rsidR="00274B96" w:rsidRPr="004D239D" w:rsidRDefault="00274B96" w:rsidP="007F0980">
            <w:pPr>
              <w:spacing w:line="360" w:lineRule="auto"/>
              <w:rPr>
                <w:rFonts w:cs="Arial"/>
                <w:color w:val="000000" w:themeColor="text1"/>
                <w:sz w:val="20"/>
                <w:szCs w:val="20"/>
              </w:rPr>
            </w:pPr>
            <w:r w:rsidRPr="004D239D">
              <w:rPr>
                <w:rFonts w:cs="Arial"/>
                <w:color w:val="000000" w:themeColor="text1"/>
                <w:sz w:val="20"/>
                <w:szCs w:val="20"/>
              </w:rPr>
              <w:t>Meno a priezvisko kontaktnej osoby</w:t>
            </w:r>
            <w:r w:rsidR="00FC54A6" w:rsidRPr="004D239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4D239D" w:rsidRDefault="00274B96" w:rsidP="007F0980">
            <w:pPr>
              <w:spacing w:line="360" w:lineRule="auto"/>
              <w:rPr>
                <w:rFonts w:cs="Arial"/>
                <w:sz w:val="20"/>
                <w:szCs w:val="20"/>
              </w:rPr>
            </w:pPr>
          </w:p>
        </w:tc>
      </w:tr>
      <w:tr w:rsidR="00274B96" w:rsidRPr="004D239D" w:rsidTr="00D7469B">
        <w:tc>
          <w:tcPr>
            <w:tcW w:w="1839" w:type="pct"/>
            <w:shd w:val="clear" w:color="auto" w:fill="auto"/>
          </w:tcPr>
          <w:p w:rsidR="00274B96" w:rsidRPr="004D239D" w:rsidRDefault="00274B96" w:rsidP="00274B96">
            <w:pPr>
              <w:spacing w:line="360" w:lineRule="auto"/>
              <w:rPr>
                <w:rFonts w:cs="Arial"/>
                <w:color w:val="000000" w:themeColor="text1"/>
                <w:sz w:val="20"/>
                <w:szCs w:val="20"/>
              </w:rPr>
            </w:pPr>
            <w:r w:rsidRPr="004D239D">
              <w:rPr>
                <w:rFonts w:cs="Arial"/>
                <w:color w:val="000000" w:themeColor="text1"/>
                <w:sz w:val="20"/>
                <w:szCs w:val="20"/>
              </w:rPr>
              <w:t>Telefón a e-mail kontaktnej osoby</w:t>
            </w:r>
            <w:r w:rsidR="00FC54A6" w:rsidRPr="004D239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4D239D" w:rsidRDefault="00274B96" w:rsidP="007F0980">
            <w:pPr>
              <w:spacing w:line="360" w:lineRule="auto"/>
              <w:rPr>
                <w:rFonts w:cs="Arial"/>
                <w:sz w:val="20"/>
                <w:szCs w:val="20"/>
              </w:rPr>
            </w:pPr>
          </w:p>
        </w:tc>
      </w:tr>
    </w:tbl>
    <w:p w:rsidR="00E87941" w:rsidRPr="004D239D" w:rsidRDefault="00E87941" w:rsidP="00E87941">
      <w:pPr>
        <w:spacing w:line="360" w:lineRule="auto"/>
        <w:rPr>
          <w:rFonts w:cs="Arial"/>
          <w:b/>
          <w:sz w:val="20"/>
          <w:szCs w:val="20"/>
        </w:rPr>
      </w:pPr>
    </w:p>
    <w:p w:rsidR="0045749F" w:rsidRPr="004D239D" w:rsidRDefault="00E87941" w:rsidP="005D4131">
      <w:pPr>
        <w:spacing w:line="360" w:lineRule="auto"/>
        <w:jc w:val="both"/>
        <w:rPr>
          <w:rFonts w:cs="Arial"/>
          <w:sz w:val="20"/>
          <w:szCs w:val="20"/>
        </w:rPr>
      </w:pPr>
      <w:r w:rsidRPr="004D239D">
        <w:rPr>
          <w:rFonts w:cs="Arial"/>
          <w:b/>
          <w:sz w:val="20"/>
          <w:szCs w:val="20"/>
        </w:rPr>
        <w:t xml:space="preserve">Názov zákazky: </w:t>
      </w:r>
      <w:r w:rsidR="00970705" w:rsidRPr="00970705">
        <w:rPr>
          <w:rFonts w:cs="Arial"/>
          <w:bCs/>
          <w:sz w:val="20"/>
          <w:szCs w:val="20"/>
        </w:rPr>
        <w:t xml:space="preserve">Nákup náhradných dielov na nakladače JCB na obdobie </w:t>
      </w:r>
      <w:r w:rsidR="001744C6">
        <w:rPr>
          <w:rFonts w:cs="Arial"/>
          <w:bCs/>
          <w:sz w:val="20"/>
          <w:szCs w:val="20"/>
        </w:rPr>
        <w:t xml:space="preserve">24 </w:t>
      </w:r>
      <w:r w:rsidR="00970705" w:rsidRPr="00970705">
        <w:rPr>
          <w:rFonts w:cs="Arial"/>
          <w:bCs/>
          <w:sz w:val="20"/>
          <w:szCs w:val="20"/>
        </w:rPr>
        <w:t>mesiacov</w:t>
      </w:r>
    </w:p>
    <w:p w:rsidR="00DA3754" w:rsidRDefault="00DA3754" w:rsidP="007E20D5">
      <w:pPr>
        <w:jc w:val="both"/>
        <w:rPr>
          <w:rFonts w:cs="Arial"/>
          <w:sz w:val="20"/>
          <w:szCs w:val="20"/>
        </w:rPr>
      </w:pPr>
    </w:p>
    <w:p w:rsidR="00D42C0E" w:rsidRPr="00B331B6" w:rsidRDefault="00B331B6" w:rsidP="007E20D5">
      <w:pPr>
        <w:jc w:val="both"/>
        <w:rPr>
          <w:rFonts w:cs="Arial"/>
          <w:b/>
          <w:i/>
          <w:sz w:val="20"/>
          <w:szCs w:val="20"/>
        </w:rPr>
      </w:pPr>
      <w:r w:rsidRPr="00B331B6">
        <w:rPr>
          <w:rFonts w:cs="Arial"/>
          <w:b/>
          <w:i/>
          <w:sz w:val="20"/>
          <w:szCs w:val="20"/>
        </w:rPr>
        <w:t xml:space="preserve">Pre časť „A“: </w:t>
      </w:r>
      <w:r w:rsidR="00970705" w:rsidRPr="00970705">
        <w:rPr>
          <w:rFonts w:cs="Arial"/>
          <w:b/>
          <w:i/>
          <w:sz w:val="20"/>
          <w:szCs w:val="20"/>
        </w:rPr>
        <w:t>Nákup originálnych náhradných dielov pre nakladače JCB</w:t>
      </w:r>
    </w:p>
    <w:p w:rsidR="00B331B6" w:rsidRPr="004D239D" w:rsidRDefault="00B331B6" w:rsidP="007E20D5">
      <w:pPr>
        <w:jc w:val="both"/>
        <w:rPr>
          <w:rFonts w:cs="Arial"/>
          <w:i/>
          <w:sz w:val="20"/>
          <w:szCs w:val="20"/>
          <w:u w:val="single"/>
        </w:rPr>
      </w:pPr>
    </w:p>
    <w:p w:rsidR="0045749F" w:rsidRPr="004D239D" w:rsidRDefault="0045749F" w:rsidP="00C93B2D">
      <w:pPr>
        <w:numPr>
          <w:ilvl w:val="0"/>
          <w:numId w:val="5"/>
        </w:numPr>
        <w:jc w:val="both"/>
        <w:rPr>
          <w:rFonts w:cs="Arial"/>
          <w:i/>
          <w:sz w:val="20"/>
          <w:szCs w:val="20"/>
          <w:u w:val="single"/>
        </w:rPr>
      </w:pPr>
      <w:r w:rsidRPr="004D239D">
        <w:rPr>
          <w:rFonts w:cs="Arial"/>
          <w:i/>
          <w:sz w:val="20"/>
          <w:szCs w:val="20"/>
          <w:u w:val="single"/>
        </w:rPr>
        <w:t xml:space="preserve">Kritérium </w:t>
      </w:r>
      <w:r w:rsidR="007F0980" w:rsidRPr="004D239D">
        <w:rPr>
          <w:rFonts w:cs="Arial"/>
          <w:i/>
          <w:sz w:val="20"/>
          <w:szCs w:val="20"/>
          <w:u w:val="single"/>
        </w:rPr>
        <w:t xml:space="preserve">č. </w:t>
      </w:r>
      <w:r w:rsidRPr="004D239D">
        <w:rPr>
          <w:rFonts w:cs="Arial"/>
          <w:i/>
          <w:sz w:val="20"/>
          <w:szCs w:val="20"/>
          <w:u w:val="single"/>
        </w:rPr>
        <w:t xml:space="preserve">1: </w:t>
      </w:r>
      <w:r w:rsidR="007F0980" w:rsidRPr="004D239D">
        <w:rPr>
          <w:rFonts w:cs="Arial"/>
          <w:i/>
          <w:sz w:val="20"/>
          <w:szCs w:val="20"/>
          <w:u w:val="single"/>
        </w:rPr>
        <w:t>C</w:t>
      </w:r>
      <w:r w:rsidRPr="004D239D">
        <w:rPr>
          <w:rFonts w:cs="Arial"/>
          <w:i/>
          <w:sz w:val="20"/>
          <w:szCs w:val="20"/>
          <w:u w:val="single"/>
        </w:rPr>
        <w:t>ena za dodanie predmetu zákazky</w:t>
      </w:r>
    </w:p>
    <w:p w:rsidR="00090565" w:rsidRPr="004D239D" w:rsidRDefault="00090565" w:rsidP="0051547D">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4D239D" w:rsidTr="00B331B6">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090565" w:rsidRPr="004D239D" w:rsidRDefault="00090565" w:rsidP="00090565">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rsidR="00090565" w:rsidRPr="004D239D" w:rsidRDefault="00090565" w:rsidP="00090565">
            <w:pPr>
              <w:jc w:val="center"/>
              <w:rPr>
                <w:rFonts w:cs="Arial"/>
                <w:b/>
                <w:sz w:val="20"/>
                <w:szCs w:val="20"/>
              </w:rPr>
            </w:pPr>
            <w:r w:rsidRPr="004D239D">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rsidR="00090565" w:rsidRPr="004D239D" w:rsidRDefault="00090565" w:rsidP="00090565">
            <w:pPr>
              <w:jc w:val="center"/>
              <w:rPr>
                <w:rFonts w:cs="Arial"/>
                <w:b/>
                <w:sz w:val="20"/>
                <w:szCs w:val="20"/>
              </w:rPr>
            </w:pPr>
            <w:r w:rsidRPr="004D239D">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rsidR="00090565" w:rsidRPr="004D239D" w:rsidRDefault="00090565" w:rsidP="00090565">
            <w:pPr>
              <w:jc w:val="center"/>
              <w:rPr>
                <w:rFonts w:cs="Arial"/>
                <w:b/>
                <w:sz w:val="20"/>
                <w:szCs w:val="20"/>
              </w:rPr>
            </w:pPr>
            <w:r w:rsidRPr="004D239D">
              <w:rPr>
                <w:rFonts w:cs="Arial"/>
                <w:b/>
                <w:sz w:val="20"/>
                <w:szCs w:val="20"/>
              </w:rPr>
              <w:t>Celková cena v EUR s DPH</w:t>
            </w:r>
          </w:p>
        </w:tc>
      </w:tr>
      <w:tr w:rsidR="00090565" w:rsidRPr="004D239D" w:rsidTr="00B331B6">
        <w:trPr>
          <w:trHeight w:val="68"/>
        </w:trPr>
        <w:tc>
          <w:tcPr>
            <w:tcW w:w="1702" w:type="pct"/>
            <w:tcBorders>
              <w:top w:val="single" w:sz="5" w:space="0" w:color="000000"/>
              <w:left w:val="single" w:sz="5" w:space="0" w:color="000000"/>
              <w:bottom w:val="single" w:sz="5" w:space="0" w:color="000000"/>
              <w:right w:val="single" w:sz="6" w:space="0" w:color="000000"/>
            </w:tcBorders>
          </w:tcPr>
          <w:p w:rsidR="005D4131" w:rsidRPr="004D239D" w:rsidRDefault="001E3E90" w:rsidP="001E3E90">
            <w:pPr>
              <w:jc w:val="center"/>
              <w:rPr>
                <w:rFonts w:cs="Arial"/>
                <w:sz w:val="20"/>
                <w:szCs w:val="20"/>
              </w:rPr>
            </w:pPr>
            <w:r>
              <w:rPr>
                <w:rFonts w:cs="Arial"/>
                <w:sz w:val="20"/>
                <w:szCs w:val="20"/>
              </w:rPr>
              <w:t xml:space="preserve">Súčet jednotkových </w:t>
            </w:r>
            <w:r w:rsidRPr="004D239D">
              <w:rPr>
                <w:rFonts w:cs="Arial"/>
                <w:sz w:val="20"/>
                <w:szCs w:val="20"/>
              </w:rPr>
              <w:t>c</w:t>
            </w:r>
            <w:r>
              <w:rPr>
                <w:rFonts w:cs="Arial"/>
                <w:sz w:val="20"/>
                <w:szCs w:val="20"/>
              </w:rPr>
              <w:t>ien jednotlivých tovarov</w:t>
            </w:r>
            <w:r w:rsidRPr="004D239D">
              <w:rPr>
                <w:rFonts w:cs="Arial"/>
                <w:sz w:val="20"/>
                <w:szCs w:val="20"/>
              </w:rPr>
              <w:t xml:space="preserve"> za celý predmet zákazky</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090565" w:rsidRPr="004D239D" w:rsidRDefault="00090565" w:rsidP="0009056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090565" w:rsidRPr="004D239D" w:rsidRDefault="00090565" w:rsidP="0009056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090565" w:rsidRPr="004D239D" w:rsidRDefault="00090565" w:rsidP="00090565">
            <w:pPr>
              <w:jc w:val="center"/>
              <w:rPr>
                <w:rFonts w:cs="Arial"/>
                <w:sz w:val="20"/>
                <w:szCs w:val="20"/>
              </w:rPr>
            </w:pPr>
          </w:p>
        </w:tc>
      </w:tr>
    </w:tbl>
    <w:p w:rsidR="00090565" w:rsidRDefault="00090565" w:rsidP="0051547D">
      <w:pPr>
        <w:jc w:val="both"/>
        <w:rPr>
          <w:rFonts w:cs="Arial"/>
          <w:sz w:val="20"/>
          <w:szCs w:val="20"/>
        </w:rPr>
      </w:pPr>
    </w:p>
    <w:p w:rsidR="00B331B6" w:rsidRPr="00B331B6" w:rsidRDefault="00B331B6" w:rsidP="0051547D">
      <w:pPr>
        <w:jc w:val="both"/>
        <w:rPr>
          <w:rFonts w:cs="Arial"/>
          <w:b/>
          <w:i/>
          <w:sz w:val="20"/>
          <w:szCs w:val="20"/>
        </w:rPr>
      </w:pPr>
      <w:r>
        <w:rPr>
          <w:rFonts w:cs="Arial"/>
          <w:b/>
          <w:i/>
          <w:sz w:val="20"/>
          <w:szCs w:val="20"/>
        </w:rPr>
        <w:t>P</w:t>
      </w:r>
      <w:r w:rsidRPr="00B331B6">
        <w:rPr>
          <w:rFonts w:cs="Arial"/>
          <w:b/>
          <w:i/>
          <w:sz w:val="20"/>
          <w:szCs w:val="20"/>
        </w:rPr>
        <w:t xml:space="preserve">re časť „B“: </w:t>
      </w:r>
      <w:r w:rsidR="00EB120A">
        <w:rPr>
          <w:rFonts w:cs="Arial"/>
          <w:b/>
          <w:i/>
          <w:sz w:val="20"/>
          <w:szCs w:val="20"/>
        </w:rPr>
        <w:t xml:space="preserve">Nákup </w:t>
      </w:r>
      <w:r w:rsidR="00970705" w:rsidRPr="00970705">
        <w:rPr>
          <w:rFonts w:cs="Arial"/>
          <w:b/>
          <w:i/>
          <w:sz w:val="20"/>
          <w:szCs w:val="20"/>
        </w:rPr>
        <w:t>ekvivalentných náhradných dielov pre nakladače JCB</w:t>
      </w:r>
    </w:p>
    <w:p w:rsidR="00970705" w:rsidRPr="004D239D" w:rsidRDefault="00970705" w:rsidP="00970705">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970705" w:rsidRPr="004D239D" w:rsidTr="008613A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970705" w:rsidRPr="004D239D" w:rsidRDefault="00970705" w:rsidP="008613A5">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rsidR="00970705" w:rsidRPr="004D239D" w:rsidRDefault="00970705" w:rsidP="008613A5">
            <w:pPr>
              <w:jc w:val="center"/>
              <w:rPr>
                <w:rFonts w:cs="Arial"/>
                <w:b/>
                <w:sz w:val="20"/>
                <w:szCs w:val="20"/>
              </w:rPr>
            </w:pPr>
            <w:r w:rsidRPr="004D239D">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rsidR="00970705" w:rsidRPr="004D239D" w:rsidRDefault="00970705" w:rsidP="008613A5">
            <w:pPr>
              <w:jc w:val="center"/>
              <w:rPr>
                <w:rFonts w:cs="Arial"/>
                <w:b/>
                <w:sz w:val="20"/>
                <w:szCs w:val="20"/>
              </w:rPr>
            </w:pPr>
            <w:r w:rsidRPr="004D239D">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rsidR="00970705" w:rsidRPr="004D239D" w:rsidRDefault="00970705" w:rsidP="008613A5">
            <w:pPr>
              <w:jc w:val="center"/>
              <w:rPr>
                <w:rFonts w:cs="Arial"/>
                <w:b/>
                <w:sz w:val="20"/>
                <w:szCs w:val="20"/>
              </w:rPr>
            </w:pPr>
            <w:r w:rsidRPr="004D239D">
              <w:rPr>
                <w:rFonts w:cs="Arial"/>
                <w:b/>
                <w:sz w:val="20"/>
                <w:szCs w:val="20"/>
              </w:rPr>
              <w:t>Celková cena v EUR s DPH</w:t>
            </w:r>
          </w:p>
        </w:tc>
      </w:tr>
      <w:tr w:rsidR="00970705" w:rsidRPr="004D239D" w:rsidTr="008613A5">
        <w:trPr>
          <w:trHeight w:val="68"/>
        </w:trPr>
        <w:tc>
          <w:tcPr>
            <w:tcW w:w="1702" w:type="pct"/>
            <w:tcBorders>
              <w:top w:val="single" w:sz="5" w:space="0" w:color="000000"/>
              <w:left w:val="single" w:sz="5" w:space="0" w:color="000000"/>
              <w:bottom w:val="single" w:sz="5" w:space="0" w:color="000000"/>
              <w:right w:val="single" w:sz="6" w:space="0" w:color="000000"/>
            </w:tcBorders>
          </w:tcPr>
          <w:p w:rsidR="00970705" w:rsidRPr="004D239D" w:rsidRDefault="001E3E90" w:rsidP="008613A5">
            <w:pPr>
              <w:jc w:val="center"/>
              <w:rPr>
                <w:rFonts w:cs="Arial"/>
                <w:sz w:val="20"/>
                <w:szCs w:val="20"/>
              </w:rPr>
            </w:pPr>
            <w:r>
              <w:rPr>
                <w:rFonts w:cs="Arial"/>
                <w:sz w:val="20"/>
                <w:szCs w:val="20"/>
              </w:rPr>
              <w:t xml:space="preserve">Súčet jednotkových </w:t>
            </w:r>
            <w:r w:rsidRPr="004D239D">
              <w:rPr>
                <w:rFonts w:cs="Arial"/>
                <w:sz w:val="20"/>
                <w:szCs w:val="20"/>
              </w:rPr>
              <w:t>c</w:t>
            </w:r>
            <w:r>
              <w:rPr>
                <w:rFonts w:cs="Arial"/>
                <w:sz w:val="20"/>
                <w:szCs w:val="20"/>
              </w:rPr>
              <w:t>ien jednotlivých tovarov</w:t>
            </w:r>
            <w:r w:rsidRPr="004D239D">
              <w:rPr>
                <w:rFonts w:cs="Arial"/>
                <w:sz w:val="20"/>
                <w:szCs w:val="20"/>
              </w:rPr>
              <w:t xml:space="preserve"> za celý predmet zákazky </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970705" w:rsidRPr="004D239D" w:rsidRDefault="00970705" w:rsidP="008613A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970705" w:rsidRPr="004D239D" w:rsidRDefault="00970705" w:rsidP="008613A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970705" w:rsidRPr="004D239D" w:rsidRDefault="00970705" w:rsidP="008613A5">
            <w:pPr>
              <w:jc w:val="center"/>
              <w:rPr>
                <w:rFonts w:cs="Arial"/>
                <w:sz w:val="20"/>
                <w:szCs w:val="20"/>
              </w:rPr>
            </w:pPr>
          </w:p>
        </w:tc>
      </w:tr>
    </w:tbl>
    <w:p w:rsidR="006C5689" w:rsidRDefault="006C5689" w:rsidP="008B4BA2">
      <w:pPr>
        <w:shd w:val="clear" w:color="auto" w:fill="FFFFFF"/>
        <w:rPr>
          <w:rFonts w:cs="Arial"/>
          <w:color w:val="222222"/>
          <w:sz w:val="20"/>
          <w:szCs w:val="20"/>
        </w:rPr>
      </w:pPr>
    </w:p>
    <w:p w:rsidR="008B4BA2" w:rsidRPr="004D239D" w:rsidRDefault="008B4BA2" w:rsidP="008B4BA2">
      <w:pPr>
        <w:shd w:val="clear" w:color="auto" w:fill="FFFFFF"/>
        <w:rPr>
          <w:rFonts w:cs="Arial"/>
          <w:color w:val="222222"/>
          <w:sz w:val="20"/>
          <w:szCs w:val="20"/>
        </w:rPr>
      </w:pPr>
      <w:r w:rsidRPr="004D239D">
        <w:rPr>
          <w:rFonts w:cs="Arial"/>
          <w:color w:val="222222"/>
          <w:sz w:val="20"/>
          <w:szCs w:val="20"/>
        </w:rPr>
        <w:t>V .................................... dňa .................</w:t>
      </w:r>
    </w:p>
    <w:p w:rsidR="0051547D" w:rsidRPr="004D239D" w:rsidRDefault="0051547D"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rsidTr="0051547D">
        <w:tc>
          <w:tcPr>
            <w:tcW w:w="2500" w:type="pct"/>
          </w:tcPr>
          <w:p w:rsidR="008B4BA2" w:rsidRPr="004D239D" w:rsidRDefault="008B4BA2" w:rsidP="008B4BA2">
            <w:pPr>
              <w:rPr>
                <w:rFonts w:cs="Arial"/>
                <w:sz w:val="20"/>
                <w:szCs w:val="20"/>
              </w:rPr>
            </w:pPr>
          </w:p>
        </w:tc>
        <w:tc>
          <w:tcPr>
            <w:tcW w:w="2500" w:type="pct"/>
            <w:tcBorders>
              <w:top w:val="dashed" w:sz="4" w:space="0" w:color="auto"/>
            </w:tcBorders>
          </w:tcPr>
          <w:p w:rsidR="008B4BA2" w:rsidRPr="004D239D" w:rsidRDefault="008B4BA2" w:rsidP="008B4BA2">
            <w:pPr>
              <w:jc w:val="center"/>
              <w:rPr>
                <w:rFonts w:cs="Arial"/>
                <w:sz w:val="20"/>
                <w:szCs w:val="20"/>
              </w:rPr>
            </w:pPr>
            <w:r w:rsidRPr="004D239D">
              <w:rPr>
                <w:rFonts w:cs="Arial"/>
                <w:sz w:val="20"/>
                <w:szCs w:val="20"/>
              </w:rPr>
              <w:t>štatutárny zástupca uchádzača</w:t>
            </w:r>
          </w:p>
          <w:p w:rsidR="008B4BA2" w:rsidRPr="004D239D" w:rsidRDefault="008B4BA2" w:rsidP="008B4BA2">
            <w:pPr>
              <w:jc w:val="center"/>
              <w:rPr>
                <w:rFonts w:cs="Arial"/>
                <w:b/>
                <w:sz w:val="20"/>
                <w:szCs w:val="20"/>
              </w:rPr>
            </w:pPr>
            <w:r w:rsidRPr="004D239D">
              <w:rPr>
                <w:rFonts w:cs="Arial"/>
                <w:sz w:val="20"/>
                <w:szCs w:val="20"/>
              </w:rPr>
              <w:t>osoba splnomocnená štatutárnym zástupcom</w:t>
            </w:r>
          </w:p>
        </w:tc>
      </w:tr>
    </w:tbl>
    <w:p w:rsidR="00D42C0E" w:rsidRPr="004D239D" w:rsidRDefault="00D42C0E">
      <w:pPr>
        <w:rPr>
          <w:rFonts w:cs="Arial"/>
          <w:sz w:val="20"/>
          <w:szCs w:val="20"/>
        </w:rPr>
      </w:pPr>
      <w:r w:rsidRPr="004D239D">
        <w:rPr>
          <w:rFonts w:cs="Arial"/>
          <w:sz w:val="20"/>
          <w:szCs w:val="20"/>
        </w:rPr>
        <w:lastRenderedPageBreak/>
        <w:br w:type="page"/>
      </w:r>
    </w:p>
    <w:p w:rsidR="00A7300C" w:rsidRPr="004D239D" w:rsidRDefault="00A7300C" w:rsidP="00387C81">
      <w:pPr>
        <w:pStyle w:val="Nadpis2"/>
      </w:pPr>
      <w:bookmarkStart w:id="3" w:name="_Toc133218716"/>
      <w:r w:rsidRPr="004D239D">
        <w:lastRenderedPageBreak/>
        <w:t>Príloha č. 2</w:t>
      </w:r>
      <w:r w:rsidR="000A0F5D" w:rsidRPr="004D239D">
        <w:t xml:space="preserve"> - Vyhlásenie uchádzača o podmienkach súťaže</w:t>
      </w:r>
      <w:bookmarkEnd w:id="3"/>
      <w:r w:rsidRPr="004D239D">
        <w:t xml:space="preserve"> </w:t>
      </w:r>
    </w:p>
    <w:p w:rsidR="00D7469B" w:rsidRPr="004D239D" w:rsidRDefault="00D7469B" w:rsidP="00D7469B">
      <w:pPr>
        <w:jc w:val="center"/>
        <w:rPr>
          <w:rFonts w:cs="Arial"/>
          <w:b/>
          <w:bCs/>
          <w:color w:val="222222"/>
          <w:sz w:val="28"/>
          <w:szCs w:val="28"/>
        </w:rPr>
      </w:pPr>
    </w:p>
    <w:p w:rsidR="00D7469B" w:rsidRPr="004D239D" w:rsidRDefault="00D7469B" w:rsidP="00D7469B">
      <w:pPr>
        <w:jc w:val="center"/>
        <w:rPr>
          <w:rFonts w:cs="Arial"/>
          <w:b/>
          <w:sz w:val="32"/>
          <w:szCs w:val="32"/>
        </w:rPr>
      </w:pPr>
      <w:r w:rsidRPr="004D239D">
        <w:rPr>
          <w:rFonts w:cs="Arial"/>
          <w:b/>
          <w:bCs/>
          <w:color w:val="222222"/>
          <w:sz w:val="28"/>
          <w:szCs w:val="28"/>
        </w:rPr>
        <w:t>Vyhlásenie uchádzača o podmienkach súťaže</w:t>
      </w:r>
    </w:p>
    <w:p w:rsidR="00D7469B" w:rsidRPr="004D239D" w:rsidRDefault="00D7469B" w:rsidP="00D7469B">
      <w:pPr>
        <w:rPr>
          <w:rFonts w:cs="Arial"/>
          <w:szCs w:val="20"/>
        </w:rPr>
      </w:pPr>
    </w:p>
    <w:p w:rsidR="00D7469B" w:rsidRPr="004D239D" w:rsidRDefault="00D7469B" w:rsidP="00D7469B">
      <w:pPr>
        <w:rPr>
          <w:rFonts w:cs="Arial"/>
          <w:b/>
          <w:sz w:val="20"/>
          <w:szCs w:val="20"/>
        </w:rPr>
      </w:pPr>
      <w:r w:rsidRPr="004D239D">
        <w:rPr>
          <w:rFonts w:cs="Arial"/>
          <w:b/>
          <w:sz w:val="20"/>
          <w:szCs w:val="20"/>
        </w:rPr>
        <w:t>Identifikácia verejného obstarávateľa:</w:t>
      </w:r>
    </w:p>
    <w:p w:rsidR="00D7469B" w:rsidRPr="004D239D" w:rsidRDefault="00D7469B" w:rsidP="00D7469B">
      <w:pPr>
        <w:rPr>
          <w:rFonts w:cs="Arial"/>
          <w:b/>
          <w:sz w:val="20"/>
          <w:szCs w:val="20"/>
        </w:rPr>
      </w:pPr>
      <w:bookmarkStart w:id="4" w:name="_Hlk31567990"/>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Názov:</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Sídlo: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Námestie SNP 8, 975 66 Banská Bystrica</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Zastúpený:</w:t>
            </w:r>
          </w:p>
        </w:tc>
        <w:tc>
          <w:tcPr>
            <w:tcW w:w="3161" w:type="pct"/>
          </w:tcPr>
          <w:p w:rsidR="00D7469B" w:rsidRPr="004D239D" w:rsidRDefault="009A3598" w:rsidP="00D7469B">
            <w:pPr>
              <w:spacing w:line="360" w:lineRule="auto"/>
              <w:jc w:val="both"/>
              <w:rPr>
                <w:rFonts w:cs="Arial"/>
                <w:sz w:val="20"/>
                <w:szCs w:val="20"/>
              </w:rPr>
            </w:pPr>
            <w:r>
              <w:rPr>
                <w:rFonts w:cs="Arial"/>
                <w:sz w:val="20"/>
                <w:szCs w:val="20"/>
              </w:rPr>
              <w:t xml:space="preserve">Ing. Ján Marhefka </w:t>
            </w:r>
            <w:r w:rsidR="008A21ED" w:rsidRPr="004D239D">
              <w:rPr>
                <w:rFonts w:cs="Arial"/>
                <w:sz w:val="20"/>
                <w:szCs w:val="20"/>
              </w:rPr>
              <w:t xml:space="preserve"> generálny riaditeľ</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IČO: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36038351</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DIČ:</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2020087982</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rsidR="00D7469B" w:rsidRPr="004D239D" w:rsidRDefault="00D7469B" w:rsidP="00D7469B">
            <w:pPr>
              <w:spacing w:line="360" w:lineRule="auto"/>
              <w:rPr>
                <w:rFonts w:cs="Arial"/>
                <w:sz w:val="20"/>
                <w:szCs w:val="20"/>
              </w:rPr>
            </w:pPr>
            <w:r w:rsidRPr="004D239D">
              <w:rPr>
                <w:rFonts w:cs="Arial"/>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bl>
    <w:p w:rsidR="00D7469B" w:rsidRPr="004D239D" w:rsidRDefault="00D7469B" w:rsidP="00D7469B">
      <w:pPr>
        <w:jc w:val="both"/>
        <w:rPr>
          <w:rFonts w:cs="Arial"/>
          <w:color w:val="000000" w:themeColor="text1"/>
          <w:sz w:val="20"/>
          <w:szCs w:val="20"/>
        </w:rPr>
      </w:pPr>
    </w:p>
    <w:p w:rsidR="00D7469B" w:rsidRPr="004D239D" w:rsidRDefault="00D7469B" w:rsidP="00D7469B">
      <w:pPr>
        <w:jc w:val="both"/>
        <w:rPr>
          <w:rFonts w:cs="Arial"/>
          <w:sz w:val="20"/>
          <w:szCs w:val="20"/>
        </w:rPr>
      </w:pPr>
      <w:r w:rsidRPr="004D239D">
        <w:rPr>
          <w:rFonts w:cs="Arial"/>
          <w:color w:val="000000" w:themeColor="text1"/>
          <w:sz w:val="20"/>
          <w:szCs w:val="20"/>
        </w:rPr>
        <w:t xml:space="preserve">Ako uchádzač, ktorý predkladá ponuku vo verejnom obstarávaní na predmet zákazky s názvom: </w:t>
      </w:r>
      <w:r w:rsidR="009D694F" w:rsidRPr="004D239D">
        <w:rPr>
          <w:rFonts w:cs="Arial"/>
          <w:color w:val="000000" w:themeColor="text1"/>
          <w:sz w:val="20"/>
          <w:szCs w:val="20"/>
        </w:rPr>
        <w:t>„</w:t>
      </w:r>
      <w:r w:rsidR="00970705" w:rsidRPr="00970705">
        <w:rPr>
          <w:rFonts w:cs="Arial"/>
          <w:bCs/>
          <w:sz w:val="20"/>
          <w:szCs w:val="20"/>
        </w:rPr>
        <w:t xml:space="preserve">Nákup náhradných dielov na nakladače JCB na obdobie </w:t>
      </w:r>
      <w:r w:rsidR="001744C6">
        <w:rPr>
          <w:rFonts w:cs="Arial"/>
          <w:bCs/>
          <w:sz w:val="20"/>
          <w:szCs w:val="20"/>
        </w:rPr>
        <w:t>24</w:t>
      </w:r>
      <w:r w:rsidR="00970705" w:rsidRPr="00970705">
        <w:rPr>
          <w:rFonts w:cs="Arial"/>
          <w:bCs/>
          <w:sz w:val="20"/>
          <w:szCs w:val="20"/>
        </w:rPr>
        <w:t xml:space="preserve"> mesiacov</w:t>
      </w:r>
      <w:r w:rsidR="009D694F" w:rsidRPr="004D239D">
        <w:rPr>
          <w:rFonts w:cs="Arial"/>
          <w:sz w:val="20"/>
          <w:szCs w:val="20"/>
        </w:rPr>
        <w:t>“</w:t>
      </w:r>
      <w:r w:rsidRPr="004D239D">
        <w:rPr>
          <w:rFonts w:cs="Arial"/>
          <w:sz w:val="20"/>
          <w:szCs w:val="20"/>
        </w:rPr>
        <w:t>,</w:t>
      </w:r>
    </w:p>
    <w:p w:rsidR="00D7469B" w:rsidRPr="004D239D" w:rsidRDefault="00D7469B" w:rsidP="00D7469B">
      <w:pPr>
        <w:jc w:val="both"/>
        <w:rPr>
          <w:rFonts w:cs="Arial"/>
          <w:color w:val="000000" w:themeColor="text1"/>
          <w:sz w:val="20"/>
          <w:szCs w:val="20"/>
        </w:rPr>
      </w:pPr>
    </w:p>
    <w:p w:rsidR="00D7469B" w:rsidRPr="004D239D" w:rsidRDefault="00D7469B" w:rsidP="00D7469B">
      <w:pPr>
        <w:jc w:val="center"/>
        <w:rPr>
          <w:rFonts w:cs="Arial"/>
          <w:b/>
          <w:color w:val="000000" w:themeColor="text1"/>
          <w:sz w:val="20"/>
          <w:szCs w:val="20"/>
        </w:rPr>
      </w:pPr>
      <w:r w:rsidRPr="004D239D">
        <w:rPr>
          <w:rFonts w:cs="Arial"/>
          <w:b/>
          <w:color w:val="000000" w:themeColor="text1"/>
          <w:sz w:val="20"/>
          <w:szCs w:val="20"/>
        </w:rPr>
        <w:t>týmto čestne vyhlasujem, že</w:t>
      </w:r>
      <w:bookmarkEnd w:id="4"/>
    </w:p>
    <w:p w:rsidR="003F7ED5" w:rsidRPr="004D239D" w:rsidRDefault="003F7ED5" w:rsidP="003F7ED5">
      <w:pPr>
        <w:jc w:val="both"/>
        <w:rPr>
          <w:rFonts w:cs="Arial"/>
          <w:color w:val="000000" w:themeColor="text1"/>
          <w:sz w:val="20"/>
          <w:szCs w:val="20"/>
        </w:rPr>
      </w:pPr>
    </w:p>
    <w:p w:rsidR="003F7ED5" w:rsidRPr="004D239D" w:rsidRDefault="003F7ED5" w:rsidP="00C93B2D">
      <w:pPr>
        <w:pStyle w:val="Odsekzoznamu"/>
        <w:numPr>
          <w:ilvl w:val="0"/>
          <w:numId w:val="6"/>
        </w:numPr>
        <w:shd w:val="clear" w:color="auto" w:fill="FFFFFF"/>
        <w:contextualSpacing/>
        <w:jc w:val="both"/>
        <w:rPr>
          <w:rFonts w:cs="Arial"/>
          <w:color w:val="000000" w:themeColor="text1"/>
          <w:sz w:val="20"/>
          <w:szCs w:val="20"/>
        </w:rPr>
      </w:pPr>
      <w:r w:rsidRPr="004D239D">
        <w:rPr>
          <w:rFonts w:cs="Arial"/>
          <w:color w:val="000000" w:themeColor="text1"/>
          <w:sz w:val="20"/>
          <w:szCs w:val="20"/>
        </w:rPr>
        <w:t>súhlasím s podmienkami určenými verejným obst</w:t>
      </w:r>
      <w:r>
        <w:rPr>
          <w:rFonts w:cs="Arial"/>
          <w:color w:val="000000" w:themeColor="text1"/>
          <w:sz w:val="20"/>
          <w:szCs w:val="20"/>
        </w:rPr>
        <w:t>arávateľom, ktoré sú uvedené v O</w:t>
      </w:r>
      <w:r w:rsidRPr="004D239D">
        <w:rPr>
          <w:rFonts w:cs="Arial"/>
          <w:color w:val="000000" w:themeColor="text1"/>
          <w:sz w:val="20"/>
          <w:szCs w:val="20"/>
        </w:rPr>
        <w:t>známení o vyhlásení verejného obstarávania a v súťažných podkladoch</w:t>
      </w:r>
    </w:p>
    <w:p w:rsidR="003F7ED5" w:rsidRPr="004D239D" w:rsidRDefault="003F7ED5" w:rsidP="00C93B2D">
      <w:pPr>
        <w:pStyle w:val="Odsekzoznamu"/>
        <w:numPr>
          <w:ilvl w:val="0"/>
          <w:numId w:val="6"/>
        </w:numPr>
        <w:shd w:val="clear" w:color="auto" w:fill="FFFFFF"/>
        <w:jc w:val="both"/>
        <w:rPr>
          <w:rFonts w:cs="Arial"/>
          <w:color w:val="000000" w:themeColor="text1"/>
          <w:sz w:val="20"/>
          <w:szCs w:val="20"/>
        </w:rPr>
      </w:pPr>
      <w:r w:rsidRPr="004D239D">
        <w:rPr>
          <w:rFonts w:cs="Arial"/>
          <w:color w:val="000000" w:themeColor="text1"/>
          <w:sz w:val="20"/>
          <w:szCs w:val="20"/>
        </w:rPr>
        <w:t>akceptujem a</w:t>
      </w:r>
      <w:r>
        <w:rPr>
          <w:rFonts w:cs="Arial"/>
          <w:color w:val="000000" w:themeColor="text1"/>
          <w:sz w:val="20"/>
          <w:szCs w:val="20"/>
        </w:rPr>
        <w:t> bezvýhradne súhlasím s obsahom rámcovej dohody</w:t>
      </w:r>
      <w:r w:rsidRPr="004D239D">
        <w:rPr>
          <w:rFonts w:cs="Arial"/>
          <w:color w:val="000000" w:themeColor="text1"/>
          <w:sz w:val="20"/>
          <w:szCs w:val="20"/>
        </w:rPr>
        <w:t>, vrátane všetkých jej príloh</w:t>
      </w:r>
    </w:p>
    <w:p w:rsidR="003F7ED5" w:rsidRPr="004D239D" w:rsidRDefault="003F7ED5" w:rsidP="00C93B2D">
      <w:pPr>
        <w:pStyle w:val="Odsekzoznamu"/>
        <w:numPr>
          <w:ilvl w:val="0"/>
          <w:numId w:val="6"/>
        </w:numPr>
        <w:shd w:val="clear" w:color="auto" w:fill="FFFFFF"/>
        <w:jc w:val="both"/>
        <w:rPr>
          <w:rFonts w:cs="Arial"/>
          <w:color w:val="000000" w:themeColor="text1"/>
          <w:sz w:val="20"/>
          <w:szCs w:val="20"/>
        </w:rPr>
      </w:pPr>
      <w:r w:rsidRPr="004D239D">
        <w:rPr>
          <w:rFonts w:cs="Arial"/>
          <w:color w:val="000000" w:themeColor="text1"/>
          <w:sz w:val="20"/>
          <w:szCs w:val="20"/>
        </w:rPr>
        <w:t>všetky informácie a údaje, doklady a dokumenty, vyhlásenia predložené v ponuke, ako aj v tomto vyhlásení sú pravdivé a úplné</w:t>
      </w:r>
    </w:p>
    <w:p w:rsidR="003F7ED5" w:rsidRPr="004D239D" w:rsidRDefault="003F7ED5" w:rsidP="00C93B2D">
      <w:pPr>
        <w:pStyle w:val="Odsekzoznamu"/>
        <w:numPr>
          <w:ilvl w:val="0"/>
          <w:numId w:val="6"/>
        </w:numPr>
        <w:shd w:val="clear" w:color="auto" w:fill="FFFFFF"/>
        <w:jc w:val="both"/>
        <w:rPr>
          <w:rFonts w:cs="Arial"/>
          <w:color w:val="000000" w:themeColor="text1"/>
          <w:sz w:val="20"/>
          <w:szCs w:val="20"/>
        </w:rPr>
      </w:pPr>
      <w:r w:rsidRPr="004D239D">
        <w:rPr>
          <w:rFonts w:cs="Arial"/>
          <w:color w:val="000000" w:themeColor="text1"/>
          <w:sz w:val="20"/>
          <w:szCs w:val="20"/>
        </w:rPr>
        <w:t>predkladám len jednu ponuku:</w:t>
      </w:r>
    </w:p>
    <w:p w:rsidR="003F7ED5" w:rsidRPr="004D239D" w:rsidRDefault="00F63739"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4D239D">
            <w:rPr>
              <w:rFonts w:ascii="Segoe UI Symbol" w:eastAsia="MS Gothic" w:hAnsi="Segoe UI Symbol" w:cs="Segoe UI Symbol"/>
              <w:color w:val="000000" w:themeColor="text1"/>
              <w:sz w:val="20"/>
              <w:szCs w:val="20"/>
            </w:rPr>
            <w:t>☐</w:t>
          </w:r>
        </w:sdtContent>
      </w:sdt>
      <w:r w:rsidR="003F7ED5" w:rsidRPr="004D239D">
        <w:rPr>
          <w:rFonts w:cs="Arial"/>
          <w:color w:val="000000" w:themeColor="text1"/>
          <w:sz w:val="20"/>
          <w:szCs w:val="20"/>
          <w:vertAlign w:val="superscript"/>
        </w:rPr>
        <w:t>1</w:t>
      </w:r>
      <w:r w:rsidR="003F7ED5" w:rsidRPr="004D239D">
        <w:rPr>
          <w:rFonts w:cs="Arial"/>
          <w:color w:val="000000" w:themeColor="text1"/>
          <w:sz w:val="20"/>
          <w:szCs w:val="20"/>
        </w:rPr>
        <w:t xml:space="preserve"> ktorú som vypracoval sám</w:t>
      </w:r>
    </w:p>
    <w:p w:rsidR="003F7ED5" w:rsidRPr="004D239D" w:rsidRDefault="00F63739"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4D239D">
            <w:rPr>
              <w:rFonts w:ascii="Segoe UI Symbol" w:eastAsia="MS Gothic" w:hAnsi="Segoe UI Symbol" w:cs="Segoe UI Symbol"/>
              <w:color w:val="000000" w:themeColor="text1"/>
              <w:sz w:val="20"/>
              <w:szCs w:val="20"/>
            </w:rPr>
            <w:t>☐</w:t>
          </w:r>
        </w:sdtContent>
      </w:sdt>
      <w:r w:rsidR="003F7ED5" w:rsidRPr="004D239D">
        <w:rPr>
          <w:rFonts w:cs="Arial"/>
          <w:color w:val="000000" w:themeColor="text1"/>
          <w:sz w:val="20"/>
          <w:szCs w:val="20"/>
          <w:vertAlign w:val="superscript"/>
        </w:rPr>
        <w:t>1</w:t>
      </w:r>
      <w:r w:rsidR="003F7ED5" w:rsidRPr="004D239D">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4D239D" w:rsidTr="002C4F45">
        <w:trPr>
          <w:trHeight w:val="381"/>
        </w:trPr>
        <w:tc>
          <w:tcPr>
            <w:tcW w:w="2333" w:type="pct"/>
            <w:shd w:val="clear" w:color="auto" w:fill="auto"/>
          </w:tcPr>
          <w:p w:rsidR="003F7ED5" w:rsidRPr="004D239D" w:rsidRDefault="003F7ED5" w:rsidP="002C4F45">
            <w:pPr>
              <w:rPr>
                <w:rFonts w:cs="Arial"/>
                <w:b/>
                <w:sz w:val="20"/>
                <w:szCs w:val="20"/>
              </w:rPr>
            </w:pPr>
            <w:r w:rsidRPr="004D239D">
              <w:rPr>
                <w:rFonts w:cs="Arial"/>
                <w:color w:val="000000" w:themeColor="text1"/>
                <w:sz w:val="20"/>
                <w:szCs w:val="20"/>
                <w:vertAlign w:val="superscript"/>
              </w:rPr>
              <w:t xml:space="preserve">2 </w:t>
            </w:r>
            <w:r w:rsidRPr="004D239D">
              <w:rPr>
                <w:rFonts w:cs="Arial"/>
                <w:color w:val="000000" w:themeColor="text1"/>
                <w:sz w:val="20"/>
                <w:szCs w:val="20"/>
              </w:rPr>
              <w:t>Meno a priezvisko osoby:</w:t>
            </w:r>
          </w:p>
        </w:tc>
        <w:tc>
          <w:tcPr>
            <w:tcW w:w="2667" w:type="pct"/>
            <w:tcBorders>
              <w:bottom w:val="dashed" w:sz="4" w:space="0" w:color="auto"/>
            </w:tcBorders>
            <w:shd w:val="clear" w:color="auto" w:fill="auto"/>
          </w:tcPr>
          <w:p w:rsidR="003F7ED5" w:rsidRPr="004D239D" w:rsidRDefault="003F7ED5" w:rsidP="002C4F45">
            <w:pPr>
              <w:rPr>
                <w:rFonts w:cs="Arial"/>
                <w:sz w:val="20"/>
                <w:szCs w:val="20"/>
              </w:rPr>
            </w:pPr>
          </w:p>
        </w:tc>
      </w:tr>
      <w:tr w:rsidR="003F7ED5" w:rsidRPr="004D239D" w:rsidTr="002C4F45">
        <w:trPr>
          <w:trHeight w:val="381"/>
        </w:trPr>
        <w:tc>
          <w:tcPr>
            <w:tcW w:w="2333" w:type="pct"/>
            <w:shd w:val="clear" w:color="auto" w:fill="auto"/>
          </w:tcPr>
          <w:p w:rsidR="003F7ED5" w:rsidRPr="004D239D" w:rsidRDefault="003F7ED5" w:rsidP="002C4F45">
            <w:pPr>
              <w:ind w:firstLine="179"/>
              <w:rPr>
                <w:rFonts w:cs="Arial"/>
                <w:b/>
                <w:sz w:val="20"/>
                <w:szCs w:val="20"/>
              </w:rPr>
            </w:pPr>
            <w:r w:rsidRPr="004D239D">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3F7ED5" w:rsidRPr="004D239D" w:rsidRDefault="003F7ED5" w:rsidP="002C4F45">
            <w:pPr>
              <w:rPr>
                <w:rFonts w:cs="Arial"/>
                <w:sz w:val="20"/>
                <w:szCs w:val="20"/>
              </w:rPr>
            </w:pPr>
          </w:p>
        </w:tc>
      </w:tr>
      <w:tr w:rsidR="003F7ED5" w:rsidRPr="004D239D" w:rsidTr="002C4F45">
        <w:trPr>
          <w:trHeight w:val="364"/>
        </w:trPr>
        <w:tc>
          <w:tcPr>
            <w:tcW w:w="2333" w:type="pct"/>
            <w:shd w:val="clear" w:color="auto" w:fill="auto"/>
          </w:tcPr>
          <w:p w:rsidR="003F7ED5" w:rsidRPr="004D239D" w:rsidRDefault="003F7ED5" w:rsidP="002C4F45">
            <w:pPr>
              <w:ind w:firstLine="179"/>
              <w:rPr>
                <w:rFonts w:cs="Arial"/>
                <w:b/>
                <w:sz w:val="20"/>
                <w:szCs w:val="20"/>
              </w:rPr>
            </w:pPr>
            <w:r w:rsidRPr="004D239D">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3F7ED5" w:rsidRPr="004D239D" w:rsidRDefault="003F7ED5" w:rsidP="002C4F45">
            <w:pPr>
              <w:rPr>
                <w:rFonts w:cs="Arial"/>
                <w:sz w:val="20"/>
                <w:szCs w:val="20"/>
              </w:rPr>
            </w:pPr>
          </w:p>
        </w:tc>
      </w:tr>
      <w:tr w:rsidR="003F7ED5" w:rsidRPr="004D239D" w:rsidTr="002C4F45">
        <w:trPr>
          <w:trHeight w:val="381"/>
        </w:trPr>
        <w:tc>
          <w:tcPr>
            <w:tcW w:w="2333" w:type="pct"/>
            <w:shd w:val="clear" w:color="auto" w:fill="auto"/>
          </w:tcPr>
          <w:p w:rsidR="003F7ED5" w:rsidRPr="004D239D" w:rsidRDefault="003F7ED5" w:rsidP="002C4F45">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3F7ED5" w:rsidRPr="004D239D" w:rsidRDefault="003F7ED5" w:rsidP="002C4F45">
            <w:pPr>
              <w:rPr>
                <w:rFonts w:cs="Arial"/>
                <w:sz w:val="20"/>
                <w:szCs w:val="20"/>
              </w:rPr>
            </w:pPr>
          </w:p>
        </w:tc>
      </w:tr>
    </w:tbl>
    <w:p w:rsidR="003F7ED5" w:rsidRPr="004D239D" w:rsidRDefault="003F7ED5" w:rsidP="003F7ED5">
      <w:pPr>
        <w:shd w:val="clear" w:color="auto" w:fill="FFFFFF"/>
        <w:jc w:val="both"/>
        <w:rPr>
          <w:rFonts w:cs="Arial"/>
          <w:color w:val="000000" w:themeColor="text1"/>
          <w:sz w:val="20"/>
          <w:szCs w:val="20"/>
        </w:rPr>
      </w:pPr>
    </w:p>
    <w:p w:rsidR="003F7ED5" w:rsidRPr="004D239D" w:rsidRDefault="003F7ED5" w:rsidP="003F7ED5">
      <w:pPr>
        <w:pStyle w:val="Odsekzoznamu"/>
        <w:shd w:val="clear" w:color="auto" w:fill="FFFFFF"/>
        <w:ind w:left="360"/>
        <w:jc w:val="both"/>
        <w:rPr>
          <w:rFonts w:cs="Arial"/>
          <w:color w:val="000000" w:themeColor="text1"/>
          <w:sz w:val="20"/>
          <w:szCs w:val="20"/>
        </w:rPr>
      </w:pPr>
    </w:p>
    <w:p w:rsidR="003F7ED5" w:rsidRPr="004D239D" w:rsidRDefault="003F7ED5" w:rsidP="00C93B2D">
      <w:pPr>
        <w:numPr>
          <w:ilvl w:val="0"/>
          <w:numId w:val="23"/>
        </w:numPr>
        <w:jc w:val="both"/>
        <w:rPr>
          <w:rFonts w:cs="Arial"/>
          <w:sz w:val="20"/>
          <w:szCs w:val="20"/>
        </w:rPr>
      </w:pPr>
      <w:r w:rsidRPr="004D239D">
        <w:rPr>
          <w:rFonts w:cs="Arial"/>
          <w:sz w:val="20"/>
          <w:szCs w:val="20"/>
        </w:rPr>
        <w:t xml:space="preserve">na realizácii zmluvy o dielo uzavretej na základe výsledku procesu verejného obstarávania sa budú podieľať subdodávatelia: </w:t>
      </w:r>
      <w:r w:rsidRPr="007F0060">
        <w:rPr>
          <w:rFonts w:cs="Arial"/>
          <w:b/>
          <w:sz w:val="24"/>
        </w:rPr>
        <w:t>áno / nie</w:t>
      </w:r>
      <w:r>
        <w:rPr>
          <w:rFonts w:cs="Arial"/>
          <w:b/>
          <w:sz w:val="20"/>
          <w:szCs w:val="20"/>
        </w:rPr>
        <w:t xml:space="preserve"> </w:t>
      </w:r>
      <w:r w:rsidRPr="004D239D">
        <w:rPr>
          <w:rFonts w:cs="Arial"/>
          <w:sz w:val="20"/>
          <w:szCs w:val="20"/>
          <w:vertAlign w:val="superscript"/>
        </w:rPr>
        <w:t>3</w:t>
      </w:r>
    </w:p>
    <w:p w:rsidR="003F7ED5" w:rsidRDefault="003F7ED5" w:rsidP="003F7ED5">
      <w:pPr>
        <w:ind w:left="360"/>
        <w:jc w:val="both"/>
        <w:rPr>
          <w:rFonts w:cs="Arial"/>
          <w:sz w:val="20"/>
          <w:szCs w:val="20"/>
        </w:rPr>
      </w:pPr>
    </w:p>
    <w:p w:rsidR="003F7ED5" w:rsidRPr="00E13181" w:rsidRDefault="003F7ED5" w:rsidP="003F7ED5">
      <w:pPr>
        <w:pStyle w:val="Odsekzoznamu"/>
        <w:shd w:val="clear" w:color="auto" w:fill="FFFFFF"/>
        <w:ind w:left="360"/>
        <w:jc w:val="both"/>
        <w:rPr>
          <w:rFonts w:cs="Arial"/>
          <w:color w:val="000000" w:themeColor="text1"/>
          <w:sz w:val="20"/>
          <w:szCs w:val="20"/>
        </w:rPr>
      </w:pPr>
      <w:r w:rsidRPr="00E13181">
        <w:rPr>
          <w:rFonts w:cs="Arial"/>
          <w:color w:val="000000" w:themeColor="text1"/>
          <w:sz w:val="20"/>
          <w:szCs w:val="20"/>
        </w:rPr>
        <w:t>, a že každý subdodávateľ spĺňa podmienky účasti týkajúce sa osobného postav</w:t>
      </w:r>
      <w:r>
        <w:rPr>
          <w:rFonts w:cs="Arial"/>
          <w:color w:val="000000" w:themeColor="text1"/>
          <w:sz w:val="20"/>
          <w:szCs w:val="20"/>
        </w:rPr>
        <w:t>enia podľa § 32, ods. 1, písm. b</w:t>
      </w:r>
      <w:r w:rsidRPr="00E13181">
        <w:rPr>
          <w:rFonts w:cs="Arial"/>
          <w:color w:val="000000" w:themeColor="text1"/>
          <w:sz w:val="20"/>
          <w:szCs w:val="20"/>
        </w:rPr>
        <w:t xml:space="preserve">), písm. </w:t>
      </w:r>
      <w:r>
        <w:rPr>
          <w:rFonts w:cs="Arial"/>
          <w:color w:val="000000" w:themeColor="text1"/>
          <w:sz w:val="20"/>
          <w:szCs w:val="20"/>
        </w:rPr>
        <w:t>c</w:t>
      </w:r>
      <w:r w:rsidRPr="00E13181">
        <w:rPr>
          <w:rFonts w:cs="Arial"/>
          <w:color w:val="000000" w:themeColor="text1"/>
          <w:sz w:val="20"/>
          <w:szCs w:val="20"/>
        </w:rPr>
        <w:t>), písm. e) a písm. f) ZVO, k tej časti predmetu zákazky, ktorú má subdodávateľ plniť</w:t>
      </w:r>
      <w:r>
        <w:rPr>
          <w:rFonts w:cs="Arial"/>
          <w:color w:val="000000" w:themeColor="text1"/>
          <w:sz w:val="20"/>
          <w:szCs w:val="20"/>
        </w:rPr>
        <w:t>.</w:t>
      </w:r>
    </w:p>
    <w:p w:rsidR="003F7ED5" w:rsidRPr="004D239D"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4D239D" w:rsidTr="002C4F45">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lastRenderedPageBreak/>
              <w:t>Obchodné meno a adresa subdodávateľa</w:t>
            </w:r>
          </w:p>
        </w:tc>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t>IČO subdodávateľa</w:t>
            </w:r>
          </w:p>
        </w:tc>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t>Predmet subdodávok</w:t>
            </w:r>
          </w:p>
        </w:tc>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t>Objem predpokladaných subdodávok v EUR bez DPH</w:t>
            </w: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gridSpan w:val="3"/>
            <w:vAlign w:val="center"/>
          </w:tcPr>
          <w:p w:rsidR="003F7ED5" w:rsidRPr="004D239D" w:rsidRDefault="003F7ED5" w:rsidP="002C4F45">
            <w:pPr>
              <w:spacing w:line="360" w:lineRule="auto"/>
              <w:rPr>
                <w:rFonts w:cs="Arial"/>
                <w:b/>
                <w:sz w:val="20"/>
                <w:szCs w:val="20"/>
              </w:rPr>
            </w:pPr>
            <w:r w:rsidRPr="004D239D">
              <w:rPr>
                <w:rFonts w:cs="Arial"/>
                <w:b/>
                <w:sz w:val="20"/>
                <w:szCs w:val="20"/>
              </w:rPr>
              <w:t>SPOLU</w:t>
            </w:r>
          </w:p>
        </w:tc>
        <w:tc>
          <w:tcPr>
            <w:tcW w:w="0" w:type="auto"/>
          </w:tcPr>
          <w:p w:rsidR="003F7ED5" w:rsidRPr="004D239D" w:rsidRDefault="003F7ED5" w:rsidP="002C4F45">
            <w:pPr>
              <w:spacing w:line="360" w:lineRule="auto"/>
              <w:jc w:val="center"/>
              <w:rPr>
                <w:rFonts w:cs="Arial"/>
                <w:b/>
                <w:sz w:val="20"/>
                <w:szCs w:val="20"/>
              </w:rPr>
            </w:pPr>
          </w:p>
        </w:tc>
      </w:tr>
    </w:tbl>
    <w:p w:rsidR="003F7ED5" w:rsidRPr="004D239D" w:rsidRDefault="003F7ED5" w:rsidP="003F7ED5">
      <w:pPr>
        <w:shd w:val="clear" w:color="auto" w:fill="FFFFFF"/>
        <w:jc w:val="both"/>
        <w:rPr>
          <w:rFonts w:cs="Arial"/>
          <w:sz w:val="20"/>
          <w:szCs w:val="20"/>
        </w:rPr>
      </w:pPr>
    </w:p>
    <w:p w:rsidR="003F7ED5" w:rsidRPr="004D239D" w:rsidRDefault="003F7ED5" w:rsidP="003F7ED5">
      <w:pPr>
        <w:shd w:val="clear" w:color="auto" w:fill="FFFFFF"/>
        <w:jc w:val="both"/>
        <w:rPr>
          <w:rFonts w:cs="Arial"/>
          <w:sz w:val="20"/>
          <w:szCs w:val="20"/>
        </w:rPr>
      </w:pPr>
      <w:r w:rsidRPr="004D239D">
        <w:rPr>
          <w:rFonts w:cs="Arial"/>
          <w:sz w:val="20"/>
          <w:szCs w:val="20"/>
        </w:rPr>
        <w:t xml:space="preserve">Ako uchádzač ďalej vyhlasujem, že som si vedomý právnych následkov uvedenia nepravdivých informácii, alebo zamlčaných závažným spôsobom.  </w:t>
      </w:r>
    </w:p>
    <w:p w:rsidR="003F7ED5" w:rsidRPr="004D239D" w:rsidRDefault="003F7ED5" w:rsidP="003F7ED5">
      <w:pPr>
        <w:shd w:val="clear" w:color="auto" w:fill="FFFFFF"/>
        <w:rPr>
          <w:rFonts w:cs="Arial"/>
          <w:sz w:val="20"/>
          <w:szCs w:val="20"/>
        </w:rPr>
      </w:pPr>
    </w:p>
    <w:p w:rsidR="00D7469B" w:rsidRPr="004D239D" w:rsidRDefault="00D7469B" w:rsidP="00D7469B">
      <w:pPr>
        <w:shd w:val="clear" w:color="auto" w:fill="FFFFFF"/>
        <w:jc w:val="both"/>
        <w:rPr>
          <w:rFonts w:cs="Arial"/>
          <w:sz w:val="20"/>
          <w:szCs w:val="20"/>
        </w:rPr>
      </w:pPr>
    </w:p>
    <w:p w:rsidR="00D7469B" w:rsidRPr="004D239D" w:rsidRDefault="00D7469B" w:rsidP="00D7469B">
      <w:pPr>
        <w:shd w:val="clear" w:color="auto" w:fill="FFFFFF"/>
        <w:rPr>
          <w:rFonts w:cs="Arial"/>
          <w:sz w:val="20"/>
          <w:szCs w:val="20"/>
        </w:rPr>
      </w:pPr>
      <w:r w:rsidRPr="004D239D">
        <w:rPr>
          <w:rFonts w:cs="Arial"/>
          <w:sz w:val="20"/>
          <w:szCs w:val="20"/>
        </w:rPr>
        <w:t>V .................................... dňa .................</w:t>
      </w:r>
    </w:p>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4D239D" w:rsidTr="0051547D">
        <w:tc>
          <w:tcPr>
            <w:tcW w:w="2500" w:type="pct"/>
          </w:tcPr>
          <w:p w:rsidR="00D7469B" w:rsidRPr="004D239D" w:rsidRDefault="00D7469B" w:rsidP="00D7469B">
            <w:pPr>
              <w:rPr>
                <w:rFonts w:cs="Arial"/>
                <w:sz w:val="20"/>
                <w:szCs w:val="20"/>
              </w:rPr>
            </w:pPr>
          </w:p>
        </w:tc>
        <w:tc>
          <w:tcPr>
            <w:tcW w:w="2500" w:type="pct"/>
            <w:tcBorders>
              <w:top w:val="dashed" w:sz="4" w:space="0" w:color="auto"/>
            </w:tcBorders>
          </w:tcPr>
          <w:p w:rsidR="00D7469B" w:rsidRPr="004D239D" w:rsidRDefault="00D7469B" w:rsidP="00D7469B">
            <w:pPr>
              <w:jc w:val="center"/>
              <w:rPr>
                <w:rFonts w:cs="Arial"/>
                <w:sz w:val="20"/>
                <w:szCs w:val="20"/>
              </w:rPr>
            </w:pPr>
            <w:r w:rsidRPr="004D239D">
              <w:rPr>
                <w:rFonts w:cs="Arial"/>
                <w:sz w:val="20"/>
                <w:szCs w:val="20"/>
              </w:rPr>
              <w:t>štatutárny zástupca uchádzača</w:t>
            </w:r>
          </w:p>
          <w:p w:rsidR="00D7469B" w:rsidRPr="004D239D" w:rsidRDefault="00D7469B" w:rsidP="00D7469B">
            <w:pPr>
              <w:jc w:val="center"/>
              <w:rPr>
                <w:rFonts w:cs="Arial"/>
                <w:b/>
                <w:sz w:val="20"/>
                <w:szCs w:val="20"/>
              </w:rPr>
            </w:pPr>
            <w:r w:rsidRPr="004D239D">
              <w:rPr>
                <w:rFonts w:cs="Arial"/>
                <w:sz w:val="20"/>
                <w:szCs w:val="20"/>
              </w:rPr>
              <w:t>osoba splnomocnená štatutárnym zástupcom</w:t>
            </w:r>
          </w:p>
        </w:tc>
      </w:tr>
    </w:tbl>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Cs w:val="20"/>
        </w:rPr>
      </w:pPr>
    </w:p>
    <w:p w:rsidR="00D7469B" w:rsidRPr="004D239D" w:rsidRDefault="00D7469B" w:rsidP="00D7469B">
      <w:pPr>
        <w:shd w:val="clear" w:color="auto" w:fill="FFFFFF"/>
        <w:rPr>
          <w:rFonts w:cs="Arial"/>
          <w:sz w:val="16"/>
          <w:szCs w:val="16"/>
        </w:rPr>
      </w:pPr>
      <w:r w:rsidRPr="004D239D">
        <w:rPr>
          <w:rFonts w:cs="Arial"/>
          <w:sz w:val="16"/>
          <w:szCs w:val="16"/>
        </w:rPr>
        <w:t> </w:t>
      </w:r>
    </w:p>
    <w:p w:rsidR="00D7469B" w:rsidRPr="004D239D" w:rsidRDefault="00D7469B" w:rsidP="00D7469B">
      <w:pPr>
        <w:shd w:val="clear" w:color="auto" w:fill="FFFFFF"/>
        <w:rPr>
          <w:rFonts w:cs="Arial"/>
          <w:sz w:val="16"/>
          <w:szCs w:val="16"/>
        </w:rPr>
      </w:pPr>
      <w:r w:rsidRPr="004D239D">
        <w:rPr>
          <w:rFonts w:cs="Arial"/>
          <w:sz w:val="16"/>
          <w:szCs w:val="16"/>
          <w:vertAlign w:val="superscript"/>
        </w:rPr>
        <w:t xml:space="preserve">1 </w:t>
      </w:r>
      <w:r w:rsidRPr="004D239D">
        <w:rPr>
          <w:rFonts w:cs="Arial"/>
          <w:sz w:val="16"/>
          <w:szCs w:val="16"/>
        </w:rPr>
        <w:t>uchádzač zaškrtne políčko, podľa toho akým spôsobom bola ponuka vypracovaná</w:t>
      </w:r>
    </w:p>
    <w:p w:rsidR="00D7469B" w:rsidRPr="004D239D" w:rsidRDefault="00D7469B" w:rsidP="00D7469B">
      <w:pPr>
        <w:rPr>
          <w:rFonts w:cs="Arial"/>
          <w:i/>
          <w:sz w:val="16"/>
          <w:szCs w:val="16"/>
        </w:rPr>
      </w:pPr>
      <w:r w:rsidRPr="004D239D">
        <w:rPr>
          <w:rFonts w:cs="Arial"/>
          <w:sz w:val="16"/>
          <w:szCs w:val="16"/>
          <w:vertAlign w:val="superscript"/>
        </w:rPr>
        <w:t>2</w:t>
      </w:r>
      <w:r w:rsidRPr="004D239D">
        <w:rPr>
          <w:rFonts w:cs="Arial"/>
          <w:sz w:val="16"/>
          <w:szCs w:val="16"/>
        </w:rPr>
        <w:t xml:space="preserve"> uchádzač vyplní identifikačné údaje osoby, ktorej služby využil podľa § 49 ods. 5 zákona, ak sa vzťahuje</w:t>
      </w:r>
    </w:p>
    <w:p w:rsidR="00D7469B" w:rsidRPr="004D239D" w:rsidRDefault="00D7469B" w:rsidP="00D7469B">
      <w:pPr>
        <w:rPr>
          <w:rFonts w:cs="Arial"/>
          <w:sz w:val="16"/>
          <w:szCs w:val="16"/>
        </w:rPr>
      </w:pPr>
      <w:r w:rsidRPr="004D239D">
        <w:rPr>
          <w:rFonts w:cs="Arial"/>
          <w:sz w:val="16"/>
          <w:szCs w:val="16"/>
          <w:vertAlign w:val="superscript"/>
        </w:rPr>
        <w:t>3</w:t>
      </w:r>
      <w:r w:rsidRPr="004D239D">
        <w:rPr>
          <w:rFonts w:cs="Arial"/>
          <w:sz w:val="16"/>
          <w:szCs w:val="16"/>
        </w:rPr>
        <w:t xml:space="preserve"> nehodiace sa prečiarkne</w:t>
      </w:r>
    </w:p>
    <w:p w:rsidR="00D7469B" w:rsidRPr="004D239D" w:rsidRDefault="00D7469B" w:rsidP="00D7469B">
      <w:pPr>
        <w:rPr>
          <w:rFonts w:cs="Arial"/>
          <w:sz w:val="16"/>
          <w:szCs w:val="16"/>
        </w:rPr>
      </w:pPr>
    </w:p>
    <w:p w:rsidR="00D7469B" w:rsidRPr="004D239D" w:rsidRDefault="00D7469B" w:rsidP="00D7469B">
      <w:pPr>
        <w:rPr>
          <w:rFonts w:cs="Arial"/>
          <w:sz w:val="16"/>
          <w:szCs w:val="16"/>
        </w:rPr>
      </w:pPr>
      <w:r w:rsidRPr="004D239D">
        <w:rPr>
          <w:rFonts w:cs="Arial"/>
          <w:sz w:val="16"/>
          <w:szCs w:val="16"/>
        </w:rPr>
        <w:br w:type="page"/>
      </w:r>
    </w:p>
    <w:p w:rsidR="00D7469B" w:rsidRPr="004D239D" w:rsidRDefault="00D7469B" w:rsidP="00387C81">
      <w:pPr>
        <w:pStyle w:val="Nadpis2"/>
      </w:pPr>
      <w:bookmarkStart w:id="5" w:name="_Toc54011905"/>
      <w:bookmarkStart w:id="6" w:name="_Toc58961661"/>
      <w:bookmarkStart w:id="7" w:name="_Toc133218717"/>
      <w:r w:rsidRPr="004D239D">
        <w:lastRenderedPageBreak/>
        <w:t xml:space="preserve">Príloha č. 3 </w:t>
      </w:r>
      <w:bookmarkEnd w:id="5"/>
      <w:bookmarkEnd w:id="6"/>
      <w:r w:rsidR="000A0F5D" w:rsidRPr="004D239D">
        <w:t>- Vyhlásenie uchádzača ku konfliktu záujmov a o nezávislom stanovení ponuky</w:t>
      </w:r>
      <w:bookmarkEnd w:id="7"/>
    </w:p>
    <w:p w:rsidR="00D7469B" w:rsidRPr="004D239D" w:rsidRDefault="00D7469B" w:rsidP="00D7469B">
      <w:pPr>
        <w:rPr>
          <w:rFonts w:cs="Arial"/>
          <w:b/>
        </w:rPr>
      </w:pPr>
    </w:p>
    <w:p w:rsidR="00D7469B" w:rsidRPr="004D239D" w:rsidRDefault="00D7469B" w:rsidP="00D7469B">
      <w:pPr>
        <w:jc w:val="center"/>
        <w:rPr>
          <w:rFonts w:cs="Arial"/>
          <w:b/>
          <w:sz w:val="28"/>
          <w:szCs w:val="28"/>
        </w:rPr>
      </w:pPr>
      <w:r w:rsidRPr="004D239D">
        <w:rPr>
          <w:rFonts w:cs="Arial"/>
          <w:b/>
          <w:bCs/>
          <w:sz w:val="28"/>
          <w:szCs w:val="28"/>
          <w:shd w:val="clear" w:color="auto" w:fill="FFFFFF" w:themeFill="background1"/>
        </w:rPr>
        <w:t>Vyhlásenie uch</w:t>
      </w:r>
      <w:r w:rsidR="00F8344C" w:rsidRPr="004D239D">
        <w:rPr>
          <w:rFonts w:cs="Arial"/>
          <w:b/>
          <w:bCs/>
          <w:sz w:val="28"/>
          <w:szCs w:val="28"/>
          <w:shd w:val="clear" w:color="auto" w:fill="FFFFFF" w:themeFill="background1"/>
        </w:rPr>
        <w:t xml:space="preserve">ádzača ku konfliktu záujmov a o </w:t>
      </w:r>
      <w:r w:rsidRPr="004D239D">
        <w:rPr>
          <w:rFonts w:cs="Arial"/>
          <w:b/>
          <w:bCs/>
          <w:sz w:val="28"/>
          <w:szCs w:val="28"/>
          <w:shd w:val="clear" w:color="auto" w:fill="FFFFFF" w:themeFill="background1"/>
        </w:rPr>
        <w:t>nezávislom stanovení ponuky</w:t>
      </w:r>
    </w:p>
    <w:p w:rsidR="00D7469B" w:rsidRPr="004D239D" w:rsidRDefault="00D7469B" w:rsidP="00D7469B">
      <w:pPr>
        <w:rPr>
          <w:rFonts w:cs="Arial"/>
          <w:szCs w:val="20"/>
        </w:rPr>
      </w:pPr>
    </w:p>
    <w:p w:rsidR="00D7469B" w:rsidRPr="004D239D" w:rsidRDefault="00D7469B" w:rsidP="00D7469B">
      <w:pPr>
        <w:rPr>
          <w:rFonts w:cs="Arial"/>
          <w:szCs w:val="20"/>
        </w:rPr>
      </w:pPr>
    </w:p>
    <w:p w:rsidR="00D7469B" w:rsidRPr="004D239D" w:rsidRDefault="00D7469B" w:rsidP="00D7469B">
      <w:pPr>
        <w:rPr>
          <w:rFonts w:cs="Arial"/>
          <w:b/>
          <w:sz w:val="20"/>
          <w:szCs w:val="20"/>
        </w:rPr>
      </w:pPr>
      <w:r w:rsidRPr="004D239D">
        <w:rPr>
          <w:rFonts w:cs="Arial"/>
          <w:b/>
          <w:sz w:val="20"/>
          <w:szCs w:val="20"/>
        </w:rPr>
        <w:t>Identifikácia verejného obstarávateľa:</w:t>
      </w:r>
    </w:p>
    <w:p w:rsidR="00D7469B" w:rsidRPr="004D239D"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Názov:</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Sídlo: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Námestie SNP 8, 975 66 Banská Bystrica</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Zastúpený:</w:t>
            </w:r>
          </w:p>
        </w:tc>
        <w:tc>
          <w:tcPr>
            <w:tcW w:w="3161" w:type="pct"/>
          </w:tcPr>
          <w:p w:rsidR="00D7469B" w:rsidRPr="004D239D" w:rsidRDefault="008A21ED" w:rsidP="009A3598">
            <w:pPr>
              <w:spacing w:line="360" w:lineRule="auto"/>
              <w:jc w:val="both"/>
              <w:rPr>
                <w:rFonts w:cs="Arial"/>
                <w:sz w:val="20"/>
                <w:szCs w:val="20"/>
              </w:rPr>
            </w:pPr>
            <w:r w:rsidRPr="004D239D">
              <w:rPr>
                <w:rFonts w:cs="Arial"/>
                <w:sz w:val="20"/>
                <w:szCs w:val="20"/>
              </w:rPr>
              <w:t xml:space="preserve">Ing. </w:t>
            </w:r>
            <w:r w:rsidR="009A3598">
              <w:rPr>
                <w:rFonts w:cs="Arial"/>
                <w:sz w:val="20"/>
                <w:szCs w:val="20"/>
              </w:rPr>
              <w:t>Ján Marhefka, generálny riaditeľ</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IČO: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36038351</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DIČ:</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2020087982</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rsidR="00D7469B" w:rsidRPr="004D239D" w:rsidRDefault="00D7469B" w:rsidP="00D7469B">
            <w:pPr>
              <w:spacing w:line="360" w:lineRule="auto"/>
              <w:rPr>
                <w:rFonts w:cs="Arial"/>
                <w:sz w:val="20"/>
                <w:szCs w:val="20"/>
              </w:rPr>
            </w:pPr>
            <w:r w:rsidRPr="004D239D">
              <w:rPr>
                <w:rFonts w:cs="Arial"/>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bl>
    <w:p w:rsidR="00D7469B" w:rsidRPr="004D239D" w:rsidRDefault="00D7469B" w:rsidP="00D7469B">
      <w:pPr>
        <w:jc w:val="both"/>
        <w:rPr>
          <w:rFonts w:cs="Arial"/>
          <w:color w:val="000000" w:themeColor="text1"/>
          <w:sz w:val="20"/>
          <w:szCs w:val="20"/>
        </w:rPr>
      </w:pPr>
    </w:p>
    <w:p w:rsidR="00D7469B" w:rsidRPr="004D239D" w:rsidRDefault="00D7469B" w:rsidP="00D7469B">
      <w:pPr>
        <w:jc w:val="both"/>
        <w:rPr>
          <w:rFonts w:cs="Arial"/>
          <w:sz w:val="20"/>
          <w:szCs w:val="20"/>
        </w:rPr>
      </w:pPr>
      <w:r w:rsidRPr="004D239D">
        <w:rPr>
          <w:rFonts w:cs="Arial"/>
          <w:color w:val="000000" w:themeColor="text1"/>
          <w:sz w:val="20"/>
          <w:szCs w:val="20"/>
        </w:rPr>
        <w:t xml:space="preserve">Ako uchádzač, ktorý predkladá ponuku vo verejnom obstarávaní na predmet zákazky s názvom: </w:t>
      </w:r>
      <w:r w:rsidR="009D694F" w:rsidRPr="004D239D">
        <w:rPr>
          <w:rFonts w:cs="Arial"/>
          <w:color w:val="000000" w:themeColor="text1"/>
          <w:sz w:val="20"/>
          <w:szCs w:val="20"/>
        </w:rPr>
        <w:t>„</w:t>
      </w:r>
      <w:r w:rsidR="00970705" w:rsidRPr="00970705">
        <w:rPr>
          <w:rFonts w:cs="Arial"/>
          <w:bCs/>
          <w:sz w:val="20"/>
          <w:szCs w:val="20"/>
        </w:rPr>
        <w:t xml:space="preserve">Nákup náhradných dielov na nakladače JCB na obdobie </w:t>
      </w:r>
      <w:r w:rsidR="001744C6">
        <w:rPr>
          <w:rFonts w:cs="Arial"/>
          <w:bCs/>
          <w:sz w:val="20"/>
          <w:szCs w:val="20"/>
        </w:rPr>
        <w:t>24</w:t>
      </w:r>
      <w:r w:rsidR="00970705" w:rsidRPr="00970705">
        <w:rPr>
          <w:rFonts w:cs="Arial"/>
          <w:bCs/>
          <w:sz w:val="20"/>
          <w:szCs w:val="20"/>
        </w:rPr>
        <w:t xml:space="preserve"> mesiacov</w:t>
      </w:r>
      <w:r w:rsidR="009D694F" w:rsidRPr="004D239D">
        <w:rPr>
          <w:rFonts w:cs="Arial"/>
          <w:sz w:val="20"/>
          <w:szCs w:val="20"/>
        </w:rPr>
        <w:t>“</w:t>
      </w:r>
      <w:r w:rsidRPr="004D239D">
        <w:rPr>
          <w:rFonts w:cs="Arial"/>
          <w:sz w:val="20"/>
          <w:szCs w:val="20"/>
        </w:rPr>
        <w:t>,</w:t>
      </w:r>
    </w:p>
    <w:p w:rsidR="00D7469B" w:rsidRPr="004D239D" w:rsidRDefault="00D7469B" w:rsidP="00D7469B">
      <w:pPr>
        <w:jc w:val="both"/>
        <w:rPr>
          <w:rFonts w:cs="Arial"/>
          <w:color w:val="000000" w:themeColor="text1"/>
          <w:sz w:val="20"/>
          <w:szCs w:val="20"/>
        </w:rPr>
      </w:pPr>
    </w:p>
    <w:p w:rsidR="00D7469B" w:rsidRPr="004D239D" w:rsidRDefault="00D7469B" w:rsidP="00D7469B">
      <w:pPr>
        <w:jc w:val="center"/>
        <w:rPr>
          <w:rFonts w:cs="Arial"/>
          <w:b/>
          <w:color w:val="000000" w:themeColor="text1"/>
          <w:sz w:val="20"/>
          <w:szCs w:val="20"/>
        </w:rPr>
      </w:pPr>
      <w:r w:rsidRPr="004D239D">
        <w:rPr>
          <w:rFonts w:cs="Arial"/>
          <w:b/>
          <w:color w:val="000000" w:themeColor="text1"/>
          <w:sz w:val="20"/>
          <w:szCs w:val="20"/>
        </w:rPr>
        <w:t>týmto čestne vyhlasujem, že</w:t>
      </w:r>
    </w:p>
    <w:p w:rsidR="003F7ED5" w:rsidRPr="004D239D" w:rsidRDefault="003F7ED5" w:rsidP="003F7ED5">
      <w:pPr>
        <w:shd w:val="clear" w:color="auto" w:fill="FFFFFF" w:themeFill="background1"/>
        <w:jc w:val="both"/>
        <w:rPr>
          <w:rFonts w:cs="Arial"/>
          <w:szCs w:val="20"/>
        </w:rPr>
      </w:pPr>
    </w:p>
    <w:p w:rsidR="003F7ED5" w:rsidRPr="004D239D" w:rsidRDefault="003F7ED5" w:rsidP="00C93B2D">
      <w:pPr>
        <w:pStyle w:val="Odsekzoznamu"/>
        <w:numPr>
          <w:ilvl w:val="0"/>
          <w:numId w:val="7"/>
        </w:numPr>
        <w:shd w:val="clear" w:color="auto" w:fill="FFFFFF" w:themeFill="background1"/>
        <w:jc w:val="both"/>
        <w:rPr>
          <w:rFonts w:cs="Arial"/>
          <w:sz w:val="20"/>
          <w:szCs w:val="20"/>
        </w:rPr>
      </w:pPr>
      <w:r w:rsidRPr="004D239D">
        <w:rPr>
          <w:rFonts w:cs="Arial"/>
          <w:sz w:val="20"/>
          <w:szCs w:val="20"/>
        </w:rPr>
        <w:t>v súvislosti s uvedeným postupom zadávania zákazky potvrdzujem n</w:t>
      </w:r>
      <w:r w:rsidR="006C5689">
        <w:rPr>
          <w:rFonts w:cs="Arial"/>
          <w:sz w:val="20"/>
          <w:szCs w:val="20"/>
        </w:rPr>
        <w:t xml:space="preserve">eprítomnosť konfliktu záujmov v </w:t>
      </w:r>
      <w:bookmarkStart w:id="8" w:name="_GoBack"/>
      <w:bookmarkEnd w:id="8"/>
      <w:r w:rsidRPr="004D239D">
        <w:rPr>
          <w:rFonts w:cs="Arial"/>
          <w:sz w:val="20"/>
          <w:szCs w:val="20"/>
        </w:rPr>
        <w:t>tom, že:</w:t>
      </w:r>
    </w:p>
    <w:p w:rsidR="003F7ED5" w:rsidRPr="004D239D" w:rsidRDefault="003F7ED5" w:rsidP="00C93B2D">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3F7ED5" w:rsidRPr="004D239D" w:rsidRDefault="003F7ED5" w:rsidP="00C93B2D">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rsidR="003F7ED5" w:rsidRDefault="003F7ED5" w:rsidP="00C93B2D">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3F7ED5" w:rsidRPr="007F0060" w:rsidRDefault="003F7ED5" w:rsidP="003F7ED5">
      <w:pPr>
        <w:shd w:val="clear" w:color="auto" w:fill="FFFFFF" w:themeFill="background1"/>
        <w:jc w:val="both"/>
        <w:rPr>
          <w:rFonts w:cs="Arial"/>
          <w:sz w:val="20"/>
          <w:szCs w:val="20"/>
        </w:rPr>
      </w:pPr>
    </w:p>
    <w:p w:rsidR="003F7ED5" w:rsidRPr="004D239D" w:rsidRDefault="003F7ED5" w:rsidP="00C93B2D">
      <w:pPr>
        <w:pStyle w:val="Odsekzoznamu"/>
        <w:numPr>
          <w:ilvl w:val="0"/>
          <w:numId w:val="7"/>
        </w:numPr>
        <w:shd w:val="clear" w:color="auto" w:fill="FFFFFF" w:themeFill="background1"/>
        <w:jc w:val="both"/>
        <w:rPr>
          <w:rFonts w:cs="Arial"/>
          <w:sz w:val="20"/>
          <w:szCs w:val="20"/>
        </w:rPr>
      </w:pPr>
      <w:r w:rsidRPr="004D239D">
        <w:rPr>
          <w:rFonts w:cs="Arial"/>
          <w:sz w:val="20"/>
          <w:szCs w:val="20"/>
        </w:rPr>
        <w:t>v súvislosti s uvedeným postupom zadávania zákazky potvrdzujem nezávislé stanovenie ponuky v tom, že:</w:t>
      </w:r>
    </w:p>
    <w:p w:rsidR="003F7ED5" w:rsidRPr="004D239D"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rsidR="003F7ED5" w:rsidRPr="004D239D" w:rsidRDefault="003F7ED5" w:rsidP="00A34030">
      <w:pPr>
        <w:pStyle w:val="Odsekzoznamu"/>
        <w:numPr>
          <w:ilvl w:val="2"/>
          <w:numId w:val="61"/>
        </w:numPr>
        <w:shd w:val="clear" w:color="auto" w:fill="FFFFFF" w:themeFill="background1"/>
        <w:jc w:val="both"/>
        <w:rPr>
          <w:rFonts w:cs="Arial"/>
          <w:sz w:val="20"/>
          <w:szCs w:val="20"/>
        </w:rPr>
      </w:pPr>
      <w:r w:rsidRPr="004D239D">
        <w:rPr>
          <w:rFonts w:cs="Arial"/>
          <w:sz w:val="20"/>
          <w:szCs w:val="20"/>
        </w:rPr>
        <w:t>je uchádzačom v predmetnom verejnom obstarávaní</w:t>
      </w:r>
    </w:p>
    <w:p w:rsidR="003F7ED5" w:rsidRPr="004D239D" w:rsidRDefault="003F7ED5" w:rsidP="00A34030">
      <w:pPr>
        <w:pStyle w:val="Odsekzoznamu"/>
        <w:numPr>
          <w:ilvl w:val="2"/>
          <w:numId w:val="61"/>
        </w:numPr>
        <w:shd w:val="clear" w:color="auto" w:fill="FFFFFF" w:themeFill="background1"/>
        <w:jc w:val="both"/>
        <w:rPr>
          <w:rFonts w:cs="Arial"/>
          <w:sz w:val="20"/>
          <w:szCs w:val="20"/>
        </w:rPr>
      </w:pPr>
      <w:r w:rsidRPr="004D239D">
        <w:rPr>
          <w:rFonts w:cs="Arial"/>
          <w:sz w:val="20"/>
          <w:szCs w:val="20"/>
        </w:rPr>
        <w:t>by mohol len potenciálne predložiť ponuku v predmetnom verejnom obstarávaní, a to s ohľadom na svoju kvalifikáciu, schopnosti, alebo skúsenosti,</w:t>
      </w:r>
    </w:p>
    <w:p w:rsidR="003F7ED5" w:rsidRPr="004D239D"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lastRenderedPageBreak/>
        <w:t>že ceny, ako aj iné podmienky predkladanej ponuky ako predkladateľ ponuky som nesprístupnil iným konkurentom a že som ich priamo ani nepriamo nezverejnil;</w:t>
      </w:r>
    </w:p>
    <w:p w:rsidR="003F7ED5"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že ceny, ako aj iné podmienky predkladanej ponuky, boli predkladateľom ponuky určené nezávisle od iných konkurentov bez akejkoľvek dohody, konzultácie, komunikácie s týmito konk</w:t>
      </w:r>
      <w:r>
        <w:rPr>
          <w:rFonts w:cs="Arial"/>
          <w:sz w:val="20"/>
          <w:szCs w:val="20"/>
        </w:rPr>
        <w:t>urenti, ktorá by sa týkala:</w:t>
      </w:r>
    </w:p>
    <w:p w:rsidR="003F7ED5"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cien</w:t>
      </w:r>
    </w:p>
    <w:p w:rsidR="003F7ED5"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zámeru predložiť ponuku</w:t>
      </w:r>
    </w:p>
    <w:p w:rsidR="003F7ED5"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metód alebo faktorov určených na výpočet cien alebo</w:t>
      </w:r>
    </w:p>
    <w:p w:rsidR="003F7ED5" w:rsidRPr="004D239D"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predloženia cenovej ponuky, ktorá by nespĺňala podmienky súťažných podklad</w:t>
      </w:r>
      <w:r>
        <w:rPr>
          <w:rFonts w:cs="Arial"/>
          <w:sz w:val="20"/>
          <w:szCs w:val="20"/>
        </w:rPr>
        <w:t>ov na dané verejné obstarávanie;</w:t>
      </w:r>
    </w:p>
    <w:p w:rsidR="003F7ED5" w:rsidRPr="004D239D"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že ako predkladateľ ponuky nepodniknem žiadne kroky smerom ku konaniu uvedenému v bodoch 2.1 až 2.3 a ani sa nepokúsim žiadneho iného konkurenta naviesť na kolúziu v predmetnom verejnom obstarávaní;</w:t>
      </w:r>
    </w:p>
    <w:p w:rsidR="003F7ED5"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3F7ED5" w:rsidRPr="007F0060" w:rsidRDefault="003F7ED5" w:rsidP="003F7ED5">
      <w:pPr>
        <w:shd w:val="clear" w:color="auto" w:fill="FFFFFF" w:themeFill="background1"/>
        <w:jc w:val="both"/>
        <w:rPr>
          <w:rFonts w:cs="Arial"/>
          <w:sz w:val="20"/>
          <w:szCs w:val="20"/>
        </w:rPr>
      </w:pPr>
    </w:p>
    <w:p w:rsidR="003F7ED5" w:rsidRPr="004D239D" w:rsidRDefault="003F7ED5" w:rsidP="00C93B2D">
      <w:pPr>
        <w:pStyle w:val="Odsekzoznamu"/>
        <w:numPr>
          <w:ilvl w:val="0"/>
          <w:numId w:val="7"/>
        </w:numPr>
        <w:shd w:val="clear" w:color="auto" w:fill="FFFFFF" w:themeFill="background1"/>
        <w:jc w:val="both"/>
        <w:rPr>
          <w:rFonts w:cs="Arial"/>
          <w:sz w:val="20"/>
          <w:szCs w:val="20"/>
        </w:rPr>
      </w:pPr>
      <w:r w:rsidRPr="004D239D">
        <w:rPr>
          <w:rFonts w:cs="Arial"/>
          <w:sz w:val="20"/>
          <w:szCs w:val="20"/>
        </w:rPr>
        <w:t xml:space="preserve">Ďalej vyhlasujem, že </w:t>
      </w:r>
    </w:p>
    <w:p w:rsidR="003F7ED5" w:rsidRPr="004D239D" w:rsidRDefault="003F7ED5" w:rsidP="00C93B2D">
      <w:pPr>
        <w:pStyle w:val="Odsekzoznamu"/>
        <w:numPr>
          <w:ilvl w:val="1"/>
          <w:numId w:val="24"/>
        </w:numPr>
        <w:shd w:val="clear" w:color="auto" w:fill="FFFFFF" w:themeFill="background1"/>
        <w:ind w:left="709" w:hanging="425"/>
        <w:jc w:val="both"/>
        <w:rPr>
          <w:rFonts w:cs="Arial"/>
          <w:sz w:val="20"/>
          <w:szCs w:val="20"/>
        </w:rPr>
      </w:pPr>
      <w:r w:rsidRPr="004D239D">
        <w:rPr>
          <w:rFonts w:cs="Arial"/>
          <w:sz w:val="20"/>
          <w:szCs w:val="20"/>
        </w:rPr>
        <w:t>všetky informácie a údaje predložené v ponuke, ako aj v tomto vyhlásení sú pravdivé, nekreslené a</w:t>
      </w:r>
      <w:r w:rsidR="006C5689">
        <w:rPr>
          <w:rFonts w:cs="Arial"/>
          <w:sz w:val="20"/>
          <w:szCs w:val="20"/>
        </w:rPr>
        <w:t xml:space="preserve"> </w:t>
      </w:r>
      <w:r w:rsidRPr="004D239D">
        <w:rPr>
          <w:rFonts w:cs="Arial"/>
          <w:sz w:val="20"/>
          <w:szCs w:val="20"/>
        </w:rPr>
        <w:t>úplné</w:t>
      </w:r>
    </w:p>
    <w:p w:rsidR="003F7ED5" w:rsidRPr="004D239D" w:rsidRDefault="003F7ED5" w:rsidP="00C93B2D">
      <w:pPr>
        <w:pStyle w:val="Odsekzoznamu"/>
        <w:numPr>
          <w:ilvl w:val="1"/>
          <w:numId w:val="24"/>
        </w:numPr>
        <w:shd w:val="clear" w:color="auto" w:fill="FFFFFF" w:themeFill="background1"/>
        <w:ind w:left="709" w:hanging="425"/>
        <w:jc w:val="both"/>
        <w:rPr>
          <w:rFonts w:cs="Arial"/>
          <w:sz w:val="20"/>
          <w:szCs w:val="20"/>
        </w:rPr>
      </w:pPr>
      <w:r w:rsidRPr="004D239D">
        <w:rPr>
          <w:rFonts w:cs="Arial"/>
          <w:sz w:val="20"/>
          <w:szCs w:val="20"/>
        </w:rPr>
        <w:t>som si prečítal a porozumel obsahu tohto vyhlásenia</w:t>
      </w:r>
    </w:p>
    <w:p w:rsidR="003F7ED5" w:rsidRPr="004D239D" w:rsidRDefault="003F7ED5" w:rsidP="00C93B2D">
      <w:pPr>
        <w:pStyle w:val="Odsekzoznamu"/>
        <w:numPr>
          <w:ilvl w:val="1"/>
          <w:numId w:val="24"/>
        </w:numPr>
        <w:shd w:val="clear" w:color="auto" w:fill="FFFFFF" w:themeFill="background1"/>
        <w:ind w:left="709" w:hanging="425"/>
        <w:jc w:val="both"/>
        <w:rPr>
          <w:rFonts w:cs="Arial"/>
          <w:sz w:val="20"/>
          <w:szCs w:val="20"/>
        </w:rPr>
      </w:pPr>
      <w:r w:rsidRPr="004D239D">
        <w:rPr>
          <w:rFonts w:cs="Arial"/>
          <w:sz w:val="20"/>
          <w:szCs w:val="20"/>
        </w:rPr>
        <w:t>som si vedomý následkov potvrdenia nepravdivých informácií v tomto vyhlásení</w:t>
      </w:r>
    </w:p>
    <w:p w:rsidR="003F7ED5" w:rsidRPr="004D239D" w:rsidRDefault="003F7ED5" w:rsidP="003F7ED5">
      <w:pPr>
        <w:shd w:val="clear" w:color="auto" w:fill="FFFFFF" w:themeFill="background1"/>
        <w:rPr>
          <w:rFonts w:cs="Arial"/>
          <w:b/>
          <w:bCs/>
          <w:sz w:val="20"/>
          <w:szCs w:val="20"/>
        </w:rPr>
      </w:pPr>
    </w:p>
    <w:p w:rsidR="003F7ED5" w:rsidRPr="004D239D" w:rsidRDefault="003F7ED5" w:rsidP="006C5689">
      <w:pPr>
        <w:shd w:val="clear" w:color="auto" w:fill="FFFFFF"/>
        <w:jc w:val="both"/>
        <w:rPr>
          <w:rFonts w:cs="Arial"/>
          <w:sz w:val="20"/>
          <w:szCs w:val="20"/>
        </w:rPr>
      </w:pPr>
    </w:p>
    <w:p w:rsidR="003F7ED5" w:rsidRPr="004D239D" w:rsidRDefault="003F7ED5" w:rsidP="003F7ED5">
      <w:pPr>
        <w:shd w:val="clear" w:color="auto" w:fill="FFFFFF"/>
        <w:rPr>
          <w:rFonts w:cs="Arial"/>
          <w:color w:val="222222"/>
          <w:sz w:val="20"/>
          <w:szCs w:val="20"/>
        </w:rPr>
      </w:pPr>
      <w:r w:rsidRPr="004D239D">
        <w:rPr>
          <w:rFonts w:cs="Arial"/>
          <w:color w:val="222222"/>
          <w:sz w:val="20"/>
          <w:szCs w:val="20"/>
        </w:rPr>
        <w:t>V .................................... dňa .................</w:t>
      </w:r>
    </w:p>
    <w:p w:rsidR="003F7ED5" w:rsidRPr="004D239D" w:rsidRDefault="003F7ED5" w:rsidP="003F7ED5">
      <w:pPr>
        <w:rPr>
          <w:rFonts w:cs="Arial"/>
          <w:sz w:val="20"/>
          <w:szCs w:val="20"/>
        </w:rPr>
      </w:pPr>
    </w:p>
    <w:p w:rsidR="00D7469B" w:rsidRPr="004D239D" w:rsidRDefault="00D7469B" w:rsidP="00D7469B">
      <w:pPr>
        <w:rPr>
          <w:rFonts w:cs="Arial"/>
          <w:sz w:val="20"/>
          <w:szCs w:val="20"/>
        </w:rPr>
      </w:pPr>
    </w:p>
    <w:p w:rsidR="00D7469B" w:rsidRPr="004D239D" w:rsidRDefault="00D7469B" w:rsidP="00D7469B">
      <w:pPr>
        <w:rPr>
          <w:rFonts w:cs="Arial"/>
          <w:sz w:val="20"/>
          <w:szCs w:val="20"/>
        </w:rPr>
      </w:pPr>
    </w:p>
    <w:p w:rsidR="00D7469B" w:rsidRPr="004D239D"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rsidTr="00D7469B">
        <w:tc>
          <w:tcPr>
            <w:tcW w:w="4531" w:type="dxa"/>
          </w:tcPr>
          <w:p w:rsidR="00D7469B" w:rsidRPr="004D239D" w:rsidRDefault="00D7469B" w:rsidP="00D7469B">
            <w:pPr>
              <w:rPr>
                <w:rFonts w:cs="Arial"/>
                <w:sz w:val="20"/>
                <w:szCs w:val="20"/>
              </w:rPr>
            </w:pPr>
          </w:p>
        </w:tc>
        <w:tc>
          <w:tcPr>
            <w:tcW w:w="4531" w:type="dxa"/>
            <w:tcBorders>
              <w:top w:val="dashed" w:sz="4" w:space="0" w:color="auto"/>
            </w:tcBorders>
          </w:tcPr>
          <w:p w:rsidR="00D7469B" w:rsidRPr="004D239D" w:rsidRDefault="00D7469B" w:rsidP="00D7469B">
            <w:pPr>
              <w:jc w:val="center"/>
              <w:rPr>
                <w:rFonts w:cs="Arial"/>
                <w:sz w:val="20"/>
                <w:szCs w:val="20"/>
              </w:rPr>
            </w:pPr>
            <w:r w:rsidRPr="004D239D">
              <w:rPr>
                <w:rFonts w:cs="Arial"/>
                <w:sz w:val="20"/>
                <w:szCs w:val="20"/>
              </w:rPr>
              <w:t>štatutárny zástupca uchádzača</w:t>
            </w:r>
          </w:p>
          <w:p w:rsidR="00D7469B" w:rsidRPr="004D239D" w:rsidRDefault="00D7469B" w:rsidP="00D7469B">
            <w:pPr>
              <w:jc w:val="center"/>
              <w:rPr>
                <w:rFonts w:cs="Arial"/>
                <w:b/>
                <w:sz w:val="20"/>
                <w:szCs w:val="20"/>
              </w:rPr>
            </w:pPr>
            <w:r w:rsidRPr="004D239D">
              <w:rPr>
                <w:rFonts w:cs="Arial"/>
                <w:sz w:val="20"/>
                <w:szCs w:val="20"/>
              </w:rPr>
              <w:t>osoba splnomocnená štatutárnym zástupcom</w:t>
            </w:r>
          </w:p>
        </w:tc>
      </w:tr>
    </w:tbl>
    <w:p w:rsidR="00D7469B" w:rsidRDefault="00D7469B" w:rsidP="00D7469B">
      <w:pPr>
        <w:jc w:val="both"/>
        <w:rPr>
          <w:rFonts w:cs="Arial"/>
          <w:szCs w:val="20"/>
        </w:rPr>
      </w:pPr>
    </w:p>
    <w:p w:rsidR="006C5689" w:rsidRPr="004D239D" w:rsidRDefault="006C5689" w:rsidP="00D7469B">
      <w:pPr>
        <w:jc w:val="both"/>
        <w:rPr>
          <w:rFonts w:cs="Arial"/>
          <w:szCs w:val="20"/>
        </w:rPr>
      </w:pPr>
    </w:p>
    <w:p w:rsidR="00D7469B" w:rsidRPr="004D239D" w:rsidRDefault="00D7469B" w:rsidP="001F3303">
      <w:pPr>
        <w:shd w:val="clear" w:color="auto" w:fill="FFFFFF"/>
        <w:rPr>
          <w:rFonts w:cs="Arial"/>
          <w:sz w:val="16"/>
          <w:szCs w:val="16"/>
        </w:rPr>
      </w:pPr>
      <w:r w:rsidRPr="004D239D">
        <w:rPr>
          <w:rFonts w:cs="Arial"/>
          <w:sz w:val="16"/>
          <w:szCs w:val="16"/>
          <w:vertAlign w:val="superscript"/>
        </w:rPr>
        <w:t xml:space="preserve">1 </w:t>
      </w:r>
      <w:r w:rsidRPr="004D239D">
        <w:rPr>
          <w:rFonts w:cs="Arial"/>
          <w:sz w:val="16"/>
          <w:szCs w:val="16"/>
        </w:rPr>
        <w:t>pod identifikáciou konkurenta sa myslí uvedenie mena, priezviska konkurenta, obchodné meno alebo názov, adresa pobytu alebo miesto podnikania, identifikačné číslo (ak bolo pridelené)</w:t>
      </w:r>
    </w:p>
    <w:p w:rsidR="00D7469B" w:rsidRPr="004D239D" w:rsidRDefault="00D7469B" w:rsidP="00D7469B">
      <w:pPr>
        <w:rPr>
          <w:rFonts w:cs="Arial"/>
          <w:sz w:val="16"/>
          <w:szCs w:val="16"/>
        </w:rPr>
      </w:pPr>
    </w:p>
    <w:sectPr w:rsidR="00D7469B" w:rsidRPr="004D239D"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39" w:rsidRDefault="00F63739">
      <w:r>
        <w:separator/>
      </w:r>
    </w:p>
  </w:endnote>
  <w:endnote w:type="continuationSeparator" w:id="0">
    <w:p w:rsidR="00F63739" w:rsidRDefault="00F6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6B5E0F" w:rsidTr="00EC7A70">
              <w:tc>
                <w:tcPr>
                  <w:tcW w:w="4221" w:type="pct"/>
                </w:tcPr>
                <w:p w:rsidR="006B5E0F" w:rsidRPr="008F4FC1" w:rsidRDefault="006B5E0F" w:rsidP="00EC7A70">
                  <w:pPr>
                    <w:pStyle w:val="Pta"/>
                    <w:rPr>
                      <w:sz w:val="18"/>
                      <w:szCs w:val="18"/>
                    </w:rPr>
                  </w:pPr>
                </w:p>
              </w:tc>
              <w:tc>
                <w:tcPr>
                  <w:tcW w:w="779" w:type="pct"/>
                </w:tcPr>
                <w:p w:rsidR="006B5E0F" w:rsidRDefault="006B5E0F"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C5689">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C5689">
                    <w:rPr>
                      <w:bCs/>
                      <w:noProof/>
                      <w:sz w:val="18"/>
                      <w:szCs w:val="18"/>
                    </w:rPr>
                    <w:t>18</w:t>
                  </w:r>
                  <w:r w:rsidRPr="007C3D49">
                    <w:rPr>
                      <w:bCs/>
                      <w:sz w:val="18"/>
                      <w:szCs w:val="18"/>
                    </w:rPr>
                    <w:fldChar w:fldCharType="end"/>
                  </w:r>
                </w:p>
              </w:tc>
            </w:tr>
          </w:tbl>
          <w:p w:rsidR="006B5E0F" w:rsidRPr="008F4FC1" w:rsidRDefault="00F63739"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39" w:rsidRDefault="00F63739">
      <w:r>
        <w:separator/>
      </w:r>
    </w:p>
  </w:footnote>
  <w:footnote w:type="continuationSeparator" w:id="0">
    <w:p w:rsidR="00F63739" w:rsidRDefault="00F6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6B5E0F" w:rsidTr="008F4FC1">
      <w:tc>
        <w:tcPr>
          <w:tcW w:w="1271" w:type="dxa"/>
        </w:tcPr>
        <w:p w:rsidR="006B5E0F" w:rsidRDefault="006B5E0F" w:rsidP="008F4FC1">
          <w:r w:rsidRPr="007C3D49">
            <w:rPr>
              <w:noProof/>
            </w:rPr>
            <mc:AlternateContent>
              <mc:Choice Requires="wpg">
                <w:drawing>
                  <wp:inline distT="0" distB="0" distL="0" distR="0" wp14:anchorId="13605BC5" wp14:editId="72AD5288">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B5E0F" w:rsidRDefault="006B5E0F" w:rsidP="008F4FC1">
          <w:pPr>
            <w:pStyle w:val="Nadpis4"/>
            <w:tabs>
              <w:tab w:val="clear" w:pos="576"/>
            </w:tabs>
            <w:rPr>
              <w:color w:val="005941"/>
              <w:sz w:val="32"/>
              <w:szCs w:val="32"/>
            </w:rPr>
          </w:pPr>
          <w:r w:rsidRPr="006B7CE0">
            <w:rPr>
              <w:color w:val="005941"/>
              <w:sz w:val="32"/>
              <w:szCs w:val="32"/>
            </w:rPr>
            <w:t>LESY Slovenskej republiky, štátny podnik</w:t>
          </w:r>
        </w:p>
        <w:p w:rsidR="006B5E0F" w:rsidRPr="007C3D49" w:rsidRDefault="006B5E0F" w:rsidP="008F4FC1">
          <w:pPr>
            <w:pStyle w:val="Nadpis4"/>
            <w:tabs>
              <w:tab w:val="clear" w:pos="576"/>
            </w:tabs>
            <w:rPr>
              <w:color w:val="005941"/>
              <w:sz w:val="24"/>
            </w:rPr>
          </w:pPr>
          <w:r w:rsidRPr="007C3D49">
            <w:rPr>
              <w:color w:val="005941"/>
              <w:sz w:val="24"/>
            </w:rPr>
            <w:t>generálne riaditeľstvo</w:t>
          </w:r>
        </w:p>
        <w:p w:rsidR="006B5E0F" w:rsidRDefault="006B5E0F" w:rsidP="008F4FC1">
          <w:pPr>
            <w:pStyle w:val="Nadpis4"/>
            <w:tabs>
              <w:tab w:val="clear" w:pos="576"/>
            </w:tabs>
          </w:pPr>
          <w:r w:rsidRPr="007C3D49">
            <w:rPr>
              <w:color w:val="005941"/>
              <w:sz w:val="24"/>
            </w:rPr>
            <w:t>Námestie SNP 8, 975 66 Banská Bystrica</w:t>
          </w:r>
        </w:p>
      </w:tc>
    </w:tr>
  </w:tbl>
  <w:p w:rsidR="006B5E0F" w:rsidRPr="008F4FC1" w:rsidRDefault="006B5E0F"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6B5E0F" w:rsidTr="006B1035">
      <w:tc>
        <w:tcPr>
          <w:tcW w:w="1271" w:type="dxa"/>
        </w:tcPr>
        <w:p w:rsidR="006B5E0F" w:rsidRDefault="006B5E0F" w:rsidP="006B1035">
          <w:r w:rsidRPr="007C3D49">
            <w:rPr>
              <w:noProof/>
            </w:rPr>
            <mc:AlternateContent>
              <mc:Choice Requires="wpg">
                <w:drawing>
                  <wp:inline distT="0" distB="0" distL="0" distR="0" wp14:anchorId="7E440D8F" wp14:editId="13C9255B">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B5E0F" w:rsidRDefault="006B5E0F" w:rsidP="006B1035">
          <w:pPr>
            <w:pStyle w:val="Nadpis4"/>
            <w:tabs>
              <w:tab w:val="clear" w:pos="576"/>
            </w:tabs>
            <w:rPr>
              <w:color w:val="005941"/>
              <w:sz w:val="32"/>
              <w:szCs w:val="32"/>
            </w:rPr>
          </w:pPr>
          <w:r w:rsidRPr="006B7CE0">
            <w:rPr>
              <w:color w:val="005941"/>
              <w:sz w:val="32"/>
              <w:szCs w:val="32"/>
            </w:rPr>
            <w:t>LESY Slovenskej republiky, štátny podnik</w:t>
          </w:r>
        </w:p>
        <w:p w:rsidR="006B5E0F" w:rsidRPr="007C3D49" w:rsidRDefault="006B5E0F" w:rsidP="006B1035">
          <w:pPr>
            <w:pStyle w:val="Nadpis4"/>
            <w:tabs>
              <w:tab w:val="clear" w:pos="576"/>
            </w:tabs>
            <w:rPr>
              <w:color w:val="005941"/>
              <w:sz w:val="24"/>
            </w:rPr>
          </w:pPr>
          <w:r w:rsidRPr="007C3D49">
            <w:rPr>
              <w:color w:val="005941"/>
              <w:sz w:val="24"/>
            </w:rPr>
            <w:t>generálne riaditeľstvo</w:t>
          </w:r>
        </w:p>
        <w:p w:rsidR="006B5E0F" w:rsidRDefault="006B5E0F" w:rsidP="006B1035">
          <w:pPr>
            <w:pStyle w:val="Nadpis4"/>
            <w:tabs>
              <w:tab w:val="clear" w:pos="576"/>
            </w:tabs>
          </w:pPr>
          <w:r w:rsidRPr="007C3D49">
            <w:rPr>
              <w:color w:val="005941"/>
              <w:sz w:val="24"/>
            </w:rPr>
            <w:t>Námestie SNP 8, 975 66 Banská Bystrica</w:t>
          </w:r>
        </w:p>
      </w:tc>
    </w:tr>
  </w:tbl>
  <w:p w:rsidR="006B5E0F" w:rsidRPr="006B1035" w:rsidRDefault="006B5E0F"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10D7D73"/>
    <w:multiLevelType w:val="hybridMultilevel"/>
    <w:tmpl w:val="D618CE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4F4250"/>
    <w:multiLevelType w:val="hybridMultilevel"/>
    <w:tmpl w:val="6AB64A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91CB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C0083E"/>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0E852B61"/>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69B5BA3"/>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E7344D"/>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A84833"/>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1FC209D0"/>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597572"/>
    <w:multiLevelType w:val="hybridMultilevel"/>
    <w:tmpl w:val="29A29D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04252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3D36CDF"/>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518137B"/>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6" w15:restartNumberingAfterBreak="0">
    <w:nsid w:val="3C110E21"/>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117A0B"/>
    <w:multiLevelType w:val="hybridMultilevel"/>
    <w:tmpl w:val="FEC6B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0EF6028"/>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4036C5F"/>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7D90C6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4B72F7"/>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D852268"/>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EFA1878"/>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64C6DA5"/>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8D35C5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B116DE2"/>
    <w:multiLevelType w:val="hybridMultilevel"/>
    <w:tmpl w:val="28C6A2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77"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2AF2B38"/>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C890306"/>
    <w:multiLevelType w:val="hybridMultilevel"/>
    <w:tmpl w:val="FEC6B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E9512D1"/>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F710E37"/>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04D163F"/>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1FC21A0"/>
    <w:multiLevelType w:val="hybridMultilevel"/>
    <w:tmpl w:val="49FCC38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96" w15:restartNumberingAfterBreak="0">
    <w:nsid w:val="73141369"/>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46866"/>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A2709F5"/>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AF43C0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0"/>
  </w:num>
  <w:num w:numId="3">
    <w:abstractNumId w:val="49"/>
  </w:num>
  <w:num w:numId="4">
    <w:abstractNumId w:val="97"/>
  </w:num>
  <w:num w:numId="5">
    <w:abstractNumId w:val="45"/>
  </w:num>
  <w:num w:numId="6">
    <w:abstractNumId w:val="27"/>
  </w:num>
  <w:num w:numId="7">
    <w:abstractNumId w:val="21"/>
  </w:num>
  <w:num w:numId="8">
    <w:abstractNumId w:val="6"/>
  </w:num>
  <w:num w:numId="9">
    <w:abstractNumId w:val="15"/>
  </w:num>
  <w:num w:numId="10">
    <w:abstractNumId w:val="79"/>
  </w:num>
  <w:num w:numId="11">
    <w:abstractNumId w:val="53"/>
  </w:num>
  <w:num w:numId="12">
    <w:abstractNumId w:val="85"/>
  </w:num>
  <w:num w:numId="13">
    <w:abstractNumId w:val="72"/>
  </w:num>
  <w:num w:numId="14">
    <w:abstractNumId w:val="22"/>
  </w:num>
  <w:num w:numId="15">
    <w:abstractNumId w:val="51"/>
  </w:num>
  <w:num w:numId="16">
    <w:abstractNumId w:val="89"/>
  </w:num>
  <w:num w:numId="17">
    <w:abstractNumId w:val="10"/>
  </w:num>
  <w:num w:numId="18">
    <w:abstractNumId w:val="56"/>
  </w:num>
  <w:num w:numId="19">
    <w:abstractNumId w:val="64"/>
  </w:num>
  <w:num w:numId="20">
    <w:abstractNumId w:val="16"/>
  </w:num>
  <w:num w:numId="21">
    <w:abstractNumId w:val="67"/>
  </w:num>
  <w:num w:numId="22">
    <w:abstractNumId w:val="60"/>
  </w:num>
  <w:num w:numId="23">
    <w:abstractNumId w:val="65"/>
  </w:num>
  <w:num w:numId="24">
    <w:abstractNumId w:val="57"/>
  </w:num>
  <w:num w:numId="25">
    <w:abstractNumId w:val="30"/>
  </w:num>
  <w:num w:numId="26">
    <w:abstractNumId w:val="66"/>
  </w:num>
  <w:num w:numId="27">
    <w:abstractNumId w:val="11"/>
  </w:num>
  <w:num w:numId="28">
    <w:abstractNumId w:val="69"/>
  </w:num>
  <w:num w:numId="29">
    <w:abstractNumId w:val="87"/>
  </w:num>
  <w:num w:numId="30">
    <w:abstractNumId w:val="7"/>
  </w:num>
  <w:num w:numId="31">
    <w:abstractNumId w:val="44"/>
  </w:num>
  <w:num w:numId="32">
    <w:abstractNumId w:val="92"/>
  </w:num>
  <w:num w:numId="33">
    <w:abstractNumId w:val="84"/>
  </w:num>
  <w:num w:numId="34">
    <w:abstractNumId w:val="93"/>
  </w:num>
  <w:num w:numId="35">
    <w:abstractNumId w:val="8"/>
  </w:num>
  <w:num w:numId="36">
    <w:abstractNumId w:val="74"/>
  </w:num>
  <w:num w:numId="37">
    <w:abstractNumId w:val="77"/>
  </w:num>
  <w:num w:numId="38">
    <w:abstractNumId w:val="101"/>
  </w:num>
  <w:num w:numId="39">
    <w:abstractNumId w:val="95"/>
  </w:num>
  <w:num w:numId="40">
    <w:abstractNumId w:val="33"/>
  </w:num>
  <w:num w:numId="41">
    <w:abstractNumId w:val="48"/>
  </w:num>
  <w:num w:numId="42">
    <w:abstractNumId w:val="36"/>
  </w:num>
  <w:num w:numId="43">
    <w:abstractNumId w:val="42"/>
  </w:num>
  <w:num w:numId="44">
    <w:abstractNumId w:val="17"/>
  </w:num>
  <w:num w:numId="45">
    <w:abstractNumId w:val="43"/>
  </w:num>
  <w:num w:numId="46">
    <w:abstractNumId w:val="99"/>
  </w:num>
  <w:num w:numId="47">
    <w:abstractNumId w:val="5"/>
  </w:num>
  <w:num w:numId="48">
    <w:abstractNumId w:val="37"/>
  </w:num>
  <w:num w:numId="49">
    <w:abstractNumId w:val="58"/>
  </w:num>
  <w:num w:numId="50">
    <w:abstractNumId w:val="54"/>
  </w:num>
  <w:num w:numId="51">
    <w:abstractNumId w:val="83"/>
  </w:num>
  <w:num w:numId="52">
    <w:abstractNumId w:val="50"/>
  </w:num>
  <w:num w:numId="53">
    <w:abstractNumId w:val="34"/>
  </w:num>
  <w:num w:numId="54">
    <w:abstractNumId w:val="59"/>
  </w:num>
  <w:num w:numId="55">
    <w:abstractNumId w:val="38"/>
  </w:num>
  <w:num w:numId="56">
    <w:abstractNumId w:val="25"/>
  </w:num>
  <w:num w:numId="57">
    <w:abstractNumId w:val="71"/>
  </w:num>
  <w:num w:numId="58">
    <w:abstractNumId w:val="29"/>
  </w:num>
  <w:num w:numId="59">
    <w:abstractNumId w:val="24"/>
  </w:num>
  <w:num w:numId="60">
    <w:abstractNumId w:val="55"/>
  </w:num>
  <w:num w:numId="61">
    <w:abstractNumId w:val="81"/>
  </w:num>
  <w:num w:numId="62">
    <w:abstractNumId w:val="26"/>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75"/>
  </w:num>
  <w:num w:numId="66">
    <w:abstractNumId w:val="23"/>
  </w:num>
  <w:num w:numId="67">
    <w:abstractNumId w:val="4"/>
  </w:num>
  <w:num w:numId="68">
    <w:abstractNumId w:val="78"/>
  </w:num>
  <w:num w:numId="69">
    <w:abstractNumId w:val="82"/>
  </w:num>
  <w:num w:numId="70">
    <w:abstractNumId w:val="12"/>
  </w:num>
  <w:num w:numId="71">
    <w:abstractNumId w:val="39"/>
  </w:num>
  <w:num w:numId="72">
    <w:abstractNumId w:val="14"/>
  </w:num>
  <w:num w:numId="73">
    <w:abstractNumId w:val="96"/>
  </w:num>
  <w:num w:numId="74">
    <w:abstractNumId w:val="19"/>
  </w:num>
  <w:num w:numId="75">
    <w:abstractNumId w:val="47"/>
  </w:num>
  <w:num w:numId="76">
    <w:abstractNumId w:val="86"/>
  </w:num>
  <w:num w:numId="77">
    <w:abstractNumId w:val="90"/>
  </w:num>
  <w:num w:numId="78">
    <w:abstractNumId w:val="94"/>
  </w:num>
  <w:num w:numId="79">
    <w:abstractNumId w:val="63"/>
  </w:num>
  <w:num w:numId="80">
    <w:abstractNumId w:val="91"/>
  </w:num>
  <w:num w:numId="81">
    <w:abstractNumId w:val="46"/>
  </w:num>
  <w:num w:numId="82">
    <w:abstractNumId w:val="31"/>
  </w:num>
  <w:num w:numId="83">
    <w:abstractNumId w:val="13"/>
  </w:num>
  <w:num w:numId="84">
    <w:abstractNumId w:val="68"/>
  </w:num>
  <w:num w:numId="85">
    <w:abstractNumId w:val="40"/>
  </w:num>
  <w:num w:numId="86">
    <w:abstractNumId w:val="61"/>
  </w:num>
  <w:num w:numId="87">
    <w:abstractNumId w:val="88"/>
  </w:num>
  <w:num w:numId="88">
    <w:abstractNumId w:val="80"/>
  </w:num>
  <w:num w:numId="89">
    <w:abstractNumId w:val="3"/>
  </w:num>
  <w:num w:numId="90">
    <w:abstractNumId w:val="18"/>
  </w:num>
  <w:num w:numId="91">
    <w:abstractNumId w:val="20"/>
  </w:num>
  <w:num w:numId="92">
    <w:abstractNumId w:val="2"/>
  </w:num>
  <w:num w:numId="93">
    <w:abstractNumId w:val="62"/>
  </w:num>
  <w:num w:numId="94">
    <w:abstractNumId w:val="9"/>
  </w:num>
  <w:num w:numId="95">
    <w:abstractNumId w:val="41"/>
  </w:num>
  <w:num w:numId="96">
    <w:abstractNumId w:val="98"/>
  </w:num>
  <w:num w:numId="97">
    <w:abstractNumId w:val="100"/>
  </w:num>
  <w:num w:numId="98">
    <w:abstractNumId w:val="32"/>
  </w:num>
  <w:num w:numId="99">
    <w:abstractNumId w:val="52"/>
  </w:num>
  <w:num w:numId="100">
    <w:abstractNumId w:val="7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B5"/>
    <w:rsid w:val="000164B8"/>
    <w:rsid w:val="000221E5"/>
    <w:rsid w:val="0002228C"/>
    <w:rsid w:val="000241CC"/>
    <w:rsid w:val="00033494"/>
    <w:rsid w:val="000342DC"/>
    <w:rsid w:val="00034ABA"/>
    <w:rsid w:val="00037076"/>
    <w:rsid w:val="00040C72"/>
    <w:rsid w:val="000417A7"/>
    <w:rsid w:val="00043550"/>
    <w:rsid w:val="00044A84"/>
    <w:rsid w:val="00044D72"/>
    <w:rsid w:val="000470B4"/>
    <w:rsid w:val="00050B08"/>
    <w:rsid w:val="0005199B"/>
    <w:rsid w:val="00053581"/>
    <w:rsid w:val="00066542"/>
    <w:rsid w:val="00071734"/>
    <w:rsid w:val="000840CB"/>
    <w:rsid w:val="00084C0A"/>
    <w:rsid w:val="00084D11"/>
    <w:rsid w:val="0008546A"/>
    <w:rsid w:val="00090565"/>
    <w:rsid w:val="0009278F"/>
    <w:rsid w:val="00093E9B"/>
    <w:rsid w:val="00095640"/>
    <w:rsid w:val="00095C38"/>
    <w:rsid w:val="00096AAE"/>
    <w:rsid w:val="000A0771"/>
    <w:rsid w:val="000A0F5D"/>
    <w:rsid w:val="000A38A1"/>
    <w:rsid w:val="000A5F87"/>
    <w:rsid w:val="000A65F2"/>
    <w:rsid w:val="000B070C"/>
    <w:rsid w:val="000B376C"/>
    <w:rsid w:val="000B3BFE"/>
    <w:rsid w:val="000B6500"/>
    <w:rsid w:val="000C0C4F"/>
    <w:rsid w:val="000C3E56"/>
    <w:rsid w:val="000C4CEC"/>
    <w:rsid w:val="000C5CEA"/>
    <w:rsid w:val="000C7D4D"/>
    <w:rsid w:val="000D02A5"/>
    <w:rsid w:val="000D20FC"/>
    <w:rsid w:val="000E0DA7"/>
    <w:rsid w:val="000E1B03"/>
    <w:rsid w:val="000E3836"/>
    <w:rsid w:val="000E56F4"/>
    <w:rsid w:val="000E593B"/>
    <w:rsid w:val="000E5DF7"/>
    <w:rsid w:val="000E72B0"/>
    <w:rsid w:val="000F0472"/>
    <w:rsid w:val="000F562C"/>
    <w:rsid w:val="000F7B3E"/>
    <w:rsid w:val="00100C95"/>
    <w:rsid w:val="0010147D"/>
    <w:rsid w:val="001014AB"/>
    <w:rsid w:val="00105303"/>
    <w:rsid w:val="001117E1"/>
    <w:rsid w:val="00114671"/>
    <w:rsid w:val="00115B29"/>
    <w:rsid w:val="001231E4"/>
    <w:rsid w:val="001374AD"/>
    <w:rsid w:val="00142842"/>
    <w:rsid w:val="00143097"/>
    <w:rsid w:val="001436F2"/>
    <w:rsid w:val="00143B38"/>
    <w:rsid w:val="00143EAB"/>
    <w:rsid w:val="00144A0A"/>
    <w:rsid w:val="00150353"/>
    <w:rsid w:val="0015550E"/>
    <w:rsid w:val="00155C6B"/>
    <w:rsid w:val="001643B7"/>
    <w:rsid w:val="00167940"/>
    <w:rsid w:val="00171BB4"/>
    <w:rsid w:val="00171E37"/>
    <w:rsid w:val="001744C6"/>
    <w:rsid w:val="001749F5"/>
    <w:rsid w:val="001770F9"/>
    <w:rsid w:val="0018624E"/>
    <w:rsid w:val="00186D46"/>
    <w:rsid w:val="00187AAB"/>
    <w:rsid w:val="00192268"/>
    <w:rsid w:val="001A3ACB"/>
    <w:rsid w:val="001A7D30"/>
    <w:rsid w:val="001B00D8"/>
    <w:rsid w:val="001B0CEE"/>
    <w:rsid w:val="001B577B"/>
    <w:rsid w:val="001B5788"/>
    <w:rsid w:val="001B5989"/>
    <w:rsid w:val="001B700F"/>
    <w:rsid w:val="001B78E6"/>
    <w:rsid w:val="001C6A90"/>
    <w:rsid w:val="001C7D04"/>
    <w:rsid w:val="001D3070"/>
    <w:rsid w:val="001E1CDC"/>
    <w:rsid w:val="001E2617"/>
    <w:rsid w:val="001E3506"/>
    <w:rsid w:val="001E3E90"/>
    <w:rsid w:val="001E4B5F"/>
    <w:rsid w:val="001E6903"/>
    <w:rsid w:val="001E7FBB"/>
    <w:rsid w:val="001F05D4"/>
    <w:rsid w:val="001F1E76"/>
    <w:rsid w:val="001F3303"/>
    <w:rsid w:val="001F3BB0"/>
    <w:rsid w:val="001F3C63"/>
    <w:rsid w:val="001F4D4D"/>
    <w:rsid w:val="001F560A"/>
    <w:rsid w:val="001F6138"/>
    <w:rsid w:val="001F7092"/>
    <w:rsid w:val="00201946"/>
    <w:rsid w:val="00202991"/>
    <w:rsid w:val="00206625"/>
    <w:rsid w:val="00206C02"/>
    <w:rsid w:val="00210F17"/>
    <w:rsid w:val="00212332"/>
    <w:rsid w:val="00214405"/>
    <w:rsid w:val="002223EE"/>
    <w:rsid w:val="002237CA"/>
    <w:rsid w:val="00235C1E"/>
    <w:rsid w:val="0024019C"/>
    <w:rsid w:val="00256A8B"/>
    <w:rsid w:val="0026253C"/>
    <w:rsid w:val="002639F0"/>
    <w:rsid w:val="00264380"/>
    <w:rsid w:val="002652A3"/>
    <w:rsid w:val="002664E0"/>
    <w:rsid w:val="00272EEC"/>
    <w:rsid w:val="0027343A"/>
    <w:rsid w:val="00274B96"/>
    <w:rsid w:val="002753BC"/>
    <w:rsid w:val="00275480"/>
    <w:rsid w:val="0027749B"/>
    <w:rsid w:val="00277D28"/>
    <w:rsid w:val="00280F65"/>
    <w:rsid w:val="0028304C"/>
    <w:rsid w:val="002840BC"/>
    <w:rsid w:val="0029320E"/>
    <w:rsid w:val="00294797"/>
    <w:rsid w:val="00294D7E"/>
    <w:rsid w:val="0029603E"/>
    <w:rsid w:val="00296534"/>
    <w:rsid w:val="002A4733"/>
    <w:rsid w:val="002A7737"/>
    <w:rsid w:val="002B06CB"/>
    <w:rsid w:val="002B13AE"/>
    <w:rsid w:val="002C0698"/>
    <w:rsid w:val="002C0FD0"/>
    <w:rsid w:val="002C146D"/>
    <w:rsid w:val="002C2C53"/>
    <w:rsid w:val="002C3B53"/>
    <w:rsid w:val="002C4B97"/>
    <w:rsid w:val="002C4F45"/>
    <w:rsid w:val="002C61EE"/>
    <w:rsid w:val="002C6D2D"/>
    <w:rsid w:val="002C78E5"/>
    <w:rsid w:val="002D179E"/>
    <w:rsid w:val="002D1C5A"/>
    <w:rsid w:val="002D3DFC"/>
    <w:rsid w:val="002D6E6F"/>
    <w:rsid w:val="002E5387"/>
    <w:rsid w:val="002E53AA"/>
    <w:rsid w:val="002F5047"/>
    <w:rsid w:val="002F5E90"/>
    <w:rsid w:val="00300E10"/>
    <w:rsid w:val="003015F4"/>
    <w:rsid w:val="003018EF"/>
    <w:rsid w:val="00301A9A"/>
    <w:rsid w:val="003020F4"/>
    <w:rsid w:val="00304874"/>
    <w:rsid w:val="00306481"/>
    <w:rsid w:val="003154DF"/>
    <w:rsid w:val="0031688F"/>
    <w:rsid w:val="00317219"/>
    <w:rsid w:val="00321CE1"/>
    <w:rsid w:val="00321D27"/>
    <w:rsid w:val="00321D5A"/>
    <w:rsid w:val="00322BC1"/>
    <w:rsid w:val="003231DA"/>
    <w:rsid w:val="003236CC"/>
    <w:rsid w:val="003311F0"/>
    <w:rsid w:val="00331C1B"/>
    <w:rsid w:val="00336329"/>
    <w:rsid w:val="0033731A"/>
    <w:rsid w:val="003417A9"/>
    <w:rsid w:val="003472CE"/>
    <w:rsid w:val="003568A3"/>
    <w:rsid w:val="00360129"/>
    <w:rsid w:val="00362085"/>
    <w:rsid w:val="003653D7"/>
    <w:rsid w:val="003711A4"/>
    <w:rsid w:val="0038383A"/>
    <w:rsid w:val="00386BBA"/>
    <w:rsid w:val="00387C81"/>
    <w:rsid w:val="00392333"/>
    <w:rsid w:val="0039627C"/>
    <w:rsid w:val="00396FF6"/>
    <w:rsid w:val="003A3BBA"/>
    <w:rsid w:val="003A3C4D"/>
    <w:rsid w:val="003D3DF9"/>
    <w:rsid w:val="003D53ED"/>
    <w:rsid w:val="003D7115"/>
    <w:rsid w:val="003E0B3D"/>
    <w:rsid w:val="003F2CC2"/>
    <w:rsid w:val="003F6EB9"/>
    <w:rsid w:val="003F6F0E"/>
    <w:rsid w:val="003F7ED5"/>
    <w:rsid w:val="004058CE"/>
    <w:rsid w:val="00417D2C"/>
    <w:rsid w:val="0042033C"/>
    <w:rsid w:val="00420F39"/>
    <w:rsid w:val="00422DF5"/>
    <w:rsid w:val="0042641E"/>
    <w:rsid w:val="004326E8"/>
    <w:rsid w:val="00432F4C"/>
    <w:rsid w:val="004365A0"/>
    <w:rsid w:val="00437220"/>
    <w:rsid w:val="00437656"/>
    <w:rsid w:val="004419AC"/>
    <w:rsid w:val="004429A1"/>
    <w:rsid w:val="0045465A"/>
    <w:rsid w:val="0045749F"/>
    <w:rsid w:val="00460944"/>
    <w:rsid w:val="00464C63"/>
    <w:rsid w:val="00464EE1"/>
    <w:rsid w:val="004662E2"/>
    <w:rsid w:val="00470F89"/>
    <w:rsid w:val="004727A5"/>
    <w:rsid w:val="00474F8A"/>
    <w:rsid w:val="004829AE"/>
    <w:rsid w:val="00484181"/>
    <w:rsid w:val="004844B8"/>
    <w:rsid w:val="00484DDA"/>
    <w:rsid w:val="00486DF5"/>
    <w:rsid w:val="004964B6"/>
    <w:rsid w:val="00496636"/>
    <w:rsid w:val="00496725"/>
    <w:rsid w:val="004A085A"/>
    <w:rsid w:val="004A1229"/>
    <w:rsid w:val="004A1469"/>
    <w:rsid w:val="004A7A4E"/>
    <w:rsid w:val="004B0B1F"/>
    <w:rsid w:val="004B6EA7"/>
    <w:rsid w:val="004C2F8D"/>
    <w:rsid w:val="004C6213"/>
    <w:rsid w:val="004D13E1"/>
    <w:rsid w:val="004D222B"/>
    <w:rsid w:val="004D239D"/>
    <w:rsid w:val="004D287E"/>
    <w:rsid w:val="004D477A"/>
    <w:rsid w:val="004D68AA"/>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41F85"/>
    <w:rsid w:val="00543C7A"/>
    <w:rsid w:val="00547700"/>
    <w:rsid w:val="00551D06"/>
    <w:rsid w:val="0055435C"/>
    <w:rsid w:val="00557137"/>
    <w:rsid w:val="005610E3"/>
    <w:rsid w:val="0056396E"/>
    <w:rsid w:val="0056619C"/>
    <w:rsid w:val="00571227"/>
    <w:rsid w:val="00571590"/>
    <w:rsid w:val="00571EBF"/>
    <w:rsid w:val="0057317A"/>
    <w:rsid w:val="005758A5"/>
    <w:rsid w:val="00580B5B"/>
    <w:rsid w:val="00580FCC"/>
    <w:rsid w:val="00587968"/>
    <w:rsid w:val="00587F0C"/>
    <w:rsid w:val="0059022E"/>
    <w:rsid w:val="00591856"/>
    <w:rsid w:val="00592829"/>
    <w:rsid w:val="00597750"/>
    <w:rsid w:val="005A0FEC"/>
    <w:rsid w:val="005A4E35"/>
    <w:rsid w:val="005A5700"/>
    <w:rsid w:val="005B1FD9"/>
    <w:rsid w:val="005B2851"/>
    <w:rsid w:val="005B6333"/>
    <w:rsid w:val="005B6CED"/>
    <w:rsid w:val="005B747B"/>
    <w:rsid w:val="005C075A"/>
    <w:rsid w:val="005C0B49"/>
    <w:rsid w:val="005C34CC"/>
    <w:rsid w:val="005C4265"/>
    <w:rsid w:val="005C58AB"/>
    <w:rsid w:val="005D4131"/>
    <w:rsid w:val="005D4BED"/>
    <w:rsid w:val="005E25C0"/>
    <w:rsid w:val="005E39CE"/>
    <w:rsid w:val="005E433E"/>
    <w:rsid w:val="005E5C46"/>
    <w:rsid w:val="005F251E"/>
    <w:rsid w:val="005F302D"/>
    <w:rsid w:val="005F3F98"/>
    <w:rsid w:val="005F4DBA"/>
    <w:rsid w:val="005F53DB"/>
    <w:rsid w:val="005F5A12"/>
    <w:rsid w:val="005F6990"/>
    <w:rsid w:val="006009F8"/>
    <w:rsid w:val="00601C23"/>
    <w:rsid w:val="00602538"/>
    <w:rsid w:val="00605B3B"/>
    <w:rsid w:val="006069A1"/>
    <w:rsid w:val="00606E4B"/>
    <w:rsid w:val="0060739F"/>
    <w:rsid w:val="006105E4"/>
    <w:rsid w:val="006134B6"/>
    <w:rsid w:val="00614765"/>
    <w:rsid w:val="00614812"/>
    <w:rsid w:val="006168E0"/>
    <w:rsid w:val="00625C04"/>
    <w:rsid w:val="0062687D"/>
    <w:rsid w:val="00627BB9"/>
    <w:rsid w:val="0063056F"/>
    <w:rsid w:val="00630955"/>
    <w:rsid w:val="00630CD0"/>
    <w:rsid w:val="00634D85"/>
    <w:rsid w:val="006365E5"/>
    <w:rsid w:val="0063719D"/>
    <w:rsid w:val="00641AB4"/>
    <w:rsid w:val="0064493C"/>
    <w:rsid w:val="0064598E"/>
    <w:rsid w:val="00652B99"/>
    <w:rsid w:val="00655BE9"/>
    <w:rsid w:val="00656157"/>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7E1F"/>
    <w:rsid w:val="006A0AB8"/>
    <w:rsid w:val="006A633D"/>
    <w:rsid w:val="006A6618"/>
    <w:rsid w:val="006B1035"/>
    <w:rsid w:val="006B3F6A"/>
    <w:rsid w:val="006B402F"/>
    <w:rsid w:val="006B5E0F"/>
    <w:rsid w:val="006B6A26"/>
    <w:rsid w:val="006B794B"/>
    <w:rsid w:val="006C082C"/>
    <w:rsid w:val="006C229B"/>
    <w:rsid w:val="006C5689"/>
    <w:rsid w:val="006D2A36"/>
    <w:rsid w:val="006E70E8"/>
    <w:rsid w:val="006E735C"/>
    <w:rsid w:val="006F2501"/>
    <w:rsid w:val="006F285B"/>
    <w:rsid w:val="00701D77"/>
    <w:rsid w:val="00704F85"/>
    <w:rsid w:val="00705A63"/>
    <w:rsid w:val="00717DB6"/>
    <w:rsid w:val="007204BC"/>
    <w:rsid w:val="00727A0D"/>
    <w:rsid w:val="00727A4F"/>
    <w:rsid w:val="00731FAB"/>
    <w:rsid w:val="0073252D"/>
    <w:rsid w:val="0075463F"/>
    <w:rsid w:val="00761A64"/>
    <w:rsid w:val="00763EBC"/>
    <w:rsid w:val="00770CA1"/>
    <w:rsid w:val="00770F4F"/>
    <w:rsid w:val="00776A12"/>
    <w:rsid w:val="00782555"/>
    <w:rsid w:val="00782FAF"/>
    <w:rsid w:val="00783D96"/>
    <w:rsid w:val="00787A9B"/>
    <w:rsid w:val="0079115F"/>
    <w:rsid w:val="00791373"/>
    <w:rsid w:val="00791D84"/>
    <w:rsid w:val="007947B4"/>
    <w:rsid w:val="00794B81"/>
    <w:rsid w:val="00796340"/>
    <w:rsid w:val="007963EA"/>
    <w:rsid w:val="007A4779"/>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980"/>
    <w:rsid w:val="007F4509"/>
    <w:rsid w:val="007F4E22"/>
    <w:rsid w:val="008015B3"/>
    <w:rsid w:val="008019BD"/>
    <w:rsid w:val="008020E4"/>
    <w:rsid w:val="00805251"/>
    <w:rsid w:val="0080655E"/>
    <w:rsid w:val="00812380"/>
    <w:rsid w:val="00813455"/>
    <w:rsid w:val="00816339"/>
    <w:rsid w:val="00816E6B"/>
    <w:rsid w:val="00820D5B"/>
    <w:rsid w:val="00820E32"/>
    <w:rsid w:val="00823461"/>
    <w:rsid w:val="00824E3C"/>
    <w:rsid w:val="00826931"/>
    <w:rsid w:val="00830860"/>
    <w:rsid w:val="00840019"/>
    <w:rsid w:val="00843E71"/>
    <w:rsid w:val="00844EB8"/>
    <w:rsid w:val="00847256"/>
    <w:rsid w:val="0084728E"/>
    <w:rsid w:val="00853E62"/>
    <w:rsid w:val="00855A12"/>
    <w:rsid w:val="00856175"/>
    <w:rsid w:val="00856935"/>
    <w:rsid w:val="00860AED"/>
    <w:rsid w:val="008613A5"/>
    <w:rsid w:val="008630E7"/>
    <w:rsid w:val="00863AB3"/>
    <w:rsid w:val="0086442E"/>
    <w:rsid w:val="00865B09"/>
    <w:rsid w:val="0086708C"/>
    <w:rsid w:val="0086724F"/>
    <w:rsid w:val="008704CC"/>
    <w:rsid w:val="00874AC6"/>
    <w:rsid w:val="008850D7"/>
    <w:rsid w:val="00885838"/>
    <w:rsid w:val="0088588E"/>
    <w:rsid w:val="00886289"/>
    <w:rsid w:val="008877F4"/>
    <w:rsid w:val="00897A62"/>
    <w:rsid w:val="008A0691"/>
    <w:rsid w:val="008A21ED"/>
    <w:rsid w:val="008A2BFB"/>
    <w:rsid w:val="008B01B6"/>
    <w:rsid w:val="008B226D"/>
    <w:rsid w:val="008B4BA2"/>
    <w:rsid w:val="008B55D6"/>
    <w:rsid w:val="008B5A20"/>
    <w:rsid w:val="008B7C9D"/>
    <w:rsid w:val="008C0FDE"/>
    <w:rsid w:val="008C7C49"/>
    <w:rsid w:val="008D128F"/>
    <w:rsid w:val="008D3541"/>
    <w:rsid w:val="008D4F65"/>
    <w:rsid w:val="008D6F2D"/>
    <w:rsid w:val="008E20C0"/>
    <w:rsid w:val="008E2E3F"/>
    <w:rsid w:val="008E591E"/>
    <w:rsid w:val="008F04DF"/>
    <w:rsid w:val="008F1F2F"/>
    <w:rsid w:val="008F209F"/>
    <w:rsid w:val="008F4FC1"/>
    <w:rsid w:val="00900B3D"/>
    <w:rsid w:val="009022F9"/>
    <w:rsid w:val="00903818"/>
    <w:rsid w:val="009062CD"/>
    <w:rsid w:val="00906EDA"/>
    <w:rsid w:val="00917623"/>
    <w:rsid w:val="00924663"/>
    <w:rsid w:val="009301C5"/>
    <w:rsid w:val="00931567"/>
    <w:rsid w:val="009420B8"/>
    <w:rsid w:val="00947C96"/>
    <w:rsid w:val="00947F55"/>
    <w:rsid w:val="00951BD0"/>
    <w:rsid w:val="00956054"/>
    <w:rsid w:val="00956366"/>
    <w:rsid w:val="0095711F"/>
    <w:rsid w:val="00960F1C"/>
    <w:rsid w:val="00963F18"/>
    <w:rsid w:val="00966804"/>
    <w:rsid w:val="00970705"/>
    <w:rsid w:val="0097665B"/>
    <w:rsid w:val="00981679"/>
    <w:rsid w:val="00984059"/>
    <w:rsid w:val="00984593"/>
    <w:rsid w:val="00991EB6"/>
    <w:rsid w:val="00993D33"/>
    <w:rsid w:val="00995EA1"/>
    <w:rsid w:val="009A1C88"/>
    <w:rsid w:val="009A3598"/>
    <w:rsid w:val="009A37F4"/>
    <w:rsid w:val="009A3BAC"/>
    <w:rsid w:val="009A3ECF"/>
    <w:rsid w:val="009A612C"/>
    <w:rsid w:val="009A6FAB"/>
    <w:rsid w:val="009B1C11"/>
    <w:rsid w:val="009C118A"/>
    <w:rsid w:val="009C662F"/>
    <w:rsid w:val="009D0D75"/>
    <w:rsid w:val="009D357B"/>
    <w:rsid w:val="009D4EEC"/>
    <w:rsid w:val="009D627D"/>
    <w:rsid w:val="009D694F"/>
    <w:rsid w:val="009E0D50"/>
    <w:rsid w:val="009F14EF"/>
    <w:rsid w:val="009F1B66"/>
    <w:rsid w:val="009F23F0"/>
    <w:rsid w:val="009F2AAE"/>
    <w:rsid w:val="00A042EA"/>
    <w:rsid w:val="00A16327"/>
    <w:rsid w:val="00A23A37"/>
    <w:rsid w:val="00A23FD2"/>
    <w:rsid w:val="00A24AFC"/>
    <w:rsid w:val="00A26B01"/>
    <w:rsid w:val="00A31CED"/>
    <w:rsid w:val="00A32F00"/>
    <w:rsid w:val="00A332F9"/>
    <w:rsid w:val="00A34030"/>
    <w:rsid w:val="00A346BA"/>
    <w:rsid w:val="00A40AA8"/>
    <w:rsid w:val="00A4216E"/>
    <w:rsid w:val="00A43280"/>
    <w:rsid w:val="00A50380"/>
    <w:rsid w:val="00A51E1F"/>
    <w:rsid w:val="00A520D0"/>
    <w:rsid w:val="00A54C27"/>
    <w:rsid w:val="00A5566F"/>
    <w:rsid w:val="00A6152A"/>
    <w:rsid w:val="00A66622"/>
    <w:rsid w:val="00A7105C"/>
    <w:rsid w:val="00A726ED"/>
    <w:rsid w:val="00A7300C"/>
    <w:rsid w:val="00A73116"/>
    <w:rsid w:val="00A774C2"/>
    <w:rsid w:val="00A800CD"/>
    <w:rsid w:val="00A812EB"/>
    <w:rsid w:val="00A8322C"/>
    <w:rsid w:val="00A92363"/>
    <w:rsid w:val="00A974BF"/>
    <w:rsid w:val="00A97753"/>
    <w:rsid w:val="00A977B5"/>
    <w:rsid w:val="00AA0109"/>
    <w:rsid w:val="00AA3D61"/>
    <w:rsid w:val="00AA634C"/>
    <w:rsid w:val="00AB0B93"/>
    <w:rsid w:val="00AB5297"/>
    <w:rsid w:val="00AB7AA2"/>
    <w:rsid w:val="00AC010F"/>
    <w:rsid w:val="00AC0BA1"/>
    <w:rsid w:val="00AC389E"/>
    <w:rsid w:val="00AD77A9"/>
    <w:rsid w:val="00AE046B"/>
    <w:rsid w:val="00AE18E4"/>
    <w:rsid w:val="00AE79F2"/>
    <w:rsid w:val="00AF0C49"/>
    <w:rsid w:val="00AF2EDE"/>
    <w:rsid w:val="00AF71BC"/>
    <w:rsid w:val="00B0026E"/>
    <w:rsid w:val="00B040BA"/>
    <w:rsid w:val="00B04B81"/>
    <w:rsid w:val="00B05B26"/>
    <w:rsid w:val="00B0756F"/>
    <w:rsid w:val="00B10091"/>
    <w:rsid w:val="00B132FE"/>
    <w:rsid w:val="00B22F21"/>
    <w:rsid w:val="00B27C08"/>
    <w:rsid w:val="00B30A14"/>
    <w:rsid w:val="00B3120B"/>
    <w:rsid w:val="00B331B6"/>
    <w:rsid w:val="00B35509"/>
    <w:rsid w:val="00B359E7"/>
    <w:rsid w:val="00B37401"/>
    <w:rsid w:val="00B40247"/>
    <w:rsid w:val="00B40E50"/>
    <w:rsid w:val="00B43FE3"/>
    <w:rsid w:val="00B511FC"/>
    <w:rsid w:val="00B65649"/>
    <w:rsid w:val="00B65F6D"/>
    <w:rsid w:val="00B712FB"/>
    <w:rsid w:val="00B73596"/>
    <w:rsid w:val="00B75AC2"/>
    <w:rsid w:val="00B76D0B"/>
    <w:rsid w:val="00B846C2"/>
    <w:rsid w:val="00B84B28"/>
    <w:rsid w:val="00B860EE"/>
    <w:rsid w:val="00B91200"/>
    <w:rsid w:val="00B9306C"/>
    <w:rsid w:val="00B932AF"/>
    <w:rsid w:val="00B96E8C"/>
    <w:rsid w:val="00B97715"/>
    <w:rsid w:val="00BA229D"/>
    <w:rsid w:val="00BA2904"/>
    <w:rsid w:val="00BA7F24"/>
    <w:rsid w:val="00BB2BFC"/>
    <w:rsid w:val="00BB453B"/>
    <w:rsid w:val="00BB47AA"/>
    <w:rsid w:val="00BB5AAA"/>
    <w:rsid w:val="00BC1F92"/>
    <w:rsid w:val="00BC3950"/>
    <w:rsid w:val="00BD0D56"/>
    <w:rsid w:val="00BD23FF"/>
    <w:rsid w:val="00BD31AD"/>
    <w:rsid w:val="00BD7BEE"/>
    <w:rsid w:val="00BE1755"/>
    <w:rsid w:val="00BE55DB"/>
    <w:rsid w:val="00BE5C78"/>
    <w:rsid w:val="00BF462C"/>
    <w:rsid w:val="00BF4778"/>
    <w:rsid w:val="00BF78D0"/>
    <w:rsid w:val="00C04402"/>
    <w:rsid w:val="00C0498C"/>
    <w:rsid w:val="00C07F46"/>
    <w:rsid w:val="00C2009D"/>
    <w:rsid w:val="00C2035B"/>
    <w:rsid w:val="00C20CD8"/>
    <w:rsid w:val="00C21C7A"/>
    <w:rsid w:val="00C22F1F"/>
    <w:rsid w:val="00C23546"/>
    <w:rsid w:val="00C27CF0"/>
    <w:rsid w:val="00C301FD"/>
    <w:rsid w:val="00C33C18"/>
    <w:rsid w:val="00C3406A"/>
    <w:rsid w:val="00C435E0"/>
    <w:rsid w:val="00C46095"/>
    <w:rsid w:val="00C47959"/>
    <w:rsid w:val="00C5175D"/>
    <w:rsid w:val="00C51B3F"/>
    <w:rsid w:val="00C53D41"/>
    <w:rsid w:val="00C626FB"/>
    <w:rsid w:val="00C70088"/>
    <w:rsid w:val="00C76C22"/>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3471D"/>
    <w:rsid w:val="00D41A84"/>
    <w:rsid w:val="00D42C0E"/>
    <w:rsid w:val="00D4527C"/>
    <w:rsid w:val="00D45350"/>
    <w:rsid w:val="00D4582D"/>
    <w:rsid w:val="00D505A8"/>
    <w:rsid w:val="00D560AF"/>
    <w:rsid w:val="00D56E86"/>
    <w:rsid w:val="00D57DDA"/>
    <w:rsid w:val="00D60B5C"/>
    <w:rsid w:val="00D60B62"/>
    <w:rsid w:val="00D60F53"/>
    <w:rsid w:val="00D63074"/>
    <w:rsid w:val="00D6771B"/>
    <w:rsid w:val="00D74693"/>
    <w:rsid w:val="00D7469B"/>
    <w:rsid w:val="00D809AC"/>
    <w:rsid w:val="00D80D42"/>
    <w:rsid w:val="00D85CFB"/>
    <w:rsid w:val="00D85E3B"/>
    <w:rsid w:val="00D8648D"/>
    <w:rsid w:val="00D87677"/>
    <w:rsid w:val="00D918A6"/>
    <w:rsid w:val="00D951EB"/>
    <w:rsid w:val="00D9553B"/>
    <w:rsid w:val="00D964BD"/>
    <w:rsid w:val="00DA1C2A"/>
    <w:rsid w:val="00DA2AD5"/>
    <w:rsid w:val="00DA3754"/>
    <w:rsid w:val="00DA64A4"/>
    <w:rsid w:val="00DA6FB0"/>
    <w:rsid w:val="00DB21D9"/>
    <w:rsid w:val="00DC1A70"/>
    <w:rsid w:val="00DC1D16"/>
    <w:rsid w:val="00DC5A3D"/>
    <w:rsid w:val="00DD0DAB"/>
    <w:rsid w:val="00DD5988"/>
    <w:rsid w:val="00DE1119"/>
    <w:rsid w:val="00DE3502"/>
    <w:rsid w:val="00DE53AC"/>
    <w:rsid w:val="00DE61DE"/>
    <w:rsid w:val="00DE79B7"/>
    <w:rsid w:val="00DF530F"/>
    <w:rsid w:val="00DF5F45"/>
    <w:rsid w:val="00DF7937"/>
    <w:rsid w:val="00E02437"/>
    <w:rsid w:val="00E033DF"/>
    <w:rsid w:val="00E1022B"/>
    <w:rsid w:val="00E124AD"/>
    <w:rsid w:val="00E1254E"/>
    <w:rsid w:val="00E1744F"/>
    <w:rsid w:val="00E204AE"/>
    <w:rsid w:val="00E215D5"/>
    <w:rsid w:val="00E23C47"/>
    <w:rsid w:val="00E2638A"/>
    <w:rsid w:val="00E365A2"/>
    <w:rsid w:val="00E37C6E"/>
    <w:rsid w:val="00E433EE"/>
    <w:rsid w:val="00E4432B"/>
    <w:rsid w:val="00E471D0"/>
    <w:rsid w:val="00E475EC"/>
    <w:rsid w:val="00E510A6"/>
    <w:rsid w:val="00E602BB"/>
    <w:rsid w:val="00E607B6"/>
    <w:rsid w:val="00E6512B"/>
    <w:rsid w:val="00E6659E"/>
    <w:rsid w:val="00E71D84"/>
    <w:rsid w:val="00E8025E"/>
    <w:rsid w:val="00E80F38"/>
    <w:rsid w:val="00E815E0"/>
    <w:rsid w:val="00E86109"/>
    <w:rsid w:val="00E868B8"/>
    <w:rsid w:val="00E86900"/>
    <w:rsid w:val="00E87941"/>
    <w:rsid w:val="00E90BAA"/>
    <w:rsid w:val="00EB120A"/>
    <w:rsid w:val="00EB1548"/>
    <w:rsid w:val="00EB2AB2"/>
    <w:rsid w:val="00EB2BFC"/>
    <w:rsid w:val="00EB7695"/>
    <w:rsid w:val="00EB79E6"/>
    <w:rsid w:val="00EC005D"/>
    <w:rsid w:val="00EC4050"/>
    <w:rsid w:val="00EC7A70"/>
    <w:rsid w:val="00EE1BB2"/>
    <w:rsid w:val="00EE4B8C"/>
    <w:rsid w:val="00EE6C0D"/>
    <w:rsid w:val="00EE7AD1"/>
    <w:rsid w:val="00EF366F"/>
    <w:rsid w:val="00EF5DF9"/>
    <w:rsid w:val="00F00C83"/>
    <w:rsid w:val="00F01276"/>
    <w:rsid w:val="00F03DEF"/>
    <w:rsid w:val="00F10374"/>
    <w:rsid w:val="00F15D60"/>
    <w:rsid w:val="00F20140"/>
    <w:rsid w:val="00F233B9"/>
    <w:rsid w:val="00F30079"/>
    <w:rsid w:val="00F348CF"/>
    <w:rsid w:val="00F35C19"/>
    <w:rsid w:val="00F35CFB"/>
    <w:rsid w:val="00F3765F"/>
    <w:rsid w:val="00F406FF"/>
    <w:rsid w:val="00F41004"/>
    <w:rsid w:val="00F4142E"/>
    <w:rsid w:val="00F41E8D"/>
    <w:rsid w:val="00F44D8A"/>
    <w:rsid w:val="00F4643F"/>
    <w:rsid w:val="00F52083"/>
    <w:rsid w:val="00F54A06"/>
    <w:rsid w:val="00F555E7"/>
    <w:rsid w:val="00F55A8D"/>
    <w:rsid w:val="00F55E1A"/>
    <w:rsid w:val="00F6371F"/>
    <w:rsid w:val="00F63739"/>
    <w:rsid w:val="00F70891"/>
    <w:rsid w:val="00F749B8"/>
    <w:rsid w:val="00F76C26"/>
    <w:rsid w:val="00F80042"/>
    <w:rsid w:val="00F8344C"/>
    <w:rsid w:val="00F8483D"/>
    <w:rsid w:val="00F85C94"/>
    <w:rsid w:val="00F87D5D"/>
    <w:rsid w:val="00F91698"/>
    <w:rsid w:val="00F94540"/>
    <w:rsid w:val="00F946A0"/>
    <w:rsid w:val="00F95C6C"/>
    <w:rsid w:val="00F96D55"/>
    <w:rsid w:val="00FA3A14"/>
    <w:rsid w:val="00FA3B6A"/>
    <w:rsid w:val="00FA5949"/>
    <w:rsid w:val="00FB0DFC"/>
    <w:rsid w:val="00FB4324"/>
    <w:rsid w:val="00FB5B64"/>
    <w:rsid w:val="00FB5BFC"/>
    <w:rsid w:val="00FC54A6"/>
    <w:rsid w:val="00FC5AD5"/>
    <w:rsid w:val="00FD0F43"/>
    <w:rsid w:val="00FD26ED"/>
    <w:rsid w:val="00FD32CD"/>
    <w:rsid w:val="00FD5492"/>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56957"/>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387C81"/>
    <w:pPr>
      <w:keepNext/>
      <w:spacing w:before="240" w:after="60"/>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387C81"/>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3C13-5DFD-421F-AED3-74744EB7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7145</Words>
  <Characters>40730</Characters>
  <Application>Microsoft Office Word</Application>
  <DocSecurity>0</DocSecurity>
  <Lines>339</Lines>
  <Paragraphs>95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47780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Hroncek, Radoslav</dc:creator>
  <cp:keywords/>
  <cp:lastModifiedBy>Chudik, Bohuslav</cp:lastModifiedBy>
  <cp:revision>2</cp:revision>
  <cp:lastPrinted>2023-05-09T12:00:00Z</cp:lastPrinted>
  <dcterms:created xsi:type="dcterms:W3CDTF">2023-05-12T13:33:00Z</dcterms:created>
  <dcterms:modified xsi:type="dcterms:W3CDTF">2023-05-12T13:33:00Z</dcterms:modified>
</cp:coreProperties>
</file>