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EC7990" w14:textId="359880F3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DF4CC7">
        <w:rPr>
          <w:rFonts w:ascii="Cambria" w:hAnsi="Cambria" w:cs="Arial"/>
          <w:b/>
          <w:bCs/>
          <w:sz w:val="22"/>
          <w:szCs w:val="22"/>
        </w:rPr>
        <w:t>2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4523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2"/>
        <w:gridCol w:w="4527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>jaki jest odpowiedni odsetek pracowników niepełnosprawnych lub defaworyzowanych?</w:t>
            </w:r>
            <w:r>
              <w:rPr>
                <w:rFonts w:ascii="Arial" w:hAnsi="Arial" w:cs="Arial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Jeżeli tak, proszę dopilnować, aby pozostali uczestnicy przedstawili odrębne jednolite europejskie </w:t>
            </w:r>
            <w:r>
              <w:rPr>
                <w:rFonts w:ascii="Arial" w:hAnsi="Arial" w:cs="Arial"/>
                <w:lang w:eastAsia="en-GB"/>
              </w:rPr>
              <w:lastRenderedPageBreak/>
              <w:t>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9"/>
        <w:gridCol w:w="4510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3"/>
        <w:gridCol w:w="4526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</w:t>
      </w:r>
      <w:r>
        <w:rPr>
          <w:rFonts w:ascii="Arial" w:hAnsi="Arial" w:cs="Arial"/>
          <w:lang w:eastAsia="en-GB"/>
        </w:rPr>
        <w:lastRenderedPageBreak/>
        <w:t xml:space="preserve">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4"/>
        <w:gridCol w:w="4525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6"/>
        <w:gridCol w:w="4533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którego(-ych)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8"/>
        <w:gridCol w:w="2265"/>
        <w:gridCol w:w="2266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1"/>
        <w:gridCol w:w="4538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4"/>
        <w:gridCol w:w="4535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9"/>
        <w:gridCol w:w="4530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</w:t>
            </w:r>
            <w:r>
              <w:rPr>
                <w:rFonts w:ascii="Arial" w:hAnsi="Arial" w:cs="Arial"/>
                <w:lang w:eastAsia="en-GB"/>
              </w:rPr>
              <w:lastRenderedPageBreak/>
              <w:t>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4"/>
        <w:gridCol w:w="4565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5"/>
        <w:gridCol w:w="4524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4529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</w:t>
      </w:r>
      <w:r>
        <w:rPr>
          <w:rFonts w:ascii="Arial" w:hAnsi="Arial" w:cs="Arial"/>
          <w:i/>
          <w:lang w:eastAsia="en-GB"/>
        </w:rPr>
        <w:lastRenderedPageBreak/>
        <w:t xml:space="preserve">których to dotyczy] niniejszego jednolitego europejskiego dokumentu zamówienia, na potrzeby </w:t>
      </w:r>
      <w:r>
        <w:rPr>
          <w:rFonts w:ascii="Arial" w:hAnsi="Arial" w:cs="Arial"/>
          <w:lang w:eastAsia="en-GB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6643A191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 w:rsidR="0089747C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89747C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9997F" w14:textId="77777777" w:rsidR="00FB763C" w:rsidRDefault="00FB763C">
      <w:r>
        <w:separator/>
      </w:r>
    </w:p>
  </w:endnote>
  <w:endnote w:type="continuationSeparator" w:id="0">
    <w:p w14:paraId="367D9463" w14:textId="77777777" w:rsidR="00FB763C" w:rsidRDefault="00FB7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67816" w14:textId="77777777" w:rsidR="00FB763C" w:rsidRDefault="00FB763C">
      <w:r>
        <w:separator/>
      </w:r>
    </w:p>
  </w:footnote>
  <w:footnote w:type="continuationSeparator" w:id="0">
    <w:p w14:paraId="31D38E67" w14:textId="77777777" w:rsidR="00FB763C" w:rsidRDefault="00FB763C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9775653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0549834">
    <w:abstractNumId w:val="3"/>
    <w:lvlOverride w:ilvl="0">
      <w:startOverride w:val="1"/>
    </w:lvlOverride>
  </w:num>
  <w:num w:numId="3" w16cid:durableId="1603806570">
    <w:abstractNumId w:val="1"/>
    <w:lvlOverride w:ilvl="0">
      <w:startOverride w:val="1"/>
    </w:lvlOverride>
  </w:num>
  <w:num w:numId="4" w16cid:durableId="710301360">
    <w:abstractNumId w:val="2"/>
    <w:lvlOverride w:ilvl="0">
      <w:startOverride w:val="1"/>
    </w:lvlOverride>
  </w:num>
  <w:num w:numId="5" w16cid:durableId="1075275270">
    <w:abstractNumId w:val="1"/>
  </w:num>
  <w:num w:numId="6" w16cid:durableId="12747536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34DB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77DFA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747C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CC7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67407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B763C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4488</Words>
  <Characters>26932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Krzysztof Daniel</cp:lastModifiedBy>
  <cp:revision>7</cp:revision>
  <cp:lastPrinted>2017-05-23T10:32:00Z</cp:lastPrinted>
  <dcterms:created xsi:type="dcterms:W3CDTF">2021-09-08T07:25:00Z</dcterms:created>
  <dcterms:modified xsi:type="dcterms:W3CDTF">2022-10-12T07:13:00Z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