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2B363" w14:textId="77777777" w:rsidR="00567675" w:rsidRPr="00180912" w:rsidRDefault="003942E9" w:rsidP="00567675">
      <w:pPr>
        <w:spacing w:after="0" w:line="240" w:lineRule="atLeast"/>
        <w:rPr>
          <w:rFonts w:asciiTheme="minorHAnsi" w:hAnsiTheme="minorHAnsi" w:cstheme="minorHAnsi"/>
          <w:sz w:val="24"/>
          <w:szCs w:val="24"/>
        </w:rPr>
      </w:pPr>
      <w:r w:rsidRPr="00180912">
        <w:rPr>
          <w:rFonts w:asciiTheme="minorHAnsi" w:hAnsiTheme="minorHAnsi" w:cstheme="minorHAnsi"/>
          <w:b/>
          <w:sz w:val="24"/>
          <w:szCs w:val="24"/>
        </w:rPr>
        <w:t>Prieskum trhu elektronickou formou</w:t>
      </w:r>
      <w:r w:rsidRPr="00180912">
        <w:rPr>
          <w:rFonts w:asciiTheme="minorHAnsi" w:hAnsiTheme="minorHAnsi" w:cstheme="minorHAnsi"/>
          <w:sz w:val="24"/>
          <w:szCs w:val="24"/>
        </w:rPr>
        <w:t xml:space="preserve"> za účelom zistenia predpokladanej hodnoty zákazky.</w:t>
      </w:r>
    </w:p>
    <w:p w14:paraId="4928CF9B" w14:textId="77777777" w:rsidR="00567675" w:rsidRPr="00180912" w:rsidRDefault="00567675" w:rsidP="00567675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</w:p>
    <w:tbl>
      <w:tblPr>
        <w:tblpPr w:leftFromText="141" w:rightFromText="141" w:vertAnchor="page" w:horzAnchor="margin" w:tblpY="2221"/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1"/>
        <w:gridCol w:w="2999"/>
        <w:gridCol w:w="1843"/>
        <w:gridCol w:w="2526"/>
      </w:tblGrid>
      <w:tr w:rsidR="00180912" w:rsidRPr="00180912" w14:paraId="5484D42A" w14:textId="77777777" w:rsidTr="00180912">
        <w:trPr>
          <w:trHeight w:val="705"/>
        </w:trPr>
        <w:tc>
          <w:tcPr>
            <w:tcW w:w="9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143DA" w14:textId="1949EE04" w:rsidR="00180912" w:rsidRPr="00180912" w:rsidRDefault="00180912" w:rsidP="006A4C46">
            <w:pPr>
              <w:ind w:right="350"/>
              <w:jc w:val="center"/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 xml:space="preserve">NEZÁVAZNÝ PRIESKUM TRHU pre potreby stanovenia predpokladanej hodnoty zákazky podľa § 6 č. 343/2015 Z. z. o verejnom obstarávaní a o zmene a doplnení niektorých zákonov </w:t>
            </w:r>
            <w:r w:rsidR="005A67CA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v znení neskorších predpisov</w:t>
            </w:r>
          </w:p>
        </w:tc>
      </w:tr>
      <w:tr w:rsidR="00180912" w:rsidRPr="00180912" w14:paraId="35CAAA7D" w14:textId="77777777" w:rsidTr="00DC4E8C">
        <w:trPr>
          <w:trHeight w:val="363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C4486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Identifikačné údaje objednávateľa:</w:t>
            </w:r>
          </w:p>
        </w:tc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D866B" w14:textId="75434793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 xml:space="preserve">Identifikačné údaje a návrhy </w:t>
            </w:r>
            <w:r w:rsidR="005D7C07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hospodárskeho subjektu</w:t>
            </w:r>
          </w:p>
        </w:tc>
      </w:tr>
      <w:tr w:rsidR="00180912" w:rsidRPr="00180912" w14:paraId="47477D50" w14:textId="77777777" w:rsidTr="00DC4E8C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3B4D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Obchodné meno: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D429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ar-SA"/>
              </w:rPr>
            </w:pPr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ar-SA"/>
              </w:rPr>
              <w:t>Národné centrum zdravotníckych informácií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04E8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Obchodné meno: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1437" w14:textId="4C557E6D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2287AA9C" w14:textId="77777777" w:rsidTr="00DC4E8C">
        <w:trPr>
          <w:trHeight w:val="570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F3F4E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Sídlo: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C53A0" w14:textId="77777777" w:rsidR="00180912" w:rsidRPr="00180912" w:rsidRDefault="00180912" w:rsidP="00DC4E8C">
            <w:pPr>
              <w:spacing w:after="0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Lazaretská 26, </w:t>
            </w:r>
          </w:p>
          <w:p w14:paraId="1F30F51F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811 09 Bratislava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8717E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Sídlo: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B055" w14:textId="2B9A85A3" w:rsidR="00180912" w:rsidRPr="00180912" w:rsidRDefault="00913FA5" w:rsidP="00180912">
            <w:pPr>
              <w:spacing w:after="0"/>
              <w:rPr>
                <w:rFonts w:asciiTheme="minorHAnsi" w:hAnsiTheme="minorHAnsi" w:cstheme="minorHAnsi"/>
                <w:color w:val="333333"/>
                <w:sz w:val="21"/>
                <w:szCs w:val="21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296E8C25" w14:textId="77777777" w:rsidTr="00DC4E8C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8F4B8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V zastúpení: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0CB5" w14:textId="764065E4" w:rsidR="00180912" w:rsidRPr="00180912" w:rsidRDefault="007D7D05" w:rsidP="00067F29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Ing. </w:t>
            </w:r>
            <w:r w:rsidR="001C36B8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Peter Lukáč</w:t>
            </w:r>
            <w:r w:rsidR="00067F29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, </w:t>
            </w:r>
            <w:r w:rsidR="00180912"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riaditeľ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1821A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IČO/DIČ: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ED26" w14:textId="620575BC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4C3A175A" w14:textId="77777777" w:rsidTr="00DC4E8C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329E8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Kontaktná osoba: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612E" w14:textId="762D6E4E" w:rsidR="00180912" w:rsidRPr="00180912" w:rsidRDefault="00067F29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Mgr. Helena Krajčíriková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BE884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Bankové spojenie: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02BE" w14:textId="06829DFE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71F52A64" w14:textId="77777777" w:rsidTr="00DC4E8C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EB9D9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Telefón (fax):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CB816" w14:textId="6B4CE7EC" w:rsidR="00180912" w:rsidRPr="00180912" w:rsidRDefault="008A6440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F0060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Číslo bank. účtu: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61A8" w14:textId="5BF3D3F1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1AA3126A" w14:textId="77777777" w:rsidTr="00DC4E8C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83FA7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e-mail: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ED749" w14:textId="06731706" w:rsidR="008A6440" w:rsidRPr="008A6440" w:rsidRDefault="003070A6" w:rsidP="00DC4E8C">
            <w:r>
              <w:t>h</w:t>
            </w:r>
            <w:bookmarkStart w:id="0" w:name="_GoBack"/>
            <w:bookmarkEnd w:id="0"/>
            <w:r w:rsidR="00067F29">
              <w:t>elena.krajcirikova</w:t>
            </w:r>
            <w:r w:rsidR="008A6440">
              <w:t>@nczisk.sk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601C2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Kontaktná osoba: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3B3B" w14:textId="3416A702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35C4C3FD" w14:textId="77777777" w:rsidTr="00DC4E8C">
        <w:trPr>
          <w:trHeight w:val="280"/>
        </w:trPr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62706" w14:textId="0BEB45DF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Špecifikácia predmetu dodania</w:t>
            </w:r>
            <w:r w:rsidR="004B60E5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2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3C5AF" w14:textId="0563A511" w:rsidR="000B409D" w:rsidRPr="00913FA5" w:rsidRDefault="000B409D" w:rsidP="000B409D">
            <w:pPr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lang w:eastAsia="en-US"/>
              </w:rPr>
              <w:t>v Prílohe č. 1 – opis predmetu zákazky</w:t>
            </w:r>
          </w:p>
          <w:p w14:paraId="70140C0F" w14:textId="5A1661DD" w:rsidR="00913FA5" w:rsidRPr="00913FA5" w:rsidRDefault="00913FA5" w:rsidP="00DC4E8C">
            <w:pPr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F9775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Telefón: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2EA7" w14:textId="6411C520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08FBF62E" w14:textId="77777777" w:rsidTr="00DC4E8C">
        <w:trPr>
          <w:trHeight w:val="280"/>
        </w:trPr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F9C8C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58651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EBB00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Fax: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C64B" w14:textId="18C44ED2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05E1AFDD" w14:textId="77777777" w:rsidTr="00DC4E8C">
        <w:trPr>
          <w:trHeight w:val="716"/>
        </w:trPr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FE866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378E7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22CAF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e-mail: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E54D" w14:textId="3E107ADF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060FD2CC" w14:textId="77777777" w:rsidTr="00DC4E8C">
        <w:trPr>
          <w:trHeight w:val="858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728C" w14:textId="5BE43136" w:rsidR="00180912" w:rsidRPr="00180912" w:rsidRDefault="00913FA5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Prílohy</w:t>
            </w:r>
            <w:r w:rsidR="004B60E5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3A6E" w14:textId="77777777" w:rsidR="00180912" w:rsidRDefault="00913FA5" w:rsidP="00DC4E8C">
            <w:pPr>
              <w:rPr>
                <w:rFonts w:asciiTheme="minorHAnsi" w:eastAsiaTheme="minorHAnsi" w:hAnsiTheme="minorHAnsi" w:cstheme="minorHAnsi"/>
                <w:iCs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Cs/>
                <w:sz w:val="24"/>
                <w:szCs w:val="24"/>
                <w:lang w:eastAsia="en-US"/>
              </w:rPr>
              <w:t>Príloha č. 1: Opis predmetu zákazky</w:t>
            </w:r>
          </w:p>
          <w:p w14:paraId="174B46B8" w14:textId="64CC691E" w:rsidR="00913FA5" w:rsidRPr="00913FA5" w:rsidRDefault="00913FA5" w:rsidP="00DC4E8C">
            <w:pPr>
              <w:rPr>
                <w:rFonts w:asciiTheme="minorHAnsi" w:eastAsiaTheme="minorHAnsi" w:hAnsiTheme="minorHAnsi" w:cstheme="minorHAnsi"/>
                <w:iCs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Cs/>
                <w:sz w:val="24"/>
                <w:szCs w:val="24"/>
                <w:lang w:eastAsia="en-US"/>
              </w:rPr>
              <w:t xml:space="preserve">Príloha č. </w:t>
            </w:r>
            <w:r w:rsidR="000B409D">
              <w:rPr>
                <w:rFonts w:asciiTheme="minorHAnsi" w:eastAsiaTheme="minorHAnsi" w:hAnsiTheme="minorHAnsi" w:cstheme="minorHAnsi"/>
                <w:iCs/>
                <w:sz w:val="24"/>
                <w:szCs w:val="24"/>
                <w:lang w:eastAsia="en-US"/>
              </w:rPr>
              <w:t>3</w:t>
            </w:r>
            <w:r>
              <w:rPr>
                <w:rFonts w:asciiTheme="minorHAnsi" w:eastAsiaTheme="minorHAnsi" w:hAnsiTheme="minorHAnsi" w:cstheme="minorHAnsi"/>
                <w:iCs/>
                <w:sz w:val="24"/>
                <w:szCs w:val="24"/>
                <w:lang w:eastAsia="en-US"/>
              </w:rPr>
              <w:t xml:space="preserve">: </w:t>
            </w:r>
            <w:r>
              <w:t xml:space="preserve"> </w:t>
            </w:r>
            <w:r w:rsidR="000B409D">
              <w:rPr>
                <w:rFonts w:asciiTheme="minorHAnsi" w:eastAsiaTheme="minorHAnsi" w:hAnsiTheme="minorHAnsi" w:cstheme="minorHAnsi"/>
                <w:iCs/>
                <w:sz w:val="24"/>
                <w:szCs w:val="24"/>
                <w:lang w:eastAsia="en-US"/>
              </w:rPr>
              <w:t>Cenník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4BCDD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Iné informácie: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30B9" w14:textId="194699C7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</w:tbl>
    <w:p w14:paraId="5AFAA9ED" w14:textId="77777777" w:rsidR="005D7C07" w:rsidRDefault="005D7C07" w:rsidP="002C5B61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</w:p>
    <w:p w14:paraId="21F1EBF6" w14:textId="18C43677" w:rsidR="002C5B61" w:rsidRDefault="002C5B61" w:rsidP="002C5B61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 xml:space="preserve">Cenovú ponuku </w:t>
      </w:r>
      <w:r>
        <w:rPr>
          <w:rFonts w:eastAsiaTheme="minorHAnsi"/>
          <w:sz w:val="24"/>
          <w:szCs w:val="24"/>
          <w:lang w:eastAsia="en-US"/>
        </w:rPr>
        <w:t>zašle hospodársky subjekt</w:t>
      </w:r>
      <w:r w:rsidRPr="002C5B61">
        <w:rPr>
          <w:rFonts w:eastAsiaTheme="minorHAnsi"/>
          <w:sz w:val="24"/>
          <w:szCs w:val="24"/>
          <w:lang w:eastAsia="en-US"/>
        </w:rPr>
        <w:t xml:space="preserve"> vo forme vyplnenej tabuľky „Príloha č. </w:t>
      </w:r>
      <w:r w:rsidR="009469A5">
        <w:rPr>
          <w:rFonts w:eastAsiaTheme="minorHAnsi"/>
          <w:sz w:val="24"/>
          <w:szCs w:val="24"/>
          <w:lang w:eastAsia="en-US"/>
        </w:rPr>
        <w:t>3</w:t>
      </w:r>
      <w:r w:rsidRPr="002C5B61">
        <w:rPr>
          <w:rFonts w:eastAsiaTheme="minorHAnsi"/>
          <w:sz w:val="24"/>
          <w:szCs w:val="24"/>
          <w:lang w:eastAsia="en-US"/>
        </w:rPr>
        <w:t xml:space="preserve"> – Indikatívna cenová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2C5B61">
        <w:rPr>
          <w:rFonts w:eastAsiaTheme="minorHAnsi"/>
          <w:sz w:val="24"/>
          <w:szCs w:val="24"/>
          <w:lang w:eastAsia="en-US"/>
        </w:rPr>
        <w:t>ponuka“</w:t>
      </w:r>
      <w:r w:rsidR="006974C3">
        <w:rPr>
          <w:rFonts w:eastAsiaTheme="minorHAnsi"/>
          <w:sz w:val="24"/>
          <w:szCs w:val="24"/>
          <w:lang w:eastAsia="en-US"/>
        </w:rPr>
        <w:t xml:space="preserve"> </w:t>
      </w:r>
      <w:r w:rsidR="009469A5">
        <w:rPr>
          <w:rFonts w:eastAsiaTheme="minorHAnsi"/>
          <w:sz w:val="24"/>
          <w:szCs w:val="24"/>
          <w:lang w:eastAsia="en-US"/>
        </w:rPr>
        <w:t xml:space="preserve">vo formáte PDF aj XLS </w:t>
      </w:r>
      <w:r w:rsidR="006974C3">
        <w:rPr>
          <w:rFonts w:eastAsiaTheme="minorHAnsi"/>
          <w:sz w:val="24"/>
          <w:szCs w:val="24"/>
          <w:lang w:eastAsia="en-US"/>
        </w:rPr>
        <w:t>a zároveň uvedením</w:t>
      </w:r>
      <w:r w:rsidR="009469A5">
        <w:rPr>
          <w:rFonts w:eastAsiaTheme="minorHAnsi"/>
          <w:sz w:val="24"/>
          <w:szCs w:val="24"/>
          <w:lang w:eastAsia="en-US"/>
        </w:rPr>
        <w:t xml:space="preserve"> celkovej ceny</w:t>
      </w:r>
      <w:r w:rsidR="006974C3">
        <w:rPr>
          <w:rFonts w:eastAsiaTheme="minorHAnsi"/>
          <w:sz w:val="24"/>
          <w:szCs w:val="24"/>
          <w:lang w:eastAsia="en-US"/>
        </w:rPr>
        <w:t xml:space="preserve"> do systému Josephine.</w:t>
      </w:r>
    </w:p>
    <w:p w14:paraId="4727CC75" w14:textId="77777777" w:rsidR="005D7C07" w:rsidRDefault="005D7C07" w:rsidP="005D7C07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</w:p>
    <w:p w14:paraId="2477B694" w14:textId="3ED687E2" w:rsidR="002C5B61" w:rsidRPr="002C5B61" w:rsidRDefault="002C5B61" w:rsidP="005D7C07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lastRenderedPageBreak/>
        <w:t>Do indikatívnej cenovej ponuky požaduje verejný obstarávateľ zahrnúť všetky náklady</w:t>
      </w:r>
      <w:r w:rsidR="005D7C07">
        <w:rPr>
          <w:rFonts w:eastAsiaTheme="minorHAnsi"/>
          <w:sz w:val="24"/>
          <w:szCs w:val="24"/>
          <w:lang w:eastAsia="en-US"/>
        </w:rPr>
        <w:t xml:space="preserve"> </w:t>
      </w:r>
      <w:r w:rsidRPr="002C5B61">
        <w:rPr>
          <w:rFonts w:eastAsiaTheme="minorHAnsi"/>
          <w:sz w:val="24"/>
          <w:szCs w:val="24"/>
          <w:lang w:eastAsia="en-US"/>
        </w:rPr>
        <w:t>spojené s dodaním predmetu zákazky.</w:t>
      </w:r>
    </w:p>
    <w:p w14:paraId="4E982BD6" w14:textId="77777777" w:rsidR="005D7C07" w:rsidRDefault="005D7C07" w:rsidP="002C5B61">
      <w:pPr>
        <w:pStyle w:val="Bezriadkovania"/>
        <w:rPr>
          <w:rFonts w:eastAsiaTheme="minorHAnsi"/>
          <w:sz w:val="24"/>
          <w:szCs w:val="24"/>
          <w:lang w:eastAsia="en-US"/>
        </w:rPr>
      </w:pPr>
    </w:p>
    <w:p w14:paraId="1FA41041" w14:textId="5F335030" w:rsidR="002C5B61" w:rsidRPr="002C5B61" w:rsidRDefault="002C5B61" w:rsidP="002C5B61">
      <w:pPr>
        <w:pStyle w:val="Bezriadkovania"/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>Ak je uchádzač platcom dane z pridanej hodnoty (ďalej len “DPH”), navrhovanú cenu uvedie:</w:t>
      </w:r>
    </w:p>
    <w:p w14:paraId="741041D6" w14:textId="77777777" w:rsidR="002C5B61" w:rsidRPr="002C5B61" w:rsidRDefault="002C5B61" w:rsidP="002C5B61">
      <w:pPr>
        <w:pStyle w:val="Bezriadkovania"/>
        <w:numPr>
          <w:ilvl w:val="0"/>
          <w:numId w:val="7"/>
        </w:numPr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>Navrhovaná celková cena bez DPH,</w:t>
      </w:r>
    </w:p>
    <w:p w14:paraId="2EBA9FBC" w14:textId="77777777" w:rsidR="002C5B61" w:rsidRPr="002C5B61" w:rsidRDefault="002C5B61" w:rsidP="002C5B61">
      <w:pPr>
        <w:pStyle w:val="Bezriadkovania"/>
        <w:numPr>
          <w:ilvl w:val="0"/>
          <w:numId w:val="7"/>
        </w:numPr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>Sadzba DPH v % a vyčíslená hodnota DPH,</w:t>
      </w:r>
    </w:p>
    <w:p w14:paraId="488EC5D7" w14:textId="77777777" w:rsidR="002C5B61" w:rsidRPr="002C5B61" w:rsidRDefault="002C5B61" w:rsidP="002C5B61">
      <w:pPr>
        <w:pStyle w:val="Bezriadkovania"/>
        <w:numPr>
          <w:ilvl w:val="0"/>
          <w:numId w:val="7"/>
        </w:numPr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>Navrhovaná celková cena vrátane DPH.</w:t>
      </w:r>
    </w:p>
    <w:p w14:paraId="28489B14" w14:textId="77777777" w:rsidR="002C5B61" w:rsidRPr="002C5B61" w:rsidRDefault="002C5B61" w:rsidP="002C5B61">
      <w:pPr>
        <w:pStyle w:val="Bezriadkovania"/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>Ak uchádzač nie je platcom DPH, na skutočnosť, že nie je platcom DPH, upozorní označením „Nie som platcom DPH“.</w:t>
      </w:r>
    </w:p>
    <w:p w14:paraId="601BC594" w14:textId="77777777" w:rsidR="002C5B61" w:rsidRPr="002C5B61" w:rsidRDefault="002C5B61" w:rsidP="002C5B61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</w:p>
    <w:p w14:paraId="205517CC" w14:textId="46D77AAC" w:rsidR="002C5B61" w:rsidRPr="002C5B61" w:rsidRDefault="002C5B61" w:rsidP="002C5B61">
      <w:pPr>
        <w:pStyle w:val="Bezriadkovania"/>
        <w:jc w:val="both"/>
        <w:rPr>
          <w:rFonts w:eastAsiaTheme="minorHAnsi"/>
          <w:b/>
          <w:sz w:val="24"/>
          <w:szCs w:val="24"/>
          <w:lang w:eastAsia="en-US"/>
        </w:rPr>
      </w:pPr>
      <w:r w:rsidRPr="002C5B61">
        <w:rPr>
          <w:rFonts w:eastAsiaTheme="minorHAnsi"/>
          <w:b/>
          <w:sz w:val="24"/>
          <w:szCs w:val="24"/>
          <w:lang w:eastAsia="en-US"/>
        </w:rPr>
        <w:t>Spôsob predloženia indikatívnej cenovej ponuky</w:t>
      </w:r>
    </w:p>
    <w:p w14:paraId="47C03FAD" w14:textId="7EAD7D71" w:rsidR="002C5B61" w:rsidRDefault="00123104" w:rsidP="00123104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  <w:r w:rsidRPr="00123104">
        <w:rPr>
          <w:rFonts w:eastAsiaTheme="minorHAnsi"/>
          <w:sz w:val="24"/>
          <w:szCs w:val="24"/>
          <w:lang w:eastAsia="en-US"/>
        </w:rPr>
        <w:t xml:space="preserve">Elektronická ponuka sa vloží vyplnením ponukového formulára a vložením požadovaných dokladov a dokumentov v systéme JOSEPHINE umiestnenom na webovej adrese </w:t>
      </w:r>
      <w:hyperlink r:id="rId8" w:history="1">
        <w:r w:rsidRPr="00123104">
          <w:rPr>
            <w:rStyle w:val="Hypertextovprepojenie"/>
            <w:rFonts w:eastAsiaTheme="minorHAnsi"/>
            <w:sz w:val="24"/>
            <w:szCs w:val="24"/>
            <w:lang w:eastAsia="en-US"/>
          </w:rPr>
          <w:t>https://josephine.pr</w:t>
        </w:r>
        <w:r w:rsidRPr="00123104">
          <w:rPr>
            <w:rStyle w:val="Hypertextovprepojenie"/>
            <w:rFonts w:eastAsiaTheme="minorHAnsi"/>
            <w:sz w:val="24"/>
            <w:szCs w:val="24"/>
            <w:lang w:eastAsia="en-US"/>
          </w:rPr>
          <w:t>o</w:t>
        </w:r>
        <w:r w:rsidRPr="00123104">
          <w:rPr>
            <w:rStyle w:val="Hypertextovprepojenie"/>
            <w:rFonts w:eastAsiaTheme="minorHAnsi"/>
            <w:sz w:val="24"/>
            <w:szCs w:val="24"/>
            <w:lang w:eastAsia="en-US"/>
          </w:rPr>
          <w:t>ebiz.com/</w:t>
        </w:r>
      </w:hyperlink>
      <w:r w:rsidR="002C5B61" w:rsidRPr="002C5B61">
        <w:rPr>
          <w:rFonts w:eastAsiaTheme="minorHAnsi"/>
          <w:sz w:val="24"/>
          <w:szCs w:val="24"/>
          <w:lang w:eastAsia="en-US"/>
        </w:rPr>
        <w:t>.</w:t>
      </w:r>
    </w:p>
    <w:p w14:paraId="2043AC3C" w14:textId="77777777" w:rsidR="005D7C07" w:rsidRDefault="005D7C07" w:rsidP="00123104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</w:p>
    <w:p w14:paraId="09D7134C" w14:textId="73F0D806" w:rsidR="00123104" w:rsidRPr="00123104" w:rsidRDefault="00123104" w:rsidP="00123104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  <w:r w:rsidRPr="00123104">
        <w:rPr>
          <w:rFonts w:eastAsiaTheme="minorHAnsi"/>
          <w:sz w:val="24"/>
          <w:szCs w:val="24"/>
          <w:lang w:eastAsia="en-US"/>
        </w:rPr>
        <w:t xml:space="preserve">Autentifikovaný zaradený záujemca si po prihlásení do systému JOSPEHINE v záložke „Moje obstarávania“ vyberie </w:t>
      </w:r>
      <w:r>
        <w:rPr>
          <w:rFonts w:eastAsiaTheme="minorHAnsi"/>
          <w:sz w:val="24"/>
          <w:szCs w:val="24"/>
          <w:lang w:eastAsia="en-US"/>
        </w:rPr>
        <w:t>tento prieskum</w:t>
      </w:r>
      <w:r w:rsidRPr="00123104">
        <w:rPr>
          <w:rFonts w:eastAsiaTheme="minorHAnsi"/>
          <w:sz w:val="24"/>
          <w:szCs w:val="24"/>
          <w:lang w:eastAsia="en-US"/>
        </w:rPr>
        <w:t xml:space="preserve"> a vloží svoju </w:t>
      </w:r>
      <w:r>
        <w:rPr>
          <w:rFonts w:eastAsiaTheme="minorHAnsi"/>
          <w:sz w:val="24"/>
          <w:szCs w:val="24"/>
          <w:lang w:eastAsia="en-US"/>
        </w:rPr>
        <w:t xml:space="preserve">indikatívnu ponuku </w:t>
      </w:r>
      <w:r w:rsidRPr="00123104">
        <w:rPr>
          <w:rFonts w:eastAsiaTheme="minorHAnsi"/>
          <w:sz w:val="24"/>
          <w:szCs w:val="24"/>
          <w:lang w:eastAsia="en-US"/>
        </w:rPr>
        <w:t>do určeného formulára na príjem ponúk, ktorý nájde v záložke Ponuky.</w:t>
      </w:r>
    </w:p>
    <w:p w14:paraId="60B2510F" w14:textId="77777777" w:rsidR="00123104" w:rsidRPr="002C5B61" w:rsidRDefault="00123104" w:rsidP="00123104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</w:p>
    <w:p w14:paraId="03C74B22" w14:textId="77777777" w:rsidR="002C5B61" w:rsidRDefault="002C5B61" w:rsidP="00567675">
      <w:pPr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</w:p>
    <w:p w14:paraId="03786BB6" w14:textId="77777777" w:rsidR="00DB5BC9" w:rsidRDefault="00DB5BC9">
      <w:pPr>
        <w:spacing w:after="160" w:line="259" w:lineRule="auto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</w:p>
    <w:sectPr w:rsidR="00DB5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0725"/>
    <w:multiLevelType w:val="hybridMultilevel"/>
    <w:tmpl w:val="CE9262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26D3D"/>
    <w:multiLevelType w:val="hybridMultilevel"/>
    <w:tmpl w:val="6108E5BC"/>
    <w:lvl w:ilvl="0" w:tplc="E7EABF8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EA0816"/>
    <w:multiLevelType w:val="hybridMultilevel"/>
    <w:tmpl w:val="71542E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4287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F6B26C8"/>
    <w:multiLevelType w:val="hybridMultilevel"/>
    <w:tmpl w:val="599417A6"/>
    <w:lvl w:ilvl="0" w:tplc="AFD03C4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5B9BD5" w:themeColor="accent1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B015C0"/>
    <w:multiLevelType w:val="hybridMultilevel"/>
    <w:tmpl w:val="132AB2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E3308D"/>
    <w:multiLevelType w:val="multilevel"/>
    <w:tmpl w:val="86D6317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675"/>
    <w:rsid w:val="00067F29"/>
    <w:rsid w:val="000A157D"/>
    <w:rsid w:val="000B1B95"/>
    <w:rsid w:val="000B409D"/>
    <w:rsid w:val="00123104"/>
    <w:rsid w:val="00180912"/>
    <w:rsid w:val="001A3252"/>
    <w:rsid w:val="001C36B8"/>
    <w:rsid w:val="002B4B40"/>
    <w:rsid w:val="002B577B"/>
    <w:rsid w:val="002C5B61"/>
    <w:rsid w:val="002F484C"/>
    <w:rsid w:val="003070A6"/>
    <w:rsid w:val="0033197E"/>
    <w:rsid w:val="003635D8"/>
    <w:rsid w:val="003647E8"/>
    <w:rsid w:val="003942E9"/>
    <w:rsid w:val="003E3CA6"/>
    <w:rsid w:val="003F4526"/>
    <w:rsid w:val="00427841"/>
    <w:rsid w:val="004B60E5"/>
    <w:rsid w:val="004D1EAE"/>
    <w:rsid w:val="00502B95"/>
    <w:rsid w:val="00567675"/>
    <w:rsid w:val="005747F9"/>
    <w:rsid w:val="00587D7B"/>
    <w:rsid w:val="005A67CA"/>
    <w:rsid w:val="005C42CA"/>
    <w:rsid w:val="005D7C07"/>
    <w:rsid w:val="00682180"/>
    <w:rsid w:val="006946AF"/>
    <w:rsid w:val="006974C3"/>
    <w:rsid w:val="006A4C46"/>
    <w:rsid w:val="006D20FA"/>
    <w:rsid w:val="007D7D05"/>
    <w:rsid w:val="008A6440"/>
    <w:rsid w:val="00913FA5"/>
    <w:rsid w:val="0094537A"/>
    <w:rsid w:val="009469A5"/>
    <w:rsid w:val="00964F55"/>
    <w:rsid w:val="00975D9D"/>
    <w:rsid w:val="0098013A"/>
    <w:rsid w:val="009C7291"/>
    <w:rsid w:val="00A075C7"/>
    <w:rsid w:val="00A34D4B"/>
    <w:rsid w:val="00A4774F"/>
    <w:rsid w:val="00A757F5"/>
    <w:rsid w:val="00C05E65"/>
    <w:rsid w:val="00C55AFE"/>
    <w:rsid w:val="00CE1426"/>
    <w:rsid w:val="00D5424B"/>
    <w:rsid w:val="00D63E68"/>
    <w:rsid w:val="00D86037"/>
    <w:rsid w:val="00DB5BC9"/>
    <w:rsid w:val="00DC4E8C"/>
    <w:rsid w:val="00DC5EB7"/>
    <w:rsid w:val="00E17D10"/>
    <w:rsid w:val="00EB7695"/>
    <w:rsid w:val="00F051F7"/>
    <w:rsid w:val="00F74193"/>
    <w:rsid w:val="00FF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D5DC"/>
  <w15:chartTrackingRefBased/>
  <w15:docId w15:val="{7E83DA58-82D7-4BB0-8AB0-FE256711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67675"/>
    <w:pPr>
      <w:spacing w:after="200" w:line="276" w:lineRule="auto"/>
    </w:pPr>
    <w:rPr>
      <w:rFonts w:ascii="Calibri" w:eastAsia="Times New Roman" w:hAnsi="Calibri" w:cs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B5B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67675"/>
    <w:pPr>
      <w:ind w:left="720"/>
      <w:contextualSpacing/>
    </w:pPr>
  </w:style>
  <w:style w:type="table" w:styleId="Mriekatabuky">
    <w:name w:val="Table Grid"/>
    <w:basedOn w:val="Normlnatabuka"/>
    <w:uiPriority w:val="39"/>
    <w:rsid w:val="00DC4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DB5BC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A1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157D"/>
    <w:rPr>
      <w:rFonts w:ascii="Segoe UI" w:eastAsia="Times New Roman" w:hAnsi="Segoe UI" w:cs="Segoe UI"/>
      <w:sz w:val="18"/>
      <w:szCs w:val="18"/>
      <w:lang w:eastAsia="sk-SK"/>
    </w:rPr>
  </w:style>
  <w:style w:type="paragraph" w:styleId="Revzia">
    <w:name w:val="Revision"/>
    <w:hidden/>
    <w:uiPriority w:val="99"/>
    <w:semiHidden/>
    <w:rsid w:val="007D7D05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913FA5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913FA5"/>
    <w:rPr>
      <w:color w:val="605E5C"/>
      <w:shd w:val="clear" w:color="auto" w:fill="E1DFDD"/>
    </w:rPr>
  </w:style>
  <w:style w:type="paragraph" w:styleId="Bezriadkovania">
    <w:name w:val="No Spacing"/>
    <w:uiPriority w:val="1"/>
    <w:qFormat/>
    <w:rsid w:val="002C5B61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67F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6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71F941E5A09B4E8CCE438C3E57A26A" ma:contentTypeVersion="2" ma:contentTypeDescription="Umožňuje vytvoriť nový dokument." ma:contentTypeScope="" ma:versionID="01daac2cd9329907785e1b2207bf5f6b">
  <xsd:schema xmlns:xsd="http://www.w3.org/2001/XMLSchema" xmlns:xs="http://www.w3.org/2001/XMLSchema" xmlns:p="http://schemas.microsoft.com/office/2006/metadata/properties" xmlns:ns2="0d3bc0d6-c26d-432c-80ed-2ed9549c478e" targetNamespace="http://schemas.microsoft.com/office/2006/metadata/properties" ma:root="true" ma:fieldsID="a66d9e13563366da09efe93010889c33" ns2:_="">
    <xsd:import namespace="0d3bc0d6-c26d-432c-80ed-2ed9549c47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bc0d6-c26d-432c-80ed-2ed9549c47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D3CAA7-4A34-4123-80A8-3CF2C94EBB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3bc0d6-c26d-432c-80ed-2ed9549c47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C00A98-226E-4984-B5A8-A4B3DE8962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E88145-EA83-48A1-8D19-52C8E3B90C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Krajčíriková Helena, Mgr.</cp:lastModifiedBy>
  <cp:revision>26</cp:revision>
  <cp:lastPrinted>2019-08-13T09:13:00Z</cp:lastPrinted>
  <dcterms:created xsi:type="dcterms:W3CDTF">2021-12-07T16:54:00Z</dcterms:created>
  <dcterms:modified xsi:type="dcterms:W3CDTF">2023-05-15T11:38:00Z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0x01010083E29D496AA9FD41B89E7E2F5354C3B0</vt:lpwstr>
  </property>
</Properties>
</file>