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B6E6" w14:textId="77777777" w:rsidR="00DE3BDD" w:rsidRPr="00785DCB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785D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14:paraId="4D4F3F24" w14:textId="77777777" w:rsidR="00E02510" w:rsidRDefault="00E02510" w:rsidP="00E02510">
      <w:pPr>
        <w:tabs>
          <w:tab w:val="left" w:pos="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660B9F" w14:textId="77777777" w:rsidR="002A6DA9" w:rsidRDefault="002A6DA9" w:rsidP="002A6DA9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>
        <w:rPr>
          <w:rFonts w:asciiTheme="minorHAnsi" w:hAnsiTheme="minorHAnsi" w:cstheme="minorHAnsi"/>
          <w:bCs/>
          <w:sz w:val="20"/>
          <w:szCs w:val="20"/>
        </w:rPr>
        <w:t xml:space="preserve"> je </w:t>
      </w:r>
      <w:r>
        <w:rPr>
          <w:rFonts w:ascii="Calibri" w:hAnsi="Calibri" w:cs="Calibri"/>
          <w:sz w:val="20"/>
          <w:szCs w:val="20"/>
        </w:rPr>
        <w:t xml:space="preserve">dodanie dvoch stolíkov pre </w:t>
      </w:r>
      <w:proofErr w:type="spellStart"/>
      <w:r>
        <w:rPr>
          <w:rFonts w:ascii="Calibri" w:hAnsi="Calibri" w:cs="Calibri"/>
          <w:sz w:val="20"/>
          <w:szCs w:val="20"/>
        </w:rPr>
        <w:t>anestézu</w:t>
      </w:r>
      <w:proofErr w:type="spellEnd"/>
      <w:r>
        <w:rPr>
          <w:rFonts w:ascii="Calibri" w:hAnsi="Calibri" w:cs="Calibri"/>
          <w:sz w:val="20"/>
          <w:szCs w:val="20"/>
        </w:rPr>
        <w:t xml:space="preserve">, ich doprava na miesto určenia, kompletná užívateľská dokumentácia v slovenskom/českom jazyku, v prípade potreby inštalácia a uvedenie do prevádzky, </w:t>
      </w:r>
      <w:r>
        <w:rPr>
          <w:rFonts w:asciiTheme="minorHAnsi" w:hAnsiTheme="minorHAnsi" w:cstheme="minorHAnsi"/>
          <w:sz w:val="20"/>
          <w:szCs w:val="20"/>
        </w:rPr>
        <w:t xml:space="preserve">pre potreby </w:t>
      </w:r>
      <w:r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(pracovisko spoločných operačných sál v pavilóne 4/3) Univerzitnej nemocnice Martin.</w:t>
      </w:r>
    </w:p>
    <w:p w14:paraId="42A7F182" w14:textId="77777777" w:rsidR="002A6DA9" w:rsidRDefault="002A6DA9" w:rsidP="00AE680A">
      <w:pPr>
        <w:spacing w:line="276" w:lineRule="auto"/>
        <w:rPr>
          <w:rFonts w:asciiTheme="minorHAnsi" w:hAnsiTheme="minorHAnsi" w:cstheme="minorHAnsi"/>
          <w:b/>
          <w:sz w:val="20"/>
        </w:rPr>
      </w:pPr>
    </w:p>
    <w:p w14:paraId="28068E11" w14:textId="6B51F81A" w:rsidR="00AE680A" w:rsidRPr="00802ACA" w:rsidRDefault="00AE680A" w:rsidP="00AE680A">
      <w:pPr>
        <w:spacing w:line="276" w:lineRule="auto"/>
        <w:rPr>
          <w:rFonts w:asciiTheme="minorHAnsi" w:hAnsiTheme="minorHAnsi" w:cstheme="minorHAnsi"/>
          <w:sz w:val="20"/>
        </w:rPr>
      </w:pPr>
      <w:r w:rsidRPr="006A6720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>
        <w:rPr>
          <w:rFonts w:asciiTheme="minorHAnsi" w:hAnsiTheme="minorHAnsi" w:cstheme="minorHAnsi"/>
          <w:b/>
          <w:sz w:val="20"/>
        </w:rPr>
        <w:t xml:space="preserve"> </w:t>
      </w:r>
      <w:r w:rsidR="00AD0246" w:rsidRPr="00AD0246">
        <w:rPr>
          <w:rFonts w:asciiTheme="minorHAnsi" w:hAnsiTheme="minorHAnsi" w:cstheme="minorHAnsi"/>
          <w:bCs/>
          <w:sz w:val="20"/>
        </w:rPr>
        <w:t xml:space="preserve">Stolík pre </w:t>
      </w:r>
      <w:proofErr w:type="spellStart"/>
      <w:r w:rsidR="00AD0246" w:rsidRPr="00AD0246">
        <w:rPr>
          <w:rFonts w:asciiTheme="minorHAnsi" w:hAnsiTheme="minorHAnsi" w:cstheme="minorHAnsi"/>
          <w:bCs/>
          <w:sz w:val="20"/>
        </w:rPr>
        <w:t>anestézu</w:t>
      </w:r>
      <w:proofErr w:type="spellEnd"/>
      <w:r w:rsidR="00AD0246" w:rsidRPr="00AD0246">
        <w:rPr>
          <w:rFonts w:asciiTheme="minorHAnsi" w:hAnsiTheme="minorHAnsi" w:cstheme="minorHAnsi"/>
          <w:bCs/>
          <w:sz w:val="20"/>
        </w:rPr>
        <w:t xml:space="preserve"> – 2 ks</w:t>
      </w:r>
    </w:p>
    <w:p w14:paraId="1E84F965" w14:textId="77777777" w:rsidR="00AE680A" w:rsidRPr="00BB54ED" w:rsidRDefault="00AE680A" w:rsidP="00AE680A">
      <w:pPr>
        <w:spacing w:line="276" w:lineRule="auto"/>
        <w:rPr>
          <w:rFonts w:asciiTheme="minorHAnsi" w:hAnsiTheme="minorHAnsi" w:cstheme="minorHAnsi"/>
          <w:sz w:val="20"/>
        </w:rPr>
      </w:pPr>
    </w:p>
    <w:p w14:paraId="6E605BA6" w14:textId="77777777" w:rsidR="00AE680A" w:rsidRPr="00BB54ED" w:rsidRDefault="00AE680A" w:rsidP="00AE680A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14:paraId="01A8E5D8" w14:textId="77777777" w:rsidR="00AE680A" w:rsidRPr="006A6720" w:rsidRDefault="00AE680A" w:rsidP="00AE680A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</w:t>
      </w:r>
      <w:r w:rsidRPr="006A6720">
        <w:rPr>
          <w:rFonts w:asciiTheme="minorHAnsi" w:hAnsiTheme="minorHAnsi" w:cstheme="minorHAnsi"/>
          <w:sz w:val="20"/>
        </w:rPr>
        <w:t>nepoužívaný a nerepasovaný tovar.</w:t>
      </w:r>
    </w:p>
    <w:p w14:paraId="478650BB" w14:textId="77777777" w:rsidR="00AE680A" w:rsidRDefault="00AE680A" w:rsidP="00AE680A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4866" w:type="pct"/>
        <w:tblLook w:val="04A0" w:firstRow="1" w:lastRow="0" w:firstColumn="1" w:lastColumn="0" w:noHBand="0" w:noVBand="1"/>
      </w:tblPr>
      <w:tblGrid>
        <w:gridCol w:w="6538"/>
        <w:gridCol w:w="2775"/>
      </w:tblGrid>
      <w:tr w:rsidR="00AE680A" w:rsidRPr="006D7361" w14:paraId="06210BDA" w14:textId="77777777" w:rsidTr="005C0D85">
        <w:tc>
          <w:tcPr>
            <w:tcW w:w="3510" w:type="pct"/>
            <w:shd w:val="clear" w:color="auto" w:fill="auto"/>
          </w:tcPr>
          <w:p w14:paraId="06D3F7CC" w14:textId="77777777" w:rsidR="00AE680A" w:rsidRPr="006D7361" w:rsidRDefault="00AE680A" w:rsidP="005C0D85">
            <w:pPr>
              <w:jc w:val="center"/>
              <w:rPr>
                <w:b/>
              </w:rPr>
            </w:pPr>
            <w:r w:rsidRPr="006D7361">
              <w:rPr>
                <w:b/>
              </w:rPr>
              <w:t>Požadované min. technicko-medicínske parametre / opis / požadovaná hodnota:</w:t>
            </w:r>
          </w:p>
        </w:tc>
        <w:tc>
          <w:tcPr>
            <w:tcW w:w="1490" w:type="pct"/>
          </w:tcPr>
          <w:p w14:paraId="0CD5EE3B" w14:textId="77777777" w:rsidR="00AE680A" w:rsidRPr="006D7361" w:rsidRDefault="00AE680A" w:rsidP="005C0D8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Vlastný návrh na plnenie predmetu zákazky (áno/nie):</w:t>
            </w:r>
          </w:p>
        </w:tc>
      </w:tr>
      <w:tr w:rsidR="00AE680A" w14:paraId="4B1905C1" w14:textId="77777777" w:rsidTr="005C0D85">
        <w:tc>
          <w:tcPr>
            <w:tcW w:w="3510" w:type="pct"/>
            <w:shd w:val="clear" w:color="auto" w:fill="auto"/>
          </w:tcPr>
          <w:p w14:paraId="3CD0696F" w14:textId="075AF4C7" w:rsidR="00AE680A" w:rsidRPr="006D7361" w:rsidRDefault="000B0C07" w:rsidP="00AE680A">
            <w:pPr>
              <w:pStyle w:val="Odsekzoznamu"/>
              <w:widowControl w:val="0"/>
              <w:numPr>
                <w:ilvl w:val="0"/>
                <w:numId w:val="37"/>
              </w:numPr>
              <w:contextualSpacing/>
            </w:pPr>
            <w:r>
              <w:t>stolík s min. rozmermi 640 x 500 x 900 mm</w:t>
            </w:r>
          </w:p>
        </w:tc>
        <w:tc>
          <w:tcPr>
            <w:tcW w:w="1490" w:type="pct"/>
          </w:tcPr>
          <w:p w14:paraId="2269ACDB" w14:textId="77777777" w:rsidR="00AE680A" w:rsidRDefault="00AE680A" w:rsidP="005C0D85">
            <w:pPr>
              <w:pStyle w:val="Odsekzoznamu"/>
              <w:ind w:left="360"/>
            </w:pPr>
          </w:p>
        </w:tc>
      </w:tr>
      <w:tr w:rsidR="00AE680A" w14:paraId="6CAC058C" w14:textId="77777777" w:rsidTr="005C0D85">
        <w:tc>
          <w:tcPr>
            <w:tcW w:w="3510" w:type="pct"/>
            <w:shd w:val="clear" w:color="auto" w:fill="auto"/>
          </w:tcPr>
          <w:p w14:paraId="19FE9FCC" w14:textId="07C50B86" w:rsidR="00AE680A" w:rsidRDefault="000B0C07" w:rsidP="00AE680A">
            <w:pPr>
              <w:pStyle w:val="Odsekzoznamu"/>
              <w:widowControl w:val="0"/>
              <w:numPr>
                <w:ilvl w:val="0"/>
                <w:numId w:val="37"/>
              </w:numPr>
              <w:contextualSpacing/>
            </w:pPr>
            <w:r>
              <w:t>mobilný so 4 kolieskami, z toho min. 2 s brzdou</w:t>
            </w:r>
          </w:p>
        </w:tc>
        <w:tc>
          <w:tcPr>
            <w:tcW w:w="1490" w:type="pct"/>
          </w:tcPr>
          <w:p w14:paraId="5845110D" w14:textId="77777777" w:rsidR="00AE680A" w:rsidRDefault="00AE680A" w:rsidP="005C0D85">
            <w:pPr>
              <w:pStyle w:val="Odsekzoznamu"/>
              <w:ind w:left="360"/>
            </w:pPr>
          </w:p>
        </w:tc>
      </w:tr>
      <w:tr w:rsidR="00AE680A" w14:paraId="51E97B99" w14:textId="77777777" w:rsidTr="005C0D85">
        <w:tc>
          <w:tcPr>
            <w:tcW w:w="3510" w:type="pct"/>
            <w:shd w:val="clear" w:color="auto" w:fill="auto"/>
          </w:tcPr>
          <w:p w14:paraId="1E5DC64B" w14:textId="06737718" w:rsidR="00AE680A" w:rsidRDefault="000B0C07" w:rsidP="00AE680A">
            <w:pPr>
              <w:pStyle w:val="Odsekzoznamu"/>
              <w:widowControl w:val="0"/>
              <w:numPr>
                <w:ilvl w:val="0"/>
                <w:numId w:val="37"/>
              </w:numPr>
              <w:contextualSpacing/>
            </w:pPr>
            <w:r>
              <w:t xml:space="preserve">základná konštrukcia stolíka nerezová alebo z </w:t>
            </w:r>
            <w:proofErr w:type="spellStart"/>
            <w:r>
              <w:t>eloxovaného</w:t>
            </w:r>
            <w:proofErr w:type="spellEnd"/>
            <w:r>
              <w:t xml:space="preserve"> hliníka alebo duralu, alebo oceľová lakovaná práškovou farbou</w:t>
            </w:r>
          </w:p>
        </w:tc>
        <w:tc>
          <w:tcPr>
            <w:tcW w:w="1490" w:type="pct"/>
          </w:tcPr>
          <w:p w14:paraId="0E8CFD98" w14:textId="77777777" w:rsidR="00AE680A" w:rsidRDefault="00AE680A" w:rsidP="005C0D85">
            <w:pPr>
              <w:pStyle w:val="Odsekzoznamu"/>
              <w:ind w:left="360"/>
            </w:pPr>
          </w:p>
        </w:tc>
      </w:tr>
      <w:tr w:rsidR="00AE680A" w14:paraId="656D2EC2" w14:textId="77777777" w:rsidTr="005C0D85">
        <w:tc>
          <w:tcPr>
            <w:tcW w:w="3510" w:type="pct"/>
            <w:shd w:val="clear" w:color="auto" w:fill="auto"/>
          </w:tcPr>
          <w:p w14:paraId="05376C16" w14:textId="63495A6A" w:rsidR="00AE680A" w:rsidRDefault="000B0C07" w:rsidP="00AE680A">
            <w:pPr>
              <w:pStyle w:val="Odsekzoznamu"/>
              <w:widowControl w:val="0"/>
              <w:numPr>
                <w:ilvl w:val="0"/>
                <w:numId w:val="37"/>
              </w:numPr>
              <w:contextualSpacing/>
            </w:pPr>
            <w:r>
              <w:t xml:space="preserve">pracovná plocha z ABS plastu alebo </w:t>
            </w:r>
            <w:proofErr w:type="spellStart"/>
            <w:r>
              <w:t>nerezu</w:t>
            </w:r>
            <w:proofErr w:type="spellEnd"/>
          </w:p>
        </w:tc>
        <w:tc>
          <w:tcPr>
            <w:tcW w:w="1490" w:type="pct"/>
          </w:tcPr>
          <w:p w14:paraId="3A3A30C1" w14:textId="77777777" w:rsidR="00AE680A" w:rsidRDefault="00AE680A" w:rsidP="005C0D85">
            <w:pPr>
              <w:pStyle w:val="Odsekzoznamu"/>
              <w:ind w:left="360"/>
            </w:pPr>
          </w:p>
        </w:tc>
      </w:tr>
      <w:tr w:rsidR="00AE680A" w14:paraId="4EF3D5E6" w14:textId="77777777" w:rsidTr="005C0D85">
        <w:tc>
          <w:tcPr>
            <w:tcW w:w="3510" w:type="pct"/>
            <w:shd w:val="clear" w:color="auto" w:fill="auto"/>
          </w:tcPr>
          <w:p w14:paraId="28A7AFBB" w14:textId="05B5EF52" w:rsidR="00AE680A" w:rsidRDefault="000B0C07" w:rsidP="00AE680A">
            <w:pPr>
              <w:pStyle w:val="Odsekzoznamu"/>
              <w:widowControl w:val="0"/>
              <w:numPr>
                <w:ilvl w:val="0"/>
                <w:numId w:val="37"/>
              </w:numPr>
              <w:contextualSpacing/>
            </w:pPr>
            <w:r>
              <w:t>5 zásuviek s min. 2 rôznymi výškami, ktoré vypĺňajú celý stolík</w:t>
            </w:r>
          </w:p>
        </w:tc>
        <w:tc>
          <w:tcPr>
            <w:tcW w:w="1490" w:type="pct"/>
          </w:tcPr>
          <w:p w14:paraId="440D57F3" w14:textId="77777777" w:rsidR="00AE680A" w:rsidRDefault="00AE680A" w:rsidP="005C0D85">
            <w:pPr>
              <w:pStyle w:val="Odsekzoznamu"/>
              <w:ind w:left="360"/>
            </w:pPr>
          </w:p>
        </w:tc>
      </w:tr>
      <w:tr w:rsidR="00AE680A" w14:paraId="1F4F7E66" w14:textId="77777777" w:rsidTr="005C0D85">
        <w:tc>
          <w:tcPr>
            <w:tcW w:w="3510" w:type="pct"/>
            <w:shd w:val="clear" w:color="auto" w:fill="auto"/>
          </w:tcPr>
          <w:p w14:paraId="7B61C379" w14:textId="774B9359" w:rsidR="00AE680A" w:rsidRDefault="000B0C07" w:rsidP="00AE680A">
            <w:pPr>
              <w:pStyle w:val="Odsekzoznamu"/>
              <w:widowControl w:val="0"/>
              <w:numPr>
                <w:ilvl w:val="0"/>
                <w:numId w:val="37"/>
              </w:numPr>
              <w:contextualSpacing/>
            </w:pPr>
            <w:r>
              <w:t>stolík aj zásuvky umývateľné a dezinfikovateľné štandardnými dezinfekčnými prostriedkami používanými v zdravotníctve</w:t>
            </w:r>
          </w:p>
        </w:tc>
        <w:tc>
          <w:tcPr>
            <w:tcW w:w="1490" w:type="pct"/>
          </w:tcPr>
          <w:p w14:paraId="709500E0" w14:textId="77777777" w:rsidR="00AE680A" w:rsidRDefault="00AE680A" w:rsidP="005C0D85">
            <w:pPr>
              <w:pStyle w:val="Odsekzoznamu"/>
              <w:ind w:left="360"/>
            </w:pPr>
          </w:p>
        </w:tc>
      </w:tr>
    </w:tbl>
    <w:p w14:paraId="47B0CD9F" w14:textId="77777777" w:rsidR="00AE680A" w:rsidRDefault="00AE680A" w:rsidP="00AE680A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14:paraId="64CD19F0" w14:textId="77777777" w:rsidR="00E02510" w:rsidRDefault="00E02510" w:rsidP="0002394D">
      <w:pPr>
        <w:tabs>
          <w:tab w:val="left" w:pos="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B68E97A" w14:textId="77777777" w:rsidR="00E02510" w:rsidRDefault="00E02510" w:rsidP="0002394D">
      <w:pPr>
        <w:tabs>
          <w:tab w:val="left" w:pos="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02510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42ECF" w14:textId="77777777" w:rsidR="006D1EF8" w:rsidRDefault="006D1EF8">
      <w:r>
        <w:separator/>
      </w:r>
    </w:p>
  </w:endnote>
  <w:endnote w:type="continuationSeparator" w:id="0">
    <w:p w14:paraId="487863D2" w14:textId="77777777" w:rsidR="006D1EF8" w:rsidRDefault="006D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74092" w14:textId="77777777" w:rsidR="0039552F" w:rsidRDefault="00D050B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9552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34E778" w14:textId="77777777" w:rsidR="0039552F" w:rsidRDefault="0039552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82DB" w14:textId="77777777" w:rsidR="0039552F" w:rsidRPr="00596C74" w:rsidRDefault="00D050B5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39552F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E02510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14:paraId="0973C57B" w14:textId="77777777" w:rsidR="0039552F" w:rsidRDefault="0039552F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14:paraId="396BC2D2" w14:textId="77777777" w:rsidR="0039552F" w:rsidRDefault="0039552F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761DC289" w14:textId="77777777" w:rsidR="0039552F" w:rsidRDefault="0039552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14:paraId="6EBCF036" w14:textId="77777777" w:rsidR="0039552F" w:rsidRPr="00596C74" w:rsidRDefault="0039552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75EF" w14:textId="77777777" w:rsidR="0039552F" w:rsidRDefault="0039552F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D2DF5" w14:textId="77777777" w:rsidR="006D1EF8" w:rsidRDefault="006D1EF8">
      <w:r>
        <w:separator/>
      </w:r>
    </w:p>
  </w:footnote>
  <w:footnote w:type="continuationSeparator" w:id="0">
    <w:p w14:paraId="0DC66849" w14:textId="77777777" w:rsidR="006D1EF8" w:rsidRDefault="006D1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8F19" w14:textId="77777777" w:rsidR="0039552F" w:rsidRPr="00107917" w:rsidRDefault="0039552F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A61C" w14:textId="77777777" w:rsidR="0039552F" w:rsidRDefault="0039552F">
    <w:pPr>
      <w:pStyle w:val="Hlavika"/>
      <w:rPr>
        <w:smallCaps/>
        <w:color w:val="808080"/>
        <w:sz w:val="16"/>
      </w:rPr>
    </w:pPr>
  </w:p>
  <w:p w14:paraId="448D410F" w14:textId="77777777" w:rsidR="0039552F" w:rsidRDefault="0039552F">
    <w:pPr>
      <w:pStyle w:val="Hlavika"/>
      <w:rPr>
        <w:smallCaps/>
        <w:color w:val="808080"/>
        <w:sz w:val="16"/>
      </w:rPr>
    </w:pPr>
  </w:p>
  <w:p w14:paraId="7A05C1D3" w14:textId="77777777" w:rsidR="0039552F" w:rsidRDefault="0039552F">
    <w:pPr>
      <w:pStyle w:val="Hlavika"/>
      <w:rPr>
        <w:smallCaps/>
        <w:color w:val="808080"/>
        <w:sz w:val="16"/>
      </w:rPr>
    </w:pPr>
  </w:p>
  <w:p w14:paraId="49E9B2A3" w14:textId="77777777" w:rsidR="0039552F" w:rsidRDefault="0039552F">
    <w:pPr>
      <w:pStyle w:val="Hlavika"/>
      <w:rPr>
        <w:smallCaps/>
        <w:color w:val="808080"/>
        <w:sz w:val="16"/>
      </w:rPr>
    </w:pPr>
  </w:p>
  <w:p w14:paraId="25770224" w14:textId="77777777" w:rsidR="0039552F" w:rsidRDefault="0039552F">
    <w:pPr>
      <w:pStyle w:val="Hlavika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 w15:restartNumberingAfterBreak="0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 w15:restartNumberingAfterBreak="0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 w15:restartNumberingAfterBreak="0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22B243EB"/>
    <w:multiLevelType w:val="hybridMultilevel"/>
    <w:tmpl w:val="B50AE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0766D08"/>
    <w:multiLevelType w:val="multilevel"/>
    <w:tmpl w:val="15026FC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D0067D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2" w15:restartNumberingAfterBreak="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5" w15:restartNumberingAfterBreak="0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8608703">
    <w:abstractNumId w:val="31"/>
  </w:num>
  <w:num w:numId="2" w16cid:durableId="1952932076">
    <w:abstractNumId w:val="52"/>
  </w:num>
  <w:num w:numId="3" w16cid:durableId="955020746">
    <w:abstractNumId w:val="22"/>
  </w:num>
  <w:num w:numId="4" w16cid:durableId="4944294">
    <w:abstractNumId w:val="33"/>
  </w:num>
  <w:num w:numId="5" w16cid:durableId="414129909">
    <w:abstractNumId w:val="25"/>
  </w:num>
  <w:num w:numId="6" w16cid:durableId="1666276613">
    <w:abstractNumId w:val="0"/>
  </w:num>
  <w:num w:numId="7" w16cid:durableId="27880386">
    <w:abstractNumId w:val="55"/>
  </w:num>
  <w:num w:numId="8" w16cid:durableId="2004773898">
    <w:abstractNumId w:val="34"/>
  </w:num>
  <w:num w:numId="9" w16cid:durableId="1558590828">
    <w:abstractNumId w:val="26"/>
  </w:num>
  <w:num w:numId="10" w16cid:durableId="455880299">
    <w:abstractNumId w:val="46"/>
  </w:num>
  <w:num w:numId="11" w16cid:durableId="573323597">
    <w:abstractNumId w:val="36"/>
  </w:num>
  <w:num w:numId="12" w16cid:durableId="254902239">
    <w:abstractNumId w:val="37"/>
  </w:num>
  <w:num w:numId="13" w16cid:durableId="631591626">
    <w:abstractNumId w:val="57"/>
  </w:num>
  <w:num w:numId="14" w16cid:durableId="1188133235">
    <w:abstractNumId w:val="23"/>
  </w:num>
  <w:num w:numId="15" w16cid:durableId="1167786377">
    <w:abstractNumId w:val="50"/>
  </w:num>
  <w:num w:numId="16" w16cid:durableId="1547795382">
    <w:abstractNumId w:val="61"/>
  </w:num>
  <w:num w:numId="17" w16cid:durableId="1256742192">
    <w:abstractNumId w:val="30"/>
  </w:num>
  <w:num w:numId="18" w16cid:durableId="833105740">
    <w:abstractNumId w:val="44"/>
  </w:num>
  <w:num w:numId="19" w16cid:durableId="424346287">
    <w:abstractNumId w:val="40"/>
  </w:num>
  <w:num w:numId="20" w16cid:durableId="419715604">
    <w:abstractNumId w:val="41"/>
  </w:num>
  <w:num w:numId="21" w16cid:durableId="1173304167">
    <w:abstractNumId w:val="35"/>
  </w:num>
  <w:num w:numId="22" w16cid:durableId="1788233302">
    <w:abstractNumId w:val="24"/>
  </w:num>
  <w:num w:numId="23" w16cid:durableId="233467370">
    <w:abstractNumId w:val="48"/>
  </w:num>
  <w:num w:numId="24" w16cid:durableId="64382714">
    <w:abstractNumId w:val="56"/>
  </w:num>
  <w:num w:numId="25" w16cid:durableId="1787694147">
    <w:abstractNumId w:val="45"/>
  </w:num>
  <w:num w:numId="26" w16cid:durableId="2129427696">
    <w:abstractNumId w:val="29"/>
  </w:num>
  <w:num w:numId="27" w16cid:durableId="1985693236">
    <w:abstractNumId w:val="53"/>
  </w:num>
  <w:num w:numId="28" w16cid:durableId="1561477756">
    <w:abstractNumId w:val="59"/>
  </w:num>
  <w:num w:numId="29" w16cid:durableId="1170019368">
    <w:abstractNumId w:val="51"/>
  </w:num>
  <w:num w:numId="30" w16cid:durableId="81880211">
    <w:abstractNumId w:val="58"/>
  </w:num>
  <w:num w:numId="31" w16cid:durableId="987319697">
    <w:abstractNumId w:val="28"/>
  </w:num>
  <w:num w:numId="32" w16cid:durableId="1838417809">
    <w:abstractNumId w:val="27"/>
  </w:num>
  <w:num w:numId="33" w16cid:durableId="20500336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3105485">
    <w:abstractNumId w:val="32"/>
  </w:num>
  <w:num w:numId="35" w16cid:durableId="830483244">
    <w:abstractNumId w:val="38"/>
  </w:num>
  <w:num w:numId="36" w16cid:durableId="114182431">
    <w:abstractNumId w:val="60"/>
  </w:num>
  <w:num w:numId="37" w16cid:durableId="207033596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C2F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64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C07"/>
    <w:rsid w:val="000B136C"/>
    <w:rsid w:val="000B16B5"/>
    <w:rsid w:val="000B23DF"/>
    <w:rsid w:val="000B2B56"/>
    <w:rsid w:val="000B309A"/>
    <w:rsid w:val="000B5E0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3DF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4CFF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177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300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87A2A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6DA9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227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AAD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552F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61B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6E8"/>
    <w:rsid w:val="003E26A9"/>
    <w:rsid w:val="003E288D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362"/>
    <w:rsid w:val="0043198E"/>
    <w:rsid w:val="00431B5A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325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42AF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2F1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0EE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067B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63C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B6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497B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701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2A9C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1EF8"/>
    <w:rsid w:val="006D309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5DCB"/>
    <w:rsid w:val="007866C7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151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2B4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6960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12C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26B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1D62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74A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0246"/>
    <w:rsid w:val="00AD110F"/>
    <w:rsid w:val="00AD248F"/>
    <w:rsid w:val="00AD274C"/>
    <w:rsid w:val="00AD307C"/>
    <w:rsid w:val="00AD4006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80A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1A55"/>
    <w:rsid w:val="00B026E1"/>
    <w:rsid w:val="00B0382A"/>
    <w:rsid w:val="00B03868"/>
    <w:rsid w:val="00B03EDB"/>
    <w:rsid w:val="00B0628A"/>
    <w:rsid w:val="00B069DC"/>
    <w:rsid w:val="00B06AF6"/>
    <w:rsid w:val="00B06E57"/>
    <w:rsid w:val="00B07BD6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2697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14E"/>
    <w:rsid w:val="00BC67FF"/>
    <w:rsid w:val="00BC6C09"/>
    <w:rsid w:val="00BC71E3"/>
    <w:rsid w:val="00BC724B"/>
    <w:rsid w:val="00BD1258"/>
    <w:rsid w:val="00BD1FE8"/>
    <w:rsid w:val="00BD3272"/>
    <w:rsid w:val="00BD501A"/>
    <w:rsid w:val="00BD6592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2BEA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9A7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906"/>
    <w:rsid w:val="00CF2A51"/>
    <w:rsid w:val="00CF2BE7"/>
    <w:rsid w:val="00CF4200"/>
    <w:rsid w:val="00CF5C3A"/>
    <w:rsid w:val="00CF688C"/>
    <w:rsid w:val="00CF6BEC"/>
    <w:rsid w:val="00CF6E9F"/>
    <w:rsid w:val="00D028FD"/>
    <w:rsid w:val="00D03B2C"/>
    <w:rsid w:val="00D03BE1"/>
    <w:rsid w:val="00D03EFE"/>
    <w:rsid w:val="00D0477B"/>
    <w:rsid w:val="00D047F5"/>
    <w:rsid w:val="00D049E4"/>
    <w:rsid w:val="00D04D2F"/>
    <w:rsid w:val="00D04F0B"/>
    <w:rsid w:val="00D050B5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3E68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0A6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2510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7D5"/>
    <w:rsid w:val="00E608AE"/>
    <w:rsid w:val="00E617B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0DD6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022B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3C2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97A55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D15FA"/>
  <w15:docId w15:val="{0799D79D-43EB-420F-B8FF-064F7B96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Vraz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customStyle="1" w:styleId="NormlnsWWW">
    <w:name w:val="Normální (síť WWW)"/>
    <w:basedOn w:val="Normlny"/>
    <w:rsid w:val="0061497B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78C69-612F-429D-BF41-C52B9F18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1140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5</cp:revision>
  <cp:lastPrinted>2022-05-18T12:39:00Z</cp:lastPrinted>
  <dcterms:created xsi:type="dcterms:W3CDTF">2022-06-24T11:19:00Z</dcterms:created>
  <dcterms:modified xsi:type="dcterms:W3CDTF">2023-04-19T12:22:00Z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