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0E54" w14:textId="77777777"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14:paraId="3E487B31" w14:textId="77777777" w:rsidR="003C1279" w:rsidRDefault="003C1279" w:rsidP="000E6226">
      <w:pPr>
        <w:autoSpaceDE w:val="0"/>
        <w:autoSpaceDN w:val="0"/>
        <w:adjustRightInd w:val="0"/>
        <w:jc w:val="center"/>
        <w:rPr>
          <w:rFonts w:eastAsiaTheme="minorHAnsi"/>
          <w:b/>
          <w:bCs/>
          <w:color w:val="000000"/>
          <w:lang w:eastAsia="en-US"/>
        </w:rPr>
      </w:pPr>
    </w:p>
    <w:p w14:paraId="7DAAD5FF" w14:textId="77777777"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14:paraId="1DE0979E" w14:textId="77777777"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14:paraId="4C25452A" w14:textId="77777777" w:rsidR="000E6226" w:rsidRPr="001C3E8F" w:rsidRDefault="000E6226" w:rsidP="000E6226">
      <w:pPr>
        <w:pBdr>
          <w:bottom w:val="single" w:sz="6" w:space="1" w:color="auto"/>
        </w:pBdr>
        <w:jc w:val="center"/>
        <w:rPr>
          <w:bCs/>
        </w:rPr>
      </w:pPr>
      <w:r w:rsidRPr="001C3E8F">
        <w:rPr>
          <w:i/>
        </w:rPr>
        <w:t>uzavretá v súlade s ust.</w:t>
      </w:r>
      <w:r w:rsidRPr="001C3E8F">
        <w:rPr>
          <w:bCs/>
          <w:i/>
        </w:rPr>
        <w:t xml:space="preserve"> § 409 a nasl.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14:paraId="4CDB4203" w14:textId="77777777" w:rsidR="000E6226" w:rsidRPr="001C3E8F" w:rsidRDefault="000E6226" w:rsidP="000E6226">
      <w:pPr>
        <w:autoSpaceDE w:val="0"/>
        <w:autoSpaceDN w:val="0"/>
        <w:adjustRightInd w:val="0"/>
        <w:rPr>
          <w:rFonts w:eastAsiaTheme="minorHAnsi"/>
          <w:color w:val="000000"/>
          <w:lang w:eastAsia="en-US"/>
        </w:rPr>
      </w:pPr>
    </w:p>
    <w:p w14:paraId="12803A32" w14:textId="77777777" w:rsidR="000E6226" w:rsidRPr="001C3E8F" w:rsidRDefault="000E6226" w:rsidP="000E6226">
      <w:pPr>
        <w:jc w:val="center"/>
        <w:rPr>
          <w:b/>
        </w:rPr>
      </w:pPr>
      <w:r w:rsidRPr="001C3E8F">
        <w:rPr>
          <w:b/>
        </w:rPr>
        <w:t>Čl. 1</w:t>
      </w:r>
    </w:p>
    <w:p w14:paraId="5C45401E" w14:textId="77777777"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14:paraId="67B9A254" w14:textId="77777777"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14:paraId="57954BC7" w14:textId="2C29551B"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r w:rsidR="00C268F5">
        <w:t xml:space="preserve"> so sídlom v Bojniciach</w:t>
      </w:r>
    </w:p>
    <w:p w14:paraId="1588F447" w14:textId="77777777"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14:paraId="420FF93F" w14:textId="77777777"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Mgr. Peter Glatz, riaditeľ</w:t>
      </w:r>
    </w:p>
    <w:p w14:paraId="79D9BB3A" w14:textId="77777777"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14:paraId="30F09C01" w14:textId="77777777"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14:paraId="199D96A0" w14:textId="77777777"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14:paraId="4DA83DCF" w14:textId="77777777"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14:paraId="4A580531" w14:textId="77777777"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14:paraId="2DCBFE38" w14:textId="77777777"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14:paraId="05E486E2" w14:textId="77777777"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14:paraId="2B174C18" w14:textId="77777777"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14:paraId="37CEECD7" w14:textId="77777777" w:rsidR="000E6226" w:rsidRPr="001C3E8F" w:rsidRDefault="000E6226" w:rsidP="000E6226">
      <w:pPr>
        <w:pStyle w:val="Odsekzoznamu"/>
        <w:tabs>
          <w:tab w:val="left" w:pos="426"/>
          <w:tab w:val="left" w:pos="2552"/>
        </w:tabs>
        <w:autoSpaceDE w:val="0"/>
        <w:autoSpaceDN w:val="0"/>
        <w:adjustRightInd w:val="0"/>
        <w:ind w:left="420"/>
      </w:pPr>
    </w:p>
    <w:p w14:paraId="1860CFD2" w14:textId="77777777"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14:paraId="55116B5A" w14:textId="77777777" w:rsidR="000E6226" w:rsidRPr="001C3E8F" w:rsidRDefault="000E6226" w:rsidP="000E6226">
      <w:pPr>
        <w:jc w:val="both"/>
        <w:rPr>
          <w:highlight w:val="yellow"/>
        </w:rPr>
      </w:pPr>
    </w:p>
    <w:p w14:paraId="18504127" w14:textId="77777777"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14:paraId="59E02665"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14:paraId="072DD77F"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14:paraId="04B0DEB5" w14:textId="77777777"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14:paraId="105C88BE" w14:textId="77777777"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14:paraId="48F6A356" w14:textId="77777777"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14:paraId="38E4EA91" w14:textId="77777777"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14:paraId="41078BBA" w14:textId="77777777"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14:paraId="59882A3F" w14:textId="77777777"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14:paraId="57C99E42" w14:textId="77777777"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14:paraId="6CC92EFA" w14:textId="77777777"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14:paraId="7D1C2753" w14:textId="77777777"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14:paraId="3C1D9AC1" w14:textId="77777777" w:rsidR="000E6226" w:rsidRPr="001C3E8F" w:rsidRDefault="000E6226" w:rsidP="000E6226">
      <w:pPr>
        <w:pStyle w:val="Zkladntext"/>
        <w:tabs>
          <w:tab w:val="left" w:pos="426"/>
          <w:tab w:val="left" w:pos="2552"/>
        </w:tabs>
        <w:rPr>
          <w:i/>
          <w:color w:val="000000"/>
        </w:rPr>
      </w:pPr>
    </w:p>
    <w:p w14:paraId="56C6C4D7" w14:textId="77777777"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14:paraId="227A4712" w14:textId="77777777" w:rsidR="000E6226" w:rsidRPr="001C3E8F" w:rsidRDefault="000E6226" w:rsidP="000E6226">
      <w:pPr>
        <w:jc w:val="both"/>
      </w:pPr>
      <w:r w:rsidRPr="001C3E8F">
        <w:tab/>
      </w:r>
      <w:r w:rsidRPr="001C3E8F">
        <w:tab/>
      </w:r>
    </w:p>
    <w:p w14:paraId="480544A5" w14:textId="77777777" w:rsidR="000E6226" w:rsidRDefault="000E6226" w:rsidP="000E6226">
      <w:pPr>
        <w:ind w:left="5664" w:firstLine="708"/>
        <w:jc w:val="both"/>
      </w:pPr>
      <w:r w:rsidRPr="001C3E8F">
        <w:t xml:space="preserve">(ďalej len </w:t>
      </w:r>
      <w:r w:rsidRPr="001C3E8F">
        <w:rPr>
          <w:b/>
        </w:rPr>
        <w:t>„predávajúci“</w:t>
      </w:r>
      <w:r w:rsidRPr="001C3E8F">
        <w:t>)</w:t>
      </w:r>
    </w:p>
    <w:p w14:paraId="0D27563F" w14:textId="77777777" w:rsidR="000E6226" w:rsidRPr="001C3E8F" w:rsidRDefault="000E6226" w:rsidP="000E6226">
      <w:pPr>
        <w:ind w:left="5664" w:firstLine="708"/>
        <w:jc w:val="both"/>
      </w:pPr>
    </w:p>
    <w:p w14:paraId="39245C5E" w14:textId="77777777"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14:paraId="42F865CE" w14:textId="77777777" w:rsidR="000E6226" w:rsidRDefault="000E6226" w:rsidP="000E6226">
      <w:pPr>
        <w:jc w:val="center"/>
        <w:rPr>
          <w:i/>
        </w:rPr>
      </w:pPr>
      <w:r w:rsidRPr="001C3E8F">
        <w:rPr>
          <w:i/>
        </w:rPr>
        <w:t>„zmluvná strana“</w:t>
      </w:r>
    </w:p>
    <w:p w14:paraId="4E6659A4" w14:textId="77777777" w:rsidR="000E6226" w:rsidRDefault="000E6226" w:rsidP="000E6226">
      <w:pPr>
        <w:jc w:val="center"/>
      </w:pPr>
    </w:p>
    <w:p w14:paraId="4789BF32" w14:textId="77777777" w:rsidR="000E6226" w:rsidRPr="00B343DA" w:rsidRDefault="000E6226" w:rsidP="000E6226">
      <w:pPr>
        <w:jc w:val="center"/>
      </w:pPr>
    </w:p>
    <w:p w14:paraId="0A78BA1C" w14:textId="231C971F"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Pr="008D06B9">
        <w:rPr>
          <w:rFonts w:eastAsiaTheme="minorHAnsi"/>
          <w:color w:val="000000"/>
          <w:lang w:eastAsia="en-US"/>
        </w:rPr>
        <w:t>„</w:t>
      </w:r>
      <w:bookmarkStart w:id="0" w:name="_Hlk130821265"/>
      <w:r w:rsidR="00C268F5" w:rsidRPr="00C268F5">
        <w:rPr>
          <w:bCs/>
        </w:rPr>
        <w:t>Kraniotomický vŕtací systém</w:t>
      </w:r>
      <w:bookmarkEnd w:id="0"/>
      <w:r w:rsidRPr="008D06B9">
        <w:rPr>
          <w:rFonts w:eastAsiaTheme="minorHAnsi"/>
          <w:color w:val="000000"/>
          <w:lang w:eastAsia="en-US"/>
        </w:rPr>
        <w:t>“</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č. 343/2015 Z.z. o verejnom obstarávaní a o zmene a doplnení niektorých zákonov v znení neskorších predpisov</w:t>
      </w:r>
    </w:p>
    <w:p w14:paraId="54886896" w14:textId="77777777" w:rsidR="000E6226" w:rsidRPr="001C3E8F" w:rsidRDefault="000E6226" w:rsidP="000E6226">
      <w:pPr>
        <w:autoSpaceDE w:val="0"/>
        <w:autoSpaceDN w:val="0"/>
        <w:adjustRightInd w:val="0"/>
        <w:jc w:val="both"/>
      </w:pPr>
    </w:p>
    <w:p w14:paraId="102126F9" w14:textId="77777777" w:rsidR="000E6226" w:rsidRPr="001C3E8F" w:rsidRDefault="000E6226" w:rsidP="000E6226">
      <w:pPr>
        <w:autoSpaceDE w:val="0"/>
        <w:autoSpaceDN w:val="0"/>
        <w:adjustRightInd w:val="0"/>
        <w:jc w:val="both"/>
        <w:rPr>
          <w:rFonts w:eastAsiaTheme="minorHAnsi"/>
          <w:color w:val="000000"/>
          <w:lang w:eastAsia="en-US"/>
        </w:rPr>
      </w:pPr>
    </w:p>
    <w:p w14:paraId="62E0E82F" w14:textId="77777777" w:rsidR="000E6226" w:rsidRPr="001C3E8F" w:rsidRDefault="000E6226" w:rsidP="000E6226">
      <w:pPr>
        <w:keepNext/>
        <w:jc w:val="center"/>
        <w:rPr>
          <w:b/>
        </w:rPr>
      </w:pPr>
      <w:r w:rsidRPr="001C3E8F">
        <w:rPr>
          <w:b/>
        </w:rPr>
        <w:t>Čl. II</w:t>
      </w:r>
    </w:p>
    <w:p w14:paraId="69384916" w14:textId="77777777" w:rsidR="000E6226" w:rsidRPr="001C3E8F" w:rsidRDefault="000E6226" w:rsidP="000E6226">
      <w:pPr>
        <w:keepNext/>
        <w:jc w:val="center"/>
        <w:rPr>
          <w:b/>
        </w:rPr>
      </w:pPr>
      <w:r w:rsidRPr="001C3E8F">
        <w:rPr>
          <w:b/>
        </w:rPr>
        <w:t>Predmet zmluvy</w:t>
      </w:r>
    </w:p>
    <w:p w14:paraId="2F58AE0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nasledovný tovar</w:t>
      </w:r>
      <w:r w:rsidR="00043278">
        <w:rPr>
          <w:rFonts w:eastAsiaTheme="minorHAnsi"/>
          <w:color w:val="000000"/>
          <w:lang w:eastAsia="en-US"/>
        </w:rPr>
        <w:t>:</w:t>
      </w:r>
      <w:r w:rsidRPr="001C3E8F">
        <w:t xml:space="preserve">....................... </w:t>
      </w:r>
      <w:r w:rsidR="00043278" w:rsidRPr="001918AC">
        <w:rPr>
          <w:i/>
          <w:lang w:eastAsia="sk-SK"/>
        </w:rPr>
        <w:t>(</w:t>
      </w:r>
      <w:r w:rsidR="00043278" w:rsidRPr="001918AC">
        <w:rPr>
          <w:i/>
        </w:rPr>
        <w:t xml:space="preserve">uchádzač doplní </w:t>
      </w:r>
      <w:r w:rsidR="00043278">
        <w:rPr>
          <w:i/>
        </w:rPr>
        <w:t>názov predmetu zmluvy</w:t>
      </w:r>
      <w:r w:rsidR="00043278" w:rsidRPr="001918AC">
        <w:rPr>
          <w:i/>
        </w:rPr>
        <w:t xml:space="preserve">) </w:t>
      </w:r>
      <w:r w:rsidRPr="001C3E8F">
        <w:t xml:space="preserve">v špecifikácii podľa </w:t>
      </w:r>
      <w:r w:rsidRPr="001C3E8F">
        <w:rPr>
          <w:b/>
        </w:rPr>
        <w:t>Prílohy č.1</w:t>
      </w:r>
      <w:r w:rsidR="007E6211">
        <w:rPr>
          <w:b/>
        </w:rPr>
        <w:t xml:space="preserve"> – Technická špecifikácia ponúkaného tovaru</w:t>
      </w:r>
      <w:r w:rsidRPr="001C3E8F">
        <w:t>,</w:t>
      </w:r>
      <w:r w:rsidR="007E6211">
        <w:t xml:space="preserve"> </w:t>
      </w:r>
      <w:r w:rsidRPr="001C3E8F">
        <w:t xml:space="preserve"> </w:t>
      </w:r>
      <w:r w:rsidRPr="001C3E8F">
        <w:rPr>
          <w:rFonts w:eastAsiaTheme="minorHAnsi"/>
          <w:color w:val="000000"/>
          <w:lang w:eastAsia="en-US"/>
        </w:rPr>
        <w:t>ktorá tvorí neoddeliteľnú súčasť tejto zmluvy (ďalej aj „</w:t>
      </w:r>
      <w:r w:rsidR="00043278">
        <w:rPr>
          <w:rFonts w:eastAsiaTheme="minorHAnsi"/>
          <w:color w:val="000000"/>
          <w:lang w:eastAsia="en-US"/>
        </w:rPr>
        <w:t>predmet zmluvy“ alebo „zariadenie</w:t>
      </w:r>
      <w:r w:rsidRPr="001C3E8F">
        <w:rPr>
          <w:rFonts w:eastAsiaTheme="minorHAnsi"/>
          <w:color w:val="000000"/>
          <w:lang w:eastAsia="en-US"/>
        </w:rPr>
        <w:t>“).</w:t>
      </w:r>
    </w:p>
    <w:p w14:paraId="781A197D" w14:textId="77777777" w:rsidR="000E6226" w:rsidRPr="001C3E8F" w:rsidRDefault="000E6226" w:rsidP="000E6226">
      <w:pPr>
        <w:autoSpaceDE w:val="0"/>
        <w:autoSpaceDN w:val="0"/>
        <w:adjustRightInd w:val="0"/>
        <w:jc w:val="both"/>
        <w:rPr>
          <w:rFonts w:eastAsiaTheme="minorHAnsi"/>
          <w:color w:val="000000"/>
          <w:lang w:eastAsia="en-US"/>
        </w:rPr>
      </w:pPr>
    </w:p>
    <w:p w14:paraId="1C50B86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14:paraId="5FBF727A" w14:textId="77777777" w:rsidR="000E6226" w:rsidRPr="001C3E8F" w:rsidRDefault="000E6226" w:rsidP="000E6226">
      <w:pPr>
        <w:jc w:val="both"/>
      </w:pPr>
    </w:p>
    <w:p w14:paraId="2AD9C52D" w14:textId="061760F5" w:rsidR="000E6226" w:rsidRDefault="008D06B9" w:rsidP="00C268F5">
      <w:pPr>
        <w:jc w:val="both"/>
      </w:pPr>
      <w:r>
        <w:t>2.3</w:t>
      </w:r>
      <w:r w:rsidR="000E6226" w:rsidRPr="001C3E8F">
        <w:t xml:space="preserve"> </w:t>
      </w:r>
      <w:r>
        <w:t xml:space="preserve">Súčasťou predmetu zmluvy je aj doprava na miesto určenia, inštalácia, uvedenie do prevádzky, odskúšanie funkčnosti a prevádzkyschopnosti </w:t>
      </w:r>
      <w:r w:rsidR="00484990">
        <w:t>dodaných zariadení</w:t>
      </w:r>
      <w:r>
        <w:t>, návody na obsluhu v slovenskom/českom jazyku, kompletná užívateľská dokumentácia v slovenskom/českom jazyku, potrebná servisná technická dokumentácia, zaškolenie zamestnancov kupujúceho v potrebnom rozsahu a </w:t>
      </w:r>
      <w:bookmarkStart w:id="1" w:name="_Hlk130821304"/>
      <w:r w:rsidR="00C268F5" w:rsidRPr="00C268F5">
        <w:t>zabezpečenie záručného servisu počas záručnej doby v trvaní 24 mesiacov</w:t>
      </w:r>
      <w:r w:rsidR="00C268F5">
        <w:t>.</w:t>
      </w:r>
    </w:p>
    <w:bookmarkEnd w:id="1"/>
    <w:p w14:paraId="49EF4A08" w14:textId="77777777" w:rsidR="00C268F5" w:rsidRPr="001C3E8F" w:rsidRDefault="00C268F5" w:rsidP="00C268F5">
      <w:pPr>
        <w:jc w:val="both"/>
        <w:rPr>
          <w:rFonts w:eastAsiaTheme="minorHAnsi"/>
          <w:color w:val="000000"/>
          <w:lang w:eastAsia="en-US"/>
        </w:rPr>
      </w:pPr>
    </w:p>
    <w:p w14:paraId="7F6E0DA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14:paraId="3C0FF793" w14:textId="77777777" w:rsidR="000E6226" w:rsidRPr="001C3E8F" w:rsidRDefault="000E6226" w:rsidP="000E6226">
      <w:pPr>
        <w:autoSpaceDE w:val="0"/>
        <w:autoSpaceDN w:val="0"/>
        <w:adjustRightInd w:val="0"/>
        <w:jc w:val="both"/>
        <w:rPr>
          <w:rFonts w:eastAsiaTheme="minorHAnsi"/>
          <w:color w:val="000000"/>
          <w:lang w:eastAsia="en-US"/>
        </w:rPr>
      </w:pPr>
    </w:p>
    <w:p w14:paraId="4B9985C3" w14:textId="77777777"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14:paraId="5BAD6EFE" w14:textId="77777777" w:rsidR="008D06B9" w:rsidRDefault="008D06B9" w:rsidP="000E6226">
      <w:pPr>
        <w:keepNext/>
        <w:jc w:val="center"/>
        <w:rPr>
          <w:b/>
        </w:rPr>
      </w:pPr>
    </w:p>
    <w:p w14:paraId="2787E85B" w14:textId="77777777" w:rsidR="000E6226" w:rsidRPr="001C3E8F" w:rsidRDefault="000E6226" w:rsidP="000E6226">
      <w:pPr>
        <w:keepNext/>
        <w:jc w:val="center"/>
        <w:rPr>
          <w:b/>
        </w:rPr>
      </w:pPr>
      <w:r w:rsidRPr="001C3E8F">
        <w:rPr>
          <w:b/>
        </w:rPr>
        <w:t>Čl. III</w:t>
      </w:r>
    </w:p>
    <w:p w14:paraId="23E9BBFC" w14:textId="77777777" w:rsidR="000E6226" w:rsidRPr="001C3E8F" w:rsidRDefault="000E6226" w:rsidP="000E6226">
      <w:pPr>
        <w:keepNext/>
        <w:jc w:val="center"/>
        <w:rPr>
          <w:b/>
        </w:rPr>
      </w:pPr>
      <w:r>
        <w:rPr>
          <w:b/>
        </w:rPr>
        <w:t xml:space="preserve">Miesto a termín </w:t>
      </w:r>
      <w:r w:rsidRPr="001C3E8F">
        <w:rPr>
          <w:b/>
        </w:rPr>
        <w:t>dodania</w:t>
      </w:r>
    </w:p>
    <w:p w14:paraId="58DD6C9D" w14:textId="1A8DD9D0"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w:t>
      </w:r>
      <w:r w:rsidR="00C268F5">
        <w:rPr>
          <w:rFonts w:eastAsiaTheme="minorHAnsi"/>
          <w:color w:val="000000"/>
          <w:lang w:eastAsia="en-US"/>
        </w:rPr>
        <w:t>Ortopedicko – traumatologické oddelenie</w:t>
      </w:r>
      <w:r w:rsidR="00FA373B">
        <w:rPr>
          <w:rFonts w:eastAsiaTheme="minorHAnsi"/>
          <w:color w:val="000000"/>
          <w:lang w:eastAsia="en-US"/>
        </w:rPr>
        <w:t>,</w:t>
      </w:r>
      <w:r w:rsidRPr="001C3E8F">
        <w:rPr>
          <w:rFonts w:eastAsiaTheme="minorHAnsi"/>
          <w:color w:val="000000"/>
          <w:lang w:eastAsia="en-US"/>
        </w:rPr>
        <w:t xml:space="preserve"> Nemocničná 2, 972 01 Bojnice.</w:t>
      </w:r>
    </w:p>
    <w:p w14:paraId="419CBA79" w14:textId="77777777" w:rsidR="000E6226" w:rsidRPr="001C3E8F" w:rsidRDefault="000E6226" w:rsidP="000E6226">
      <w:pPr>
        <w:autoSpaceDE w:val="0"/>
        <w:autoSpaceDN w:val="0"/>
        <w:adjustRightInd w:val="0"/>
        <w:jc w:val="both"/>
        <w:rPr>
          <w:rFonts w:eastAsiaTheme="minorHAnsi"/>
          <w:color w:val="000000"/>
          <w:lang w:eastAsia="en-US"/>
        </w:rPr>
      </w:pPr>
    </w:p>
    <w:p w14:paraId="34AA7BF7" w14:textId="4EE9B922" w:rsidR="000E6226" w:rsidRPr="001C3E8F" w:rsidRDefault="000E6226" w:rsidP="000E6226">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D06B9">
        <w:rPr>
          <w:b/>
        </w:rPr>
        <w:t>nadobudnutia účinnosti tejto zmluvy</w:t>
      </w:r>
      <w:r w:rsidR="00C268F5">
        <w:rPr>
          <w:b/>
        </w:rPr>
        <w:t>.</w:t>
      </w:r>
    </w:p>
    <w:p w14:paraId="0B627B90"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14:paraId="5C2B0C11" w14:textId="77777777"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lastRenderedPageBreak/>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5"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14:paraId="7A7AD053" w14:textId="77777777"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14:paraId="5496EC6C" w14:textId="77777777"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14:paraId="3CF8D735" w14:textId="77777777" w:rsidR="000E6226" w:rsidRPr="001C3E8F" w:rsidRDefault="000E6226" w:rsidP="000E6226">
      <w:pPr>
        <w:autoSpaceDE w:val="0"/>
        <w:autoSpaceDN w:val="0"/>
        <w:adjustRightInd w:val="0"/>
        <w:jc w:val="both"/>
        <w:rPr>
          <w:rFonts w:eastAsiaTheme="minorHAnsi"/>
          <w:color w:val="000000"/>
          <w:lang w:eastAsia="en-US"/>
        </w:rPr>
      </w:pPr>
    </w:p>
    <w:p w14:paraId="3164DC4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Dodávka sa považuje za splnenú dňom protokolárneho prevzatia predmetu zmluvy kupujúcim, v ktorom neboli uplatnené závady predmetu zmluvy, v zmysle čl. IX tejto zmluvy, v mieste dodania.</w:t>
      </w:r>
    </w:p>
    <w:p w14:paraId="05636956" w14:textId="77777777" w:rsidR="000E6226" w:rsidRPr="001C3E8F" w:rsidRDefault="000E6226" w:rsidP="000E6226">
      <w:pPr>
        <w:autoSpaceDE w:val="0"/>
        <w:autoSpaceDN w:val="0"/>
        <w:adjustRightInd w:val="0"/>
        <w:jc w:val="both"/>
        <w:rPr>
          <w:rFonts w:eastAsiaTheme="minorHAnsi"/>
          <w:color w:val="000000"/>
          <w:lang w:eastAsia="en-US"/>
        </w:rPr>
      </w:pPr>
    </w:p>
    <w:p w14:paraId="51CCBE0A" w14:textId="25686B4B"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3.</w:t>
      </w:r>
      <w:r w:rsidR="00C268F5">
        <w:rPr>
          <w:rFonts w:eastAsiaTheme="minorHAnsi"/>
          <w:color w:val="000000"/>
          <w:lang w:eastAsia="en-US"/>
        </w:rPr>
        <w:t>6</w:t>
      </w:r>
      <w:r w:rsidRPr="001C3E8F">
        <w:rPr>
          <w:rFonts w:eastAsiaTheme="minorHAnsi"/>
          <w:color w:val="000000"/>
          <w:lang w:eastAsia="en-US"/>
        </w:rPr>
        <w:t xml:space="preserve"> Prevzatie dodávky potvrdí kupujúci </w:t>
      </w:r>
      <w:r w:rsidRPr="001C3E8F">
        <w:rPr>
          <w:rFonts w:eastAsiaTheme="minorHAnsi"/>
          <w:lang w:eastAsia="en-US"/>
        </w:rPr>
        <w:t>protokolárne v súlade s čl. IX tejto zmluvy.</w:t>
      </w:r>
    </w:p>
    <w:p w14:paraId="36A36F82" w14:textId="77777777" w:rsidR="000E6226" w:rsidRPr="001C3E8F" w:rsidRDefault="000E6226" w:rsidP="000E6226">
      <w:pPr>
        <w:autoSpaceDE w:val="0"/>
        <w:autoSpaceDN w:val="0"/>
        <w:adjustRightInd w:val="0"/>
        <w:jc w:val="both"/>
        <w:rPr>
          <w:rFonts w:eastAsiaTheme="minorHAnsi"/>
          <w:lang w:eastAsia="en-US"/>
        </w:rPr>
      </w:pPr>
    </w:p>
    <w:p w14:paraId="36F99AF4" w14:textId="4D8C65D3"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C268F5">
        <w:rPr>
          <w:rFonts w:eastAsiaTheme="minorHAnsi"/>
          <w:color w:val="000000"/>
          <w:lang w:eastAsia="en-US"/>
        </w:rPr>
        <w:t>7</w:t>
      </w:r>
      <w:r w:rsidRPr="001C3E8F">
        <w:rPr>
          <w:rFonts w:eastAsiaTheme="minorHAnsi"/>
          <w:color w:val="000000"/>
          <w:lang w:eastAsia="en-US"/>
        </w:rPr>
        <w:t xml:space="preserve"> Odmietnutie dodávky kupujúcim je možné vtedy, ak technické parametre predmetu zmluvy nezodpovedajú technickým parametrom uvedeným v ponuke.</w:t>
      </w:r>
    </w:p>
    <w:p w14:paraId="20BA5C7B" w14:textId="77777777" w:rsidR="000E6226" w:rsidRPr="001C3E8F" w:rsidRDefault="000E6226" w:rsidP="000E6226">
      <w:pPr>
        <w:autoSpaceDE w:val="0"/>
        <w:autoSpaceDN w:val="0"/>
        <w:adjustRightInd w:val="0"/>
        <w:jc w:val="both"/>
        <w:rPr>
          <w:rFonts w:eastAsiaTheme="minorHAnsi"/>
          <w:color w:val="000000"/>
          <w:lang w:eastAsia="en-US"/>
        </w:rPr>
      </w:pPr>
    </w:p>
    <w:p w14:paraId="287AAC5B" w14:textId="78EF17ED"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w:t>
      </w:r>
      <w:r w:rsidR="00C268F5">
        <w:rPr>
          <w:rFonts w:eastAsiaTheme="minorHAnsi"/>
          <w:color w:val="000000"/>
          <w:lang w:eastAsia="en-US"/>
        </w:rPr>
        <w:t>8</w:t>
      </w:r>
      <w:r w:rsidRPr="001C3E8F">
        <w:rPr>
          <w:rFonts w:eastAsiaTheme="minorHAnsi"/>
          <w:color w:val="000000"/>
          <w:lang w:eastAsia="en-US"/>
        </w:rPr>
        <w:t xml:space="preserve">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14:paraId="0532F874" w14:textId="77777777" w:rsidR="0011531A" w:rsidRDefault="0011531A" w:rsidP="000E6226">
      <w:pPr>
        <w:autoSpaceDE w:val="0"/>
        <w:autoSpaceDN w:val="0"/>
        <w:adjustRightInd w:val="0"/>
        <w:jc w:val="both"/>
        <w:rPr>
          <w:rFonts w:eastAsiaTheme="minorHAnsi"/>
          <w:color w:val="000000"/>
          <w:lang w:eastAsia="en-US"/>
        </w:rPr>
      </w:pPr>
    </w:p>
    <w:p w14:paraId="0F722201" w14:textId="4D7ABBF2"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3.</w:t>
      </w:r>
      <w:r w:rsidR="00C268F5">
        <w:rPr>
          <w:rFonts w:eastAsiaTheme="minorHAnsi"/>
          <w:color w:val="000000"/>
          <w:lang w:eastAsia="en-US"/>
        </w:rPr>
        <w:t>9</w:t>
      </w:r>
      <w:r>
        <w:rPr>
          <w:rFonts w:eastAsiaTheme="minorHAnsi"/>
          <w:color w:val="000000"/>
          <w:lang w:eastAsia="en-US"/>
        </w:rPr>
        <w:t xml:space="preserve"> Lehota plnenia začína plynúť nasledujúci deň po zverejnení tejto zmluvy v Centrálnom registri zmlúv Úradu vlády SR, </w:t>
      </w:r>
      <w:r>
        <w:rPr>
          <w:rFonts w:eastAsiaTheme="minorHAnsi"/>
          <w:lang w:eastAsia="en-US"/>
        </w:rPr>
        <w:t>t.j. odo dňa účinnosti zmluvy.</w:t>
      </w:r>
    </w:p>
    <w:p w14:paraId="288F4C1E" w14:textId="77777777" w:rsidR="0011531A" w:rsidRDefault="0011531A" w:rsidP="000E6226">
      <w:pPr>
        <w:keepNext/>
        <w:jc w:val="center"/>
        <w:rPr>
          <w:b/>
        </w:rPr>
      </w:pPr>
    </w:p>
    <w:p w14:paraId="1C67E6E1" w14:textId="77777777" w:rsidR="000E6226" w:rsidRPr="001C3E8F" w:rsidRDefault="000E6226" w:rsidP="000E6226">
      <w:pPr>
        <w:keepNext/>
        <w:jc w:val="center"/>
        <w:rPr>
          <w:b/>
        </w:rPr>
      </w:pPr>
      <w:r w:rsidRPr="001C3E8F">
        <w:rPr>
          <w:b/>
        </w:rPr>
        <w:t>Čl. IV</w:t>
      </w:r>
    </w:p>
    <w:p w14:paraId="59110042" w14:textId="77777777" w:rsidR="000E6226" w:rsidRPr="001C3E8F" w:rsidRDefault="000E6226" w:rsidP="000E6226">
      <w:pPr>
        <w:jc w:val="center"/>
        <w:rPr>
          <w:b/>
        </w:rPr>
      </w:pPr>
      <w:r w:rsidRPr="001C3E8F">
        <w:rPr>
          <w:b/>
        </w:rPr>
        <w:t>Cena</w:t>
      </w:r>
    </w:p>
    <w:p w14:paraId="7C43B87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a vyhlášky MF SR č. 87/1996 Z.z. v znení neskorších predpisov, ktorou sa vykonáva zákon o cenách v platnom znení</w:t>
      </w:r>
      <w:r w:rsidRPr="001C3E8F">
        <w:rPr>
          <w:rFonts w:eastAsiaTheme="minorHAnsi"/>
          <w:color w:val="000000"/>
          <w:lang w:eastAsia="en-US"/>
        </w:rPr>
        <w:t>.</w:t>
      </w:r>
    </w:p>
    <w:p w14:paraId="4D09B5C7" w14:textId="77777777" w:rsidR="000E6226" w:rsidRPr="001C3E8F" w:rsidRDefault="000E6226" w:rsidP="000E6226">
      <w:pPr>
        <w:autoSpaceDE w:val="0"/>
        <w:autoSpaceDN w:val="0"/>
        <w:adjustRightInd w:val="0"/>
        <w:jc w:val="both"/>
        <w:rPr>
          <w:rFonts w:eastAsiaTheme="minorHAnsi"/>
          <w:color w:val="000000"/>
          <w:lang w:eastAsia="en-US"/>
        </w:rPr>
      </w:pPr>
    </w:p>
    <w:p w14:paraId="088F84D0" w14:textId="33066DAE"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4.2 Cena predávajúceho za celý predmet zmluvy je stanovená ako výsledok verejnej súťaže s názvom </w:t>
      </w:r>
      <w:r w:rsidR="000E6BB3" w:rsidRPr="000E6BB3">
        <w:rPr>
          <w:rFonts w:eastAsiaTheme="minorHAnsi"/>
          <w:b/>
          <w:color w:val="000000"/>
          <w:lang w:eastAsia="en-US"/>
        </w:rPr>
        <w:t>„</w:t>
      </w:r>
      <w:r w:rsidR="00C268F5" w:rsidRPr="00C268F5">
        <w:rPr>
          <w:b/>
          <w:bCs/>
        </w:rPr>
        <w:t>Kraniotomický vŕtací systém</w:t>
      </w:r>
      <w:r w:rsidR="000E6BB3" w:rsidRPr="000E6BB3">
        <w:rPr>
          <w:rFonts w:eastAsiaTheme="minorHAnsi"/>
          <w:b/>
          <w:color w:val="000000"/>
          <w:lang w:eastAsia="en-US"/>
        </w:rPr>
        <w:t>“</w:t>
      </w:r>
    </w:p>
    <w:p w14:paraId="04E6DA29" w14:textId="77777777" w:rsidR="000E6BB3" w:rsidRPr="001C3E8F" w:rsidRDefault="000E6BB3" w:rsidP="000E6226">
      <w:pPr>
        <w:autoSpaceDE w:val="0"/>
        <w:autoSpaceDN w:val="0"/>
        <w:adjustRightInd w:val="0"/>
        <w:jc w:val="both"/>
        <w:rPr>
          <w:rFonts w:eastAsiaTheme="minorHAnsi"/>
          <w:color w:val="000000"/>
          <w:lang w:eastAsia="en-US"/>
        </w:rPr>
      </w:pPr>
    </w:p>
    <w:p w14:paraId="274C0C05" w14:textId="77777777"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14:paraId="2B75ED57" w14:textId="77777777" w:rsidR="002D010D" w:rsidRPr="001C3E8F" w:rsidRDefault="002D010D" w:rsidP="000E6226">
      <w:pPr>
        <w:autoSpaceDE w:val="0"/>
        <w:autoSpaceDN w:val="0"/>
        <w:adjustRightInd w:val="0"/>
        <w:jc w:val="both"/>
        <w:rPr>
          <w:rFonts w:eastAsiaTheme="minorHAnsi"/>
          <w:lang w:eastAsia="en-US"/>
        </w:rPr>
      </w:pPr>
    </w:p>
    <w:p w14:paraId="661EEE0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14:paraId="4B9F8BEB"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14:paraId="42C78160"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14:paraId="7ABB12E4"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14:paraId="75D0BEEB" w14:textId="77777777"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14:paraId="64393495" w14:textId="77777777" w:rsidR="000E6BB3" w:rsidRDefault="000E6BB3" w:rsidP="000E6226">
      <w:pPr>
        <w:jc w:val="both"/>
      </w:pPr>
    </w:p>
    <w:p w14:paraId="01A311AC" w14:textId="77777777" w:rsidR="000E6226" w:rsidRPr="001C3E8F" w:rsidRDefault="000E6226" w:rsidP="000E6226">
      <w:pPr>
        <w:jc w:val="both"/>
        <w:rPr>
          <w:highlight w:val="yellow"/>
        </w:rPr>
      </w:pPr>
      <w:r w:rsidRPr="001C3E8F">
        <w:t>(slovom....................................................................................................................... €)</w:t>
      </w:r>
    </w:p>
    <w:p w14:paraId="67E9A948" w14:textId="77777777" w:rsidR="000E6BB3" w:rsidRDefault="000E6BB3" w:rsidP="000E6226">
      <w:pPr>
        <w:jc w:val="both"/>
      </w:pPr>
    </w:p>
    <w:p w14:paraId="0A101909" w14:textId="77777777" w:rsidR="000E6226" w:rsidRDefault="000E6226" w:rsidP="000E6226">
      <w:pPr>
        <w:jc w:val="both"/>
      </w:pPr>
      <w:r w:rsidRPr="001C3E8F">
        <w:t>Uvedená cena je konečná.</w:t>
      </w:r>
    </w:p>
    <w:p w14:paraId="269D2019" w14:textId="77777777" w:rsidR="0011531A" w:rsidRPr="001C3E8F" w:rsidRDefault="0011531A" w:rsidP="000E6226">
      <w:pPr>
        <w:jc w:val="both"/>
      </w:pPr>
    </w:p>
    <w:p w14:paraId="74E530E7" w14:textId="792972CC" w:rsidR="000E6226" w:rsidRDefault="000E6226" w:rsidP="000E6226">
      <w:pPr>
        <w:autoSpaceDE w:val="0"/>
        <w:autoSpaceDN w:val="0"/>
        <w:adjustRightInd w:val="0"/>
        <w:jc w:val="both"/>
      </w:pPr>
      <w:r w:rsidRPr="001C3E8F">
        <w:t xml:space="preserve">4.5 </w:t>
      </w:r>
      <w:r w:rsidR="0011531A">
        <w:t xml:space="preserve">V cene podľa bodu 4.4 tejto zmluvy je zahrnutá cena za celý predmet zmluvy špecifikovaný v čl. II tejto zmluvy vrátane DPH v súlade s platnými predpismi, vrátane dopravy na miesto </w:t>
      </w:r>
      <w:r w:rsidR="0011531A">
        <w:lastRenderedPageBreak/>
        <w:t>určenia, inštalácie, uvedenia do prevádzky, odskúšania funkčnosti a prevádzkyschopnosti d</w:t>
      </w:r>
      <w:r w:rsidR="00070176">
        <w:t>odaných zariadení</w:t>
      </w:r>
      <w:r w:rsidR="0011531A">
        <w:t>, návodov na obsluhu v slovenskom/českom jazyku, kompletnej užívateľskej dokumentácie v slovenskom/českom jazyku, potrebnej servisnej technickej dokumentácie, zaškolenia zamestnancov kupujúceho v potrebnom rozsahu a </w:t>
      </w:r>
      <w:r w:rsidR="00C268F5" w:rsidRPr="00C268F5">
        <w:t>zabezpečenie záručného servisu počas záručnej doby v trvaní 24 mesiacov.</w:t>
      </w:r>
    </w:p>
    <w:p w14:paraId="1791F53F" w14:textId="77777777" w:rsidR="00FF410A" w:rsidRPr="001C3E8F" w:rsidRDefault="00FF410A" w:rsidP="000E6226">
      <w:pPr>
        <w:autoSpaceDE w:val="0"/>
        <w:autoSpaceDN w:val="0"/>
        <w:adjustRightInd w:val="0"/>
        <w:jc w:val="both"/>
      </w:pPr>
      <w:r w:rsidRPr="001918AC">
        <w:rPr>
          <w:i/>
        </w:rPr>
        <w:t>Cena uvedená v návrhu zmluvy musí obsahovať cenu za celý predmet zákazky.</w:t>
      </w:r>
    </w:p>
    <w:p w14:paraId="557A37F2" w14:textId="77777777" w:rsidR="000E6226" w:rsidRPr="001C3E8F" w:rsidRDefault="000E6226" w:rsidP="000E6226">
      <w:pPr>
        <w:jc w:val="both"/>
      </w:pPr>
    </w:p>
    <w:p w14:paraId="4CC11262" w14:textId="77777777"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5EB20C8" w14:textId="77777777" w:rsidR="000E6226" w:rsidRPr="001C3E8F" w:rsidRDefault="000E6226" w:rsidP="000E6226">
      <w:pPr>
        <w:jc w:val="both"/>
      </w:pPr>
    </w:p>
    <w:p w14:paraId="485550B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14:paraId="0C05DE23" w14:textId="77777777" w:rsidR="000E6226" w:rsidRPr="001C3E8F" w:rsidRDefault="000E6226" w:rsidP="000E6226">
      <w:pPr>
        <w:jc w:val="both"/>
        <w:rPr>
          <w:highlight w:val="yellow"/>
        </w:rPr>
      </w:pPr>
    </w:p>
    <w:p w14:paraId="5827A8E6" w14:textId="77777777" w:rsidR="000E6226" w:rsidRPr="001C3E8F" w:rsidRDefault="000E6226" w:rsidP="000E6226">
      <w:pPr>
        <w:keepNext/>
        <w:jc w:val="center"/>
        <w:rPr>
          <w:b/>
        </w:rPr>
      </w:pPr>
      <w:r w:rsidRPr="001C3E8F">
        <w:rPr>
          <w:b/>
        </w:rPr>
        <w:t>Čl. V</w:t>
      </w:r>
    </w:p>
    <w:p w14:paraId="048764A3" w14:textId="77777777" w:rsidR="000E6226" w:rsidRPr="001C3E8F" w:rsidRDefault="000E6226" w:rsidP="000E6226">
      <w:pPr>
        <w:keepNext/>
        <w:jc w:val="center"/>
        <w:rPr>
          <w:b/>
        </w:rPr>
      </w:pPr>
      <w:r w:rsidRPr="001C3E8F">
        <w:rPr>
          <w:b/>
        </w:rPr>
        <w:t>Platobné podmienky, fakturácia</w:t>
      </w:r>
    </w:p>
    <w:p w14:paraId="592C75F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14:paraId="19B659C7" w14:textId="77777777" w:rsidR="000E6226" w:rsidRPr="001C3E8F" w:rsidRDefault="000E6226" w:rsidP="000E6226">
      <w:pPr>
        <w:autoSpaceDE w:val="0"/>
        <w:autoSpaceDN w:val="0"/>
        <w:adjustRightInd w:val="0"/>
        <w:jc w:val="both"/>
        <w:rPr>
          <w:rFonts w:eastAsiaTheme="minorHAnsi"/>
          <w:color w:val="000000"/>
          <w:lang w:eastAsia="en-US"/>
        </w:rPr>
      </w:pPr>
    </w:p>
    <w:p w14:paraId="039EE0F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14:paraId="012A1E82"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14:paraId="47E11779"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14:paraId="214E6A4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14:paraId="58500B9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14:paraId="11DAA6D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14:paraId="0C3F0B9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14:paraId="69ABEA3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14:paraId="0344CB0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14:paraId="012C6704" w14:textId="77777777"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14:paraId="1F78B7C9" w14:textId="77777777" w:rsidR="000E6226" w:rsidRPr="001C3E8F" w:rsidRDefault="000E6226" w:rsidP="000E6226">
      <w:pPr>
        <w:autoSpaceDE w:val="0"/>
        <w:autoSpaceDN w:val="0"/>
        <w:adjustRightInd w:val="0"/>
        <w:jc w:val="both"/>
        <w:rPr>
          <w:rFonts w:eastAsiaTheme="minorHAnsi"/>
          <w:color w:val="000000"/>
          <w:lang w:eastAsia="en-US"/>
        </w:rPr>
      </w:pPr>
    </w:p>
    <w:p w14:paraId="752F4E63" w14:textId="77777777"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14:paraId="32DF17C0" w14:textId="77777777" w:rsidR="000E6226" w:rsidRPr="001C3E8F" w:rsidRDefault="000E6226" w:rsidP="000E6226">
      <w:pPr>
        <w:jc w:val="both"/>
      </w:pPr>
    </w:p>
    <w:p w14:paraId="339EF2A6" w14:textId="379E59A5" w:rsidR="000E6226" w:rsidRPr="001C3E8F" w:rsidRDefault="000E6226" w:rsidP="000E6226">
      <w:pPr>
        <w:jc w:val="both"/>
      </w:pPr>
      <w:r w:rsidRPr="001C3E8F">
        <w:t>5.</w:t>
      </w:r>
      <w:r w:rsidR="00C268F5">
        <w:t>4</w:t>
      </w:r>
      <w:r w:rsidRPr="001C3E8F">
        <w:t xml:space="preserve"> Zmluvné strany sa dohodli na splatnosti faktúry v zmysle § 340b ods. 5 zákona č. 513/1991 Z. z. Obchodného zákonníka v znení neskorších predpisov v lehote 60 dní odo dňa jej doručenia objednávateľovi.</w:t>
      </w:r>
    </w:p>
    <w:p w14:paraId="73CF923C" w14:textId="77777777" w:rsidR="000E6226" w:rsidRPr="001C3E8F" w:rsidRDefault="000E6226" w:rsidP="000E6226">
      <w:pPr>
        <w:jc w:val="both"/>
      </w:pPr>
    </w:p>
    <w:p w14:paraId="7D29F005" w14:textId="03BAC8B5"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sidR="00C268F5">
        <w:rPr>
          <w:rFonts w:ascii="Times New Roman" w:hAnsi="Times New Roman"/>
          <w:b w:val="0"/>
          <w:szCs w:val="24"/>
          <w:u w:val="none"/>
          <w:lang w:val="sk-SK"/>
        </w:rPr>
        <w:t>5</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14:paraId="4CE9E321" w14:textId="77777777"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14:paraId="43BB57CF" w14:textId="537BB50C"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sidR="00322F15">
        <w:rPr>
          <w:rFonts w:ascii="Times New Roman" w:hAnsi="Times New Roman"/>
          <w:b w:val="0"/>
          <w:szCs w:val="24"/>
          <w:u w:val="none"/>
          <w:lang w:val="sk-SK"/>
        </w:rPr>
        <w:t>6</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w:t>
      </w:r>
      <w:r w:rsidRPr="001C3E8F">
        <w:rPr>
          <w:rFonts w:ascii="Times New Roman" w:hAnsi="Times New Roman"/>
          <w:b w:val="0"/>
          <w:szCs w:val="24"/>
          <w:u w:val="none"/>
          <w:lang w:val="sk-SK"/>
        </w:rPr>
        <w:lastRenderedPageBreak/>
        <w:t>akceptuje predloženie elektronickej fakturácie.</w:t>
      </w:r>
    </w:p>
    <w:p w14:paraId="05246C7B" w14:textId="77777777" w:rsidR="000E6226" w:rsidRPr="001C3E8F" w:rsidRDefault="000E6226" w:rsidP="000E6226">
      <w:pPr>
        <w:jc w:val="both"/>
        <w:rPr>
          <w:highlight w:val="yellow"/>
        </w:rPr>
      </w:pPr>
    </w:p>
    <w:p w14:paraId="61625AB6" w14:textId="77777777" w:rsidR="000E6226" w:rsidRPr="001C3E8F" w:rsidRDefault="000E6226" w:rsidP="000E6226">
      <w:pPr>
        <w:keepNext/>
        <w:jc w:val="center"/>
        <w:rPr>
          <w:b/>
        </w:rPr>
      </w:pPr>
      <w:r w:rsidRPr="001C3E8F">
        <w:rPr>
          <w:b/>
        </w:rPr>
        <w:t>Čl. VI</w:t>
      </w:r>
    </w:p>
    <w:p w14:paraId="153EE285" w14:textId="77777777" w:rsidR="000E6226" w:rsidRPr="001C3E8F" w:rsidRDefault="000E6226" w:rsidP="000E6226">
      <w:pPr>
        <w:keepNext/>
        <w:jc w:val="center"/>
        <w:rPr>
          <w:b/>
        </w:rPr>
      </w:pPr>
      <w:r w:rsidRPr="001C3E8F">
        <w:rPr>
          <w:b/>
        </w:rPr>
        <w:t>Záručná doba a zodpovednosť za vady</w:t>
      </w:r>
    </w:p>
    <w:p w14:paraId="2884B919" w14:textId="77777777"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14:paraId="06BDB114" w14:textId="77777777" w:rsidR="000E6226" w:rsidRPr="001C3E8F" w:rsidRDefault="000E6226" w:rsidP="000E6226">
      <w:pPr>
        <w:autoSpaceDE w:val="0"/>
        <w:autoSpaceDN w:val="0"/>
        <w:adjustRightInd w:val="0"/>
        <w:jc w:val="both"/>
        <w:rPr>
          <w:rFonts w:eastAsiaTheme="minorHAnsi"/>
          <w:color w:val="000000"/>
          <w:lang w:eastAsia="en-US"/>
        </w:rPr>
      </w:pPr>
    </w:p>
    <w:p w14:paraId="363EFA3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6.2 Záruka začína plynúť dňom odovzdania predmetu zmluvy v súlade s čl. IX tejto zmluvy. Záručná doba je v trvaní 24 mesiacov.</w:t>
      </w:r>
    </w:p>
    <w:p w14:paraId="2911374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14:paraId="14820326" w14:textId="77777777" w:rsidR="000E6226" w:rsidRPr="001C3E8F" w:rsidRDefault="000E6226" w:rsidP="000E6226">
      <w:pPr>
        <w:autoSpaceDE w:val="0"/>
        <w:autoSpaceDN w:val="0"/>
        <w:adjustRightInd w:val="0"/>
        <w:jc w:val="both"/>
        <w:rPr>
          <w:rFonts w:eastAsiaTheme="minorHAnsi"/>
          <w:color w:val="000000"/>
          <w:lang w:eastAsia="en-US"/>
        </w:rPr>
      </w:pPr>
    </w:p>
    <w:p w14:paraId="5ABF7B4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14:paraId="7EEA498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14:paraId="7D12E8D3" w14:textId="77777777" w:rsidR="000E6226" w:rsidRPr="001C3E8F" w:rsidRDefault="000E6226" w:rsidP="000E6226">
      <w:pPr>
        <w:autoSpaceDE w:val="0"/>
        <w:autoSpaceDN w:val="0"/>
        <w:adjustRightInd w:val="0"/>
        <w:jc w:val="both"/>
        <w:rPr>
          <w:rFonts w:eastAsiaTheme="minorHAnsi"/>
          <w:color w:val="000000"/>
          <w:lang w:eastAsia="en-US"/>
        </w:rPr>
      </w:pPr>
    </w:p>
    <w:p w14:paraId="597AD65F"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14:paraId="587ECDC2" w14:textId="77777777" w:rsidR="000E6226" w:rsidRPr="001C3E8F" w:rsidRDefault="000E6226" w:rsidP="000E6226">
      <w:pPr>
        <w:autoSpaceDE w:val="0"/>
        <w:autoSpaceDN w:val="0"/>
        <w:adjustRightInd w:val="0"/>
        <w:jc w:val="both"/>
        <w:rPr>
          <w:rFonts w:eastAsiaTheme="minorHAnsi"/>
          <w:color w:val="000000"/>
          <w:lang w:eastAsia="en-US"/>
        </w:rPr>
      </w:pPr>
    </w:p>
    <w:p w14:paraId="13A85DC0" w14:textId="77777777"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 </w:t>
      </w:r>
      <w:r w:rsidR="00227927">
        <w:rPr>
          <w:rFonts w:eastAsiaTheme="minorHAnsi"/>
          <w:i/>
          <w:color w:val="000000"/>
          <w:lang w:eastAsia="en-US"/>
        </w:rPr>
        <w:t xml:space="preserve">(doplní uchádzač maximálne </w:t>
      </w:r>
      <w:r w:rsidR="00C12332">
        <w:rPr>
          <w:rFonts w:eastAsiaTheme="minorHAnsi"/>
          <w:i/>
          <w:color w:val="000000"/>
          <w:lang w:eastAsia="en-US"/>
        </w:rPr>
        <w:t>48</w:t>
      </w:r>
      <w:r w:rsidR="00227927">
        <w:rPr>
          <w:rFonts w:eastAsiaTheme="minorHAnsi"/>
          <w:i/>
          <w:color w:val="000000"/>
          <w:lang w:eastAsia="en-US"/>
        </w:rPr>
        <w:t xml:space="preserve"> hodín)</w:t>
      </w:r>
      <w:r w:rsidR="00227927">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3D215329" w14:textId="77777777"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14:paraId="42801F84" w14:textId="77777777" w:rsidR="00224771" w:rsidRPr="001C3E8F" w:rsidRDefault="00224771" w:rsidP="000E6226">
      <w:pPr>
        <w:autoSpaceDE w:val="0"/>
        <w:autoSpaceDN w:val="0"/>
        <w:adjustRightInd w:val="0"/>
        <w:jc w:val="both"/>
        <w:rPr>
          <w:rFonts w:eastAsiaTheme="minorHAnsi"/>
          <w:color w:val="000000"/>
          <w:lang w:eastAsia="en-US"/>
        </w:rPr>
      </w:pPr>
    </w:p>
    <w:p w14:paraId="4845D9B4" w14:textId="77777777"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t xml:space="preserve">6.6 </w:t>
      </w:r>
      <w:r w:rsidR="00224771">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w:t>
      </w:r>
      <w:r w:rsidR="00224771">
        <w:rPr>
          <w:rFonts w:eastAsiaTheme="minorHAnsi"/>
          <w:color w:val="000000"/>
          <w:lang w:eastAsia="en-US"/>
        </w:rPr>
        <w:lastRenderedPageBreak/>
        <w:t>vadách, vyfakturuje kupujúci predávajúcemu samostatnou faktúrou, ktorú je povinný predávajúci uhradiť najneskôr do 30 dní od jej doručenia.</w:t>
      </w:r>
    </w:p>
    <w:p w14:paraId="3ABDA48F" w14:textId="77777777" w:rsidR="00224771" w:rsidRDefault="00224771" w:rsidP="00224771">
      <w:pPr>
        <w:autoSpaceDE w:val="0"/>
        <w:autoSpaceDN w:val="0"/>
        <w:adjustRightInd w:val="0"/>
        <w:jc w:val="both"/>
      </w:pPr>
    </w:p>
    <w:p w14:paraId="185ED772" w14:textId="77777777" w:rsidR="000E6226" w:rsidRDefault="000E6226" w:rsidP="000E6226">
      <w:pPr>
        <w:autoSpaceDE w:val="0"/>
        <w:autoSpaceDN w:val="0"/>
        <w:adjustRightInd w:val="0"/>
        <w:jc w:val="both"/>
      </w:pPr>
      <w:r>
        <w:t>6.7.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14:paraId="097BED8F" w14:textId="77777777" w:rsidR="000E6226" w:rsidRDefault="000E6226" w:rsidP="000E6226">
      <w:pPr>
        <w:autoSpaceDE w:val="0"/>
        <w:autoSpaceDN w:val="0"/>
        <w:adjustRightInd w:val="0"/>
        <w:jc w:val="both"/>
      </w:pPr>
    </w:p>
    <w:p w14:paraId="725542D0" w14:textId="77777777" w:rsidR="000E6226" w:rsidRDefault="000E6226" w:rsidP="000E6226">
      <w:pPr>
        <w:autoSpaceDE w:val="0"/>
        <w:autoSpaceDN w:val="0"/>
        <w:adjustRightInd w:val="0"/>
        <w:jc w:val="both"/>
      </w:pPr>
      <w:r>
        <w:t>6.8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14:paraId="4BF12AC9" w14:textId="77777777" w:rsidR="00224771" w:rsidRDefault="00224771" w:rsidP="000E6226">
      <w:pPr>
        <w:autoSpaceDE w:val="0"/>
        <w:autoSpaceDN w:val="0"/>
        <w:adjustRightInd w:val="0"/>
        <w:jc w:val="both"/>
      </w:pPr>
    </w:p>
    <w:p w14:paraId="7E03395B" w14:textId="77777777" w:rsidR="00224771" w:rsidRPr="005E01FB" w:rsidRDefault="00224771" w:rsidP="000E6226">
      <w:pPr>
        <w:autoSpaceDE w:val="0"/>
        <w:autoSpaceDN w:val="0"/>
        <w:adjustRightInd w:val="0"/>
        <w:jc w:val="both"/>
      </w:pPr>
      <w:r>
        <w:rPr>
          <w:rFonts w:eastAsiaTheme="minorHAnsi"/>
          <w:color w:val="000000"/>
          <w:lang w:eastAsia="en-US"/>
        </w:rPr>
        <w:t>6.9 Predávajúci týmto prehlasuje, že je schopný zabezpečiť dodávku náhradných dielov pre predmet zmluvy po dobu 5 rokov po uplynutí záručnej doby.</w:t>
      </w:r>
    </w:p>
    <w:p w14:paraId="5CBC5E2E" w14:textId="77777777" w:rsidR="000E6226" w:rsidRPr="001C3E8F" w:rsidRDefault="000E6226" w:rsidP="000E6226">
      <w:pPr>
        <w:autoSpaceDE w:val="0"/>
        <w:autoSpaceDN w:val="0"/>
        <w:adjustRightInd w:val="0"/>
        <w:jc w:val="both"/>
        <w:rPr>
          <w:rFonts w:eastAsiaTheme="minorHAnsi"/>
          <w:color w:val="000000"/>
          <w:lang w:eastAsia="en-US"/>
        </w:rPr>
      </w:pPr>
    </w:p>
    <w:p w14:paraId="4175E9F2" w14:textId="77777777" w:rsidR="000E6226" w:rsidRPr="001C3E8F" w:rsidRDefault="000E6226" w:rsidP="000E6226">
      <w:pPr>
        <w:keepNext/>
        <w:jc w:val="center"/>
        <w:rPr>
          <w:b/>
        </w:rPr>
      </w:pPr>
      <w:r w:rsidRPr="001C3E8F">
        <w:rPr>
          <w:b/>
        </w:rPr>
        <w:t>Čl. VII</w:t>
      </w:r>
    </w:p>
    <w:p w14:paraId="639CBD95" w14:textId="77777777" w:rsidR="000E6226" w:rsidRPr="001C3E8F" w:rsidRDefault="000E6226" w:rsidP="000E6226">
      <w:pPr>
        <w:keepNext/>
        <w:jc w:val="center"/>
        <w:rPr>
          <w:b/>
        </w:rPr>
      </w:pPr>
      <w:r w:rsidRPr="001C3E8F">
        <w:rPr>
          <w:b/>
        </w:rPr>
        <w:t>Spolupôsobenie kupujúceho a predávajúceho</w:t>
      </w:r>
    </w:p>
    <w:p w14:paraId="0F21E0B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21B668F5" w14:textId="77777777" w:rsidR="000E6226" w:rsidRPr="001C3E8F" w:rsidRDefault="000E6226" w:rsidP="000E6226">
      <w:pPr>
        <w:autoSpaceDE w:val="0"/>
        <w:autoSpaceDN w:val="0"/>
        <w:adjustRightInd w:val="0"/>
        <w:jc w:val="both"/>
        <w:rPr>
          <w:rFonts w:eastAsiaTheme="minorHAnsi"/>
          <w:color w:val="000000"/>
          <w:lang w:eastAsia="en-US"/>
        </w:rPr>
      </w:pPr>
    </w:p>
    <w:p w14:paraId="6DE5336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14:paraId="0CF0E8CF" w14:textId="77777777" w:rsidR="000E6226" w:rsidRPr="001C3E8F" w:rsidRDefault="000E6226" w:rsidP="000E6226">
      <w:pPr>
        <w:autoSpaceDE w:val="0"/>
        <w:autoSpaceDN w:val="0"/>
        <w:adjustRightInd w:val="0"/>
        <w:jc w:val="both"/>
        <w:rPr>
          <w:rFonts w:eastAsiaTheme="minorHAnsi"/>
          <w:color w:val="000000"/>
          <w:lang w:eastAsia="en-US"/>
        </w:rPr>
      </w:pPr>
    </w:p>
    <w:p w14:paraId="111FF54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14:paraId="1211D22E" w14:textId="77777777" w:rsidR="000E6226" w:rsidRPr="001C3E8F" w:rsidRDefault="000E6226" w:rsidP="000E6226">
      <w:pPr>
        <w:autoSpaceDE w:val="0"/>
        <w:autoSpaceDN w:val="0"/>
        <w:adjustRightInd w:val="0"/>
        <w:jc w:val="both"/>
        <w:rPr>
          <w:rFonts w:eastAsiaTheme="minorHAnsi"/>
          <w:color w:val="000000"/>
          <w:lang w:eastAsia="en-US"/>
        </w:rPr>
      </w:pPr>
    </w:p>
    <w:p w14:paraId="50B8EE53"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14:paraId="619BC828" w14:textId="77777777" w:rsidR="000E6226" w:rsidRPr="001C3E8F" w:rsidRDefault="000E6226" w:rsidP="000E6226">
      <w:pPr>
        <w:autoSpaceDE w:val="0"/>
        <w:autoSpaceDN w:val="0"/>
        <w:adjustRightInd w:val="0"/>
        <w:jc w:val="both"/>
        <w:rPr>
          <w:rFonts w:eastAsiaTheme="minorHAnsi"/>
          <w:color w:val="000000"/>
          <w:lang w:eastAsia="en-US"/>
        </w:rPr>
      </w:pPr>
    </w:p>
    <w:p w14:paraId="305A96DA" w14:textId="77777777" w:rsidR="000E6226" w:rsidRPr="001C3E8F" w:rsidRDefault="000E6226" w:rsidP="000E6226">
      <w:pPr>
        <w:keepNext/>
        <w:jc w:val="center"/>
        <w:rPr>
          <w:b/>
        </w:rPr>
      </w:pPr>
      <w:r w:rsidRPr="001C3E8F">
        <w:rPr>
          <w:b/>
        </w:rPr>
        <w:t>Čl. VIII</w:t>
      </w:r>
    </w:p>
    <w:p w14:paraId="1E59E763" w14:textId="77777777" w:rsidR="000E6226" w:rsidRPr="001C3E8F" w:rsidRDefault="000E6226" w:rsidP="000E6226">
      <w:pPr>
        <w:keepNext/>
        <w:jc w:val="center"/>
        <w:rPr>
          <w:b/>
        </w:rPr>
      </w:pPr>
      <w:r w:rsidRPr="001C3E8F">
        <w:rPr>
          <w:b/>
        </w:rPr>
        <w:t>Zmluvné pokuty a odstúpenie od zmluvy</w:t>
      </w:r>
    </w:p>
    <w:p w14:paraId="7A0E91A9" w14:textId="77777777"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14:paraId="1BF6F24A" w14:textId="77777777"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14:paraId="6BB9B7F4" w14:textId="77777777"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14:paraId="4ED2F8E3" w14:textId="77777777"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14:paraId="0EA2F003" w14:textId="77777777"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14:paraId="1BDE6AE0" w14:textId="77777777" w:rsidR="000E6226" w:rsidRPr="001C3E8F" w:rsidRDefault="000E6226" w:rsidP="000E6226">
      <w:pPr>
        <w:autoSpaceDE w:val="0"/>
        <w:autoSpaceDN w:val="0"/>
        <w:adjustRightInd w:val="0"/>
        <w:jc w:val="both"/>
        <w:rPr>
          <w:rFonts w:eastAsiaTheme="minorHAnsi"/>
          <w:lang w:eastAsia="en-US"/>
        </w:rPr>
      </w:pPr>
    </w:p>
    <w:p w14:paraId="3EB6C74D"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ust. nariadenia vlády č. 21/2013 Z. z. v platnom znení</w:t>
      </w:r>
      <w:r w:rsidRPr="001C3E8F">
        <w:rPr>
          <w:rFonts w:eastAsiaTheme="minorHAnsi"/>
          <w:color w:val="000000"/>
          <w:lang w:eastAsia="en-US"/>
        </w:rPr>
        <w:t>.</w:t>
      </w:r>
    </w:p>
    <w:p w14:paraId="0508AA18" w14:textId="77777777" w:rsidR="000E6226" w:rsidRPr="001C3E8F" w:rsidRDefault="000E6226" w:rsidP="000E6226">
      <w:pPr>
        <w:autoSpaceDE w:val="0"/>
        <w:autoSpaceDN w:val="0"/>
        <w:adjustRightInd w:val="0"/>
        <w:jc w:val="both"/>
        <w:rPr>
          <w:rFonts w:eastAsiaTheme="minorHAnsi"/>
          <w:color w:val="000000"/>
          <w:lang w:eastAsia="en-US"/>
        </w:rPr>
      </w:pPr>
    </w:p>
    <w:p w14:paraId="38721B62"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14:paraId="0C914F14" w14:textId="77777777"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14:paraId="3D9368E4"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Zmluvné strany sa dohodli, že ustanovenie o zmluvnej pokute zostávajú v platnosti aj po uplynutí platnosti tejto zmluvy.</w:t>
      </w:r>
    </w:p>
    <w:p w14:paraId="5B2BB643" w14:textId="77777777" w:rsidR="000E6226" w:rsidRPr="001C3E8F" w:rsidRDefault="000E6226" w:rsidP="000E6226">
      <w:pPr>
        <w:autoSpaceDE w:val="0"/>
        <w:autoSpaceDN w:val="0"/>
        <w:adjustRightInd w:val="0"/>
        <w:jc w:val="both"/>
        <w:rPr>
          <w:rFonts w:eastAsiaTheme="minorHAnsi"/>
          <w:color w:val="000000"/>
          <w:lang w:eastAsia="en-US"/>
        </w:rPr>
      </w:pPr>
    </w:p>
    <w:p w14:paraId="36FC147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7FA9D0D3" w14:textId="77777777" w:rsidR="000E6226" w:rsidRPr="001C3E8F" w:rsidRDefault="000E6226" w:rsidP="000E6226">
      <w:pPr>
        <w:autoSpaceDE w:val="0"/>
        <w:autoSpaceDN w:val="0"/>
        <w:adjustRightInd w:val="0"/>
        <w:jc w:val="both"/>
        <w:rPr>
          <w:rFonts w:eastAsiaTheme="minorHAnsi"/>
          <w:color w:val="000000"/>
          <w:lang w:eastAsia="en-US"/>
        </w:rPr>
      </w:pPr>
    </w:p>
    <w:p w14:paraId="30BD265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14:paraId="6373A80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14:paraId="6702BE28"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14:paraId="6F45F0A6"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14:paraId="692E14A0"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14:paraId="27DA35F0" w14:textId="77777777" w:rsidR="000E6226" w:rsidRPr="001C3E8F" w:rsidRDefault="000E6226" w:rsidP="000E6226">
      <w:pPr>
        <w:pStyle w:val="Zkladntext2"/>
        <w:spacing w:after="0" w:line="240" w:lineRule="auto"/>
        <w:jc w:val="both"/>
      </w:pPr>
    </w:p>
    <w:p w14:paraId="7953FCAB" w14:textId="77777777" w:rsidR="00360047" w:rsidRPr="00B46BC5" w:rsidRDefault="00360047" w:rsidP="00360047">
      <w:pPr>
        <w:pStyle w:val="Zoznam2"/>
        <w:ind w:left="0" w:firstLine="0"/>
        <w:jc w:val="both"/>
      </w:pPr>
      <w:r w:rsidRPr="00B46BC5">
        <w:t>8.6 Kupujúci je tiež oprávnený odstúpiť od zmluvy:</w:t>
      </w:r>
    </w:p>
    <w:p w14:paraId="26112D13"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14:paraId="7BFAFC9A"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14:paraId="66B9A3D1"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14:paraId="7ACE7D23"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5EA39D5A" w14:textId="77777777"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45D8666D" w14:textId="77777777" w:rsidR="00360047" w:rsidRPr="00ED1F38" w:rsidRDefault="00360047" w:rsidP="00360047">
      <w:pPr>
        <w:autoSpaceDE w:val="0"/>
        <w:autoSpaceDN w:val="0"/>
        <w:adjustRightInd w:val="0"/>
        <w:jc w:val="both"/>
        <w:rPr>
          <w:rFonts w:eastAsiaTheme="minorHAnsi"/>
          <w:color w:val="000000" w:themeColor="text1"/>
          <w:lang w:eastAsia="en-US"/>
        </w:rPr>
      </w:pPr>
    </w:p>
    <w:p w14:paraId="19DE508C" w14:textId="77777777"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14:paraId="00C4C263" w14:textId="77777777" w:rsidR="000E6226" w:rsidRPr="007F6E1C" w:rsidRDefault="000E6226" w:rsidP="000E6226">
      <w:pPr>
        <w:pStyle w:val="Zoznam2"/>
        <w:ind w:left="0" w:firstLine="0"/>
        <w:jc w:val="both"/>
        <w:rPr>
          <w:highlight w:val="cyan"/>
        </w:rPr>
      </w:pPr>
    </w:p>
    <w:p w14:paraId="1761F3EF" w14:textId="77777777"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w:t>
      </w:r>
      <w:r w:rsidRPr="00E771DE">
        <w:rPr>
          <w:rFonts w:eastAsiaTheme="minorHAnsi"/>
          <w:lang w:eastAsia="en-US"/>
        </w:rPr>
        <w:lastRenderedPageBreak/>
        <w:t>doručení odstúpenia sa rovnako vzťahuje na doručovanie akýchkoľvek výziev, upomienok, výpovedí a iných písomných prejavov vôle medzi zmluvnými stranami, s výnimkou oznámenia o zmene adresy.</w:t>
      </w:r>
    </w:p>
    <w:p w14:paraId="23D7D27F" w14:textId="77777777" w:rsidR="000E6226" w:rsidRPr="007F6E1C" w:rsidRDefault="000E6226" w:rsidP="000E6226">
      <w:pPr>
        <w:autoSpaceDE w:val="0"/>
        <w:autoSpaceDN w:val="0"/>
        <w:adjustRightInd w:val="0"/>
        <w:jc w:val="both"/>
        <w:rPr>
          <w:rFonts w:eastAsiaTheme="minorHAnsi"/>
          <w:highlight w:val="cyan"/>
          <w:lang w:eastAsia="en-US"/>
        </w:rPr>
      </w:pPr>
    </w:p>
    <w:p w14:paraId="29B319BB" w14:textId="77777777" w:rsidR="000E6226" w:rsidRDefault="000E6226" w:rsidP="000E6226">
      <w:pPr>
        <w:pStyle w:val="Zoznam2"/>
        <w:ind w:left="0" w:firstLine="0"/>
        <w:jc w:val="both"/>
      </w:pPr>
      <w:r w:rsidRPr="003600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6EEF6FB" w14:textId="77777777" w:rsidR="005002E4" w:rsidRDefault="005002E4" w:rsidP="000E6226">
      <w:pPr>
        <w:pStyle w:val="Zoznam2"/>
        <w:ind w:left="0" w:firstLine="0"/>
        <w:jc w:val="both"/>
      </w:pPr>
    </w:p>
    <w:p w14:paraId="2885EDCA" w14:textId="77777777" w:rsidR="005002E4" w:rsidRPr="00360047" w:rsidRDefault="005002E4" w:rsidP="000E6226">
      <w:pPr>
        <w:pStyle w:val="Zoznam2"/>
        <w:ind w:left="0" w:firstLine="0"/>
        <w:jc w:val="both"/>
      </w:pPr>
      <w:r w:rsidRPr="00360047">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14:paraId="35001E13" w14:textId="77777777" w:rsidR="000E6226" w:rsidRPr="007F6E1C" w:rsidRDefault="000E6226" w:rsidP="000E6226">
      <w:pPr>
        <w:autoSpaceDE w:val="0"/>
        <w:autoSpaceDN w:val="0"/>
        <w:adjustRightInd w:val="0"/>
        <w:jc w:val="both"/>
        <w:rPr>
          <w:rFonts w:eastAsiaTheme="minorHAnsi"/>
          <w:color w:val="000000"/>
          <w:highlight w:val="yellow"/>
          <w:lang w:eastAsia="en-US"/>
        </w:rPr>
      </w:pPr>
    </w:p>
    <w:p w14:paraId="608E8183" w14:textId="77777777"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560B6AC9" w14:textId="77777777" w:rsidR="000E6226" w:rsidRPr="007F6E1C" w:rsidRDefault="000E6226" w:rsidP="000E6226">
      <w:pPr>
        <w:autoSpaceDE w:val="0"/>
        <w:autoSpaceDN w:val="0"/>
        <w:adjustRightInd w:val="0"/>
        <w:jc w:val="both"/>
        <w:rPr>
          <w:rFonts w:eastAsiaTheme="minorHAnsi"/>
          <w:color w:val="000000"/>
          <w:highlight w:val="cyan"/>
          <w:lang w:eastAsia="en-US"/>
        </w:rPr>
      </w:pPr>
    </w:p>
    <w:p w14:paraId="0F0C85F4" w14:textId="77777777"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sa vzťahujú len na predávajúceho, resp. subdodávateľa, ktorí majú povinnosť byť zapísaní v registri partnerov verejného sektora v súlade so zákonom č. 315/2016 Z.z. v platnom znení.</w:t>
      </w:r>
    </w:p>
    <w:p w14:paraId="6E7B8873" w14:textId="77777777" w:rsidR="000E6226" w:rsidRPr="001C3E8F" w:rsidRDefault="000E6226" w:rsidP="000E6226">
      <w:pPr>
        <w:autoSpaceDE w:val="0"/>
        <w:autoSpaceDN w:val="0"/>
        <w:adjustRightInd w:val="0"/>
        <w:jc w:val="both"/>
        <w:rPr>
          <w:rFonts w:eastAsiaTheme="minorHAnsi"/>
          <w:color w:val="000000"/>
          <w:lang w:eastAsia="en-US"/>
        </w:rPr>
      </w:pPr>
    </w:p>
    <w:p w14:paraId="142EA76E"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CD9DFFB" w14:textId="77777777" w:rsidR="000E6226" w:rsidRPr="001C3E8F" w:rsidRDefault="000E6226" w:rsidP="000E6226">
      <w:pPr>
        <w:autoSpaceDE w:val="0"/>
        <w:autoSpaceDN w:val="0"/>
        <w:adjustRightInd w:val="0"/>
        <w:jc w:val="both"/>
        <w:rPr>
          <w:rFonts w:eastAsiaTheme="minorHAnsi"/>
          <w:color w:val="000000"/>
          <w:lang w:eastAsia="en-US"/>
        </w:rPr>
      </w:pPr>
    </w:p>
    <w:p w14:paraId="2D7282CA" w14:textId="77777777" w:rsidR="000E6226" w:rsidRPr="001C3E8F" w:rsidRDefault="000E6226" w:rsidP="000E6226">
      <w:pPr>
        <w:keepNext/>
        <w:jc w:val="center"/>
        <w:rPr>
          <w:b/>
        </w:rPr>
      </w:pPr>
      <w:r w:rsidRPr="001C3E8F">
        <w:rPr>
          <w:b/>
        </w:rPr>
        <w:t>Čl. IX</w:t>
      </w:r>
    </w:p>
    <w:p w14:paraId="1D105AB9" w14:textId="77777777" w:rsidR="000E6226" w:rsidRPr="001C3E8F" w:rsidRDefault="000E6226" w:rsidP="000E6226">
      <w:pPr>
        <w:keepNext/>
        <w:jc w:val="center"/>
        <w:rPr>
          <w:b/>
        </w:rPr>
      </w:pPr>
      <w:r w:rsidRPr="001C3E8F">
        <w:rPr>
          <w:b/>
        </w:rPr>
        <w:t>Odovzdanie a prevzatie predmetu zmluvy</w:t>
      </w:r>
    </w:p>
    <w:p w14:paraId="17752EC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14:paraId="0590F572" w14:textId="77777777" w:rsidR="000E6226" w:rsidRPr="001C3E8F" w:rsidRDefault="000E6226" w:rsidP="000E6226">
      <w:pPr>
        <w:autoSpaceDE w:val="0"/>
        <w:autoSpaceDN w:val="0"/>
        <w:adjustRightInd w:val="0"/>
        <w:jc w:val="both"/>
        <w:rPr>
          <w:rFonts w:eastAsiaTheme="minorHAnsi"/>
          <w:color w:val="000000"/>
          <w:lang w:eastAsia="en-US"/>
        </w:rPr>
      </w:pPr>
    </w:p>
    <w:p w14:paraId="2524C5C5"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14:paraId="0EC3E89E" w14:textId="77777777"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0CBFA4E8" w14:textId="77777777" w:rsidR="000E6226" w:rsidRPr="001C3E8F" w:rsidRDefault="000E6226" w:rsidP="000E6226">
      <w:pPr>
        <w:autoSpaceDE w:val="0"/>
        <w:autoSpaceDN w:val="0"/>
        <w:adjustRightInd w:val="0"/>
        <w:jc w:val="both"/>
        <w:rPr>
          <w:rFonts w:eastAsiaTheme="minorHAnsi"/>
          <w:color w:val="000000"/>
          <w:lang w:eastAsia="en-US"/>
        </w:rPr>
      </w:pPr>
    </w:p>
    <w:p w14:paraId="2F2611E7"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14:paraId="6289988B" w14:textId="77777777" w:rsidR="000E6226" w:rsidRPr="001C3E8F" w:rsidRDefault="000E6226" w:rsidP="000E6226">
      <w:pPr>
        <w:autoSpaceDE w:val="0"/>
        <w:autoSpaceDN w:val="0"/>
        <w:adjustRightInd w:val="0"/>
        <w:jc w:val="both"/>
        <w:rPr>
          <w:rFonts w:eastAsiaTheme="minorHAnsi"/>
          <w:color w:val="000000"/>
          <w:lang w:eastAsia="en-US"/>
        </w:rPr>
      </w:pPr>
    </w:p>
    <w:p w14:paraId="53ADED3A"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14:paraId="5272B704" w14:textId="77777777" w:rsidR="000E6226" w:rsidRPr="001C3E8F" w:rsidRDefault="000E6226" w:rsidP="000E6226">
      <w:pPr>
        <w:autoSpaceDE w:val="0"/>
        <w:autoSpaceDN w:val="0"/>
        <w:adjustRightInd w:val="0"/>
        <w:jc w:val="both"/>
        <w:rPr>
          <w:rFonts w:eastAsiaTheme="minorHAnsi"/>
          <w:color w:val="000000"/>
          <w:lang w:eastAsia="en-US"/>
        </w:rPr>
      </w:pPr>
    </w:p>
    <w:p w14:paraId="15E3F257" w14:textId="77777777" w:rsidR="000E6226" w:rsidRPr="001C3E8F" w:rsidRDefault="000E6226" w:rsidP="000E6226">
      <w:pPr>
        <w:keepNext/>
        <w:jc w:val="center"/>
        <w:outlineLvl w:val="0"/>
        <w:rPr>
          <w:b/>
          <w:bCs/>
        </w:rPr>
      </w:pPr>
      <w:r w:rsidRPr="001C3E8F">
        <w:rPr>
          <w:b/>
          <w:bCs/>
        </w:rPr>
        <w:t>Čl. X</w:t>
      </w:r>
    </w:p>
    <w:p w14:paraId="64D4BDEF" w14:textId="77777777" w:rsidR="000E6226" w:rsidRPr="001C3E8F" w:rsidRDefault="000E6226" w:rsidP="000E6226">
      <w:pPr>
        <w:keepNext/>
        <w:jc w:val="center"/>
        <w:rPr>
          <w:b/>
          <w:bCs/>
        </w:rPr>
      </w:pPr>
      <w:r w:rsidRPr="001C3E8F">
        <w:rPr>
          <w:b/>
          <w:bCs/>
        </w:rPr>
        <w:t>Subdodávatelia a osobitné povinnosti predávajúceho</w:t>
      </w:r>
    </w:p>
    <w:p w14:paraId="50875ADB" w14:textId="3D26C689"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w:t>
      </w:r>
      <w:r w:rsidR="004A45A1">
        <w:t>Zoznam</w:t>
      </w:r>
      <w:r w:rsidRPr="001C3E8F">
        <w:t xml:space="preserve"> subdodávateľov.</w:t>
      </w:r>
    </w:p>
    <w:p w14:paraId="73B56603" w14:textId="77777777" w:rsidR="000E6226" w:rsidRPr="001C3E8F" w:rsidRDefault="000E6226" w:rsidP="000E6226">
      <w:pPr>
        <w:pStyle w:val="Zoznam2"/>
        <w:ind w:left="0" w:firstLine="0"/>
        <w:jc w:val="both"/>
      </w:pPr>
    </w:p>
    <w:p w14:paraId="111774DB" w14:textId="77777777" w:rsidR="000E6226" w:rsidRPr="001C3E8F" w:rsidRDefault="000E6226" w:rsidP="000E6226">
      <w:pPr>
        <w:widowControl w:val="0"/>
        <w:overflowPunct w:val="0"/>
        <w:autoSpaceDE w:val="0"/>
        <w:autoSpaceDN w:val="0"/>
        <w:adjustRightInd w:val="0"/>
        <w:ind w:left="4" w:right="20"/>
        <w:jc w:val="both"/>
      </w:pPr>
      <w:r w:rsidRPr="001C3E8F">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14:paraId="4BEAC176" w14:textId="77777777" w:rsidR="000E6226" w:rsidRPr="001C3E8F" w:rsidRDefault="000E6226" w:rsidP="000E6226">
      <w:pPr>
        <w:pStyle w:val="Zoznam2"/>
        <w:ind w:left="0" w:firstLine="0"/>
        <w:jc w:val="both"/>
      </w:pPr>
    </w:p>
    <w:p w14:paraId="080CA5C9" w14:textId="77777777"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14:paraId="6840C24B" w14:textId="77777777" w:rsidR="000E6226" w:rsidRPr="001C3E8F" w:rsidRDefault="000E6226" w:rsidP="000E6226">
      <w:pPr>
        <w:pStyle w:val="Zoznam2"/>
        <w:ind w:left="0" w:firstLine="0"/>
        <w:jc w:val="both"/>
      </w:pPr>
    </w:p>
    <w:p w14:paraId="176AB2E1" w14:textId="77777777"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14:paraId="735D3056" w14:textId="77777777" w:rsidR="000E6226" w:rsidRPr="001C3E8F" w:rsidRDefault="000E6226" w:rsidP="000E6226">
      <w:pPr>
        <w:pStyle w:val="Zoznam2"/>
        <w:ind w:left="0" w:firstLine="0"/>
        <w:jc w:val="both"/>
      </w:pPr>
    </w:p>
    <w:p w14:paraId="591441D6" w14:textId="77777777" w:rsidR="000E6226" w:rsidRPr="001C3E8F" w:rsidRDefault="000E6226" w:rsidP="000E6226">
      <w:pPr>
        <w:pStyle w:val="Zoznam2"/>
        <w:ind w:left="0" w:firstLine="0"/>
        <w:jc w:val="both"/>
      </w:pPr>
      <w:r w:rsidRPr="001C3E8F">
        <w:t>10.5 Predávajúci a subdodávatelia sú povinní byť počas trvania tejto zmluvy zapísaní v registri partnerov verejného sektora (ďalej len „register“), ak im táto povinnosť vyplýva zo zákona č. 315/2016 Z.z. v platnom znení.</w:t>
      </w:r>
    </w:p>
    <w:p w14:paraId="792E8C79" w14:textId="77777777" w:rsidR="000E6226" w:rsidRPr="001C3E8F" w:rsidRDefault="000E6226" w:rsidP="000E6226">
      <w:pPr>
        <w:pStyle w:val="Zoznam2"/>
        <w:ind w:left="0" w:firstLine="0"/>
        <w:jc w:val="both"/>
      </w:pPr>
    </w:p>
    <w:p w14:paraId="09D00714" w14:textId="77777777"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0CAC4D54" w14:textId="77777777" w:rsidR="000E6226" w:rsidRPr="001C3E8F" w:rsidRDefault="000E6226" w:rsidP="000E6226">
      <w:pPr>
        <w:pStyle w:val="Zoznam2"/>
        <w:ind w:left="0" w:firstLine="0"/>
        <w:jc w:val="both"/>
      </w:pPr>
    </w:p>
    <w:p w14:paraId="491F58CC"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14:paraId="529E5650" w14:textId="77777777"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14:paraId="1F620A7D" w14:textId="77777777" w:rsidR="000E6226" w:rsidRPr="001C3E8F" w:rsidRDefault="000E6226" w:rsidP="000E6226">
      <w:pPr>
        <w:autoSpaceDE w:val="0"/>
        <w:autoSpaceDN w:val="0"/>
        <w:adjustRightInd w:val="0"/>
        <w:jc w:val="both"/>
        <w:rPr>
          <w:rFonts w:eastAsiaTheme="minorHAnsi"/>
          <w:color w:val="000000"/>
          <w:lang w:eastAsia="en-US"/>
        </w:rPr>
      </w:pPr>
    </w:p>
    <w:p w14:paraId="0F392592" w14:textId="281BC55E" w:rsidR="000E6226" w:rsidRPr="001C3E8F"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nasl.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len za podmienky, že bol na takýto úkon udelený predchádzajúci písomný súhlas predsedu Trenčianskeho samosprávneho kraja.</w:t>
      </w:r>
    </w:p>
    <w:p w14:paraId="1E630272" w14:textId="77777777" w:rsidR="000E6226" w:rsidRPr="001C3E8F" w:rsidRDefault="000E6226" w:rsidP="000E6226">
      <w:pPr>
        <w:autoSpaceDE w:val="0"/>
        <w:autoSpaceDN w:val="0"/>
        <w:adjustRightInd w:val="0"/>
        <w:jc w:val="both"/>
        <w:rPr>
          <w:rFonts w:eastAsiaTheme="minorHAnsi"/>
          <w:color w:val="000000"/>
          <w:lang w:eastAsia="en-US"/>
        </w:rPr>
      </w:pPr>
    </w:p>
    <w:p w14:paraId="57618FED" w14:textId="77777777" w:rsidR="000E6226" w:rsidRPr="001C3E8F" w:rsidRDefault="000E6226" w:rsidP="000E6226">
      <w:pPr>
        <w:keepNext/>
        <w:jc w:val="center"/>
        <w:rPr>
          <w:b/>
        </w:rPr>
      </w:pPr>
      <w:r w:rsidRPr="001C3E8F">
        <w:rPr>
          <w:b/>
        </w:rPr>
        <w:lastRenderedPageBreak/>
        <w:t>Čl. XII</w:t>
      </w:r>
    </w:p>
    <w:p w14:paraId="54DB5FFF" w14:textId="77777777" w:rsidR="000E6226" w:rsidRPr="001C3E8F" w:rsidRDefault="000E6226" w:rsidP="000E6226">
      <w:pPr>
        <w:keepNext/>
        <w:jc w:val="center"/>
        <w:rPr>
          <w:b/>
        </w:rPr>
      </w:pPr>
      <w:r w:rsidRPr="001C3E8F">
        <w:rPr>
          <w:b/>
        </w:rPr>
        <w:t>Záverečné ustanovenia</w:t>
      </w:r>
    </w:p>
    <w:p w14:paraId="7EFE9ED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14:paraId="09216D57" w14:textId="77777777" w:rsidR="000E6226" w:rsidRPr="001C3E8F" w:rsidRDefault="000E6226" w:rsidP="000E6226">
      <w:pPr>
        <w:autoSpaceDE w:val="0"/>
        <w:autoSpaceDN w:val="0"/>
        <w:adjustRightInd w:val="0"/>
        <w:jc w:val="both"/>
        <w:rPr>
          <w:rFonts w:eastAsiaTheme="minorHAnsi"/>
          <w:color w:val="000000"/>
          <w:lang w:eastAsia="en-US"/>
        </w:rPr>
      </w:pPr>
    </w:p>
    <w:p w14:paraId="626C4931"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F40CB8B" w14:textId="77777777" w:rsidR="000E6226" w:rsidRPr="001C3E8F" w:rsidRDefault="000E6226" w:rsidP="000E6226">
      <w:pPr>
        <w:autoSpaceDE w:val="0"/>
        <w:autoSpaceDN w:val="0"/>
        <w:adjustRightInd w:val="0"/>
        <w:jc w:val="both"/>
        <w:rPr>
          <w:rFonts w:eastAsiaTheme="minorHAnsi"/>
          <w:lang w:eastAsia="en-US"/>
        </w:rPr>
      </w:pPr>
    </w:p>
    <w:p w14:paraId="23CD7F2C" w14:textId="77777777"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14:paraId="1D946F36" w14:textId="77777777" w:rsidR="000E6226" w:rsidRPr="001C3E8F" w:rsidRDefault="000E6226" w:rsidP="000E6226">
      <w:pPr>
        <w:autoSpaceDE w:val="0"/>
        <w:autoSpaceDN w:val="0"/>
        <w:adjustRightInd w:val="0"/>
        <w:jc w:val="both"/>
        <w:rPr>
          <w:rFonts w:eastAsiaTheme="minorHAnsi"/>
          <w:color w:val="000000"/>
          <w:lang w:eastAsia="en-US"/>
        </w:rPr>
      </w:pPr>
    </w:p>
    <w:p w14:paraId="627B353E" w14:textId="6B0ACEB8" w:rsidR="000E6226" w:rsidRPr="001C3E8F" w:rsidRDefault="000E6226" w:rsidP="003574B9">
      <w:pPr>
        <w:pStyle w:val="Zkladntext"/>
      </w:pPr>
      <w:r w:rsidRPr="001C3E8F">
        <w:rPr>
          <w:rFonts w:eastAsiaTheme="minorHAnsi"/>
          <w:color w:val="000000"/>
        </w:rPr>
        <w:t>1</w:t>
      </w:r>
      <w:r w:rsidR="00017751">
        <w:rPr>
          <w:rFonts w:eastAsiaTheme="minorHAnsi"/>
          <w:color w:val="000000"/>
        </w:rPr>
        <w:t>2</w:t>
      </w:r>
      <w:r w:rsidRPr="001C3E8F">
        <w:rPr>
          <w:rFonts w:eastAsiaTheme="minorHAnsi"/>
          <w:color w:val="000000"/>
        </w:rPr>
        <w:t>.4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p>
    <w:p w14:paraId="2BB6886E" w14:textId="77777777" w:rsidR="000E6226" w:rsidRPr="001C3E8F" w:rsidRDefault="000E6226" w:rsidP="000E6226">
      <w:pPr>
        <w:autoSpaceDE w:val="0"/>
        <w:autoSpaceDN w:val="0"/>
        <w:adjustRightInd w:val="0"/>
        <w:jc w:val="both"/>
        <w:rPr>
          <w:rFonts w:eastAsiaTheme="minorHAnsi"/>
          <w:color w:val="000000"/>
          <w:lang w:eastAsia="en-US"/>
        </w:rPr>
      </w:pPr>
    </w:p>
    <w:p w14:paraId="149CB5EF" w14:textId="35890A9C" w:rsidR="000E6226" w:rsidRPr="001C3E8F" w:rsidRDefault="000E6226" w:rsidP="000E6226">
      <w:pPr>
        <w:pStyle w:val="Zkladntext"/>
      </w:pPr>
      <w:r w:rsidRPr="001C3E8F">
        <w:rPr>
          <w:rFonts w:eastAsiaTheme="minorHAnsi"/>
          <w:color w:val="000000"/>
        </w:rPr>
        <w:t>1</w:t>
      </w:r>
      <w:r w:rsidR="00017751">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14:paraId="5AFC60B9" w14:textId="77777777" w:rsidR="000E6226" w:rsidRPr="001C3E8F" w:rsidRDefault="000E6226" w:rsidP="000E6226">
      <w:pPr>
        <w:autoSpaceDE w:val="0"/>
        <w:autoSpaceDN w:val="0"/>
        <w:adjustRightInd w:val="0"/>
        <w:jc w:val="both"/>
        <w:rPr>
          <w:rFonts w:eastAsiaTheme="minorHAnsi"/>
          <w:color w:val="000000"/>
          <w:lang w:eastAsia="en-US"/>
        </w:rPr>
      </w:pPr>
    </w:p>
    <w:p w14:paraId="1F177D50" w14:textId="7F6DE6F6"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017751">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14:paraId="632F3350" w14:textId="77777777" w:rsidR="000E6226" w:rsidRPr="00E440B2" w:rsidRDefault="000E6226" w:rsidP="000E6226">
      <w:pPr>
        <w:autoSpaceDE w:val="0"/>
        <w:autoSpaceDN w:val="0"/>
        <w:adjustRightInd w:val="0"/>
        <w:jc w:val="both"/>
        <w:rPr>
          <w:rFonts w:eastAsiaTheme="minorHAnsi"/>
          <w:color w:val="000000"/>
          <w:lang w:eastAsia="en-US"/>
        </w:rPr>
      </w:pPr>
    </w:p>
    <w:p w14:paraId="24D06852" w14:textId="77777777" w:rsidR="000E6226" w:rsidRPr="003574B9" w:rsidRDefault="000E6226" w:rsidP="000E6226">
      <w:pPr>
        <w:pStyle w:val="Zkladntext"/>
        <w:spacing w:line="276" w:lineRule="auto"/>
        <w:rPr>
          <w:b/>
          <w:sz w:val="22"/>
          <w:szCs w:val="22"/>
        </w:rPr>
      </w:pPr>
      <w:r w:rsidRPr="003574B9">
        <w:rPr>
          <w:b/>
          <w:sz w:val="22"/>
          <w:szCs w:val="22"/>
        </w:rPr>
        <w:t xml:space="preserve">Príloha č.1 kúpnej zmluvy – </w:t>
      </w:r>
      <w:r w:rsidR="00345A98" w:rsidRPr="003574B9">
        <w:rPr>
          <w:b/>
          <w:sz w:val="22"/>
          <w:szCs w:val="22"/>
        </w:rPr>
        <w:t>Technická špecifikácia ponúkaného tovaru</w:t>
      </w:r>
      <w:r w:rsidR="00953CE8">
        <w:rPr>
          <w:b/>
          <w:sz w:val="22"/>
          <w:szCs w:val="22"/>
        </w:rPr>
        <w:t xml:space="preserve"> / v</w:t>
      </w:r>
      <w:r w:rsidR="00DE6428">
        <w:rPr>
          <w:b/>
          <w:sz w:val="22"/>
          <w:szCs w:val="22"/>
        </w:rPr>
        <w:t>ý</w:t>
      </w:r>
      <w:r w:rsidR="00953CE8">
        <w:rPr>
          <w:b/>
          <w:sz w:val="22"/>
          <w:szCs w:val="22"/>
        </w:rPr>
        <w:t>počet zmluvnej ceny</w:t>
      </w:r>
    </w:p>
    <w:p w14:paraId="6A3EC69C" w14:textId="77777777"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zmluvy_ Návrh na plnenie kritéria</w:t>
      </w:r>
      <w:r w:rsidR="001D7A50" w:rsidRPr="003574B9">
        <w:rPr>
          <w:b/>
          <w:sz w:val="22"/>
          <w:szCs w:val="22"/>
        </w:rPr>
        <w:t xml:space="preserve"> / Cenová ponuka</w:t>
      </w:r>
    </w:p>
    <w:p w14:paraId="0556510D" w14:textId="77777777" w:rsidR="000E6226" w:rsidRDefault="005C78FD" w:rsidP="000E6226">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14:paraId="5B70154C" w14:textId="77777777" w:rsidR="000E6226" w:rsidRDefault="000E6226" w:rsidP="000E6226">
      <w:pPr>
        <w:pStyle w:val="Zkladntext"/>
        <w:rPr>
          <w:b/>
          <w:sz w:val="22"/>
          <w:szCs w:val="22"/>
        </w:rPr>
      </w:pPr>
    </w:p>
    <w:p w14:paraId="75EDD993" w14:textId="77777777" w:rsidR="000E6226" w:rsidRPr="009F639E" w:rsidRDefault="000E6226" w:rsidP="000E6226">
      <w:pPr>
        <w:pStyle w:val="Zkladntext"/>
        <w:rPr>
          <w:b/>
          <w:sz w:val="22"/>
          <w:szCs w:val="22"/>
        </w:rPr>
      </w:pPr>
    </w:p>
    <w:p w14:paraId="40C0DBDB" w14:textId="77777777" w:rsidR="000E6226" w:rsidRPr="00E440B2" w:rsidRDefault="000E6226" w:rsidP="000E6226">
      <w:pPr>
        <w:tabs>
          <w:tab w:val="left" w:pos="4536"/>
        </w:tabs>
      </w:pPr>
      <w:r w:rsidRPr="00E440B2">
        <w:t xml:space="preserve">V </w:t>
      </w:r>
      <w:r>
        <w:t>Bojniciach</w:t>
      </w:r>
      <w:r w:rsidRPr="00E440B2">
        <w:t>, dňa: ....................................</w:t>
      </w:r>
      <w:r w:rsidRPr="00E440B2">
        <w:tab/>
        <w:t>V .........................</w:t>
      </w:r>
      <w:r>
        <w:t>. , dňa: ......................</w:t>
      </w:r>
    </w:p>
    <w:p w14:paraId="41BF3959" w14:textId="77777777"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14:paraId="6007EE89" w14:textId="77777777" w:rsidR="000E6226" w:rsidRDefault="000E6226" w:rsidP="000E6226">
      <w:pPr>
        <w:tabs>
          <w:tab w:val="left" w:pos="4536"/>
        </w:tabs>
        <w:jc w:val="both"/>
      </w:pPr>
    </w:p>
    <w:p w14:paraId="2B56EA7E" w14:textId="77777777" w:rsidR="000E6226" w:rsidRDefault="000E6226" w:rsidP="000E6226">
      <w:pPr>
        <w:tabs>
          <w:tab w:val="left" w:pos="4536"/>
        </w:tabs>
        <w:jc w:val="both"/>
      </w:pPr>
    </w:p>
    <w:p w14:paraId="406EACC1" w14:textId="77777777" w:rsidR="000E6226" w:rsidRPr="00E440B2" w:rsidRDefault="000E6226" w:rsidP="000E6226">
      <w:pPr>
        <w:tabs>
          <w:tab w:val="left" w:pos="4536"/>
        </w:tabs>
        <w:jc w:val="both"/>
      </w:pPr>
      <w:r>
        <w:tab/>
      </w:r>
    </w:p>
    <w:p w14:paraId="70E63ECD" w14:textId="77777777" w:rsidR="000E6226" w:rsidRPr="00E440B2" w:rsidRDefault="000E6226" w:rsidP="000E6226">
      <w:pPr>
        <w:tabs>
          <w:tab w:val="left" w:pos="4536"/>
        </w:tabs>
        <w:jc w:val="both"/>
      </w:pPr>
      <w:r w:rsidRPr="00E440B2">
        <w:t>Podpis: ......................................</w:t>
      </w:r>
      <w:r w:rsidRPr="00E440B2">
        <w:tab/>
        <w:t>Podpis: ................</w:t>
      </w:r>
      <w:r>
        <w:t>...............................</w:t>
      </w:r>
    </w:p>
    <w:p w14:paraId="4C0444BE" w14:textId="77777777" w:rsidR="000E6226" w:rsidRDefault="000E6226" w:rsidP="000E6226">
      <w:pPr>
        <w:tabs>
          <w:tab w:val="left" w:pos="4536"/>
        </w:tabs>
        <w:jc w:val="both"/>
        <w:rPr>
          <w:b/>
          <w:bCs/>
        </w:rPr>
      </w:pPr>
    </w:p>
    <w:p w14:paraId="5ACE1A0B" w14:textId="77777777" w:rsidR="000E6226" w:rsidRDefault="000E6226" w:rsidP="000E6226">
      <w:pPr>
        <w:tabs>
          <w:tab w:val="left" w:pos="4536"/>
        </w:tabs>
        <w:jc w:val="both"/>
        <w:rPr>
          <w:b/>
          <w:bCs/>
        </w:rPr>
      </w:pPr>
    </w:p>
    <w:p w14:paraId="2FC9FCDA" w14:textId="77777777" w:rsidR="006230D0" w:rsidRDefault="006230D0" w:rsidP="003574B9">
      <w:pPr>
        <w:tabs>
          <w:tab w:val="left" w:pos="4536"/>
        </w:tabs>
        <w:jc w:val="both"/>
      </w:pPr>
    </w:p>
    <w:sectPr w:rsidR="00623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16cid:durableId="2075271829">
    <w:abstractNumId w:val="0"/>
  </w:num>
  <w:num w:numId="2" w16cid:durableId="1504123265">
    <w:abstractNumId w:val="1"/>
  </w:num>
  <w:num w:numId="3" w16cid:durableId="1222474042">
    <w:abstractNumId w:val="2"/>
  </w:num>
  <w:num w:numId="4" w16cid:durableId="88963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26"/>
    <w:rsid w:val="00017751"/>
    <w:rsid w:val="00043278"/>
    <w:rsid w:val="000452C5"/>
    <w:rsid w:val="00070176"/>
    <w:rsid w:val="000E6226"/>
    <w:rsid w:val="000E6BB3"/>
    <w:rsid w:val="0011531A"/>
    <w:rsid w:val="001A6B22"/>
    <w:rsid w:val="001B7A18"/>
    <w:rsid w:val="001D7A50"/>
    <w:rsid w:val="00213650"/>
    <w:rsid w:val="00216129"/>
    <w:rsid w:val="00224771"/>
    <w:rsid w:val="00227927"/>
    <w:rsid w:val="002D010D"/>
    <w:rsid w:val="00322F15"/>
    <w:rsid w:val="00345A98"/>
    <w:rsid w:val="003574B9"/>
    <w:rsid w:val="00360047"/>
    <w:rsid w:val="003751F5"/>
    <w:rsid w:val="003A1B44"/>
    <w:rsid w:val="003C1279"/>
    <w:rsid w:val="00484990"/>
    <w:rsid w:val="004A45A1"/>
    <w:rsid w:val="004A5D43"/>
    <w:rsid w:val="005002E4"/>
    <w:rsid w:val="00545858"/>
    <w:rsid w:val="005A4D22"/>
    <w:rsid w:val="005B4A7C"/>
    <w:rsid w:val="005C78FD"/>
    <w:rsid w:val="006230D0"/>
    <w:rsid w:val="006E4C66"/>
    <w:rsid w:val="007E6211"/>
    <w:rsid w:val="007F6E1C"/>
    <w:rsid w:val="008D06B9"/>
    <w:rsid w:val="00953CE8"/>
    <w:rsid w:val="00972460"/>
    <w:rsid w:val="009863EF"/>
    <w:rsid w:val="009A3410"/>
    <w:rsid w:val="00A57AFE"/>
    <w:rsid w:val="00A62B11"/>
    <w:rsid w:val="00A950C1"/>
    <w:rsid w:val="00AE1320"/>
    <w:rsid w:val="00AE6697"/>
    <w:rsid w:val="00B76EC8"/>
    <w:rsid w:val="00BF6F24"/>
    <w:rsid w:val="00C12332"/>
    <w:rsid w:val="00C268F5"/>
    <w:rsid w:val="00D06702"/>
    <w:rsid w:val="00D358C9"/>
    <w:rsid w:val="00D82F83"/>
    <w:rsid w:val="00DE6428"/>
    <w:rsid w:val="00E771DE"/>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39D3"/>
  <w15:docId w15:val="{D46C7F7F-9B99-4D73-ABA7-ABFA640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nechalova"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4120</Words>
  <Characters>23487</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NsP Obstaravanie</cp:lastModifiedBy>
  <cp:revision>5</cp:revision>
  <dcterms:created xsi:type="dcterms:W3CDTF">2023-03-27T12:56:00Z</dcterms:created>
  <dcterms:modified xsi:type="dcterms:W3CDTF">2023-03-30T06:07:00Z</dcterms:modified>
</cp:coreProperties>
</file>