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80717" w14:textId="69448383" w:rsidR="0012637F" w:rsidRPr="0012637F" w:rsidRDefault="0012637F" w:rsidP="0012637F">
      <w:pPr>
        <w:pStyle w:val="Default"/>
        <w:spacing w:line="276" w:lineRule="auto"/>
        <w:jc w:val="center"/>
        <w:rPr>
          <w:b/>
          <w:bCs/>
          <w:color w:val="auto"/>
          <w:sz w:val="20"/>
          <w:szCs w:val="20"/>
        </w:rPr>
      </w:pPr>
      <w:r w:rsidRPr="0012637F">
        <w:rPr>
          <w:b/>
          <w:bCs/>
          <w:color w:val="auto"/>
          <w:sz w:val="20"/>
          <w:szCs w:val="20"/>
        </w:rPr>
        <w:t>Zmluva o poskytnutí pozáručného servisu systémov výrobcu</w:t>
      </w:r>
      <w:r w:rsidR="008C1AF7">
        <w:rPr>
          <w:b/>
          <w:bCs/>
          <w:color w:val="auto"/>
          <w:sz w:val="20"/>
          <w:szCs w:val="20"/>
        </w:rPr>
        <w:t xml:space="preserve"> značky</w:t>
      </w:r>
      <w:r w:rsidRPr="0012637F">
        <w:rPr>
          <w:b/>
          <w:bCs/>
          <w:color w:val="auto"/>
          <w:sz w:val="20"/>
          <w:szCs w:val="20"/>
        </w:rPr>
        <w:t xml:space="preserve"> </w:t>
      </w:r>
      <w:proofErr w:type="spellStart"/>
      <w:r w:rsidR="00E96944" w:rsidRPr="00E96944">
        <w:rPr>
          <w:b/>
          <w:bCs/>
          <w:color w:val="auto"/>
          <w:sz w:val="20"/>
          <w:szCs w:val="20"/>
        </w:rPr>
        <w:t>D</w:t>
      </w:r>
      <w:r w:rsidR="00E96944">
        <w:rPr>
          <w:b/>
          <w:bCs/>
          <w:color w:val="auto"/>
          <w:sz w:val="20"/>
          <w:szCs w:val="20"/>
        </w:rPr>
        <w:t>aniševský</w:t>
      </w:r>
      <w:proofErr w:type="spellEnd"/>
    </w:p>
    <w:p w14:paraId="3264E6DB" w14:textId="77777777" w:rsidR="0012637F" w:rsidRPr="0012637F" w:rsidRDefault="0012637F" w:rsidP="0012637F">
      <w:pPr>
        <w:pStyle w:val="Default"/>
        <w:spacing w:line="276" w:lineRule="auto"/>
        <w:rPr>
          <w:color w:val="auto"/>
          <w:sz w:val="20"/>
          <w:szCs w:val="20"/>
        </w:rPr>
      </w:pPr>
    </w:p>
    <w:p w14:paraId="63F92FCE" w14:textId="1987428F" w:rsidR="0012637F" w:rsidRPr="0012637F" w:rsidRDefault="0012637F" w:rsidP="001761FF">
      <w:pPr>
        <w:pStyle w:val="Default"/>
        <w:spacing w:line="276" w:lineRule="auto"/>
        <w:jc w:val="center"/>
        <w:rPr>
          <w:color w:val="auto"/>
          <w:sz w:val="20"/>
          <w:szCs w:val="20"/>
        </w:rPr>
      </w:pPr>
      <w:r w:rsidRPr="0012637F">
        <w:rPr>
          <w:color w:val="auto"/>
          <w:sz w:val="20"/>
          <w:szCs w:val="20"/>
        </w:rPr>
        <w:t xml:space="preserve">uzavretá </w:t>
      </w:r>
      <w:r w:rsidR="008C1AF7">
        <w:rPr>
          <w:color w:val="auto"/>
          <w:sz w:val="20"/>
          <w:szCs w:val="20"/>
        </w:rPr>
        <w:t>v zmysle</w:t>
      </w:r>
      <w:r w:rsidRPr="0012637F">
        <w:rPr>
          <w:color w:val="auto"/>
          <w:sz w:val="20"/>
          <w:szCs w:val="20"/>
        </w:rPr>
        <w:t xml:space="preserve"> § </w:t>
      </w:r>
      <w:r w:rsidR="008C1AF7">
        <w:rPr>
          <w:color w:val="auto"/>
          <w:sz w:val="20"/>
          <w:szCs w:val="20"/>
        </w:rPr>
        <w:t>269 ods. 2</w:t>
      </w:r>
      <w:r w:rsidR="008C1AF7" w:rsidRPr="0012637F">
        <w:rPr>
          <w:color w:val="auto"/>
          <w:sz w:val="20"/>
          <w:szCs w:val="20"/>
        </w:rPr>
        <w:t xml:space="preserve"> </w:t>
      </w:r>
      <w:r w:rsidRPr="0012637F">
        <w:rPr>
          <w:color w:val="auto"/>
          <w:sz w:val="20"/>
          <w:szCs w:val="20"/>
        </w:rPr>
        <w:t>a </w:t>
      </w:r>
      <w:proofErr w:type="spellStart"/>
      <w:r w:rsidRPr="0012637F">
        <w:rPr>
          <w:color w:val="auto"/>
          <w:sz w:val="20"/>
          <w:szCs w:val="20"/>
        </w:rPr>
        <w:t>nasl</w:t>
      </w:r>
      <w:proofErr w:type="spellEnd"/>
      <w:r w:rsidRPr="0012637F">
        <w:rPr>
          <w:color w:val="auto"/>
          <w:sz w:val="20"/>
          <w:szCs w:val="20"/>
        </w:rPr>
        <w:t>. zákona č. 513/1991 Zb. Obchodný zákonník v znení neskorších predpisov (ďalej len „Obchodný zákonník“),</w:t>
      </w:r>
    </w:p>
    <w:p w14:paraId="69ABE047" w14:textId="77777777" w:rsidR="0012637F" w:rsidRPr="0012637F" w:rsidRDefault="0012637F" w:rsidP="001761FF">
      <w:pPr>
        <w:pStyle w:val="Default"/>
        <w:spacing w:line="276" w:lineRule="auto"/>
        <w:jc w:val="center"/>
        <w:rPr>
          <w:color w:val="auto"/>
          <w:sz w:val="20"/>
          <w:szCs w:val="20"/>
        </w:rPr>
      </w:pPr>
      <w:r w:rsidRPr="0012637F">
        <w:rPr>
          <w:color w:val="auto"/>
          <w:sz w:val="20"/>
          <w:szCs w:val="20"/>
        </w:rPr>
        <w:t>(ďalej len „zmluva“)</w:t>
      </w:r>
    </w:p>
    <w:p w14:paraId="01C7F9F6" w14:textId="77777777" w:rsidR="0012637F" w:rsidRPr="0012637F" w:rsidRDefault="0012637F" w:rsidP="0012637F">
      <w:pPr>
        <w:pStyle w:val="Default"/>
        <w:spacing w:line="276" w:lineRule="auto"/>
        <w:jc w:val="center"/>
        <w:rPr>
          <w:color w:val="auto"/>
          <w:sz w:val="20"/>
          <w:szCs w:val="20"/>
        </w:rPr>
      </w:pPr>
    </w:p>
    <w:p w14:paraId="6FCCF0A3" w14:textId="77777777" w:rsidR="0012637F" w:rsidRPr="0012637F" w:rsidRDefault="0012637F" w:rsidP="0012637F">
      <w:pPr>
        <w:pStyle w:val="Default"/>
        <w:spacing w:line="276" w:lineRule="auto"/>
        <w:rPr>
          <w:color w:val="auto"/>
          <w:sz w:val="20"/>
          <w:szCs w:val="20"/>
        </w:rPr>
      </w:pPr>
      <w:r w:rsidRPr="0012637F">
        <w:rPr>
          <w:b/>
          <w:bCs/>
          <w:color w:val="auto"/>
          <w:sz w:val="20"/>
          <w:szCs w:val="20"/>
        </w:rPr>
        <w:t>medzi zmluvnými stranami :</w:t>
      </w:r>
    </w:p>
    <w:p w14:paraId="243885BF" w14:textId="77777777" w:rsidR="0012637F" w:rsidRPr="0012637F" w:rsidRDefault="0012637F" w:rsidP="0012637F">
      <w:pPr>
        <w:pStyle w:val="Default"/>
        <w:spacing w:line="276" w:lineRule="auto"/>
        <w:rPr>
          <w:b/>
          <w:bCs/>
          <w:color w:val="auto"/>
          <w:sz w:val="20"/>
          <w:szCs w:val="20"/>
        </w:rPr>
      </w:pPr>
    </w:p>
    <w:p w14:paraId="276FA36A" w14:textId="77777777" w:rsidR="0012637F" w:rsidRPr="0012637F" w:rsidRDefault="0012637F" w:rsidP="0012637F">
      <w:pPr>
        <w:tabs>
          <w:tab w:val="left" w:pos="2552"/>
        </w:tabs>
        <w:spacing w:after="0"/>
        <w:jc w:val="both"/>
        <w:rPr>
          <w:rFonts w:ascii="Arial" w:hAnsi="Arial" w:cs="Arial"/>
          <w:b/>
          <w:sz w:val="20"/>
          <w:szCs w:val="20"/>
        </w:rPr>
      </w:pPr>
    </w:p>
    <w:p w14:paraId="00DCE7BD" w14:textId="4AE70510" w:rsidR="0012637F" w:rsidRPr="0012637F" w:rsidRDefault="00B3401A" w:rsidP="0012637F">
      <w:pPr>
        <w:tabs>
          <w:tab w:val="left" w:pos="2552"/>
        </w:tabs>
        <w:spacing w:after="0"/>
        <w:jc w:val="both"/>
        <w:rPr>
          <w:rFonts w:ascii="Arial" w:hAnsi="Arial" w:cs="Arial"/>
          <w:b/>
          <w:sz w:val="20"/>
          <w:szCs w:val="20"/>
        </w:rPr>
      </w:pPr>
      <w:r>
        <w:rPr>
          <w:rFonts w:ascii="Arial" w:hAnsi="Arial" w:cs="Arial"/>
          <w:b/>
          <w:sz w:val="20"/>
          <w:szCs w:val="20"/>
        </w:rPr>
        <w:t>Objednávateľ</w:t>
      </w:r>
      <w:r w:rsidR="0012637F" w:rsidRPr="0012637F">
        <w:rPr>
          <w:rFonts w:ascii="Arial" w:hAnsi="Arial" w:cs="Arial"/>
          <w:b/>
          <w:sz w:val="20"/>
          <w:szCs w:val="20"/>
        </w:rPr>
        <w:t>:</w:t>
      </w:r>
      <w:r w:rsidR="0012637F" w:rsidRPr="0012637F">
        <w:rPr>
          <w:rFonts w:ascii="Arial" w:hAnsi="Arial" w:cs="Arial"/>
          <w:b/>
          <w:sz w:val="20"/>
          <w:szCs w:val="20"/>
        </w:rPr>
        <w:tab/>
        <w:t xml:space="preserve">Východoslovenský ústav srdcových a cievnych chorôb, </w:t>
      </w:r>
      <w:proofErr w:type="spellStart"/>
      <w:r w:rsidR="0012637F" w:rsidRPr="0012637F">
        <w:rPr>
          <w:rFonts w:ascii="Arial" w:hAnsi="Arial" w:cs="Arial"/>
          <w:b/>
          <w:sz w:val="20"/>
          <w:szCs w:val="20"/>
        </w:rPr>
        <w:t>a.s</w:t>
      </w:r>
      <w:proofErr w:type="spellEnd"/>
      <w:r w:rsidR="0012637F" w:rsidRPr="0012637F">
        <w:rPr>
          <w:rFonts w:ascii="Arial" w:hAnsi="Arial" w:cs="Arial"/>
          <w:b/>
          <w:sz w:val="20"/>
          <w:szCs w:val="20"/>
        </w:rPr>
        <w:t>.</w:t>
      </w:r>
    </w:p>
    <w:p w14:paraId="35B2E30D" w14:textId="77777777" w:rsidR="0012637F" w:rsidRPr="0012637F" w:rsidRDefault="0012637F" w:rsidP="0012637F">
      <w:pPr>
        <w:tabs>
          <w:tab w:val="left" w:pos="2552"/>
        </w:tabs>
        <w:spacing w:after="0"/>
        <w:ind w:left="2552" w:hanging="2552"/>
        <w:jc w:val="both"/>
        <w:rPr>
          <w:rFonts w:ascii="Arial" w:hAnsi="Arial" w:cs="Arial"/>
          <w:sz w:val="20"/>
          <w:szCs w:val="20"/>
        </w:rPr>
      </w:pPr>
      <w:r w:rsidRPr="0012637F">
        <w:rPr>
          <w:rFonts w:ascii="Arial" w:hAnsi="Arial" w:cs="Arial"/>
          <w:sz w:val="20"/>
          <w:szCs w:val="20"/>
        </w:rPr>
        <w:tab/>
        <w:t xml:space="preserve">Ondavská 8 </w:t>
      </w:r>
    </w:p>
    <w:p w14:paraId="2ABD35B4" w14:textId="77777777" w:rsidR="0012637F" w:rsidRPr="0012637F" w:rsidRDefault="0012637F" w:rsidP="0012637F">
      <w:pPr>
        <w:tabs>
          <w:tab w:val="left" w:pos="2552"/>
        </w:tabs>
        <w:spacing w:after="0"/>
        <w:ind w:left="2552"/>
        <w:jc w:val="both"/>
        <w:rPr>
          <w:rFonts w:ascii="Arial" w:hAnsi="Arial" w:cs="Arial"/>
          <w:sz w:val="20"/>
          <w:szCs w:val="20"/>
        </w:rPr>
      </w:pPr>
      <w:r w:rsidRPr="0012637F">
        <w:rPr>
          <w:rFonts w:ascii="Arial" w:hAnsi="Arial" w:cs="Arial"/>
          <w:sz w:val="20"/>
          <w:szCs w:val="20"/>
        </w:rPr>
        <w:t>040 11 Košice</w:t>
      </w:r>
    </w:p>
    <w:p w14:paraId="37C20060" w14:textId="77777777" w:rsidR="0012637F" w:rsidRPr="0012637F" w:rsidRDefault="0012637F" w:rsidP="0012637F">
      <w:pPr>
        <w:tabs>
          <w:tab w:val="left" w:pos="2552"/>
        </w:tabs>
        <w:spacing w:after="0"/>
        <w:jc w:val="both"/>
        <w:rPr>
          <w:rFonts w:ascii="Arial" w:hAnsi="Arial" w:cs="Arial"/>
          <w:sz w:val="20"/>
          <w:szCs w:val="20"/>
        </w:rPr>
      </w:pPr>
    </w:p>
    <w:p w14:paraId="53099146" w14:textId="77777777" w:rsidR="00607232" w:rsidRDefault="0012637F" w:rsidP="00607232">
      <w:pPr>
        <w:tabs>
          <w:tab w:val="left" w:pos="2552"/>
        </w:tabs>
        <w:spacing w:after="0"/>
        <w:jc w:val="both"/>
        <w:rPr>
          <w:rFonts w:ascii="Arial" w:hAnsi="Arial" w:cs="Arial"/>
          <w:sz w:val="20"/>
          <w:szCs w:val="20"/>
        </w:rPr>
      </w:pPr>
      <w:r w:rsidRPr="0012637F">
        <w:rPr>
          <w:rFonts w:ascii="Arial" w:hAnsi="Arial" w:cs="Arial"/>
          <w:sz w:val="20"/>
          <w:szCs w:val="20"/>
        </w:rPr>
        <w:t>Štatutárny orgán:</w:t>
      </w:r>
      <w:r w:rsidRPr="0012637F">
        <w:rPr>
          <w:rFonts w:ascii="Arial" w:hAnsi="Arial" w:cs="Arial"/>
          <w:sz w:val="20"/>
          <w:szCs w:val="20"/>
        </w:rPr>
        <w:tab/>
      </w:r>
      <w:r w:rsidR="00607232" w:rsidRPr="00DC5139">
        <w:rPr>
          <w:rFonts w:ascii="Arial" w:hAnsi="Arial" w:cs="Arial"/>
          <w:sz w:val="20"/>
          <w:szCs w:val="20"/>
        </w:rPr>
        <w:t>doc. MUDr. František Sabol, PhD., MPH, MBA</w:t>
      </w:r>
      <w:r w:rsidR="00607232">
        <w:rPr>
          <w:rFonts w:ascii="Arial" w:hAnsi="Arial" w:cs="Arial"/>
          <w:sz w:val="20"/>
          <w:szCs w:val="20"/>
        </w:rPr>
        <w:t xml:space="preserve">, </w:t>
      </w:r>
      <w:proofErr w:type="spellStart"/>
      <w:r w:rsidR="00607232" w:rsidRPr="00DC5139">
        <w:rPr>
          <w:rFonts w:ascii="Arial" w:hAnsi="Arial" w:cs="Arial"/>
          <w:sz w:val="20"/>
          <w:szCs w:val="20"/>
        </w:rPr>
        <w:t>mim</w:t>
      </w:r>
      <w:proofErr w:type="spellEnd"/>
      <w:r w:rsidR="00607232" w:rsidRPr="00DC5139">
        <w:rPr>
          <w:rFonts w:ascii="Arial" w:hAnsi="Arial" w:cs="Arial"/>
          <w:sz w:val="20"/>
          <w:szCs w:val="20"/>
        </w:rPr>
        <w:t>. profesor</w:t>
      </w:r>
      <w:r w:rsidR="00607232">
        <w:rPr>
          <w:rFonts w:ascii="Arial" w:hAnsi="Arial" w:cs="Arial"/>
          <w:sz w:val="20"/>
          <w:szCs w:val="20"/>
        </w:rPr>
        <w:t xml:space="preserve"> </w:t>
      </w:r>
    </w:p>
    <w:p w14:paraId="28952F61" w14:textId="31170E89" w:rsidR="0012637F" w:rsidRPr="0012637F" w:rsidRDefault="00607232" w:rsidP="00607232">
      <w:pPr>
        <w:tabs>
          <w:tab w:val="left" w:pos="2552"/>
        </w:tabs>
        <w:spacing w:after="0"/>
        <w:jc w:val="both"/>
        <w:rPr>
          <w:rFonts w:ascii="Arial" w:hAnsi="Arial" w:cs="Arial"/>
          <w:sz w:val="20"/>
          <w:szCs w:val="20"/>
        </w:rPr>
      </w:pPr>
      <w:r>
        <w:rPr>
          <w:rFonts w:ascii="Arial" w:hAnsi="Arial" w:cs="Arial"/>
          <w:sz w:val="20"/>
          <w:szCs w:val="20"/>
        </w:rPr>
        <w:tab/>
      </w:r>
      <w:r w:rsidRPr="00DC5139">
        <w:rPr>
          <w:rFonts w:ascii="Arial" w:hAnsi="Arial" w:cs="Arial"/>
          <w:sz w:val="20"/>
          <w:szCs w:val="20"/>
        </w:rPr>
        <w:t>predseda predstavenstva</w:t>
      </w:r>
      <w:bookmarkStart w:id="0" w:name="_GoBack"/>
      <w:bookmarkEnd w:id="0"/>
      <w:r w:rsidR="0012637F" w:rsidRPr="0012637F">
        <w:rPr>
          <w:rFonts w:ascii="Arial" w:hAnsi="Arial" w:cs="Arial"/>
          <w:sz w:val="20"/>
          <w:szCs w:val="20"/>
        </w:rPr>
        <w:t xml:space="preserve"> </w:t>
      </w:r>
    </w:p>
    <w:p w14:paraId="7E47612B" w14:textId="77777777" w:rsidR="0012637F" w:rsidRPr="0012637F" w:rsidRDefault="0012637F" w:rsidP="0012637F">
      <w:pPr>
        <w:tabs>
          <w:tab w:val="left" w:pos="2552"/>
        </w:tabs>
        <w:spacing w:after="0"/>
        <w:jc w:val="both"/>
        <w:rPr>
          <w:rFonts w:ascii="Arial" w:hAnsi="Arial" w:cs="Arial"/>
          <w:sz w:val="20"/>
          <w:szCs w:val="20"/>
        </w:rPr>
      </w:pPr>
      <w:r w:rsidRPr="0012637F">
        <w:rPr>
          <w:rFonts w:ascii="Arial" w:hAnsi="Arial" w:cs="Arial"/>
          <w:sz w:val="20"/>
          <w:szCs w:val="20"/>
        </w:rPr>
        <w:tab/>
        <w:t>Ing. Marián Albert, MBA, podpredseda predstavenstva</w:t>
      </w:r>
    </w:p>
    <w:p w14:paraId="0C4B9F29" w14:textId="77777777" w:rsidR="0012637F" w:rsidRPr="0012637F" w:rsidRDefault="0012637F" w:rsidP="0012637F">
      <w:pPr>
        <w:tabs>
          <w:tab w:val="left" w:pos="2552"/>
        </w:tabs>
        <w:spacing w:after="0"/>
        <w:jc w:val="both"/>
        <w:rPr>
          <w:rFonts w:ascii="Arial" w:hAnsi="Arial" w:cs="Arial"/>
          <w:sz w:val="20"/>
          <w:szCs w:val="20"/>
        </w:rPr>
      </w:pPr>
      <w:r w:rsidRPr="0012637F">
        <w:rPr>
          <w:rFonts w:ascii="Arial" w:hAnsi="Arial" w:cs="Arial"/>
          <w:sz w:val="20"/>
          <w:szCs w:val="20"/>
        </w:rPr>
        <w:t>Zástupca na rokovanie</w:t>
      </w:r>
    </w:p>
    <w:p w14:paraId="4C25A14A" w14:textId="77777777" w:rsidR="0012637F" w:rsidRPr="0012637F" w:rsidRDefault="0012637F" w:rsidP="0012637F">
      <w:pPr>
        <w:tabs>
          <w:tab w:val="left" w:pos="2552"/>
        </w:tabs>
        <w:spacing w:after="0"/>
        <w:jc w:val="both"/>
        <w:rPr>
          <w:rFonts w:ascii="Arial" w:hAnsi="Arial" w:cs="Arial"/>
          <w:sz w:val="20"/>
          <w:szCs w:val="20"/>
        </w:rPr>
      </w:pPr>
      <w:r w:rsidRPr="0012637F">
        <w:rPr>
          <w:rFonts w:ascii="Arial" w:hAnsi="Arial" w:cs="Arial"/>
          <w:sz w:val="20"/>
          <w:szCs w:val="20"/>
        </w:rPr>
        <w:t>vo veciach zmluvných:</w:t>
      </w:r>
      <w:r w:rsidRPr="0012637F">
        <w:rPr>
          <w:rFonts w:ascii="Arial" w:hAnsi="Arial" w:cs="Arial"/>
          <w:sz w:val="20"/>
          <w:szCs w:val="20"/>
        </w:rPr>
        <w:tab/>
        <w:t>Ing. Marián Albert, MBA, podpredseda predstavenstva</w:t>
      </w:r>
    </w:p>
    <w:p w14:paraId="5AA972F7" w14:textId="77777777" w:rsidR="0012637F" w:rsidRPr="0012637F" w:rsidRDefault="0012637F" w:rsidP="0012637F">
      <w:pPr>
        <w:tabs>
          <w:tab w:val="left" w:pos="2552"/>
        </w:tabs>
        <w:spacing w:after="0"/>
        <w:jc w:val="both"/>
        <w:rPr>
          <w:rFonts w:ascii="Arial" w:hAnsi="Arial" w:cs="Arial"/>
          <w:sz w:val="20"/>
          <w:szCs w:val="20"/>
        </w:rPr>
      </w:pPr>
    </w:p>
    <w:p w14:paraId="31AC5AD4" w14:textId="77777777" w:rsidR="0012637F" w:rsidRPr="0012637F" w:rsidRDefault="0012637F" w:rsidP="0012637F">
      <w:pPr>
        <w:tabs>
          <w:tab w:val="left" w:pos="2552"/>
        </w:tabs>
        <w:spacing w:after="0"/>
        <w:jc w:val="both"/>
        <w:rPr>
          <w:rFonts w:ascii="Arial" w:hAnsi="Arial" w:cs="Arial"/>
          <w:sz w:val="20"/>
          <w:szCs w:val="20"/>
        </w:rPr>
      </w:pPr>
      <w:r w:rsidRPr="0012637F">
        <w:rPr>
          <w:rFonts w:ascii="Arial" w:hAnsi="Arial" w:cs="Arial"/>
          <w:sz w:val="20"/>
          <w:szCs w:val="20"/>
        </w:rPr>
        <w:t>Zodpovedný za plnenie</w:t>
      </w:r>
    </w:p>
    <w:p w14:paraId="3C253C7A" w14:textId="77777777" w:rsidR="008C1AF7" w:rsidRDefault="0012637F" w:rsidP="0012637F">
      <w:pPr>
        <w:tabs>
          <w:tab w:val="left" w:pos="2552"/>
        </w:tabs>
        <w:spacing w:after="0"/>
        <w:jc w:val="both"/>
        <w:rPr>
          <w:rFonts w:ascii="Arial" w:hAnsi="Arial" w:cs="Arial"/>
          <w:sz w:val="20"/>
          <w:szCs w:val="20"/>
        </w:rPr>
      </w:pPr>
      <w:r w:rsidRPr="0012637F">
        <w:rPr>
          <w:rFonts w:ascii="Arial" w:hAnsi="Arial" w:cs="Arial"/>
          <w:sz w:val="20"/>
          <w:szCs w:val="20"/>
        </w:rPr>
        <w:t>zmluvy :</w:t>
      </w:r>
      <w:r w:rsidRPr="0012637F">
        <w:rPr>
          <w:rFonts w:ascii="Arial" w:hAnsi="Arial" w:cs="Arial"/>
          <w:sz w:val="20"/>
          <w:szCs w:val="20"/>
        </w:rPr>
        <w:tab/>
        <w:t xml:space="preserve">Vladimír </w:t>
      </w:r>
      <w:proofErr w:type="spellStart"/>
      <w:r w:rsidRPr="0012637F">
        <w:rPr>
          <w:rFonts w:ascii="Arial" w:hAnsi="Arial" w:cs="Arial"/>
          <w:sz w:val="20"/>
          <w:szCs w:val="20"/>
        </w:rPr>
        <w:t>Mičko</w:t>
      </w:r>
      <w:proofErr w:type="spellEnd"/>
      <w:r w:rsidRPr="0012637F">
        <w:rPr>
          <w:rFonts w:ascii="Arial" w:hAnsi="Arial" w:cs="Arial"/>
          <w:sz w:val="20"/>
          <w:szCs w:val="20"/>
        </w:rPr>
        <w:t xml:space="preserve">, vedúci prevádzkového oddelenia, </w:t>
      </w:r>
    </w:p>
    <w:p w14:paraId="7B8DD667" w14:textId="77777777" w:rsidR="0012637F" w:rsidRPr="0012637F" w:rsidRDefault="008C1AF7" w:rsidP="0012637F">
      <w:pPr>
        <w:tabs>
          <w:tab w:val="left" w:pos="2552"/>
        </w:tabs>
        <w:spacing w:after="0"/>
        <w:jc w:val="both"/>
        <w:rPr>
          <w:rFonts w:ascii="Arial" w:hAnsi="Arial" w:cs="Arial"/>
          <w:sz w:val="20"/>
          <w:szCs w:val="20"/>
        </w:rPr>
      </w:pPr>
      <w:r>
        <w:rPr>
          <w:rFonts w:ascii="Arial" w:hAnsi="Arial" w:cs="Arial"/>
          <w:sz w:val="20"/>
          <w:szCs w:val="20"/>
        </w:rPr>
        <w:tab/>
      </w:r>
      <w:r w:rsidR="0012637F" w:rsidRPr="0012637F">
        <w:rPr>
          <w:rFonts w:ascii="Arial" w:hAnsi="Arial" w:cs="Arial"/>
          <w:sz w:val="20"/>
          <w:szCs w:val="20"/>
        </w:rPr>
        <w:t xml:space="preserve">e-mail: vmicko@vusch.sk, </w:t>
      </w:r>
    </w:p>
    <w:p w14:paraId="0B673591" w14:textId="77777777" w:rsidR="0012637F" w:rsidRPr="0012637F" w:rsidRDefault="0012637F" w:rsidP="0012637F">
      <w:pPr>
        <w:tabs>
          <w:tab w:val="left" w:pos="2552"/>
        </w:tabs>
        <w:spacing w:after="0"/>
        <w:jc w:val="both"/>
        <w:rPr>
          <w:rFonts w:ascii="Arial" w:hAnsi="Arial" w:cs="Arial"/>
          <w:sz w:val="20"/>
          <w:szCs w:val="20"/>
        </w:rPr>
      </w:pPr>
      <w:r w:rsidRPr="0012637F">
        <w:rPr>
          <w:rFonts w:ascii="Arial" w:hAnsi="Arial" w:cs="Arial"/>
          <w:sz w:val="20"/>
          <w:szCs w:val="20"/>
        </w:rPr>
        <w:tab/>
        <w:t>tel.: 055/7891695, 0911700960</w:t>
      </w:r>
    </w:p>
    <w:p w14:paraId="117EB0CE" w14:textId="77777777" w:rsidR="0012637F" w:rsidRPr="0012637F" w:rsidRDefault="0012637F" w:rsidP="0012637F">
      <w:pPr>
        <w:tabs>
          <w:tab w:val="left" w:pos="2552"/>
        </w:tabs>
        <w:spacing w:after="0"/>
        <w:jc w:val="both"/>
        <w:rPr>
          <w:rFonts w:ascii="Arial" w:hAnsi="Arial" w:cs="Arial"/>
          <w:sz w:val="20"/>
          <w:szCs w:val="20"/>
        </w:rPr>
      </w:pPr>
      <w:r w:rsidRPr="0012637F">
        <w:rPr>
          <w:rFonts w:ascii="Arial" w:hAnsi="Arial" w:cs="Arial"/>
          <w:sz w:val="20"/>
          <w:szCs w:val="20"/>
        </w:rPr>
        <w:t xml:space="preserve">IČO: </w:t>
      </w:r>
      <w:r w:rsidRPr="0012637F">
        <w:rPr>
          <w:rFonts w:ascii="Arial" w:hAnsi="Arial" w:cs="Arial"/>
          <w:sz w:val="20"/>
          <w:szCs w:val="20"/>
        </w:rPr>
        <w:tab/>
        <w:t>36 601 284</w:t>
      </w:r>
    </w:p>
    <w:p w14:paraId="445179FF" w14:textId="77777777" w:rsidR="0012637F" w:rsidRPr="0012637F" w:rsidRDefault="0012637F" w:rsidP="0012637F">
      <w:pPr>
        <w:tabs>
          <w:tab w:val="left" w:pos="2552"/>
        </w:tabs>
        <w:spacing w:after="0"/>
        <w:jc w:val="both"/>
        <w:rPr>
          <w:rFonts w:ascii="Arial" w:hAnsi="Arial" w:cs="Arial"/>
          <w:sz w:val="20"/>
          <w:szCs w:val="20"/>
        </w:rPr>
      </w:pPr>
      <w:r w:rsidRPr="0012637F">
        <w:rPr>
          <w:rFonts w:ascii="Arial" w:hAnsi="Arial" w:cs="Arial"/>
          <w:sz w:val="20"/>
          <w:szCs w:val="20"/>
        </w:rPr>
        <w:t>DIČ:</w:t>
      </w:r>
      <w:r w:rsidRPr="0012637F">
        <w:rPr>
          <w:rFonts w:ascii="Arial" w:hAnsi="Arial" w:cs="Arial"/>
          <w:sz w:val="20"/>
          <w:szCs w:val="20"/>
        </w:rPr>
        <w:tab/>
        <w:t>2022108704</w:t>
      </w:r>
    </w:p>
    <w:p w14:paraId="04C1F718" w14:textId="77777777" w:rsidR="0012637F" w:rsidRPr="0012637F" w:rsidRDefault="0012637F" w:rsidP="0012637F">
      <w:pPr>
        <w:tabs>
          <w:tab w:val="left" w:pos="2552"/>
        </w:tabs>
        <w:spacing w:after="0"/>
        <w:jc w:val="both"/>
        <w:rPr>
          <w:rFonts w:ascii="Arial" w:hAnsi="Arial" w:cs="Arial"/>
          <w:sz w:val="20"/>
          <w:szCs w:val="20"/>
        </w:rPr>
      </w:pPr>
      <w:r w:rsidRPr="0012637F">
        <w:rPr>
          <w:rFonts w:ascii="Arial" w:hAnsi="Arial" w:cs="Arial"/>
          <w:sz w:val="20"/>
          <w:szCs w:val="20"/>
        </w:rPr>
        <w:t>IČ DPH:</w:t>
      </w:r>
      <w:r w:rsidRPr="0012637F">
        <w:rPr>
          <w:rFonts w:ascii="Arial" w:hAnsi="Arial" w:cs="Arial"/>
          <w:sz w:val="20"/>
          <w:szCs w:val="20"/>
        </w:rPr>
        <w:tab/>
        <w:t>SK2022108704</w:t>
      </w:r>
    </w:p>
    <w:p w14:paraId="203103D3" w14:textId="77777777" w:rsidR="0012637F" w:rsidRPr="0012637F" w:rsidRDefault="0012637F" w:rsidP="0012637F">
      <w:pPr>
        <w:tabs>
          <w:tab w:val="left" w:pos="2552"/>
        </w:tabs>
        <w:spacing w:after="0"/>
        <w:jc w:val="both"/>
        <w:rPr>
          <w:rFonts w:ascii="Arial" w:hAnsi="Arial" w:cs="Arial"/>
          <w:sz w:val="20"/>
          <w:szCs w:val="20"/>
        </w:rPr>
      </w:pPr>
      <w:r w:rsidRPr="0012637F">
        <w:rPr>
          <w:rFonts w:ascii="Arial" w:hAnsi="Arial" w:cs="Arial"/>
          <w:sz w:val="20"/>
          <w:szCs w:val="20"/>
        </w:rPr>
        <w:t xml:space="preserve">Bankové spojenie: </w:t>
      </w:r>
      <w:r w:rsidRPr="0012637F">
        <w:rPr>
          <w:rFonts w:ascii="Arial" w:hAnsi="Arial" w:cs="Arial"/>
          <w:sz w:val="20"/>
          <w:szCs w:val="20"/>
        </w:rPr>
        <w:tab/>
        <w:t xml:space="preserve">Slovenská sporiteľňa, </w:t>
      </w:r>
      <w:proofErr w:type="spellStart"/>
      <w:r w:rsidRPr="0012637F">
        <w:rPr>
          <w:rFonts w:ascii="Arial" w:hAnsi="Arial" w:cs="Arial"/>
          <w:sz w:val="20"/>
          <w:szCs w:val="20"/>
        </w:rPr>
        <w:t>a.s</w:t>
      </w:r>
      <w:proofErr w:type="spellEnd"/>
      <w:r w:rsidRPr="0012637F">
        <w:rPr>
          <w:rFonts w:ascii="Arial" w:hAnsi="Arial" w:cs="Arial"/>
          <w:sz w:val="20"/>
          <w:szCs w:val="20"/>
        </w:rPr>
        <w:t>., č. účtu: 0445952274/0900,</w:t>
      </w:r>
    </w:p>
    <w:p w14:paraId="136C80A9" w14:textId="77777777" w:rsidR="0012637F" w:rsidRPr="0012637F" w:rsidRDefault="0012637F" w:rsidP="0012637F">
      <w:pPr>
        <w:tabs>
          <w:tab w:val="left" w:pos="2552"/>
        </w:tabs>
        <w:spacing w:after="0"/>
        <w:jc w:val="both"/>
        <w:rPr>
          <w:rFonts w:ascii="Arial" w:hAnsi="Arial" w:cs="Arial"/>
          <w:sz w:val="20"/>
          <w:szCs w:val="20"/>
        </w:rPr>
      </w:pPr>
      <w:r w:rsidRPr="0012637F">
        <w:rPr>
          <w:rFonts w:ascii="Arial" w:hAnsi="Arial" w:cs="Arial"/>
          <w:sz w:val="20"/>
          <w:szCs w:val="20"/>
        </w:rPr>
        <w:t>IBAN:</w:t>
      </w:r>
      <w:r w:rsidRPr="0012637F">
        <w:rPr>
          <w:rFonts w:ascii="Arial" w:hAnsi="Arial" w:cs="Arial"/>
          <w:sz w:val="20"/>
          <w:szCs w:val="20"/>
        </w:rPr>
        <w:tab/>
        <w:t>SK4809000000000445952274</w:t>
      </w:r>
    </w:p>
    <w:p w14:paraId="4490800D" w14:textId="77777777" w:rsidR="0012637F" w:rsidRPr="0012637F" w:rsidRDefault="0012637F" w:rsidP="0012637F">
      <w:pPr>
        <w:tabs>
          <w:tab w:val="left" w:pos="2552"/>
        </w:tabs>
        <w:spacing w:after="0"/>
        <w:jc w:val="both"/>
        <w:rPr>
          <w:rFonts w:ascii="Arial" w:hAnsi="Arial" w:cs="Arial"/>
          <w:sz w:val="20"/>
          <w:szCs w:val="20"/>
        </w:rPr>
      </w:pPr>
      <w:r w:rsidRPr="0012637F">
        <w:rPr>
          <w:rFonts w:ascii="Arial" w:hAnsi="Arial" w:cs="Arial"/>
          <w:sz w:val="20"/>
          <w:szCs w:val="20"/>
        </w:rPr>
        <w:t>Spoločnosť je zapísaná v Obchodnom registri Okresného súdu Košice I, vložka č. 1360/V, oddiel: Sa</w:t>
      </w:r>
    </w:p>
    <w:p w14:paraId="768D5673" w14:textId="1E5320B3" w:rsidR="0012637F" w:rsidRPr="0012637F" w:rsidRDefault="0012637F" w:rsidP="0012637F">
      <w:pPr>
        <w:tabs>
          <w:tab w:val="left" w:pos="2552"/>
        </w:tabs>
        <w:spacing w:after="0"/>
        <w:ind w:hanging="2"/>
        <w:jc w:val="both"/>
        <w:rPr>
          <w:rFonts w:ascii="Arial" w:hAnsi="Arial" w:cs="Arial"/>
          <w:sz w:val="20"/>
          <w:szCs w:val="20"/>
        </w:rPr>
      </w:pPr>
      <w:r w:rsidRPr="0012637F">
        <w:rPr>
          <w:rFonts w:ascii="Arial" w:hAnsi="Arial" w:cs="Arial"/>
          <w:sz w:val="20"/>
          <w:szCs w:val="20"/>
        </w:rPr>
        <w:t>(ďalej len „</w:t>
      </w:r>
      <w:r w:rsidR="00B3401A">
        <w:rPr>
          <w:rFonts w:ascii="Arial" w:hAnsi="Arial" w:cs="Arial"/>
          <w:b/>
          <w:sz w:val="20"/>
          <w:szCs w:val="20"/>
        </w:rPr>
        <w:t>objednávateľ</w:t>
      </w:r>
      <w:r w:rsidRPr="0012637F">
        <w:rPr>
          <w:rFonts w:ascii="Arial" w:hAnsi="Arial" w:cs="Arial"/>
          <w:sz w:val="20"/>
          <w:szCs w:val="20"/>
        </w:rPr>
        <w:t>“)</w:t>
      </w:r>
    </w:p>
    <w:p w14:paraId="273A70EA" w14:textId="77777777" w:rsidR="0012637F" w:rsidRPr="0012637F" w:rsidRDefault="0012637F" w:rsidP="0012637F">
      <w:pPr>
        <w:tabs>
          <w:tab w:val="left" w:pos="2552"/>
        </w:tabs>
        <w:spacing w:after="0"/>
        <w:rPr>
          <w:rFonts w:ascii="Arial" w:hAnsi="Arial" w:cs="Arial"/>
          <w:sz w:val="20"/>
          <w:szCs w:val="20"/>
        </w:rPr>
      </w:pPr>
    </w:p>
    <w:p w14:paraId="080A93A8" w14:textId="77777777" w:rsidR="0012637F" w:rsidRPr="0012637F" w:rsidRDefault="0012637F" w:rsidP="0012637F">
      <w:pPr>
        <w:tabs>
          <w:tab w:val="left" w:pos="2552"/>
        </w:tabs>
        <w:spacing w:after="0"/>
        <w:rPr>
          <w:rFonts w:ascii="Arial" w:hAnsi="Arial" w:cs="Arial"/>
          <w:sz w:val="20"/>
          <w:szCs w:val="20"/>
        </w:rPr>
      </w:pPr>
      <w:r w:rsidRPr="0012637F">
        <w:rPr>
          <w:rFonts w:ascii="Arial" w:hAnsi="Arial" w:cs="Arial"/>
          <w:sz w:val="20"/>
          <w:szCs w:val="20"/>
        </w:rPr>
        <w:t>a</w:t>
      </w:r>
    </w:p>
    <w:p w14:paraId="18CF54EC" w14:textId="77777777" w:rsidR="0012637F" w:rsidRPr="0012637F" w:rsidRDefault="0012637F" w:rsidP="0012637F">
      <w:pPr>
        <w:tabs>
          <w:tab w:val="left" w:pos="2552"/>
        </w:tabs>
        <w:spacing w:after="0"/>
        <w:ind w:left="2552" w:hanging="2552"/>
        <w:rPr>
          <w:rFonts w:ascii="Arial" w:hAnsi="Arial" w:cs="Arial"/>
          <w:bCs/>
          <w:sz w:val="20"/>
          <w:szCs w:val="20"/>
        </w:rPr>
      </w:pPr>
    </w:p>
    <w:p w14:paraId="64F9A0BF" w14:textId="77777777" w:rsidR="0012637F" w:rsidRPr="0012637F" w:rsidRDefault="0012637F" w:rsidP="0012637F">
      <w:pPr>
        <w:tabs>
          <w:tab w:val="left" w:pos="2552"/>
        </w:tabs>
        <w:spacing w:after="0"/>
        <w:ind w:left="2552" w:hanging="2552"/>
        <w:rPr>
          <w:rFonts w:ascii="Arial" w:hAnsi="Arial" w:cs="Arial"/>
          <w:b/>
          <w:sz w:val="20"/>
          <w:szCs w:val="20"/>
        </w:rPr>
      </w:pPr>
      <w:r w:rsidRPr="0012637F">
        <w:rPr>
          <w:rFonts w:ascii="Arial" w:hAnsi="Arial" w:cs="Arial"/>
          <w:b/>
          <w:bCs/>
          <w:sz w:val="20"/>
          <w:szCs w:val="20"/>
        </w:rPr>
        <w:t>Dodávateľ:</w:t>
      </w:r>
      <w:r w:rsidRPr="0012637F">
        <w:rPr>
          <w:rFonts w:ascii="Arial" w:hAnsi="Arial" w:cs="Arial"/>
          <w:b/>
          <w:sz w:val="20"/>
          <w:szCs w:val="20"/>
        </w:rPr>
        <w:t xml:space="preserve"> </w:t>
      </w:r>
      <w:r w:rsidRPr="0012637F">
        <w:rPr>
          <w:rFonts w:ascii="Arial" w:hAnsi="Arial" w:cs="Arial"/>
          <w:b/>
          <w:sz w:val="20"/>
          <w:szCs w:val="20"/>
        </w:rPr>
        <w:tab/>
        <w:t>...............................................................</w:t>
      </w:r>
    </w:p>
    <w:p w14:paraId="5798B65F" w14:textId="77777777" w:rsidR="0012637F" w:rsidRPr="0012637F" w:rsidRDefault="0012637F" w:rsidP="0012637F">
      <w:pPr>
        <w:tabs>
          <w:tab w:val="left" w:pos="2552"/>
        </w:tabs>
        <w:spacing w:after="0"/>
        <w:ind w:left="2552" w:hanging="2552"/>
        <w:rPr>
          <w:rFonts w:ascii="Arial" w:hAnsi="Arial" w:cs="Arial"/>
          <w:sz w:val="20"/>
          <w:szCs w:val="20"/>
        </w:rPr>
      </w:pPr>
      <w:r w:rsidRPr="0012637F">
        <w:rPr>
          <w:rFonts w:ascii="Arial" w:hAnsi="Arial" w:cs="Arial"/>
          <w:sz w:val="20"/>
          <w:szCs w:val="20"/>
        </w:rPr>
        <w:tab/>
        <w:t>obchodný názov (podľa dokladu o oprávnení podnikať)</w:t>
      </w:r>
    </w:p>
    <w:p w14:paraId="18994570" w14:textId="77777777" w:rsidR="0012637F" w:rsidRPr="0012637F" w:rsidRDefault="0012637F" w:rsidP="0012637F">
      <w:pPr>
        <w:tabs>
          <w:tab w:val="left" w:pos="2552"/>
        </w:tabs>
        <w:spacing w:after="0"/>
        <w:ind w:left="2552" w:hanging="2552"/>
        <w:rPr>
          <w:rFonts w:ascii="Arial" w:hAnsi="Arial" w:cs="Arial"/>
          <w:sz w:val="20"/>
          <w:szCs w:val="20"/>
        </w:rPr>
      </w:pPr>
      <w:r w:rsidRPr="0012637F">
        <w:rPr>
          <w:rFonts w:ascii="Arial" w:hAnsi="Arial" w:cs="Arial"/>
          <w:sz w:val="20"/>
          <w:szCs w:val="20"/>
        </w:rPr>
        <w:tab/>
        <w:t>...............................................................</w:t>
      </w:r>
    </w:p>
    <w:p w14:paraId="4B0994E1" w14:textId="77777777" w:rsidR="0012637F" w:rsidRPr="0012637F" w:rsidRDefault="0012637F" w:rsidP="0012637F">
      <w:pPr>
        <w:tabs>
          <w:tab w:val="left" w:pos="2552"/>
        </w:tabs>
        <w:spacing w:after="0"/>
        <w:ind w:left="2552" w:hanging="2552"/>
        <w:rPr>
          <w:rFonts w:ascii="Arial" w:hAnsi="Arial" w:cs="Arial"/>
          <w:sz w:val="20"/>
          <w:szCs w:val="20"/>
        </w:rPr>
      </w:pPr>
      <w:r w:rsidRPr="0012637F">
        <w:rPr>
          <w:rFonts w:ascii="Arial" w:hAnsi="Arial" w:cs="Arial"/>
          <w:sz w:val="20"/>
          <w:szCs w:val="20"/>
        </w:rPr>
        <w:tab/>
        <w:t>sídlo/adresa (podľa dokladu o oprávnení podnikať)</w:t>
      </w:r>
    </w:p>
    <w:p w14:paraId="49A1689C" w14:textId="77777777" w:rsidR="0012637F" w:rsidRPr="0012637F" w:rsidRDefault="0012637F" w:rsidP="0012637F">
      <w:pPr>
        <w:tabs>
          <w:tab w:val="left" w:pos="2552"/>
        </w:tabs>
        <w:spacing w:after="0"/>
        <w:ind w:left="2552" w:hanging="2552"/>
        <w:rPr>
          <w:rFonts w:ascii="Arial" w:hAnsi="Arial" w:cs="Arial"/>
          <w:sz w:val="20"/>
          <w:szCs w:val="20"/>
        </w:rPr>
      </w:pPr>
    </w:p>
    <w:p w14:paraId="5036FF97" w14:textId="77777777" w:rsidR="0012637F" w:rsidRPr="0012637F" w:rsidRDefault="0012637F" w:rsidP="0012637F">
      <w:pPr>
        <w:tabs>
          <w:tab w:val="left" w:pos="2552"/>
        </w:tabs>
        <w:spacing w:after="0"/>
        <w:ind w:left="2552" w:hanging="2552"/>
        <w:rPr>
          <w:rFonts w:ascii="Arial" w:hAnsi="Arial" w:cs="Arial"/>
          <w:sz w:val="20"/>
          <w:szCs w:val="20"/>
        </w:rPr>
      </w:pPr>
      <w:r w:rsidRPr="0012637F">
        <w:rPr>
          <w:rFonts w:ascii="Arial" w:hAnsi="Arial" w:cs="Arial"/>
          <w:sz w:val="20"/>
          <w:szCs w:val="20"/>
        </w:rPr>
        <w:t>Štatutárny orgán:</w:t>
      </w:r>
      <w:r w:rsidRPr="0012637F">
        <w:rPr>
          <w:rFonts w:ascii="Arial" w:hAnsi="Arial" w:cs="Arial"/>
          <w:sz w:val="20"/>
          <w:szCs w:val="20"/>
        </w:rPr>
        <w:tab/>
        <w:t>...............................................................</w:t>
      </w:r>
    </w:p>
    <w:p w14:paraId="68F8124E" w14:textId="77777777" w:rsidR="0012637F" w:rsidRPr="0012637F" w:rsidRDefault="0012637F" w:rsidP="0012637F">
      <w:pPr>
        <w:tabs>
          <w:tab w:val="left" w:pos="2552"/>
        </w:tabs>
        <w:spacing w:after="0"/>
        <w:ind w:left="2552" w:hanging="2552"/>
        <w:rPr>
          <w:rFonts w:ascii="Arial" w:hAnsi="Arial" w:cs="Arial"/>
          <w:sz w:val="20"/>
          <w:szCs w:val="20"/>
        </w:rPr>
      </w:pPr>
      <w:r w:rsidRPr="0012637F">
        <w:rPr>
          <w:rFonts w:ascii="Arial" w:hAnsi="Arial" w:cs="Arial"/>
          <w:sz w:val="20"/>
          <w:szCs w:val="20"/>
        </w:rPr>
        <w:tab/>
        <w:t>meno, priezvisko, funkcia (podľa dokladu o oprávnení podnikať)</w:t>
      </w:r>
    </w:p>
    <w:p w14:paraId="0FE31AFF" w14:textId="77777777" w:rsidR="0012637F" w:rsidRPr="0012637F" w:rsidRDefault="0012637F" w:rsidP="0012637F">
      <w:pPr>
        <w:tabs>
          <w:tab w:val="left" w:pos="2552"/>
        </w:tabs>
        <w:spacing w:after="0"/>
        <w:rPr>
          <w:rFonts w:ascii="Arial" w:hAnsi="Arial" w:cs="Arial"/>
          <w:sz w:val="20"/>
          <w:szCs w:val="20"/>
        </w:rPr>
      </w:pPr>
      <w:r w:rsidRPr="0012637F">
        <w:rPr>
          <w:rFonts w:ascii="Arial" w:hAnsi="Arial" w:cs="Arial"/>
          <w:sz w:val="20"/>
          <w:szCs w:val="20"/>
        </w:rPr>
        <w:t xml:space="preserve">IČO: </w:t>
      </w:r>
      <w:r w:rsidRPr="0012637F">
        <w:rPr>
          <w:rFonts w:ascii="Arial" w:hAnsi="Arial" w:cs="Arial"/>
          <w:sz w:val="20"/>
          <w:szCs w:val="20"/>
        </w:rPr>
        <w:tab/>
        <w:t>...............................</w:t>
      </w:r>
    </w:p>
    <w:p w14:paraId="168F6841" w14:textId="77777777" w:rsidR="0012637F" w:rsidRPr="0012637F" w:rsidRDefault="0012637F" w:rsidP="0012637F">
      <w:pPr>
        <w:tabs>
          <w:tab w:val="left" w:pos="2552"/>
        </w:tabs>
        <w:spacing w:after="0"/>
        <w:rPr>
          <w:rFonts w:ascii="Arial" w:hAnsi="Arial" w:cs="Arial"/>
          <w:sz w:val="20"/>
          <w:szCs w:val="20"/>
        </w:rPr>
      </w:pPr>
      <w:r w:rsidRPr="0012637F">
        <w:rPr>
          <w:rFonts w:ascii="Arial" w:hAnsi="Arial" w:cs="Arial"/>
          <w:sz w:val="20"/>
          <w:szCs w:val="20"/>
        </w:rPr>
        <w:t>DIČ:</w:t>
      </w:r>
      <w:r w:rsidRPr="0012637F">
        <w:rPr>
          <w:rFonts w:ascii="Arial" w:hAnsi="Arial" w:cs="Arial"/>
          <w:sz w:val="20"/>
          <w:szCs w:val="20"/>
        </w:rPr>
        <w:tab/>
        <w:t>...............................</w:t>
      </w:r>
    </w:p>
    <w:p w14:paraId="169F4142" w14:textId="77777777" w:rsidR="0012637F" w:rsidRPr="0012637F" w:rsidRDefault="0012637F" w:rsidP="0012637F">
      <w:pPr>
        <w:tabs>
          <w:tab w:val="left" w:pos="2552"/>
        </w:tabs>
        <w:spacing w:after="0"/>
        <w:rPr>
          <w:rFonts w:ascii="Arial" w:hAnsi="Arial" w:cs="Arial"/>
          <w:sz w:val="20"/>
          <w:szCs w:val="20"/>
        </w:rPr>
      </w:pPr>
      <w:r w:rsidRPr="0012637F">
        <w:rPr>
          <w:rFonts w:ascii="Arial" w:hAnsi="Arial" w:cs="Arial"/>
          <w:sz w:val="20"/>
          <w:szCs w:val="20"/>
        </w:rPr>
        <w:t>IČ DPH:</w:t>
      </w:r>
      <w:r w:rsidRPr="0012637F">
        <w:rPr>
          <w:rFonts w:ascii="Arial" w:hAnsi="Arial" w:cs="Arial"/>
          <w:sz w:val="20"/>
          <w:szCs w:val="20"/>
        </w:rPr>
        <w:tab/>
        <w:t>...............................</w:t>
      </w:r>
    </w:p>
    <w:p w14:paraId="76974AEE" w14:textId="77777777" w:rsidR="0012637F" w:rsidRPr="0012637F" w:rsidRDefault="0012637F" w:rsidP="0012637F">
      <w:pPr>
        <w:tabs>
          <w:tab w:val="left" w:pos="2552"/>
        </w:tabs>
        <w:spacing w:after="0"/>
        <w:ind w:left="2552" w:hanging="2552"/>
        <w:rPr>
          <w:rFonts w:ascii="Arial" w:hAnsi="Arial" w:cs="Arial"/>
          <w:sz w:val="20"/>
          <w:szCs w:val="20"/>
        </w:rPr>
      </w:pPr>
      <w:r w:rsidRPr="0012637F">
        <w:rPr>
          <w:rFonts w:ascii="Arial" w:hAnsi="Arial" w:cs="Arial"/>
          <w:sz w:val="20"/>
          <w:szCs w:val="20"/>
          <w:lang w:eastAsia="cs-CZ"/>
        </w:rPr>
        <w:t xml:space="preserve">Bankové spojenie: </w:t>
      </w:r>
      <w:r w:rsidRPr="0012637F">
        <w:rPr>
          <w:rFonts w:ascii="Arial" w:hAnsi="Arial" w:cs="Arial"/>
          <w:sz w:val="20"/>
          <w:szCs w:val="20"/>
          <w:lang w:eastAsia="cs-CZ"/>
        </w:rPr>
        <w:tab/>
      </w:r>
      <w:r w:rsidRPr="0012637F">
        <w:rPr>
          <w:rFonts w:ascii="Arial" w:hAnsi="Arial" w:cs="Arial"/>
          <w:sz w:val="20"/>
          <w:szCs w:val="20"/>
        </w:rPr>
        <w:t>...............................................................</w:t>
      </w:r>
    </w:p>
    <w:p w14:paraId="25227104" w14:textId="77777777" w:rsidR="0012637F" w:rsidRPr="0012637F" w:rsidRDefault="0012637F" w:rsidP="0012637F">
      <w:pPr>
        <w:tabs>
          <w:tab w:val="left" w:pos="2552"/>
        </w:tabs>
        <w:spacing w:after="0"/>
        <w:ind w:left="2552" w:hanging="2552"/>
        <w:rPr>
          <w:rFonts w:ascii="Arial" w:hAnsi="Arial" w:cs="Arial"/>
          <w:sz w:val="20"/>
          <w:szCs w:val="20"/>
          <w:lang w:eastAsia="cs-CZ"/>
        </w:rPr>
      </w:pPr>
      <w:r w:rsidRPr="0012637F">
        <w:rPr>
          <w:rFonts w:ascii="Arial" w:hAnsi="Arial" w:cs="Arial"/>
          <w:sz w:val="20"/>
          <w:szCs w:val="20"/>
        </w:rPr>
        <w:tab/>
      </w:r>
      <w:r w:rsidRPr="0012637F">
        <w:rPr>
          <w:rFonts w:ascii="Arial" w:hAnsi="Arial" w:cs="Arial"/>
          <w:sz w:val="20"/>
          <w:szCs w:val="20"/>
          <w:lang w:eastAsia="cs-CZ"/>
        </w:rPr>
        <w:t>názov peňažného ústavu, číslo účtu</w:t>
      </w:r>
    </w:p>
    <w:p w14:paraId="3556774D" w14:textId="77777777" w:rsidR="0012637F" w:rsidRPr="0012637F" w:rsidRDefault="0012637F" w:rsidP="0012637F">
      <w:pPr>
        <w:tabs>
          <w:tab w:val="left" w:pos="2552"/>
        </w:tabs>
        <w:spacing w:after="0"/>
        <w:rPr>
          <w:rFonts w:ascii="Arial" w:hAnsi="Arial" w:cs="Arial"/>
          <w:sz w:val="20"/>
          <w:szCs w:val="20"/>
        </w:rPr>
      </w:pPr>
      <w:r w:rsidRPr="0012637F">
        <w:rPr>
          <w:rFonts w:ascii="Arial" w:hAnsi="Arial" w:cs="Arial"/>
          <w:sz w:val="20"/>
          <w:szCs w:val="20"/>
        </w:rPr>
        <w:t xml:space="preserve">Tel. :                                  </w:t>
      </w:r>
      <w:r w:rsidRPr="0012637F">
        <w:rPr>
          <w:rFonts w:ascii="Arial" w:hAnsi="Arial" w:cs="Arial"/>
          <w:sz w:val="20"/>
          <w:szCs w:val="20"/>
        </w:rPr>
        <w:tab/>
        <w:t>...............................</w:t>
      </w:r>
    </w:p>
    <w:p w14:paraId="512B9E70" w14:textId="77777777" w:rsidR="0012637F" w:rsidRPr="0012637F" w:rsidRDefault="0012637F" w:rsidP="0012637F">
      <w:pPr>
        <w:tabs>
          <w:tab w:val="left" w:pos="2552"/>
        </w:tabs>
        <w:spacing w:after="0"/>
        <w:rPr>
          <w:rFonts w:ascii="Arial" w:hAnsi="Arial" w:cs="Arial"/>
          <w:sz w:val="20"/>
          <w:szCs w:val="20"/>
        </w:rPr>
      </w:pPr>
      <w:r w:rsidRPr="0012637F">
        <w:rPr>
          <w:rFonts w:ascii="Arial" w:hAnsi="Arial" w:cs="Arial"/>
          <w:sz w:val="20"/>
          <w:szCs w:val="20"/>
        </w:rPr>
        <w:t xml:space="preserve">Fax :                                  </w:t>
      </w:r>
      <w:r w:rsidRPr="0012637F">
        <w:rPr>
          <w:rFonts w:ascii="Arial" w:hAnsi="Arial" w:cs="Arial"/>
          <w:sz w:val="20"/>
          <w:szCs w:val="20"/>
        </w:rPr>
        <w:tab/>
        <w:t>...............................</w:t>
      </w:r>
    </w:p>
    <w:p w14:paraId="116A03E2" w14:textId="77777777" w:rsidR="0012637F" w:rsidRPr="0012637F" w:rsidRDefault="0012637F" w:rsidP="0012637F">
      <w:pPr>
        <w:tabs>
          <w:tab w:val="left" w:pos="2552"/>
        </w:tabs>
        <w:spacing w:after="0"/>
        <w:rPr>
          <w:rFonts w:ascii="Arial" w:hAnsi="Arial" w:cs="Arial"/>
          <w:sz w:val="20"/>
          <w:szCs w:val="20"/>
        </w:rPr>
      </w:pPr>
      <w:r w:rsidRPr="0012637F">
        <w:rPr>
          <w:rFonts w:ascii="Arial" w:hAnsi="Arial" w:cs="Arial"/>
          <w:sz w:val="20"/>
          <w:szCs w:val="20"/>
        </w:rPr>
        <w:t xml:space="preserve">Spoločnosť zapísaná:      </w:t>
      </w:r>
      <w:r w:rsidRPr="0012637F">
        <w:rPr>
          <w:rFonts w:ascii="Arial" w:hAnsi="Arial" w:cs="Arial"/>
          <w:sz w:val="20"/>
          <w:szCs w:val="20"/>
        </w:rPr>
        <w:tab/>
        <w:t>......................................................................................................</w:t>
      </w:r>
    </w:p>
    <w:p w14:paraId="2B23BCBC" w14:textId="77777777" w:rsidR="0012637F" w:rsidRPr="0012637F" w:rsidRDefault="0012637F" w:rsidP="0012637F">
      <w:pPr>
        <w:tabs>
          <w:tab w:val="left" w:pos="3600"/>
        </w:tabs>
        <w:spacing w:after="0"/>
        <w:rPr>
          <w:rFonts w:ascii="Arial" w:hAnsi="Arial" w:cs="Arial"/>
          <w:sz w:val="20"/>
          <w:szCs w:val="20"/>
        </w:rPr>
      </w:pPr>
      <w:r w:rsidRPr="0012637F">
        <w:rPr>
          <w:rFonts w:ascii="Arial" w:hAnsi="Arial" w:cs="Arial"/>
          <w:sz w:val="20"/>
          <w:szCs w:val="20"/>
        </w:rPr>
        <w:t xml:space="preserve">(ďalej len </w:t>
      </w:r>
      <w:r w:rsidRPr="0012637F">
        <w:rPr>
          <w:rFonts w:ascii="Arial" w:hAnsi="Arial" w:cs="Arial"/>
          <w:b/>
          <w:sz w:val="20"/>
          <w:szCs w:val="20"/>
        </w:rPr>
        <w:t>„dodávateľ</w:t>
      </w:r>
      <w:r w:rsidRPr="0012637F">
        <w:rPr>
          <w:rFonts w:ascii="Arial" w:hAnsi="Arial" w:cs="Arial"/>
          <w:sz w:val="20"/>
          <w:szCs w:val="20"/>
        </w:rPr>
        <w:t>“)</w:t>
      </w:r>
    </w:p>
    <w:p w14:paraId="150C44A7" w14:textId="77777777" w:rsidR="0012637F" w:rsidRPr="0012637F" w:rsidRDefault="0012637F" w:rsidP="0012637F">
      <w:pPr>
        <w:tabs>
          <w:tab w:val="left" w:pos="3600"/>
        </w:tabs>
        <w:spacing w:after="0"/>
        <w:rPr>
          <w:rFonts w:ascii="Arial" w:hAnsi="Arial" w:cs="Arial"/>
          <w:sz w:val="20"/>
          <w:szCs w:val="20"/>
        </w:rPr>
      </w:pPr>
      <w:r w:rsidRPr="0012637F">
        <w:rPr>
          <w:rFonts w:ascii="Arial" w:hAnsi="Arial" w:cs="Arial"/>
          <w:sz w:val="20"/>
          <w:szCs w:val="20"/>
        </w:rPr>
        <w:t>(ďalej tiež spoločne označovaní aj ako „</w:t>
      </w:r>
      <w:r w:rsidRPr="0012637F">
        <w:rPr>
          <w:rFonts w:ascii="Arial" w:hAnsi="Arial" w:cs="Arial"/>
          <w:b/>
          <w:sz w:val="20"/>
          <w:szCs w:val="20"/>
        </w:rPr>
        <w:t>zmluvné strany</w:t>
      </w:r>
      <w:r w:rsidRPr="0012637F">
        <w:rPr>
          <w:rFonts w:ascii="Arial" w:hAnsi="Arial" w:cs="Arial"/>
          <w:sz w:val="20"/>
          <w:szCs w:val="20"/>
        </w:rPr>
        <w:t>“</w:t>
      </w:r>
    </w:p>
    <w:p w14:paraId="12B271AB" w14:textId="77777777" w:rsidR="0012637F" w:rsidRDefault="0012637F" w:rsidP="0012637F">
      <w:pPr>
        <w:tabs>
          <w:tab w:val="left" w:pos="3600"/>
        </w:tabs>
        <w:spacing w:after="0"/>
        <w:jc w:val="center"/>
        <w:rPr>
          <w:rFonts w:ascii="Arial" w:hAnsi="Arial" w:cs="Arial"/>
          <w:b/>
          <w:bCs/>
          <w:sz w:val="20"/>
          <w:szCs w:val="20"/>
        </w:rPr>
      </w:pPr>
    </w:p>
    <w:p w14:paraId="62BF6D08" w14:textId="5D480449" w:rsidR="004F2C13" w:rsidRDefault="004F2C13" w:rsidP="0012637F">
      <w:pPr>
        <w:tabs>
          <w:tab w:val="left" w:pos="3600"/>
        </w:tabs>
        <w:spacing w:after="0"/>
        <w:jc w:val="center"/>
        <w:rPr>
          <w:rFonts w:ascii="Arial" w:hAnsi="Arial" w:cs="Arial"/>
          <w:b/>
          <w:bCs/>
          <w:sz w:val="20"/>
          <w:szCs w:val="20"/>
        </w:rPr>
      </w:pPr>
    </w:p>
    <w:p w14:paraId="2ED93FB5" w14:textId="77777777" w:rsidR="00C26025" w:rsidRDefault="00C26025" w:rsidP="0012637F">
      <w:pPr>
        <w:tabs>
          <w:tab w:val="left" w:pos="3600"/>
        </w:tabs>
        <w:spacing w:after="0"/>
        <w:jc w:val="center"/>
        <w:rPr>
          <w:rFonts w:ascii="Arial" w:hAnsi="Arial" w:cs="Arial"/>
          <w:b/>
          <w:bCs/>
          <w:sz w:val="20"/>
          <w:szCs w:val="20"/>
        </w:rPr>
      </w:pPr>
    </w:p>
    <w:p w14:paraId="64C6C9C9" w14:textId="77777777" w:rsidR="004F2C13" w:rsidRDefault="004F2C13" w:rsidP="0012637F">
      <w:pPr>
        <w:tabs>
          <w:tab w:val="left" w:pos="3600"/>
        </w:tabs>
        <w:spacing w:after="0"/>
        <w:jc w:val="center"/>
        <w:rPr>
          <w:rFonts w:ascii="Arial" w:hAnsi="Arial" w:cs="Arial"/>
          <w:b/>
          <w:bCs/>
          <w:sz w:val="20"/>
          <w:szCs w:val="20"/>
        </w:rPr>
      </w:pPr>
    </w:p>
    <w:p w14:paraId="393803DB" w14:textId="77777777" w:rsidR="0012637F" w:rsidRPr="0012637F" w:rsidRDefault="0012637F" w:rsidP="0012637F">
      <w:pPr>
        <w:tabs>
          <w:tab w:val="left" w:pos="3600"/>
        </w:tabs>
        <w:spacing w:after="0"/>
        <w:jc w:val="center"/>
        <w:rPr>
          <w:rFonts w:ascii="Arial" w:hAnsi="Arial" w:cs="Arial"/>
          <w:b/>
          <w:bCs/>
          <w:sz w:val="20"/>
          <w:szCs w:val="20"/>
        </w:rPr>
      </w:pPr>
      <w:r w:rsidRPr="0012637F">
        <w:rPr>
          <w:rFonts w:ascii="Arial" w:hAnsi="Arial" w:cs="Arial"/>
          <w:b/>
          <w:bCs/>
          <w:sz w:val="20"/>
          <w:szCs w:val="20"/>
        </w:rPr>
        <w:t>Článok 1</w:t>
      </w:r>
    </w:p>
    <w:p w14:paraId="34F8A840" w14:textId="77777777" w:rsidR="0012637F" w:rsidRPr="0012637F" w:rsidRDefault="0012637F" w:rsidP="0012637F">
      <w:pPr>
        <w:tabs>
          <w:tab w:val="left" w:pos="3600"/>
        </w:tabs>
        <w:spacing w:after="0"/>
        <w:jc w:val="center"/>
        <w:rPr>
          <w:rFonts w:ascii="Arial" w:hAnsi="Arial" w:cs="Arial"/>
          <w:b/>
          <w:bCs/>
          <w:sz w:val="20"/>
          <w:szCs w:val="20"/>
        </w:rPr>
      </w:pPr>
      <w:r w:rsidRPr="0012637F">
        <w:rPr>
          <w:rFonts w:ascii="Arial" w:hAnsi="Arial" w:cs="Arial"/>
          <w:b/>
          <w:bCs/>
          <w:sz w:val="20"/>
          <w:szCs w:val="20"/>
        </w:rPr>
        <w:t>Úvodné ustanovenie</w:t>
      </w:r>
    </w:p>
    <w:p w14:paraId="46C6211E" w14:textId="4559A1D5" w:rsidR="0012637F" w:rsidRPr="0012637F" w:rsidRDefault="0012637F" w:rsidP="0012637F">
      <w:pPr>
        <w:tabs>
          <w:tab w:val="left" w:pos="3600"/>
        </w:tabs>
        <w:spacing w:after="0"/>
        <w:jc w:val="both"/>
        <w:rPr>
          <w:rFonts w:ascii="Arial" w:hAnsi="Arial" w:cs="Arial"/>
          <w:b/>
          <w:sz w:val="20"/>
          <w:szCs w:val="20"/>
        </w:rPr>
      </w:pPr>
      <w:r w:rsidRPr="0012637F">
        <w:rPr>
          <w:rFonts w:ascii="Arial" w:hAnsi="Arial" w:cs="Arial"/>
          <w:sz w:val="20"/>
          <w:szCs w:val="20"/>
        </w:rPr>
        <w:t xml:space="preserve">Zmluva sa uzatvára na základe výsledku </w:t>
      </w:r>
      <w:r w:rsidR="004F2C13">
        <w:rPr>
          <w:rFonts w:ascii="Arial" w:hAnsi="Arial" w:cs="Arial"/>
          <w:sz w:val="20"/>
          <w:szCs w:val="20"/>
        </w:rPr>
        <w:t>podlimitnej zákazky bez využitia elektronického trhoviska</w:t>
      </w:r>
      <w:r w:rsidRPr="0012637F">
        <w:rPr>
          <w:rFonts w:ascii="Arial" w:hAnsi="Arial" w:cs="Arial"/>
          <w:sz w:val="20"/>
          <w:szCs w:val="20"/>
        </w:rPr>
        <w:t xml:space="preserve"> s využitím pravidla podľa § </w:t>
      </w:r>
      <w:r w:rsidR="004F2C13">
        <w:rPr>
          <w:rFonts w:ascii="Arial" w:hAnsi="Arial" w:cs="Arial"/>
          <w:sz w:val="20"/>
          <w:szCs w:val="20"/>
        </w:rPr>
        <w:t>112</w:t>
      </w:r>
      <w:r w:rsidR="004F2C13" w:rsidRPr="0012637F">
        <w:rPr>
          <w:rFonts w:ascii="Arial" w:hAnsi="Arial" w:cs="Arial"/>
          <w:sz w:val="20"/>
          <w:szCs w:val="20"/>
        </w:rPr>
        <w:t xml:space="preserve"> </w:t>
      </w:r>
      <w:r w:rsidRPr="0012637F">
        <w:rPr>
          <w:rFonts w:ascii="Arial" w:hAnsi="Arial" w:cs="Arial"/>
          <w:sz w:val="20"/>
          <w:szCs w:val="20"/>
        </w:rPr>
        <w:t>ods.</w:t>
      </w:r>
      <w:r w:rsidR="004F2C13">
        <w:rPr>
          <w:rFonts w:ascii="Arial" w:hAnsi="Arial" w:cs="Arial"/>
          <w:sz w:val="20"/>
          <w:szCs w:val="20"/>
        </w:rPr>
        <w:t>6</w:t>
      </w:r>
      <w:r w:rsidR="004F2C13" w:rsidRPr="0012637F">
        <w:rPr>
          <w:rFonts w:ascii="Arial" w:hAnsi="Arial" w:cs="Arial"/>
          <w:sz w:val="20"/>
          <w:szCs w:val="20"/>
        </w:rPr>
        <w:t xml:space="preserve"> </w:t>
      </w:r>
      <w:r w:rsidRPr="0012637F">
        <w:rPr>
          <w:rFonts w:ascii="Arial" w:hAnsi="Arial" w:cs="Arial"/>
          <w:sz w:val="20"/>
          <w:szCs w:val="20"/>
        </w:rPr>
        <w:t>zákona</w:t>
      </w:r>
      <w:r w:rsidR="002E74DF">
        <w:rPr>
          <w:rFonts w:ascii="Arial" w:hAnsi="Arial" w:cs="Arial"/>
          <w:sz w:val="20"/>
          <w:szCs w:val="20"/>
        </w:rPr>
        <w:t xml:space="preserve"> č. 343/2015 </w:t>
      </w:r>
      <w:proofErr w:type="spellStart"/>
      <w:r w:rsidR="002E74DF">
        <w:rPr>
          <w:rFonts w:ascii="Arial" w:hAnsi="Arial" w:cs="Arial"/>
          <w:sz w:val="20"/>
          <w:szCs w:val="20"/>
        </w:rPr>
        <w:t>Z.z</w:t>
      </w:r>
      <w:proofErr w:type="spellEnd"/>
      <w:r w:rsidR="002E74DF">
        <w:rPr>
          <w:rFonts w:ascii="Arial" w:hAnsi="Arial" w:cs="Arial"/>
          <w:sz w:val="20"/>
          <w:szCs w:val="20"/>
        </w:rPr>
        <w:t>.</w:t>
      </w:r>
      <w:r w:rsidRPr="0012637F">
        <w:rPr>
          <w:rFonts w:ascii="Arial" w:hAnsi="Arial" w:cs="Arial"/>
          <w:sz w:val="20"/>
          <w:szCs w:val="20"/>
        </w:rPr>
        <w:t xml:space="preserve"> o verejnom obstarávaní </w:t>
      </w:r>
      <w:r w:rsidR="002E74DF">
        <w:rPr>
          <w:rFonts w:ascii="Arial" w:hAnsi="Arial" w:cs="Arial"/>
          <w:sz w:val="20"/>
          <w:szCs w:val="20"/>
        </w:rPr>
        <w:t>v znení neskorších predpisov (ďalej len „zákon o verejnom obstarávaní“)</w:t>
      </w:r>
      <w:r w:rsidR="00C26025">
        <w:rPr>
          <w:rFonts w:ascii="Arial" w:hAnsi="Arial" w:cs="Arial"/>
          <w:sz w:val="20"/>
          <w:szCs w:val="20"/>
        </w:rPr>
        <w:t xml:space="preserve"> </w:t>
      </w:r>
      <w:r w:rsidRPr="0012637F">
        <w:rPr>
          <w:rFonts w:ascii="Arial" w:hAnsi="Arial" w:cs="Arial"/>
          <w:sz w:val="20"/>
          <w:szCs w:val="20"/>
        </w:rPr>
        <w:t>vyhlásenej vo Vestníku verejného obstarávania, ktorej predmetom je „</w:t>
      </w:r>
      <w:r w:rsidRPr="0012637F">
        <w:rPr>
          <w:rFonts w:ascii="Arial" w:hAnsi="Arial" w:cs="Arial"/>
          <w:b/>
          <w:sz w:val="20"/>
          <w:szCs w:val="20"/>
        </w:rPr>
        <w:t xml:space="preserve">POZÁRUČNÝ SERVIS SYSTÉMOV VÝROBCU </w:t>
      </w:r>
      <w:r w:rsidR="000D260E">
        <w:rPr>
          <w:rFonts w:ascii="Arial" w:hAnsi="Arial" w:cs="Arial"/>
          <w:b/>
          <w:sz w:val="20"/>
          <w:szCs w:val="20"/>
        </w:rPr>
        <w:t xml:space="preserve">ZNAČKY </w:t>
      </w:r>
      <w:r w:rsidR="00E96944">
        <w:rPr>
          <w:rFonts w:ascii="Arial" w:hAnsi="Arial" w:cs="Arial"/>
          <w:b/>
          <w:caps/>
          <w:sz w:val="20"/>
          <w:szCs w:val="20"/>
        </w:rPr>
        <w:t>Daniševský</w:t>
      </w:r>
      <w:r w:rsidRPr="0012637F">
        <w:rPr>
          <w:rFonts w:ascii="Arial" w:hAnsi="Arial" w:cs="Arial"/>
          <w:sz w:val="20"/>
          <w:szCs w:val="20"/>
        </w:rPr>
        <w:t>“.</w:t>
      </w:r>
    </w:p>
    <w:p w14:paraId="39F160D4" w14:textId="77777777" w:rsidR="0012637F" w:rsidRPr="0012637F" w:rsidRDefault="0012637F" w:rsidP="0012637F">
      <w:pPr>
        <w:tabs>
          <w:tab w:val="left" w:pos="3600"/>
        </w:tabs>
        <w:spacing w:after="0"/>
        <w:rPr>
          <w:rFonts w:ascii="Arial" w:hAnsi="Arial" w:cs="Arial"/>
          <w:sz w:val="20"/>
          <w:szCs w:val="20"/>
        </w:rPr>
      </w:pPr>
    </w:p>
    <w:p w14:paraId="7C1C7230" w14:textId="77777777" w:rsidR="0012637F" w:rsidRPr="0012637F" w:rsidRDefault="0012637F" w:rsidP="0012637F">
      <w:pPr>
        <w:tabs>
          <w:tab w:val="left" w:pos="3600"/>
        </w:tabs>
        <w:spacing w:after="0"/>
        <w:jc w:val="center"/>
        <w:rPr>
          <w:rFonts w:ascii="Arial" w:hAnsi="Arial" w:cs="Arial"/>
          <w:b/>
          <w:bCs/>
          <w:sz w:val="20"/>
          <w:szCs w:val="20"/>
        </w:rPr>
      </w:pPr>
      <w:r w:rsidRPr="0012637F">
        <w:rPr>
          <w:rFonts w:ascii="Arial" w:hAnsi="Arial" w:cs="Arial"/>
          <w:b/>
          <w:bCs/>
          <w:sz w:val="20"/>
          <w:szCs w:val="20"/>
        </w:rPr>
        <w:t>Článok 2</w:t>
      </w:r>
    </w:p>
    <w:p w14:paraId="6A559F16" w14:textId="77777777" w:rsidR="0012637F" w:rsidRPr="0012637F" w:rsidRDefault="0012637F" w:rsidP="0012637F">
      <w:pPr>
        <w:tabs>
          <w:tab w:val="left" w:pos="3600"/>
        </w:tabs>
        <w:spacing w:after="0"/>
        <w:jc w:val="center"/>
        <w:rPr>
          <w:rFonts w:ascii="Arial" w:hAnsi="Arial" w:cs="Arial"/>
          <w:b/>
          <w:bCs/>
          <w:sz w:val="20"/>
          <w:szCs w:val="20"/>
        </w:rPr>
      </w:pPr>
      <w:r w:rsidRPr="0012637F">
        <w:rPr>
          <w:rFonts w:ascii="Arial" w:hAnsi="Arial" w:cs="Arial"/>
          <w:b/>
          <w:bCs/>
          <w:sz w:val="20"/>
          <w:szCs w:val="20"/>
        </w:rPr>
        <w:t>Predmet zmluvy</w:t>
      </w:r>
    </w:p>
    <w:p w14:paraId="2AF9BB7B" w14:textId="1BD54B41" w:rsidR="0012637F" w:rsidRPr="0012637F" w:rsidRDefault="0012637F" w:rsidP="00C26025">
      <w:pPr>
        <w:pStyle w:val="Zkladntext20"/>
        <w:numPr>
          <w:ilvl w:val="0"/>
          <w:numId w:val="1"/>
        </w:numPr>
        <w:shd w:val="clear" w:color="auto" w:fill="auto"/>
        <w:spacing w:before="0" w:after="0" w:line="276" w:lineRule="auto"/>
        <w:ind w:left="284" w:hanging="284"/>
        <w:rPr>
          <w:sz w:val="20"/>
          <w:szCs w:val="20"/>
        </w:rPr>
      </w:pPr>
      <w:r w:rsidRPr="0012637F">
        <w:rPr>
          <w:sz w:val="20"/>
          <w:szCs w:val="20"/>
        </w:rPr>
        <w:t xml:space="preserve">Predmetom tejto servisnej zmluvy je poskytovanie služieb pozáručnej servisnej starostlivosti systémov </w:t>
      </w:r>
      <w:r w:rsidRPr="005341C4">
        <w:rPr>
          <w:sz w:val="20"/>
          <w:szCs w:val="20"/>
        </w:rPr>
        <w:t xml:space="preserve">výrobcu značky </w:t>
      </w:r>
      <w:proofErr w:type="spellStart"/>
      <w:r w:rsidR="005341C4">
        <w:rPr>
          <w:sz w:val="20"/>
          <w:szCs w:val="20"/>
        </w:rPr>
        <w:t>Daniševský</w:t>
      </w:r>
      <w:proofErr w:type="spellEnd"/>
      <w:r w:rsidRPr="0012637F">
        <w:rPr>
          <w:sz w:val="20"/>
          <w:szCs w:val="20"/>
        </w:rPr>
        <w:t xml:space="preserve"> vo vlastníctve objednávateľa</w:t>
      </w:r>
      <w:r w:rsidR="00A50E47">
        <w:rPr>
          <w:sz w:val="20"/>
          <w:szCs w:val="20"/>
        </w:rPr>
        <w:t xml:space="preserve"> </w:t>
      </w:r>
      <w:r w:rsidR="00A50E47" w:rsidRPr="0012637F">
        <w:rPr>
          <w:sz w:val="20"/>
          <w:szCs w:val="20"/>
        </w:rPr>
        <w:t>(ďalej len „systémy“)</w:t>
      </w:r>
      <w:r w:rsidRPr="0012637F">
        <w:rPr>
          <w:sz w:val="20"/>
          <w:szCs w:val="20"/>
        </w:rPr>
        <w:t xml:space="preserve">, ktoré sú špecifikované </w:t>
      </w:r>
      <w:r w:rsidRPr="004430C5">
        <w:rPr>
          <w:sz w:val="20"/>
          <w:szCs w:val="20"/>
        </w:rPr>
        <w:t xml:space="preserve">v </w:t>
      </w:r>
      <w:r w:rsidRPr="00371A3F">
        <w:rPr>
          <w:sz w:val="20"/>
          <w:szCs w:val="20"/>
        </w:rPr>
        <w:t xml:space="preserve">Prílohe č. 1 </w:t>
      </w:r>
      <w:r w:rsidR="00A50E47" w:rsidRPr="001761FF">
        <w:rPr>
          <w:sz w:val="20"/>
          <w:szCs w:val="20"/>
        </w:rPr>
        <w:t>–</w:t>
      </w:r>
      <w:r w:rsidRPr="004430C5">
        <w:rPr>
          <w:sz w:val="20"/>
          <w:szCs w:val="20"/>
        </w:rPr>
        <w:t xml:space="preserve"> </w:t>
      </w:r>
      <w:r w:rsidR="00A50E47" w:rsidRPr="00371A3F">
        <w:rPr>
          <w:sz w:val="20"/>
          <w:szCs w:val="20"/>
        </w:rPr>
        <w:t>Špecifikácia</w:t>
      </w:r>
      <w:r w:rsidR="00A50E47">
        <w:rPr>
          <w:sz w:val="20"/>
          <w:szCs w:val="20"/>
        </w:rPr>
        <w:t xml:space="preserve"> predmetu zákazky </w:t>
      </w:r>
      <w:r w:rsidR="00D45618">
        <w:rPr>
          <w:sz w:val="20"/>
          <w:szCs w:val="20"/>
        </w:rPr>
        <w:t>(ďalej len „Príloha č. 1“)</w:t>
      </w:r>
      <w:r w:rsidRPr="0012637F">
        <w:rPr>
          <w:sz w:val="20"/>
          <w:szCs w:val="20"/>
        </w:rPr>
        <w:t xml:space="preserve"> a to v rozsahu a za podmienok dohodnutých touto zmluvou.</w:t>
      </w:r>
    </w:p>
    <w:p w14:paraId="3C8A5EC4" w14:textId="77777777" w:rsidR="0012637F" w:rsidRPr="0012637F" w:rsidRDefault="0012637F" w:rsidP="00C26025">
      <w:pPr>
        <w:pStyle w:val="Zkladntext20"/>
        <w:numPr>
          <w:ilvl w:val="0"/>
          <w:numId w:val="1"/>
        </w:numPr>
        <w:shd w:val="clear" w:color="auto" w:fill="auto"/>
        <w:spacing w:before="0" w:after="0" w:line="276" w:lineRule="auto"/>
        <w:ind w:left="284" w:hanging="284"/>
        <w:rPr>
          <w:sz w:val="20"/>
          <w:szCs w:val="20"/>
        </w:rPr>
      </w:pPr>
      <w:r w:rsidRPr="0012637F">
        <w:rPr>
          <w:sz w:val="20"/>
          <w:szCs w:val="20"/>
        </w:rPr>
        <w:t>Objednávateľ v rámci poskytovanej pozáručnej servisnej starostlivosti požaduje od dodávateľa zabezpečenie a vykonávanie služieb pozáručnej servisnej starostlivosti (ďalej len „služby“) v nasledovnom rozsahu:</w:t>
      </w:r>
    </w:p>
    <w:p w14:paraId="236258E6" w14:textId="5C5D1D65" w:rsidR="0012637F" w:rsidRPr="0012637F" w:rsidRDefault="0012637F" w:rsidP="00C26025">
      <w:pPr>
        <w:pStyle w:val="Odsekzoznamu"/>
        <w:numPr>
          <w:ilvl w:val="1"/>
          <w:numId w:val="1"/>
        </w:numPr>
        <w:spacing w:after="0"/>
        <w:ind w:left="851" w:hanging="567"/>
        <w:jc w:val="both"/>
        <w:rPr>
          <w:rFonts w:ascii="Arial" w:hAnsi="Arial" w:cs="Arial"/>
          <w:sz w:val="20"/>
          <w:szCs w:val="20"/>
        </w:rPr>
      </w:pPr>
      <w:r w:rsidRPr="0012637F">
        <w:rPr>
          <w:rFonts w:ascii="Arial" w:hAnsi="Arial" w:cs="Arial"/>
          <w:sz w:val="20"/>
          <w:szCs w:val="20"/>
        </w:rPr>
        <w:t>preventívna údržba systémov v</w:t>
      </w:r>
      <w:r w:rsidR="008C7BD5">
        <w:rPr>
          <w:rFonts w:ascii="Arial" w:hAnsi="Arial" w:cs="Arial"/>
          <w:sz w:val="20"/>
          <w:szCs w:val="20"/>
        </w:rPr>
        <w:t> </w:t>
      </w:r>
      <w:r w:rsidRPr="0012637F">
        <w:rPr>
          <w:rFonts w:ascii="Arial" w:hAnsi="Arial" w:cs="Arial"/>
          <w:sz w:val="20"/>
          <w:szCs w:val="20"/>
        </w:rPr>
        <w:t>rozsahu</w:t>
      </w:r>
      <w:r w:rsidR="008C7BD5">
        <w:rPr>
          <w:rFonts w:ascii="Arial" w:hAnsi="Arial" w:cs="Arial"/>
          <w:sz w:val="20"/>
          <w:szCs w:val="20"/>
        </w:rPr>
        <w:t xml:space="preserve"> </w:t>
      </w:r>
      <w:r w:rsidR="008C7BD5" w:rsidRPr="00C26025">
        <w:rPr>
          <w:rFonts w:ascii="Arial" w:hAnsi="Arial" w:cs="Arial"/>
          <w:sz w:val="20"/>
          <w:szCs w:val="20"/>
        </w:rPr>
        <w:t xml:space="preserve">(viď. </w:t>
      </w:r>
      <w:r w:rsidR="004430C5" w:rsidRPr="00C26025">
        <w:rPr>
          <w:rFonts w:ascii="Arial" w:hAnsi="Arial" w:cs="Arial"/>
          <w:sz w:val="20"/>
          <w:szCs w:val="20"/>
        </w:rPr>
        <w:t>Príloha č. 1</w:t>
      </w:r>
      <w:r w:rsidR="008C7BD5" w:rsidRPr="00C26025">
        <w:rPr>
          <w:rFonts w:ascii="Arial" w:hAnsi="Arial" w:cs="Arial"/>
          <w:sz w:val="20"/>
          <w:szCs w:val="20"/>
        </w:rPr>
        <w:t>)</w:t>
      </w:r>
      <w:r w:rsidRPr="00C26025">
        <w:rPr>
          <w:rFonts w:ascii="Arial" w:hAnsi="Arial" w:cs="Arial"/>
          <w:sz w:val="20"/>
          <w:szCs w:val="20"/>
        </w:rPr>
        <w:t xml:space="preserve"> a </w:t>
      </w:r>
      <w:r w:rsidRPr="0012637F">
        <w:rPr>
          <w:rFonts w:ascii="Arial" w:hAnsi="Arial" w:cs="Arial"/>
          <w:sz w:val="20"/>
          <w:szCs w:val="20"/>
        </w:rPr>
        <w:t xml:space="preserve">termínoch určených výrobcom značky </w:t>
      </w:r>
      <w:proofErr w:type="spellStart"/>
      <w:r w:rsidR="00177AE4">
        <w:rPr>
          <w:rFonts w:ascii="Arial" w:hAnsi="Arial" w:cs="Arial"/>
          <w:sz w:val="20"/>
          <w:szCs w:val="20"/>
        </w:rPr>
        <w:t>Daniševský</w:t>
      </w:r>
      <w:proofErr w:type="spellEnd"/>
      <w:r w:rsidRPr="0012637F">
        <w:rPr>
          <w:rFonts w:ascii="Arial" w:hAnsi="Arial" w:cs="Arial"/>
          <w:sz w:val="20"/>
          <w:szCs w:val="20"/>
        </w:rPr>
        <w:t xml:space="preserve"> resp. príslušnými právnymi predpismi, pričom táto údržba zahŕňa všetky práce s tým súvisiace, pričom :</w:t>
      </w:r>
    </w:p>
    <w:p w14:paraId="0EF94547" w14:textId="6DC1E1CF" w:rsidR="0012637F" w:rsidRPr="0012637F" w:rsidRDefault="0012637F" w:rsidP="0012637F">
      <w:pPr>
        <w:pStyle w:val="Odsekzoznamu"/>
        <w:spacing w:after="0"/>
        <w:ind w:left="1418"/>
        <w:jc w:val="both"/>
        <w:rPr>
          <w:rFonts w:ascii="Arial" w:hAnsi="Arial" w:cs="Arial"/>
          <w:sz w:val="20"/>
          <w:szCs w:val="20"/>
        </w:rPr>
      </w:pPr>
      <w:r w:rsidRPr="0012637F">
        <w:rPr>
          <w:rFonts w:ascii="Arial" w:hAnsi="Arial" w:cs="Arial"/>
          <w:sz w:val="20"/>
          <w:szCs w:val="20"/>
        </w:rPr>
        <w:t xml:space="preserve">2.1.1.  za účelom vykonania preventívnej údržby si zmluvné strany najneskôr do 30 kalendárnych dní po </w:t>
      </w:r>
      <w:r w:rsidR="008C7BD5">
        <w:rPr>
          <w:rFonts w:ascii="Arial" w:hAnsi="Arial" w:cs="Arial"/>
          <w:sz w:val="20"/>
          <w:szCs w:val="20"/>
        </w:rPr>
        <w:t>účinnosti</w:t>
      </w:r>
      <w:r w:rsidR="008C7BD5" w:rsidRPr="0012637F">
        <w:rPr>
          <w:rFonts w:ascii="Arial" w:hAnsi="Arial" w:cs="Arial"/>
          <w:sz w:val="20"/>
          <w:szCs w:val="20"/>
        </w:rPr>
        <w:t xml:space="preserve"> </w:t>
      </w:r>
      <w:r w:rsidRPr="0012637F">
        <w:rPr>
          <w:rFonts w:ascii="Arial" w:hAnsi="Arial" w:cs="Arial"/>
          <w:sz w:val="20"/>
          <w:szCs w:val="20"/>
        </w:rPr>
        <w:t>zmluvy vypracujú Plán údržby</w:t>
      </w:r>
      <w:r w:rsidR="00E55F9C">
        <w:rPr>
          <w:rFonts w:ascii="Arial" w:hAnsi="Arial" w:cs="Arial"/>
          <w:sz w:val="20"/>
          <w:szCs w:val="20"/>
        </w:rPr>
        <w:t xml:space="preserve"> (viď. Príloha č. 2 tejto zmluvy)</w:t>
      </w:r>
      <w:r w:rsidRPr="0012637F">
        <w:rPr>
          <w:rFonts w:ascii="Arial" w:hAnsi="Arial" w:cs="Arial"/>
          <w:sz w:val="20"/>
          <w:szCs w:val="20"/>
        </w:rPr>
        <w:t>, v ktorom sa dohodnú na termínoch pre preventívnu údržbu (jednotlivé termíny zmluvné strany dohodnú tak, aby bola zabezpečená ich kontinuita),</w:t>
      </w:r>
    </w:p>
    <w:p w14:paraId="0BE3607B" w14:textId="77777777" w:rsidR="0012637F" w:rsidRPr="0012637F" w:rsidRDefault="0012637F" w:rsidP="0012637F">
      <w:pPr>
        <w:pStyle w:val="Odsekzoznamu"/>
        <w:spacing w:after="0"/>
        <w:ind w:left="1418"/>
        <w:jc w:val="both"/>
        <w:rPr>
          <w:rFonts w:ascii="Arial" w:hAnsi="Arial" w:cs="Arial"/>
          <w:sz w:val="20"/>
          <w:szCs w:val="20"/>
        </w:rPr>
      </w:pPr>
      <w:r w:rsidRPr="0012637F">
        <w:rPr>
          <w:rFonts w:ascii="Arial" w:hAnsi="Arial" w:cs="Arial"/>
          <w:sz w:val="20"/>
          <w:szCs w:val="20"/>
        </w:rPr>
        <w:t>2.1.2. zmenu týchto termínov je možné uskutočniť len vzájomnou dohodou zmluvných strán, pričom takéto zmeny musia byť dohodnuté vždy včas, aby nebola narušená prevádzka objednávateľa.</w:t>
      </w:r>
    </w:p>
    <w:p w14:paraId="2CF8FE31" w14:textId="77777777" w:rsidR="0012637F" w:rsidRPr="0012637F" w:rsidRDefault="0012637F" w:rsidP="00C26025">
      <w:pPr>
        <w:pStyle w:val="Odsekzoznamu"/>
        <w:numPr>
          <w:ilvl w:val="1"/>
          <w:numId w:val="1"/>
        </w:numPr>
        <w:spacing w:after="0"/>
        <w:ind w:left="851" w:hanging="567"/>
        <w:jc w:val="both"/>
        <w:rPr>
          <w:rFonts w:ascii="Arial" w:hAnsi="Arial" w:cs="Arial"/>
          <w:sz w:val="20"/>
          <w:szCs w:val="20"/>
        </w:rPr>
      </w:pPr>
      <w:r w:rsidRPr="0012637F">
        <w:rPr>
          <w:rFonts w:ascii="Arial" w:hAnsi="Arial" w:cs="Arial"/>
          <w:sz w:val="20"/>
          <w:szCs w:val="20"/>
        </w:rPr>
        <w:t xml:space="preserve">povinné revízie v rozsahu a intervaloch podľa platných právnych predpisov, pričom : </w:t>
      </w:r>
    </w:p>
    <w:p w14:paraId="673C576B" w14:textId="6378F795" w:rsidR="0012637F" w:rsidRPr="0012637F" w:rsidRDefault="0012637F" w:rsidP="0012637F">
      <w:pPr>
        <w:pStyle w:val="Odsekzoznamu"/>
        <w:spacing w:after="0"/>
        <w:ind w:left="1418"/>
        <w:jc w:val="both"/>
        <w:rPr>
          <w:rFonts w:ascii="Arial" w:hAnsi="Arial" w:cs="Arial"/>
          <w:sz w:val="20"/>
          <w:szCs w:val="20"/>
        </w:rPr>
      </w:pPr>
      <w:r w:rsidRPr="0012637F">
        <w:rPr>
          <w:rFonts w:ascii="Arial" w:hAnsi="Arial" w:cs="Arial"/>
          <w:sz w:val="20"/>
          <w:szCs w:val="20"/>
        </w:rPr>
        <w:t xml:space="preserve">2.2.1.  za účelom vykonania povinných revízií si zmluvné strany do 30 kalendárnych dní po </w:t>
      </w:r>
      <w:r w:rsidR="008C7BD5">
        <w:rPr>
          <w:rFonts w:ascii="Arial" w:hAnsi="Arial" w:cs="Arial"/>
          <w:sz w:val="20"/>
          <w:szCs w:val="20"/>
        </w:rPr>
        <w:t>účinnosti</w:t>
      </w:r>
      <w:r w:rsidR="008C7BD5" w:rsidRPr="0012637F">
        <w:rPr>
          <w:rFonts w:ascii="Arial" w:hAnsi="Arial" w:cs="Arial"/>
          <w:sz w:val="20"/>
          <w:szCs w:val="20"/>
        </w:rPr>
        <w:t xml:space="preserve"> </w:t>
      </w:r>
      <w:r w:rsidRPr="0012637F">
        <w:rPr>
          <w:rFonts w:ascii="Arial" w:hAnsi="Arial" w:cs="Arial"/>
          <w:sz w:val="20"/>
          <w:szCs w:val="20"/>
        </w:rPr>
        <w:t>zmluvy vypracujú Plán revízie</w:t>
      </w:r>
      <w:r w:rsidR="00E55F9C">
        <w:rPr>
          <w:rFonts w:ascii="Arial" w:hAnsi="Arial" w:cs="Arial"/>
          <w:sz w:val="20"/>
          <w:szCs w:val="20"/>
        </w:rPr>
        <w:t xml:space="preserve"> (viď. Príloha č. </w:t>
      </w:r>
      <w:r w:rsidR="00371A3F">
        <w:rPr>
          <w:rFonts w:ascii="Arial" w:hAnsi="Arial" w:cs="Arial"/>
          <w:sz w:val="20"/>
          <w:szCs w:val="20"/>
        </w:rPr>
        <w:t>3</w:t>
      </w:r>
      <w:r w:rsidR="00E55F9C">
        <w:rPr>
          <w:rFonts w:ascii="Arial" w:hAnsi="Arial" w:cs="Arial"/>
          <w:sz w:val="20"/>
          <w:szCs w:val="20"/>
        </w:rPr>
        <w:t xml:space="preserve"> tejto zmluvy)</w:t>
      </w:r>
      <w:r w:rsidRPr="0012637F">
        <w:rPr>
          <w:rFonts w:ascii="Arial" w:hAnsi="Arial" w:cs="Arial"/>
          <w:sz w:val="20"/>
          <w:szCs w:val="20"/>
        </w:rPr>
        <w:t>, v ktorom sa dohodnú na termínoch vykonani</w:t>
      </w:r>
      <w:r w:rsidR="004C2F91">
        <w:rPr>
          <w:rFonts w:ascii="Arial" w:hAnsi="Arial" w:cs="Arial"/>
          <w:sz w:val="20"/>
          <w:szCs w:val="20"/>
        </w:rPr>
        <w:t>a</w:t>
      </w:r>
      <w:r w:rsidRPr="0012637F">
        <w:rPr>
          <w:rFonts w:ascii="Arial" w:hAnsi="Arial" w:cs="Arial"/>
          <w:sz w:val="20"/>
          <w:szCs w:val="20"/>
        </w:rPr>
        <w:t xml:space="preserve"> revízie (jednotlivé termíny zmluvné strany dohodnú tak, aby bola zabezpečená kontinuita pozáručného servisu),</w:t>
      </w:r>
    </w:p>
    <w:p w14:paraId="59D0FA9D" w14:textId="4069D13B" w:rsidR="00B3401A" w:rsidRPr="0012637F" w:rsidRDefault="00C26025" w:rsidP="00F94F92">
      <w:pPr>
        <w:pStyle w:val="Odsekzoznamu"/>
        <w:spacing w:after="0"/>
        <w:ind w:left="360"/>
        <w:jc w:val="both"/>
        <w:rPr>
          <w:rFonts w:ascii="Arial" w:hAnsi="Arial" w:cs="Arial"/>
          <w:sz w:val="20"/>
          <w:szCs w:val="20"/>
        </w:rPr>
      </w:pPr>
      <w:r>
        <w:rPr>
          <w:rFonts w:ascii="Arial" w:hAnsi="Arial" w:cs="Arial"/>
          <w:sz w:val="20"/>
          <w:szCs w:val="20"/>
        </w:rPr>
        <w:tab/>
      </w:r>
      <w:r>
        <w:rPr>
          <w:rFonts w:ascii="Arial" w:hAnsi="Arial" w:cs="Arial"/>
          <w:sz w:val="20"/>
          <w:szCs w:val="20"/>
        </w:rPr>
        <w:tab/>
      </w:r>
      <w:r w:rsidR="0012637F" w:rsidRPr="0012637F">
        <w:rPr>
          <w:rFonts w:ascii="Arial" w:hAnsi="Arial" w:cs="Arial"/>
          <w:sz w:val="20"/>
          <w:szCs w:val="20"/>
        </w:rPr>
        <w:t xml:space="preserve">2.2.2.  zmenu týchto termínov je možné uskutočniť len vzájomnou dohodou </w:t>
      </w:r>
      <w:r>
        <w:rPr>
          <w:rFonts w:ascii="Arial" w:hAnsi="Arial" w:cs="Arial"/>
          <w:sz w:val="20"/>
          <w:szCs w:val="20"/>
        </w:rPr>
        <w:tab/>
      </w:r>
      <w:r>
        <w:rPr>
          <w:rFonts w:ascii="Arial" w:hAnsi="Arial" w:cs="Arial"/>
          <w:sz w:val="20"/>
          <w:szCs w:val="20"/>
        </w:rPr>
        <w:tab/>
      </w:r>
      <w:r>
        <w:rPr>
          <w:rFonts w:ascii="Arial" w:hAnsi="Arial" w:cs="Arial"/>
          <w:sz w:val="20"/>
          <w:szCs w:val="20"/>
        </w:rPr>
        <w:tab/>
      </w:r>
      <w:r w:rsidR="0012637F" w:rsidRPr="0012637F">
        <w:rPr>
          <w:rFonts w:ascii="Arial" w:hAnsi="Arial" w:cs="Arial"/>
          <w:sz w:val="20"/>
          <w:szCs w:val="20"/>
        </w:rPr>
        <w:t xml:space="preserve">zmluvných strán, pričom takéto zmeny musia byť dohodnuté vždy včas, aby nebola </w:t>
      </w:r>
      <w:r>
        <w:rPr>
          <w:rFonts w:ascii="Arial" w:hAnsi="Arial" w:cs="Arial"/>
          <w:sz w:val="20"/>
          <w:szCs w:val="20"/>
        </w:rPr>
        <w:tab/>
      </w:r>
      <w:r>
        <w:rPr>
          <w:rFonts w:ascii="Arial" w:hAnsi="Arial" w:cs="Arial"/>
          <w:sz w:val="20"/>
          <w:szCs w:val="20"/>
        </w:rPr>
        <w:tab/>
      </w:r>
      <w:r w:rsidR="0012637F" w:rsidRPr="0012637F">
        <w:rPr>
          <w:rFonts w:ascii="Arial" w:hAnsi="Arial" w:cs="Arial"/>
          <w:sz w:val="20"/>
          <w:szCs w:val="20"/>
        </w:rPr>
        <w:t>narušená prevádzka objednávateľa</w:t>
      </w:r>
      <w:r w:rsidR="00692266">
        <w:rPr>
          <w:rFonts w:ascii="Arial" w:hAnsi="Arial" w:cs="Arial"/>
          <w:sz w:val="20"/>
          <w:szCs w:val="20"/>
        </w:rPr>
        <w:t>.</w:t>
      </w:r>
    </w:p>
    <w:p w14:paraId="3CDB4654" w14:textId="6267BA7A" w:rsidR="00D348FA" w:rsidRDefault="00692266" w:rsidP="00C26025">
      <w:pPr>
        <w:pStyle w:val="Odsekzoznamu"/>
        <w:numPr>
          <w:ilvl w:val="1"/>
          <w:numId w:val="1"/>
        </w:numPr>
        <w:spacing w:after="0"/>
        <w:ind w:left="851" w:hanging="502"/>
        <w:jc w:val="both"/>
        <w:rPr>
          <w:rFonts w:ascii="Arial" w:hAnsi="Arial" w:cs="Arial"/>
          <w:sz w:val="20"/>
          <w:szCs w:val="20"/>
        </w:rPr>
      </w:pPr>
      <w:r>
        <w:rPr>
          <w:rFonts w:ascii="Arial" w:hAnsi="Arial" w:cs="Arial"/>
          <w:sz w:val="20"/>
          <w:szCs w:val="20"/>
        </w:rPr>
        <w:t>oprava systémov v prípade ich nefunkčnosti v dôsledku poruchy, resp. iného nedostatku či vady systému.</w:t>
      </w:r>
    </w:p>
    <w:p w14:paraId="63B13C1D" w14:textId="022649BA" w:rsidR="0012637F" w:rsidRPr="0012637F" w:rsidRDefault="0012637F" w:rsidP="00C26025">
      <w:pPr>
        <w:pStyle w:val="Odsekzoznamu"/>
        <w:numPr>
          <w:ilvl w:val="1"/>
          <w:numId w:val="1"/>
        </w:numPr>
        <w:spacing w:after="0"/>
        <w:ind w:left="851" w:hanging="502"/>
        <w:jc w:val="both"/>
        <w:rPr>
          <w:rFonts w:ascii="Arial" w:hAnsi="Arial" w:cs="Arial"/>
          <w:sz w:val="20"/>
          <w:szCs w:val="20"/>
        </w:rPr>
      </w:pPr>
      <w:r w:rsidRPr="00B3401A">
        <w:rPr>
          <w:rFonts w:ascii="Arial" w:hAnsi="Arial" w:cs="Arial"/>
          <w:sz w:val="20"/>
          <w:szCs w:val="20"/>
        </w:rPr>
        <w:t xml:space="preserve">dodávka </w:t>
      </w:r>
      <w:r w:rsidR="008C7BD5" w:rsidRPr="00B3401A">
        <w:rPr>
          <w:rFonts w:ascii="Arial" w:hAnsi="Arial" w:cs="Arial"/>
          <w:sz w:val="20"/>
          <w:szCs w:val="20"/>
        </w:rPr>
        <w:t xml:space="preserve">originálnych </w:t>
      </w:r>
      <w:r w:rsidRPr="00B3401A">
        <w:rPr>
          <w:rFonts w:ascii="Arial" w:hAnsi="Arial" w:cs="Arial"/>
          <w:sz w:val="20"/>
          <w:szCs w:val="20"/>
        </w:rPr>
        <w:t>náhradných dielov vrátane všetkých prác s tým spojených (napr. montáž, v</w:t>
      </w:r>
      <w:r w:rsidRPr="0065369A">
        <w:rPr>
          <w:rFonts w:ascii="Arial" w:hAnsi="Arial" w:cs="Arial"/>
          <w:sz w:val="20"/>
          <w:szCs w:val="20"/>
        </w:rPr>
        <w:t>ýmena a pod.)</w:t>
      </w:r>
      <w:r w:rsidR="00B3401A" w:rsidRPr="00B3401A">
        <w:rPr>
          <w:rFonts w:ascii="Arial" w:hAnsi="Arial" w:cs="Arial"/>
          <w:sz w:val="20"/>
          <w:szCs w:val="20"/>
        </w:rPr>
        <w:t>.</w:t>
      </w:r>
      <w:r w:rsidR="00B3401A">
        <w:rPr>
          <w:rFonts w:ascii="Arial" w:hAnsi="Arial" w:cs="Arial"/>
          <w:sz w:val="20"/>
          <w:szCs w:val="20"/>
        </w:rPr>
        <w:t xml:space="preserve"> </w:t>
      </w:r>
      <w:r w:rsidR="00B3401A" w:rsidRPr="00B3401A">
        <w:rPr>
          <w:rFonts w:ascii="Arial" w:hAnsi="Arial" w:cs="Arial"/>
          <w:sz w:val="20"/>
          <w:szCs w:val="20"/>
        </w:rPr>
        <w:t>Objednávateľ si vyhradzuje právo, kedykoľvek vyzvať dodávateľa na preukázanie originality dodávaných náhradných dielov</w:t>
      </w:r>
      <w:r w:rsidR="004C6D5C">
        <w:rPr>
          <w:rFonts w:ascii="Arial" w:hAnsi="Arial" w:cs="Arial"/>
          <w:sz w:val="20"/>
          <w:szCs w:val="20"/>
        </w:rPr>
        <w:t>.</w:t>
      </w:r>
    </w:p>
    <w:p w14:paraId="215BFDED" w14:textId="77777777" w:rsidR="0012637F" w:rsidRPr="0012637F" w:rsidRDefault="0012637F" w:rsidP="00C26025">
      <w:pPr>
        <w:pStyle w:val="Zkladntext20"/>
        <w:numPr>
          <w:ilvl w:val="0"/>
          <w:numId w:val="1"/>
        </w:numPr>
        <w:shd w:val="clear" w:color="auto" w:fill="auto"/>
        <w:tabs>
          <w:tab w:val="left" w:pos="732"/>
        </w:tabs>
        <w:spacing w:before="0" w:after="0" w:line="276" w:lineRule="auto"/>
        <w:ind w:left="284" w:hanging="284"/>
        <w:rPr>
          <w:sz w:val="20"/>
          <w:szCs w:val="20"/>
        </w:rPr>
      </w:pPr>
      <w:r w:rsidRPr="0012637F">
        <w:rPr>
          <w:sz w:val="20"/>
          <w:szCs w:val="20"/>
        </w:rPr>
        <w:t xml:space="preserve">Cestovné a akékoľvek iné, resp. ďalšie náklady spojené s výkonom služieb, resp. s činnosťou servisného pracovníka počas výkonu služieb vykonávaných podľa bodu 2. tohto článku zmluvy, sú zahrnuté v cene služieb a z tohto dôvodu nie je dodávateľ oprávnený ich objednávateľovi samostatne fakturovať.   </w:t>
      </w:r>
    </w:p>
    <w:p w14:paraId="05D5AAE9" w14:textId="168E96B6" w:rsidR="0012637F" w:rsidRPr="0012637F" w:rsidRDefault="0012637F" w:rsidP="00C26025">
      <w:pPr>
        <w:pStyle w:val="Odsekzoznamu"/>
        <w:numPr>
          <w:ilvl w:val="0"/>
          <w:numId w:val="1"/>
        </w:numPr>
        <w:spacing w:after="0"/>
        <w:ind w:left="284" w:hanging="284"/>
        <w:jc w:val="both"/>
        <w:rPr>
          <w:rFonts w:ascii="Arial" w:hAnsi="Arial" w:cs="Arial"/>
          <w:sz w:val="20"/>
          <w:szCs w:val="20"/>
        </w:rPr>
      </w:pPr>
      <w:r w:rsidRPr="0012637F">
        <w:rPr>
          <w:rFonts w:ascii="Arial" w:hAnsi="Arial" w:cs="Arial"/>
          <w:sz w:val="20"/>
          <w:szCs w:val="20"/>
        </w:rPr>
        <w:t xml:space="preserve">Dodávateľ sa zaväzuje vykonávať dohodnuté služby v pracovných dňoch v čase od </w:t>
      </w:r>
      <w:r w:rsidR="0065369A">
        <w:rPr>
          <w:rFonts w:ascii="Arial" w:hAnsi="Arial" w:cs="Arial"/>
          <w:sz w:val="20"/>
          <w:szCs w:val="20"/>
        </w:rPr>
        <w:t>0</w:t>
      </w:r>
      <w:r w:rsidR="000247B2">
        <w:rPr>
          <w:rFonts w:ascii="Arial" w:hAnsi="Arial" w:cs="Arial"/>
          <w:sz w:val="20"/>
          <w:szCs w:val="20"/>
        </w:rPr>
        <w:t>8</w:t>
      </w:r>
      <w:r w:rsidRPr="0012637F">
        <w:rPr>
          <w:rFonts w:ascii="Arial" w:hAnsi="Arial" w:cs="Arial"/>
          <w:sz w:val="20"/>
          <w:szCs w:val="20"/>
        </w:rPr>
        <w:t>.</w:t>
      </w:r>
      <w:r w:rsidR="000247B2">
        <w:rPr>
          <w:rFonts w:ascii="Arial" w:hAnsi="Arial" w:cs="Arial"/>
          <w:sz w:val="20"/>
          <w:szCs w:val="20"/>
        </w:rPr>
        <w:t>0</w:t>
      </w:r>
      <w:r w:rsidRPr="0012637F">
        <w:rPr>
          <w:rFonts w:ascii="Arial" w:hAnsi="Arial" w:cs="Arial"/>
          <w:sz w:val="20"/>
          <w:szCs w:val="20"/>
        </w:rPr>
        <w:t>0 hod. do 1</w:t>
      </w:r>
      <w:r w:rsidR="0065369A">
        <w:rPr>
          <w:rFonts w:ascii="Arial" w:hAnsi="Arial" w:cs="Arial"/>
          <w:sz w:val="20"/>
          <w:szCs w:val="20"/>
        </w:rPr>
        <w:t>6</w:t>
      </w:r>
      <w:r w:rsidRPr="0012637F">
        <w:rPr>
          <w:rFonts w:ascii="Arial" w:hAnsi="Arial" w:cs="Arial"/>
          <w:sz w:val="20"/>
          <w:szCs w:val="20"/>
        </w:rPr>
        <w:t>.</w:t>
      </w:r>
      <w:r w:rsidR="000247B2">
        <w:rPr>
          <w:rFonts w:ascii="Arial" w:hAnsi="Arial" w:cs="Arial"/>
          <w:sz w:val="20"/>
          <w:szCs w:val="20"/>
        </w:rPr>
        <w:t>3</w:t>
      </w:r>
      <w:r w:rsidRPr="0012637F">
        <w:rPr>
          <w:rFonts w:ascii="Arial" w:hAnsi="Arial" w:cs="Arial"/>
          <w:sz w:val="20"/>
          <w:szCs w:val="20"/>
        </w:rPr>
        <w:t xml:space="preserve">0 hod., okrem prípadov, ak sa zmluvné strany písomne nedohodnú inak. </w:t>
      </w:r>
    </w:p>
    <w:p w14:paraId="34028EDC" w14:textId="77777777" w:rsidR="0012637F" w:rsidRPr="0012637F" w:rsidRDefault="0012637F" w:rsidP="00C26025">
      <w:pPr>
        <w:pStyle w:val="Odsekzoznamu"/>
        <w:numPr>
          <w:ilvl w:val="0"/>
          <w:numId w:val="1"/>
        </w:numPr>
        <w:spacing w:after="0"/>
        <w:ind w:left="284" w:hanging="284"/>
        <w:jc w:val="both"/>
        <w:rPr>
          <w:rFonts w:ascii="Arial" w:hAnsi="Arial" w:cs="Arial"/>
          <w:sz w:val="20"/>
          <w:szCs w:val="20"/>
        </w:rPr>
      </w:pPr>
      <w:r w:rsidRPr="0012637F">
        <w:rPr>
          <w:rFonts w:ascii="Arial" w:hAnsi="Arial" w:cs="Arial"/>
          <w:sz w:val="20"/>
          <w:szCs w:val="20"/>
        </w:rPr>
        <w:t>V prípadoch výkonu opráv, na ktoré bol dodávateľ vopred upozornený, resp. bol požiadaný objednávateľom,  sa dodávateľ  zaväzuje :</w:t>
      </w:r>
    </w:p>
    <w:p w14:paraId="612F6284" w14:textId="51AAC9AE" w:rsidR="0012637F" w:rsidRPr="0012637F" w:rsidRDefault="0012637F" w:rsidP="00C26025">
      <w:pPr>
        <w:pStyle w:val="Odsekzoznamu"/>
        <w:numPr>
          <w:ilvl w:val="1"/>
          <w:numId w:val="1"/>
        </w:numPr>
        <w:spacing w:after="0"/>
        <w:ind w:left="851" w:hanging="567"/>
        <w:jc w:val="both"/>
        <w:rPr>
          <w:rFonts w:ascii="Arial" w:hAnsi="Arial" w:cs="Arial"/>
          <w:sz w:val="20"/>
          <w:szCs w:val="20"/>
        </w:rPr>
      </w:pPr>
      <w:r w:rsidRPr="0012637F">
        <w:rPr>
          <w:rFonts w:ascii="Arial" w:hAnsi="Arial" w:cs="Arial"/>
          <w:sz w:val="20"/>
          <w:szCs w:val="20"/>
        </w:rPr>
        <w:t xml:space="preserve">k nástupu na výkon opravy najneskôr do </w:t>
      </w:r>
      <w:r w:rsidR="008F487B">
        <w:rPr>
          <w:rFonts w:ascii="Arial" w:hAnsi="Arial" w:cs="Arial"/>
          <w:sz w:val="20"/>
          <w:szCs w:val="20"/>
        </w:rPr>
        <w:t>4</w:t>
      </w:r>
      <w:r w:rsidR="0065369A" w:rsidRPr="0012637F">
        <w:rPr>
          <w:rFonts w:ascii="Arial" w:hAnsi="Arial" w:cs="Arial"/>
          <w:sz w:val="20"/>
          <w:szCs w:val="20"/>
        </w:rPr>
        <w:t xml:space="preserve"> </w:t>
      </w:r>
      <w:r w:rsidRPr="0012637F">
        <w:rPr>
          <w:rFonts w:ascii="Arial" w:hAnsi="Arial" w:cs="Arial"/>
          <w:sz w:val="20"/>
          <w:szCs w:val="20"/>
        </w:rPr>
        <w:t>hodín od prijatia hlásenia vady a /alebo poruchy,</w:t>
      </w:r>
    </w:p>
    <w:p w14:paraId="71E33E90" w14:textId="29BD63A2" w:rsidR="0012637F" w:rsidRPr="0012637F" w:rsidRDefault="0012637F" w:rsidP="00C26025">
      <w:pPr>
        <w:pStyle w:val="Odsekzoznamu"/>
        <w:numPr>
          <w:ilvl w:val="1"/>
          <w:numId w:val="1"/>
        </w:numPr>
        <w:spacing w:after="0"/>
        <w:ind w:left="851" w:hanging="567"/>
        <w:jc w:val="both"/>
        <w:rPr>
          <w:rFonts w:ascii="Arial" w:hAnsi="Arial" w:cs="Arial"/>
          <w:sz w:val="20"/>
          <w:szCs w:val="20"/>
        </w:rPr>
      </w:pPr>
      <w:r w:rsidRPr="0012637F">
        <w:rPr>
          <w:rFonts w:ascii="Arial" w:hAnsi="Arial" w:cs="Arial"/>
          <w:sz w:val="20"/>
          <w:szCs w:val="20"/>
        </w:rPr>
        <w:t>k výkonu samotnej opravy (</w:t>
      </w:r>
      <w:proofErr w:type="spellStart"/>
      <w:r w:rsidRPr="0012637F">
        <w:rPr>
          <w:rFonts w:ascii="Arial" w:hAnsi="Arial" w:cs="Arial"/>
          <w:sz w:val="20"/>
          <w:szCs w:val="20"/>
        </w:rPr>
        <w:t>t.j</w:t>
      </w:r>
      <w:proofErr w:type="spellEnd"/>
      <w:r w:rsidRPr="0012637F">
        <w:rPr>
          <w:rFonts w:ascii="Arial" w:hAnsi="Arial" w:cs="Arial"/>
          <w:sz w:val="20"/>
          <w:szCs w:val="20"/>
        </w:rPr>
        <w:t xml:space="preserve">. k odstráneniu vady a/alebo poruchy) najneskôr do </w:t>
      </w:r>
      <w:r w:rsidR="008F487B">
        <w:rPr>
          <w:rFonts w:ascii="Arial" w:hAnsi="Arial" w:cs="Arial"/>
          <w:sz w:val="20"/>
          <w:szCs w:val="20"/>
        </w:rPr>
        <w:t>48</w:t>
      </w:r>
      <w:r w:rsidR="0065369A" w:rsidRPr="0012637F">
        <w:rPr>
          <w:rFonts w:ascii="Arial" w:hAnsi="Arial" w:cs="Arial"/>
          <w:sz w:val="20"/>
          <w:szCs w:val="20"/>
        </w:rPr>
        <w:t xml:space="preserve"> </w:t>
      </w:r>
      <w:r w:rsidRPr="0012637F">
        <w:rPr>
          <w:rFonts w:ascii="Arial" w:hAnsi="Arial" w:cs="Arial"/>
          <w:sz w:val="20"/>
          <w:szCs w:val="20"/>
        </w:rPr>
        <w:t>hodín od nástupu na opravu, okrem prípadov, a</w:t>
      </w:r>
      <w:r w:rsidR="0065369A">
        <w:rPr>
          <w:rFonts w:ascii="Arial" w:hAnsi="Arial" w:cs="Arial"/>
          <w:sz w:val="20"/>
          <w:szCs w:val="20"/>
        </w:rPr>
        <w:t>k</w:t>
      </w:r>
      <w:r w:rsidRPr="0012637F">
        <w:rPr>
          <w:rFonts w:ascii="Arial" w:hAnsi="Arial" w:cs="Arial"/>
          <w:sz w:val="20"/>
          <w:szCs w:val="20"/>
        </w:rPr>
        <w:t xml:space="preserve"> je na odstránenie vady a /alebo poruchy potrebné náhradný diel a</w:t>
      </w:r>
      <w:r w:rsidR="0065369A">
        <w:rPr>
          <w:rFonts w:ascii="Arial" w:hAnsi="Arial" w:cs="Arial"/>
          <w:sz w:val="20"/>
          <w:szCs w:val="20"/>
        </w:rPr>
        <w:t>l</w:t>
      </w:r>
      <w:r w:rsidRPr="0012637F">
        <w:rPr>
          <w:rFonts w:ascii="Arial" w:hAnsi="Arial" w:cs="Arial"/>
          <w:sz w:val="20"/>
          <w:szCs w:val="20"/>
        </w:rPr>
        <w:t xml:space="preserve">ebo súčiastka, ktorej obstaranie trvá viac ako </w:t>
      </w:r>
      <w:r w:rsidR="008F487B">
        <w:rPr>
          <w:rFonts w:ascii="Arial" w:hAnsi="Arial" w:cs="Arial"/>
          <w:sz w:val="20"/>
          <w:szCs w:val="20"/>
        </w:rPr>
        <w:t>48</w:t>
      </w:r>
      <w:r w:rsidR="0065369A" w:rsidRPr="0012637F">
        <w:rPr>
          <w:rFonts w:ascii="Arial" w:hAnsi="Arial" w:cs="Arial"/>
          <w:sz w:val="20"/>
          <w:szCs w:val="20"/>
        </w:rPr>
        <w:t xml:space="preserve"> </w:t>
      </w:r>
      <w:r w:rsidRPr="0012637F">
        <w:rPr>
          <w:rFonts w:ascii="Arial" w:hAnsi="Arial" w:cs="Arial"/>
          <w:sz w:val="20"/>
          <w:szCs w:val="20"/>
        </w:rPr>
        <w:t xml:space="preserve">hodín. </w:t>
      </w:r>
    </w:p>
    <w:p w14:paraId="524C56F9" w14:textId="77777777" w:rsidR="0012637F" w:rsidRPr="0012637F" w:rsidRDefault="0012637F" w:rsidP="0012637F">
      <w:pPr>
        <w:pStyle w:val="Odsekzoznamu"/>
        <w:numPr>
          <w:ilvl w:val="0"/>
          <w:numId w:val="1"/>
        </w:numPr>
        <w:spacing w:after="0"/>
        <w:jc w:val="both"/>
        <w:rPr>
          <w:rFonts w:ascii="Arial" w:hAnsi="Arial" w:cs="Arial"/>
          <w:sz w:val="20"/>
          <w:szCs w:val="20"/>
        </w:rPr>
      </w:pPr>
      <w:r w:rsidRPr="0012637F">
        <w:rPr>
          <w:rFonts w:ascii="Arial" w:hAnsi="Arial" w:cs="Arial"/>
          <w:sz w:val="20"/>
          <w:szCs w:val="20"/>
        </w:rPr>
        <w:lastRenderedPageBreak/>
        <w:t>Objednávateľ požaduje, aby poskytnutie služieb podľa tejto zmluvy bolo riadne zdokumentované v Servisnej správe, ktorá bude obsahovať najmä :</w:t>
      </w:r>
    </w:p>
    <w:p w14:paraId="55B15FAE" w14:textId="712C274C" w:rsidR="0012637F" w:rsidRPr="0012637F" w:rsidRDefault="0012637F" w:rsidP="00D635FB">
      <w:pPr>
        <w:pStyle w:val="Odsekzoznamu"/>
        <w:numPr>
          <w:ilvl w:val="1"/>
          <w:numId w:val="1"/>
        </w:numPr>
        <w:spacing w:after="0"/>
        <w:ind w:left="851" w:hanging="425"/>
        <w:jc w:val="both"/>
        <w:rPr>
          <w:rFonts w:ascii="Arial" w:hAnsi="Arial" w:cs="Arial"/>
          <w:sz w:val="20"/>
          <w:szCs w:val="20"/>
        </w:rPr>
      </w:pPr>
      <w:r w:rsidRPr="0012637F">
        <w:rPr>
          <w:rFonts w:ascii="Arial" w:hAnsi="Arial" w:cs="Arial"/>
          <w:sz w:val="20"/>
          <w:szCs w:val="20"/>
        </w:rPr>
        <w:t xml:space="preserve">údaj </w:t>
      </w:r>
      <w:r w:rsidR="00723B82">
        <w:rPr>
          <w:rFonts w:ascii="Arial" w:hAnsi="Arial" w:cs="Arial"/>
          <w:sz w:val="20"/>
          <w:szCs w:val="20"/>
        </w:rPr>
        <w:t xml:space="preserve">o rozsahu </w:t>
      </w:r>
      <w:r w:rsidRPr="0012637F">
        <w:rPr>
          <w:rFonts w:ascii="Arial" w:hAnsi="Arial" w:cs="Arial"/>
          <w:sz w:val="20"/>
          <w:szCs w:val="20"/>
        </w:rPr>
        <w:t>vykonanej služby,</w:t>
      </w:r>
    </w:p>
    <w:p w14:paraId="10B06C28" w14:textId="77777777" w:rsidR="0012637F" w:rsidRPr="0012637F" w:rsidRDefault="0012637F" w:rsidP="00D635FB">
      <w:pPr>
        <w:pStyle w:val="Odsekzoznamu"/>
        <w:numPr>
          <w:ilvl w:val="1"/>
          <w:numId w:val="1"/>
        </w:numPr>
        <w:spacing w:after="0"/>
        <w:ind w:left="851" w:hanging="425"/>
        <w:jc w:val="both"/>
        <w:rPr>
          <w:rFonts w:ascii="Arial" w:hAnsi="Arial" w:cs="Arial"/>
          <w:sz w:val="20"/>
          <w:szCs w:val="20"/>
        </w:rPr>
      </w:pPr>
      <w:r w:rsidRPr="0012637F">
        <w:rPr>
          <w:rFonts w:ascii="Arial" w:hAnsi="Arial" w:cs="Arial"/>
          <w:sz w:val="20"/>
          <w:szCs w:val="20"/>
        </w:rPr>
        <w:t>údaj o systéme, na ktorom sa poskytla služba,</w:t>
      </w:r>
    </w:p>
    <w:p w14:paraId="5B31FB1E" w14:textId="77777777" w:rsidR="0012637F" w:rsidRPr="0012637F" w:rsidRDefault="0012637F" w:rsidP="00D635FB">
      <w:pPr>
        <w:pStyle w:val="Odsekzoznamu"/>
        <w:numPr>
          <w:ilvl w:val="1"/>
          <w:numId w:val="1"/>
        </w:numPr>
        <w:spacing w:after="0"/>
        <w:ind w:left="851" w:hanging="425"/>
        <w:jc w:val="both"/>
        <w:rPr>
          <w:rFonts w:ascii="Arial" w:hAnsi="Arial" w:cs="Arial"/>
          <w:sz w:val="20"/>
          <w:szCs w:val="20"/>
        </w:rPr>
      </w:pPr>
      <w:r w:rsidRPr="0012637F">
        <w:rPr>
          <w:rFonts w:ascii="Arial" w:hAnsi="Arial" w:cs="Arial"/>
          <w:sz w:val="20"/>
          <w:szCs w:val="20"/>
        </w:rPr>
        <w:t>údaj o čase poskytnutia služby,</w:t>
      </w:r>
    </w:p>
    <w:p w14:paraId="277B9DC5" w14:textId="77777777" w:rsidR="0012637F" w:rsidRPr="0012637F" w:rsidRDefault="0012637F" w:rsidP="00D635FB">
      <w:pPr>
        <w:pStyle w:val="Odsekzoznamu"/>
        <w:numPr>
          <w:ilvl w:val="1"/>
          <w:numId w:val="1"/>
        </w:numPr>
        <w:spacing w:after="0"/>
        <w:ind w:left="851" w:hanging="425"/>
        <w:jc w:val="both"/>
        <w:rPr>
          <w:rFonts w:ascii="Arial" w:hAnsi="Arial" w:cs="Arial"/>
          <w:sz w:val="20"/>
          <w:szCs w:val="20"/>
        </w:rPr>
      </w:pPr>
      <w:r w:rsidRPr="0012637F">
        <w:rPr>
          <w:rFonts w:ascii="Arial" w:hAnsi="Arial" w:cs="Arial"/>
          <w:sz w:val="20"/>
          <w:szCs w:val="20"/>
        </w:rPr>
        <w:t xml:space="preserve">dátum poskytnutia služby.  </w:t>
      </w:r>
    </w:p>
    <w:p w14:paraId="4C60494F" w14:textId="77777777" w:rsidR="0012637F" w:rsidRPr="0012637F" w:rsidRDefault="0012637F" w:rsidP="00D635FB">
      <w:pPr>
        <w:pStyle w:val="Odsekzoznamu"/>
        <w:numPr>
          <w:ilvl w:val="1"/>
          <w:numId w:val="1"/>
        </w:numPr>
        <w:spacing w:after="0"/>
        <w:ind w:left="851" w:hanging="425"/>
        <w:jc w:val="both"/>
        <w:rPr>
          <w:rFonts w:ascii="Arial" w:hAnsi="Arial" w:cs="Arial"/>
          <w:sz w:val="20"/>
          <w:szCs w:val="20"/>
        </w:rPr>
      </w:pPr>
      <w:r w:rsidRPr="0012637F">
        <w:rPr>
          <w:rFonts w:ascii="Arial" w:hAnsi="Arial" w:cs="Arial"/>
          <w:sz w:val="20"/>
          <w:szCs w:val="20"/>
        </w:rPr>
        <w:t>podpisy zodpovedných osôb oboch zmluvných strán.</w:t>
      </w:r>
    </w:p>
    <w:p w14:paraId="240DA5E8" w14:textId="5133EF87" w:rsidR="0012637F" w:rsidRPr="00371A3F" w:rsidRDefault="0012637F" w:rsidP="0012637F">
      <w:pPr>
        <w:pStyle w:val="Odsekzoznamu"/>
        <w:numPr>
          <w:ilvl w:val="0"/>
          <w:numId w:val="1"/>
        </w:numPr>
        <w:spacing w:after="0"/>
        <w:jc w:val="both"/>
        <w:rPr>
          <w:rFonts w:ascii="Arial" w:hAnsi="Arial" w:cs="Arial"/>
          <w:sz w:val="20"/>
          <w:szCs w:val="20"/>
        </w:rPr>
      </w:pPr>
      <w:r w:rsidRPr="0012637F">
        <w:rPr>
          <w:rFonts w:ascii="Arial" w:hAnsi="Arial" w:cs="Arial"/>
          <w:sz w:val="20"/>
          <w:szCs w:val="20"/>
        </w:rPr>
        <w:t xml:space="preserve">Jedno vyhotovenie Servisnej správy servisný pracovník odovzdá zodpovednému zamestnancovi objednávateľa. Vzor servisnej správy tvorí </w:t>
      </w:r>
      <w:r w:rsidRPr="00D635FB">
        <w:rPr>
          <w:rFonts w:ascii="Arial" w:hAnsi="Arial" w:cs="Arial"/>
          <w:sz w:val="20"/>
          <w:szCs w:val="20"/>
        </w:rPr>
        <w:t xml:space="preserve">Prílohu č. </w:t>
      </w:r>
      <w:r w:rsidR="00371A3F" w:rsidRPr="00D635FB">
        <w:rPr>
          <w:rFonts w:ascii="Arial" w:hAnsi="Arial" w:cs="Arial"/>
          <w:sz w:val="20"/>
          <w:szCs w:val="20"/>
        </w:rPr>
        <w:t xml:space="preserve">4 </w:t>
      </w:r>
      <w:r w:rsidRPr="00D635FB">
        <w:rPr>
          <w:rFonts w:ascii="Arial" w:hAnsi="Arial" w:cs="Arial"/>
          <w:sz w:val="20"/>
          <w:szCs w:val="20"/>
        </w:rPr>
        <w:t>tejto zmluvy</w:t>
      </w:r>
      <w:r w:rsidRPr="00371A3F">
        <w:rPr>
          <w:rFonts w:ascii="Arial" w:hAnsi="Arial" w:cs="Arial"/>
          <w:sz w:val="20"/>
          <w:szCs w:val="20"/>
        </w:rPr>
        <w:t>.</w:t>
      </w:r>
    </w:p>
    <w:p w14:paraId="074E417A" w14:textId="77777777" w:rsidR="0012637F" w:rsidRPr="0012637F" w:rsidRDefault="0012637F" w:rsidP="0012637F">
      <w:pPr>
        <w:pStyle w:val="Odsekzoznamu"/>
        <w:numPr>
          <w:ilvl w:val="0"/>
          <w:numId w:val="1"/>
        </w:numPr>
        <w:spacing w:after="0"/>
        <w:jc w:val="both"/>
        <w:rPr>
          <w:rFonts w:ascii="Arial" w:hAnsi="Arial" w:cs="Arial"/>
          <w:sz w:val="20"/>
          <w:szCs w:val="20"/>
        </w:rPr>
      </w:pPr>
      <w:r w:rsidRPr="0012637F">
        <w:rPr>
          <w:rFonts w:ascii="Arial" w:hAnsi="Arial" w:cs="Arial"/>
          <w:sz w:val="20"/>
          <w:szCs w:val="20"/>
        </w:rPr>
        <w:t xml:space="preserve">Miesto dodania služieb je Východoslovenský ústav srdcových a cievnych chorôb, </w:t>
      </w:r>
      <w:proofErr w:type="spellStart"/>
      <w:r w:rsidRPr="0012637F">
        <w:rPr>
          <w:rFonts w:ascii="Arial" w:hAnsi="Arial" w:cs="Arial"/>
          <w:sz w:val="20"/>
          <w:szCs w:val="20"/>
        </w:rPr>
        <w:t>a.s</w:t>
      </w:r>
      <w:proofErr w:type="spellEnd"/>
      <w:r w:rsidRPr="0012637F">
        <w:rPr>
          <w:rFonts w:ascii="Arial" w:hAnsi="Arial" w:cs="Arial"/>
          <w:sz w:val="20"/>
          <w:szCs w:val="20"/>
        </w:rPr>
        <w:t>., Ondavská 8, Košice.</w:t>
      </w:r>
      <w:bookmarkStart w:id="1" w:name="bookmark4"/>
      <w:r w:rsidRPr="0012637F">
        <w:rPr>
          <w:rFonts w:ascii="Arial" w:hAnsi="Arial" w:cs="Arial"/>
          <w:sz w:val="20"/>
          <w:szCs w:val="20"/>
        </w:rPr>
        <w:t xml:space="preserve"> </w:t>
      </w:r>
    </w:p>
    <w:p w14:paraId="3453A7BC" w14:textId="77777777" w:rsidR="0012637F" w:rsidRPr="0012637F" w:rsidRDefault="0012637F" w:rsidP="0012637F">
      <w:pPr>
        <w:pStyle w:val="Odsekzoznamu"/>
        <w:numPr>
          <w:ilvl w:val="0"/>
          <w:numId w:val="1"/>
        </w:numPr>
        <w:spacing w:after="0"/>
        <w:jc w:val="both"/>
        <w:rPr>
          <w:rFonts w:ascii="Arial" w:hAnsi="Arial" w:cs="Arial"/>
          <w:sz w:val="20"/>
          <w:szCs w:val="20"/>
        </w:rPr>
      </w:pPr>
      <w:r w:rsidRPr="0012637F">
        <w:rPr>
          <w:rFonts w:ascii="Arial" w:hAnsi="Arial" w:cs="Arial"/>
          <w:sz w:val="20"/>
          <w:szCs w:val="20"/>
        </w:rPr>
        <w:t xml:space="preserve">Dodávateľ sa zaväzuje vykonávať služby v dohodnutom rozsahu v súlade s touto zmluvou, platnou legislatívou  a so známymi a najnovšími technologickými poznatkami výrobcu systémov. </w:t>
      </w:r>
    </w:p>
    <w:bookmarkEnd w:id="1"/>
    <w:p w14:paraId="0856962A" w14:textId="77777777" w:rsidR="0012637F" w:rsidRPr="0012637F" w:rsidRDefault="0012637F" w:rsidP="0012637F">
      <w:pPr>
        <w:tabs>
          <w:tab w:val="left" w:pos="3600"/>
        </w:tabs>
        <w:spacing w:after="0"/>
        <w:rPr>
          <w:rFonts w:ascii="Arial" w:hAnsi="Arial" w:cs="Arial"/>
          <w:b/>
          <w:bCs/>
          <w:sz w:val="20"/>
          <w:szCs w:val="20"/>
        </w:rPr>
      </w:pPr>
    </w:p>
    <w:p w14:paraId="7CCB8BF1" w14:textId="77777777" w:rsidR="0012637F" w:rsidRPr="0012637F" w:rsidRDefault="0012637F" w:rsidP="0012637F">
      <w:pPr>
        <w:pStyle w:val="Odsekzoznamu"/>
        <w:tabs>
          <w:tab w:val="left" w:pos="3600"/>
        </w:tabs>
        <w:spacing w:after="0"/>
        <w:jc w:val="center"/>
        <w:rPr>
          <w:rFonts w:ascii="Arial" w:hAnsi="Arial" w:cs="Arial"/>
          <w:b/>
          <w:bCs/>
          <w:sz w:val="20"/>
          <w:szCs w:val="20"/>
        </w:rPr>
      </w:pPr>
      <w:r w:rsidRPr="0012637F">
        <w:rPr>
          <w:rFonts w:ascii="Arial" w:hAnsi="Arial" w:cs="Arial"/>
          <w:b/>
          <w:bCs/>
          <w:sz w:val="20"/>
          <w:szCs w:val="20"/>
        </w:rPr>
        <w:t>Článok 3</w:t>
      </w:r>
    </w:p>
    <w:p w14:paraId="27C48FB8" w14:textId="77777777" w:rsidR="0012637F" w:rsidRPr="0012637F" w:rsidRDefault="0012637F" w:rsidP="0012637F">
      <w:pPr>
        <w:pStyle w:val="Odsekzoznamu"/>
        <w:tabs>
          <w:tab w:val="left" w:pos="3600"/>
        </w:tabs>
        <w:spacing w:after="0"/>
        <w:jc w:val="center"/>
        <w:rPr>
          <w:rFonts w:ascii="Arial" w:hAnsi="Arial" w:cs="Arial"/>
          <w:b/>
          <w:bCs/>
          <w:sz w:val="20"/>
          <w:szCs w:val="20"/>
        </w:rPr>
      </w:pPr>
      <w:r w:rsidRPr="0012637F">
        <w:rPr>
          <w:rFonts w:ascii="Arial" w:hAnsi="Arial" w:cs="Arial"/>
          <w:b/>
          <w:bCs/>
          <w:sz w:val="20"/>
          <w:szCs w:val="20"/>
        </w:rPr>
        <w:t xml:space="preserve">Cena a platobné podmienky </w:t>
      </w:r>
    </w:p>
    <w:p w14:paraId="7C14044D" w14:textId="77777777" w:rsidR="0012637F" w:rsidRPr="0012637F" w:rsidRDefault="0012637F" w:rsidP="0012637F">
      <w:pPr>
        <w:pStyle w:val="Odsekzoznamu"/>
        <w:numPr>
          <w:ilvl w:val="0"/>
          <w:numId w:val="2"/>
        </w:numPr>
        <w:spacing w:after="0"/>
        <w:jc w:val="both"/>
        <w:rPr>
          <w:rFonts w:ascii="Arial" w:hAnsi="Arial" w:cs="Arial"/>
          <w:sz w:val="20"/>
          <w:szCs w:val="20"/>
        </w:rPr>
      </w:pPr>
      <w:r w:rsidRPr="0012637F">
        <w:rPr>
          <w:rFonts w:ascii="Arial" w:hAnsi="Arial" w:cs="Arial"/>
          <w:sz w:val="20"/>
          <w:szCs w:val="20"/>
        </w:rPr>
        <w:t>Cena za služby je dohodnutá v súlade so zákonom č. 18/1996 Z. z. o cenách a vyhláškou MF SR č. 87/1996 Z. z. a je maximálna a záväzná počas platnosti tejto zmluvy. Dodávateľ nie je oprávnený počas doby trvania  tejto zmluvy jednostranne upraviť dohodnutú cenu za služby.</w:t>
      </w:r>
    </w:p>
    <w:p w14:paraId="4583DD56" w14:textId="1B88A37C" w:rsidR="0012637F" w:rsidRPr="0012637F" w:rsidRDefault="0012637F" w:rsidP="0012637F">
      <w:pPr>
        <w:pStyle w:val="Odsekzoznamu"/>
        <w:numPr>
          <w:ilvl w:val="0"/>
          <w:numId w:val="2"/>
        </w:numPr>
        <w:spacing w:after="0"/>
        <w:jc w:val="both"/>
        <w:rPr>
          <w:rFonts w:ascii="Arial" w:hAnsi="Arial" w:cs="Arial"/>
          <w:sz w:val="20"/>
          <w:szCs w:val="20"/>
        </w:rPr>
      </w:pPr>
      <w:r w:rsidRPr="0012637F">
        <w:rPr>
          <w:rFonts w:ascii="Arial" w:hAnsi="Arial" w:cs="Arial"/>
          <w:sz w:val="20"/>
          <w:szCs w:val="20"/>
        </w:rPr>
        <w:t xml:space="preserve">Celková cena za poskytnuté služby za celé obdobie trvania tohto zmluvného vzťahu je uvedená v </w:t>
      </w:r>
      <w:r w:rsidRPr="00D635FB">
        <w:rPr>
          <w:rFonts w:ascii="Arial" w:hAnsi="Arial" w:cs="Arial"/>
          <w:sz w:val="20"/>
          <w:szCs w:val="20"/>
        </w:rPr>
        <w:t>Prílohe č. 5</w:t>
      </w:r>
      <w:r w:rsidR="006A03B5" w:rsidRPr="00D635FB">
        <w:rPr>
          <w:rFonts w:ascii="Arial" w:hAnsi="Arial" w:cs="Arial"/>
          <w:sz w:val="20"/>
          <w:szCs w:val="20"/>
        </w:rPr>
        <w:t xml:space="preserve"> - </w:t>
      </w:r>
      <w:r w:rsidRPr="00D635FB">
        <w:rPr>
          <w:rFonts w:ascii="Arial" w:hAnsi="Arial" w:cs="Arial"/>
          <w:sz w:val="20"/>
          <w:szCs w:val="20"/>
        </w:rPr>
        <w:t>Kalkulácia ceny</w:t>
      </w:r>
      <w:r w:rsidR="00371A3F">
        <w:rPr>
          <w:rFonts w:ascii="Arial" w:hAnsi="Arial" w:cs="Arial"/>
          <w:sz w:val="20"/>
          <w:szCs w:val="20"/>
        </w:rPr>
        <w:t xml:space="preserve"> a návrh na plnenia kritéria na vyhodnotenie ponúk</w:t>
      </w:r>
      <w:r w:rsidRPr="0012637F">
        <w:rPr>
          <w:rFonts w:ascii="Arial" w:hAnsi="Arial" w:cs="Arial"/>
          <w:sz w:val="20"/>
          <w:szCs w:val="20"/>
        </w:rPr>
        <w:t xml:space="preserve"> a bude objednávateľom hradená formou mesačných paušálnych odmien, resp. platieb.</w:t>
      </w:r>
    </w:p>
    <w:p w14:paraId="183A3904" w14:textId="77777777" w:rsidR="0012637F" w:rsidRPr="0012637F" w:rsidRDefault="0012637F" w:rsidP="0012637F">
      <w:pPr>
        <w:pStyle w:val="Odsekzoznamu"/>
        <w:numPr>
          <w:ilvl w:val="0"/>
          <w:numId w:val="2"/>
        </w:numPr>
        <w:spacing w:after="0"/>
        <w:jc w:val="both"/>
        <w:rPr>
          <w:rFonts w:ascii="Arial" w:hAnsi="Arial" w:cs="Arial"/>
          <w:sz w:val="20"/>
          <w:szCs w:val="20"/>
        </w:rPr>
      </w:pPr>
      <w:r w:rsidRPr="0012637F">
        <w:rPr>
          <w:rFonts w:ascii="Arial" w:hAnsi="Arial" w:cs="Arial"/>
          <w:sz w:val="20"/>
          <w:szCs w:val="20"/>
        </w:rPr>
        <w:t xml:space="preserve">Dodávateľ je povinný vystavovať faktúry za služby ku poslednému dňu príslušného kalendárneho mesiaca. Splatnosť faktúry je 60 dní odo dňa ich doručenia objednávateľovi. (§340b ods.5 zákona č. 513/1991 </w:t>
      </w:r>
      <w:proofErr w:type="spellStart"/>
      <w:r w:rsidRPr="0012637F">
        <w:rPr>
          <w:rFonts w:ascii="Arial" w:hAnsi="Arial" w:cs="Arial"/>
          <w:sz w:val="20"/>
          <w:szCs w:val="20"/>
        </w:rPr>
        <w:t>Zb</w:t>
      </w:r>
      <w:proofErr w:type="spellEnd"/>
      <w:r w:rsidRPr="0012637F">
        <w:rPr>
          <w:rFonts w:ascii="Arial" w:hAnsi="Arial" w:cs="Arial"/>
          <w:sz w:val="20"/>
          <w:szCs w:val="20"/>
        </w:rPr>
        <w:t xml:space="preserve"> Obchodný zákonník).  Faktúry musia mať náležitosti daňového dokladu v zmysle zák. č. 222/2004 Z. z. o dani z pridanej hodnoty a musia obsahovať číslo tejto zmluvy. Povinnou prílohou faktúry sú Servisné správy za služby vykonané v príslušnom fakturačnom období. V prípade, že faktúra nebude obsahovať uvedené náležitosti alebo povinné prílohy, kupujúci je oprávnený vrátiť ju predávajúcemu na opravu alebo doplnenie. V takom prípade nová lehota splatnosti faktúry začne plynúť až doručením opravenej, resp. doplnenej faktúry kupujúcemu.</w:t>
      </w:r>
    </w:p>
    <w:p w14:paraId="759C6524" w14:textId="77777777" w:rsidR="0012637F" w:rsidRPr="0012637F" w:rsidRDefault="0012637F" w:rsidP="0012637F">
      <w:pPr>
        <w:pStyle w:val="Odsekzoznamu"/>
        <w:numPr>
          <w:ilvl w:val="0"/>
          <w:numId w:val="2"/>
        </w:numPr>
        <w:spacing w:after="0"/>
        <w:jc w:val="both"/>
        <w:rPr>
          <w:rFonts w:ascii="Arial" w:hAnsi="Arial" w:cs="Arial"/>
          <w:sz w:val="20"/>
          <w:szCs w:val="20"/>
        </w:rPr>
      </w:pPr>
      <w:r w:rsidRPr="0012637F">
        <w:rPr>
          <w:rFonts w:ascii="Arial" w:hAnsi="Arial" w:cs="Arial"/>
          <w:sz w:val="20"/>
          <w:szCs w:val="20"/>
        </w:rPr>
        <w:t xml:space="preserve">V prípade poskytnutia služieb počas trvania zmluvy v rozsahu kratšom ako je kalendárny mesiac,  je dodávateľ oprávnený fakturovať objednávateľovi iba alikvotnú časť paušálnej odmeny, resp. platby a to  za  počet kalendárnych dní, počas ktorých skutočne poskytoval dohodnuté služby.  </w:t>
      </w:r>
    </w:p>
    <w:p w14:paraId="540126D6" w14:textId="77777777" w:rsidR="0012637F" w:rsidRPr="0012637F" w:rsidRDefault="0012637F" w:rsidP="0012637F">
      <w:pPr>
        <w:pStyle w:val="Odsekzoznamu"/>
        <w:numPr>
          <w:ilvl w:val="0"/>
          <w:numId w:val="2"/>
        </w:numPr>
        <w:spacing w:after="0"/>
        <w:jc w:val="both"/>
        <w:rPr>
          <w:rFonts w:ascii="Arial" w:hAnsi="Arial" w:cs="Arial"/>
          <w:sz w:val="20"/>
          <w:szCs w:val="20"/>
        </w:rPr>
      </w:pPr>
      <w:r w:rsidRPr="0012637F">
        <w:rPr>
          <w:rFonts w:ascii="Arial" w:hAnsi="Arial" w:cs="Arial"/>
          <w:sz w:val="20"/>
          <w:szCs w:val="20"/>
        </w:rPr>
        <w:t>Úhradu ceny, resp. mesačných paušálnych odmien, resp. platieb vykoná objednávateľ výlučne bezhotovostne, bankovým prevodom v prospech účtu, ktorý dodávateľ uviedol v tejto zmluve, pričom platba sa považuje za uhradenú momentom pripísania peňažných prostriedkov na účet dodávateľa.</w:t>
      </w:r>
    </w:p>
    <w:p w14:paraId="4CCA009F" w14:textId="77777777" w:rsidR="0012637F" w:rsidRPr="0012637F" w:rsidRDefault="0012637F" w:rsidP="0012637F">
      <w:pPr>
        <w:pStyle w:val="Odsekzoznamu"/>
        <w:numPr>
          <w:ilvl w:val="0"/>
          <w:numId w:val="2"/>
        </w:numPr>
        <w:spacing w:after="0"/>
        <w:jc w:val="both"/>
        <w:rPr>
          <w:rFonts w:ascii="Arial" w:hAnsi="Arial" w:cs="Arial"/>
          <w:sz w:val="20"/>
          <w:szCs w:val="20"/>
        </w:rPr>
      </w:pPr>
      <w:r w:rsidRPr="0012637F">
        <w:rPr>
          <w:rFonts w:ascii="Arial" w:hAnsi="Arial" w:cs="Arial"/>
          <w:sz w:val="20"/>
          <w:szCs w:val="20"/>
        </w:rPr>
        <w:t>V prípade omeškania dodávateľa so splnením niektorej povinnosti podľa tejto zmluvy, je objednávateľ oprávnený vyúčtovať dodávateľovi zmluvnú pokutu vo výške 0,04 % z ročnej ceny služieb servisnej starostlivosti za každý deň omeškania.</w:t>
      </w:r>
    </w:p>
    <w:p w14:paraId="54B92A63" w14:textId="63F49F37" w:rsidR="0012637F" w:rsidRPr="0012637F" w:rsidRDefault="0012637F" w:rsidP="0012637F">
      <w:pPr>
        <w:pStyle w:val="Odsekzoznamu"/>
        <w:numPr>
          <w:ilvl w:val="0"/>
          <w:numId w:val="2"/>
        </w:numPr>
        <w:spacing w:after="0"/>
        <w:jc w:val="both"/>
        <w:rPr>
          <w:rFonts w:ascii="Arial" w:hAnsi="Arial" w:cs="Arial"/>
          <w:sz w:val="20"/>
          <w:szCs w:val="20"/>
        </w:rPr>
      </w:pPr>
      <w:r w:rsidRPr="0012637F">
        <w:rPr>
          <w:rFonts w:ascii="Arial" w:hAnsi="Arial" w:cs="Arial"/>
          <w:sz w:val="20"/>
          <w:szCs w:val="20"/>
        </w:rPr>
        <w:t xml:space="preserve">V prípade omeškania </w:t>
      </w:r>
      <w:r w:rsidR="002109BD">
        <w:rPr>
          <w:rFonts w:ascii="Arial" w:hAnsi="Arial" w:cs="Arial"/>
          <w:sz w:val="20"/>
          <w:szCs w:val="20"/>
        </w:rPr>
        <w:t>objednávateľa</w:t>
      </w:r>
      <w:r w:rsidR="002109BD" w:rsidRPr="0012637F">
        <w:rPr>
          <w:rFonts w:ascii="Arial" w:hAnsi="Arial" w:cs="Arial"/>
          <w:sz w:val="20"/>
          <w:szCs w:val="20"/>
        </w:rPr>
        <w:t xml:space="preserve"> </w:t>
      </w:r>
      <w:r w:rsidRPr="0012637F">
        <w:rPr>
          <w:rFonts w:ascii="Arial" w:hAnsi="Arial" w:cs="Arial"/>
          <w:sz w:val="20"/>
          <w:szCs w:val="20"/>
        </w:rPr>
        <w:t>s úhradou faktúry je dodávateľ oprávnený účtovať úrok z omeškania maximálne vo výške 0,04 % z dlžnej čiastky za každý deň omeškania.</w:t>
      </w:r>
    </w:p>
    <w:p w14:paraId="1E3F4D07" w14:textId="3A8CF2A6" w:rsidR="0012637F" w:rsidRDefault="0012637F" w:rsidP="0012637F">
      <w:pPr>
        <w:pStyle w:val="Odsekzoznamu"/>
        <w:numPr>
          <w:ilvl w:val="0"/>
          <w:numId w:val="2"/>
        </w:numPr>
        <w:spacing w:after="0"/>
        <w:jc w:val="both"/>
        <w:rPr>
          <w:rFonts w:ascii="Arial" w:hAnsi="Arial" w:cs="Arial"/>
          <w:sz w:val="20"/>
          <w:szCs w:val="20"/>
        </w:rPr>
      </w:pPr>
      <w:r w:rsidRPr="0012637F">
        <w:rPr>
          <w:rFonts w:ascii="Arial" w:hAnsi="Arial" w:cs="Arial"/>
          <w:sz w:val="20"/>
          <w:szCs w:val="20"/>
        </w:rPr>
        <w:t xml:space="preserve">Dodávateľ vyhlasuje a podpisom tejto zmluvy potvrdzuje, že výsledná cena predmetu zákazky  po elektronickej aukcii je v súlade s aktuálne obvyklou trhovou cenu predmetu zákazky. V prípade preukázaného zistenia, že vyhlásenie dodávateľa podľa predchádzajúcej vety je nepravdivé, je objednávateľ oprávnený </w:t>
      </w:r>
      <w:r w:rsidR="002109BD">
        <w:rPr>
          <w:rFonts w:ascii="Arial" w:hAnsi="Arial" w:cs="Arial"/>
          <w:sz w:val="20"/>
          <w:szCs w:val="20"/>
        </w:rPr>
        <w:t xml:space="preserve">odstúpiť od tejto zmluvy a </w:t>
      </w:r>
      <w:r w:rsidRPr="0012637F">
        <w:rPr>
          <w:rFonts w:ascii="Arial" w:hAnsi="Arial" w:cs="Arial"/>
          <w:sz w:val="20"/>
          <w:szCs w:val="20"/>
        </w:rPr>
        <w:t xml:space="preserve">uplatniť si u dodávateľa náhradu škody vo výške vzniknutých finančných nákladov. </w:t>
      </w:r>
    </w:p>
    <w:p w14:paraId="47282A95" w14:textId="4B1CC6FB" w:rsidR="0094168C" w:rsidRPr="0094168C" w:rsidRDefault="0094168C" w:rsidP="0094168C">
      <w:pPr>
        <w:pStyle w:val="Odsekzoznamu"/>
        <w:numPr>
          <w:ilvl w:val="0"/>
          <w:numId w:val="2"/>
        </w:numPr>
        <w:jc w:val="both"/>
        <w:rPr>
          <w:rFonts w:ascii="Arial" w:hAnsi="Arial" w:cs="Arial"/>
          <w:sz w:val="20"/>
          <w:szCs w:val="20"/>
        </w:rPr>
      </w:pPr>
      <w:r w:rsidRPr="0094168C">
        <w:rPr>
          <w:rFonts w:ascii="Arial" w:hAnsi="Arial" w:cs="Arial"/>
          <w:sz w:val="20"/>
          <w:szCs w:val="20"/>
        </w:rPr>
        <w:t xml:space="preserve">Zmluvné strany sa dohodli, že pohľadávky, ktoré vzniknú </w:t>
      </w:r>
      <w:r>
        <w:rPr>
          <w:rFonts w:ascii="Arial" w:hAnsi="Arial" w:cs="Arial"/>
          <w:sz w:val="20"/>
          <w:szCs w:val="20"/>
        </w:rPr>
        <w:t>dodávateľovi</w:t>
      </w:r>
      <w:r w:rsidRPr="0094168C">
        <w:rPr>
          <w:rFonts w:ascii="Arial" w:hAnsi="Arial" w:cs="Arial"/>
          <w:sz w:val="20"/>
          <w:szCs w:val="20"/>
        </w:rPr>
        <w:t xml:space="preserve"> z tohto zmluvného vzťahu, </w:t>
      </w:r>
      <w:r>
        <w:rPr>
          <w:rFonts w:ascii="Arial" w:hAnsi="Arial" w:cs="Arial"/>
          <w:sz w:val="20"/>
          <w:szCs w:val="20"/>
        </w:rPr>
        <w:t>dodávateľ</w:t>
      </w:r>
      <w:r w:rsidRPr="0094168C">
        <w:rPr>
          <w:rFonts w:ascii="Arial" w:hAnsi="Arial" w:cs="Arial"/>
          <w:sz w:val="20"/>
          <w:szCs w:val="20"/>
        </w:rPr>
        <w:t xml:space="preserve"> nie je oprávnený postúpiť tretím osobám bez predchádzajúceho súhlasu </w:t>
      </w:r>
      <w:r>
        <w:rPr>
          <w:rFonts w:ascii="Arial" w:hAnsi="Arial" w:cs="Arial"/>
          <w:sz w:val="20"/>
          <w:szCs w:val="20"/>
        </w:rPr>
        <w:t>objednávateľa</w:t>
      </w:r>
      <w:r w:rsidRPr="0094168C">
        <w:rPr>
          <w:rFonts w:ascii="Arial" w:hAnsi="Arial" w:cs="Arial"/>
          <w:sz w:val="20"/>
          <w:szCs w:val="20"/>
        </w:rPr>
        <w:t xml:space="preserve">.  Postúpenie pohľadávok bez predchádzajúceho súhlasu </w:t>
      </w:r>
      <w:r>
        <w:rPr>
          <w:rFonts w:ascii="Arial" w:hAnsi="Arial" w:cs="Arial"/>
          <w:sz w:val="20"/>
          <w:szCs w:val="20"/>
        </w:rPr>
        <w:t>objednávateľa</w:t>
      </w:r>
      <w:r w:rsidRPr="0094168C">
        <w:rPr>
          <w:rFonts w:ascii="Arial" w:hAnsi="Arial" w:cs="Arial"/>
          <w:sz w:val="20"/>
          <w:szCs w:val="20"/>
        </w:rPr>
        <w:t xml:space="preserve"> je neplatné. Súhlas </w:t>
      </w:r>
      <w:r>
        <w:rPr>
          <w:rFonts w:ascii="Arial" w:hAnsi="Arial" w:cs="Arial"/>
          <w:sz w:val="20"/>
          <w:szCs w:val="20"/>
        </w:rPr>
        <w:t>objednávate</w:t>
      </w:r>
      <w:r w:rsidRPr="0094168C">
        <w:rPr>
          <w:rFonts w:ascii="Arial" w:hAnsi="Arial" w:cs="Arial"/>
          <w:sz w:val="20"/>
          <w:szCs w:val="20"/>
        </w:rPr>
        <w:t xml:space="preserve"> je platný len za podmienky, že bol na takýto úkon udelený predchádzajúci písomný súhlas Ministerstva zdravotníctva SR.</w:t>
      </w:r>
    </w:p>
    <w:p w14:paraId="6D264C4A" w14:textId="77777777" w:rsidR="006A03B5" w:rsidRPr="0012637F" w:rsidRDefault="006A03B5" w:rsidP="00D635FB">
      <w:pPr>
        <w:pStyle w:val="Odsekzoznamu"/>
        <w:spacing w:after="0"/>
        <w:ind w:left="360"/>
        <w:jc w:val="both"/>
        <w:rPr>
          <w:rFonts w:ascii="Arial" w:hAnsi="Arial" w:cs="Arial"/>
          <w:sz w:val="20"/>
          <w:szCs w:val="20"/>
        </w:rPr>
      </w:pPr>
    </w:p>
    <w:p w14:paraId="7149A598" w14:textId="77777777" w:rsidR="0012637F" w:rsidRPr="0012637F" w:rsidRDefault="0012637F" w:rsidP="0012637F">
      <w:pPr>
        <w:pStyle w:val="Zhlavie10"/>
        <w:keepNext/>
        <w:keepLines/>
        <w:shd w:val="clear" w:color="auto" w:fill="auto"/>
        <w:tabs>
          <w:tab w:val="left" w:pos="567"/>
        </w:tabs>
        <w:spacing w:after="0" w:line="276" w:lineRule="auto"/>
        <w:ind w:left="360"/>
        <w:rPr>
          <w:b w:val="0"/>
          <w:sz w:val="20"/>
          <w:szCs w:val="20"/>
          <w:highlight w:val="yellow"/>
        </w:rPr>
      </w:pPr>
    </w:p>
    <w:p w14:paraId="3162BC05" w14:textId="77777777" w:rsidR="0012637F" w:rsidRPr="0012637F" w:rsidRDefault="0012637F" w:rsidP="0012637F">
      <w:pPr>
        <w:pStyle w:val="Zhlavie10"/>
        <w:keepNext/>
        <w:keepLines/>
        <w:shd w:val="clear" w:color="auto" w:fill="auto"/>
        <w:tabs>
          <w:tab w:val="left" w:pos="567"/>
        </w:tabs>
        <w:spacing w:after="0" w:line="276" w:lineRule="auto"/>
        <w:jc w:val="center"/>
        <w:rPr>
          <w:sz w:val="20"/>
          <w:szCs w:val="20"/>
        </w:rPr>
      </w:pPr>
      <w:r w:rsidRPr="0012637F">
        <w:rPr>
          <w:sz w:val="20"/>
          <w:szCs w:val="20"/>
        </w:rPr>
        <w:t>Článok 4</w:t>
      </w:r>
    </w:p>
    <w:p w14:paraId="33D3D2C6" w14:textId="77777777" w:rsidR="0012637F" w:rsidRPr="0012637F" w:rsidRDefault="0012637F" w:rsidP="0012637F">
      <w:pPr>
        <w:pStyle w:val="Zhlavie10"/>
        <w:keepNext/>
        <w:keepLines/>
        <w:shd w:val="clear" w:color="auto" w:fill="auto"/>
        <w:tabs>
          <w:tab w:val="left" w:pos="567"/>
        </w:tabs>
        <w:spacing w:after="0" w:line="276" w:lineRule="auto"/>
        <w:jc w:val="center"/>
        <w:rPr>
          <w:sz w:val="20"/>
          <w:szCs w:val="20"/>
        </w:rPr>
      </w:pPr>
      <w:r w:rsidRPr="0012637F">
        <w:rPr>
          <w:sz w:val="20"/>
          <w:szCs w:val="20"/>
        </w:rPr>
        <w:t>Ochrana osobných údajov</w:t>
      </w:r>
    </w:p>
    <w:p w14:paraId="48ACB123" w14:textId="3E96FE1A" w:rsidR="00ED59C9" w:rsidRPr="00267DDC" w:rsidRDefault="00ED59C9" w:rsidP="0012637F">
      <w:pPr>
        <w:pStyle w:val="Zhlavie10"/>
        <w:keepNext/>
        <w:keepLines/>
        <w:numPr>
          <w:ilvl w:val="0"/>
          <w:numId w:val="3"/>
        </w:numPr>
        <w:shd w:val="clear" w:color="auto" w:fill="auto"/>
        <w:tabs>
          <w:tab w:val="left" w:pos="567"/>
        </w:tabs>
        <w:spacing w:after="0" w:line="276" w:lineRule="auto"/>
        <w:rPr>
          <w:b w:val="0"/>
          <w:sz w:val="20"/>
          <w:szCs w:val="20"/>
        </w:rPr>
      </w:pPr>
      <w:r w:rsidRPr="00267DDC">
        <w:rPr>
          <w:b w:val="0"/>
          <w:sz w:val="20"/>
          <w:szCs w:val="20"/>
        </w:rPr>
        <w:t>Osobné údaje dotknutých osôb, ktoré sú súčasťou tejto zmluvy sú spracúvané objednávateľom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w:t>
      </w:r>
    </w:p>
    <w:p w14:paraId="0AC8A956" w14:textId="66E3B53C" w:rsidR="0012637F" w:rsidRPr="00AA7391" w:rsidRDefault="00AA7391" w:rsidP="0012637F">
      <w:pPr>
        <w:pStyle w:val="Zhlavie10"/>
        <w:keepNext/>
        <w:keepLines/>
        <w:numPr>
          <w:ilvl w:val="0"/>
          <w:numId w:val="3"/>
        </w:numPr>
        <w:shd w:val="clear" w:color="auto" w:fill="auto"/>
        <w:tabs>
          <w:tab w:val="left" w:pos="567"/>
        </w:tabs>
        <w:spacing w:after="0" w:line="276" w:lineRule="auto"/>
        <w:rPr>
          <w:b w:val="0"/>
          <w:sz w:val="20"/>
          <w:szCs w:val="20"/>
        </w:rPr>
      </w:pPr>
      <w:r>
        <w:rPr>
          <w:b w:val="0"/>
          <w:bCs w:val="0"/>
          <w:sz w:val="20"/>
          <w:szCs w:val="20"/>
        </w:rPr>
        <w:t>Dodávateľ</w:t>
      </w:r>
      <w:r w:rsidRPr="00AA7391">
        <w:rPr>
          <w:b w:val="0"/>
          <w:bCs w:val="0"/>
          <w:sz w:val="20"/>
          <w:szCs w:val="20"/>
        </w:rPr>
        <w:t xml:space="preserve">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zmluvy. Zároveň je povinný o tejto povinnosti preukázateľne poučiť aj svojich zamestnancov. Povinnosť zachovávať mlčanlivosť platí aj po skončení trvania zmluvy. V opačnom prípade </w:t>
      </w:r>
      <w:r>
        <w:rPr>
          <w:b w:val="0"/>
          <w:bCs w:val="0"/>
          <w:sz w:val="20"/>
          <w:szCs w:val="20"/>
        </w:rPr>
        <w:t>objednávateľovi</w:t>
      </w:r>
      <w:r w:rsidRPr="00AA7391">
        <w:rPr>
          <w:b w:val="0"/>
          <w:bCs w:val="0"/>
          <w:sz w:val="20"/>
          <w:szCs w:val="20"/>
        </w:rPr>
        <w:t xml:space="preserve"> zodpovedá za škodu, ktorá objednávateľovi vznikla porušením tejto povinnosti</w:t>
      </w:r>
      <w:r w:rsidR="0012637F" w:rsidRPr="00AA7391">
        <w:rPr>
          <w:b w:val="0"/>
          <w:sz w:val="20"/>
          <w:szCs w:val="20"/>
        </w:rPr>
        <w:t>.</w:t>
      </w:r>
    </w:p>
    <w:p w14:paraId="4F1504C9" w14:textId="77777777" w:rsidR="0012637F" w:rsidRPr="0012637F" w:rsidRDefault="0012637F" w:rsidP="0012637F">
      <w:pPr>
        <w:pStyle w:val="Zhlavie10"/>
        <w:keepNext/>
        <w:keepLines/>
        <w:shd w:val="clear" w:color="auto" w:fill="auto"/>
        <w:tabs>
          <w:tab w:val="left" w:pos="567"/>
        </w:tabs>
        <w:spacing w:after="0" w:line="276" w:lineRule="auto"/>
        <w:ind w:left="360"/>
        <w:rPr>
          <w:b w:val="0"/>
          <w:sz w:val="20"/>
          <w:szCs w:val="20"/>
        </w:rPr>
      </w:pPr>
    </w:p>
    <w:p w14:paraId="746563DD" w14:textId="77777777" w:rsidR="0012637F" w:rsidRPr="0012637F" w:rsidRDefault="0012637F" w:rsidP="0012637F">
      <w:pPr>
        <w:pStyle w:val="Zhlavie10"/>
        <w:keepNext/>
        <w:keepLines/>
        <w:shd w:val="clear" w:color="auto" w:fill="auto"/>
        <w:tabs>
          <w:tab w:val="left" w:pos="701"/>
        </w:tabs>
        <w:spacing w:after="0" w:line="276" w:lineRule="auto"/>
        <w:jc w:val="center"/>
        <w:rPr>
          <w:sz w:val="20"/>
          <w:szCs w:val="20"/>
        </w:rPr>
      </w:pPr>
      <w:bookmarkStart w:id="2" w:name="bookmark6"/>
      <w:r w:rsidRPr="0012637F">
        <w:rPr>
          <w:sz w:val="20"/>
          <w:szCs w:val="20"/>
        </w:rPr>
        <w:t>Článok 5</w:t>
      </w:r>
    </w:p>
    <w:p w14:paraId="70B5151C" w14:textId="77777777" w:rsidR="0012637F" w:rsidRPr="0012637F" w:rsidRDefault="0012637F" w:rsidP="0012637F">
      <w:pPr>
        <w:pStyle w:val="Zhlavie10"/>
        <w:keepNext/>
        <w:keepLines/>
        <w:shd w:val="clear" w:color="auto" w:fill="auto"/>
        <w:tabs>
          <w:tab w:val="left" w:pos="701"/>
        </w:tabs>
        <w:spacing w:after="0" w:line="276" w:lineRule="auto"/>
        <w:jc w:val="center"/>
        <w:rPr>
          <w:sz w:val="20"/>
          <w:szCs w:val="20"/>
        </w:rPr>
      </w:pPr>
      <w:r w:rsidRPr="0012637F">
        <w:rPr>
          <w:sz w:val="20"/>
          <w:szCs w:val="20"/>
        </w:rPr>
        <w:t xml:space="preserve">Trvanie a ukončenie zmluvného vzťahu </w:t>
      </w:r>
      <w:bookmarkEnd w:id="2"/>
    </w:p>
    <w:p w14:paraId="56C86361" w14:textId="66C11E9D" w:rsidR="0012637F" w:rsidRPr="0012637F" w:rsidRDefault="0012637F" w:rsidP="0012637F">
      <w:pPr>
        <w:pStyle w:val="Zhlavie10"/>
        <w:keepNext/>
        <w:keepLines/>
        <w:numPr>
          <w:ilvl w:val="0"/>
          <w:numId w:val="4"/>
        </w:numPr>
        <w:shd w:val="clear" w:color="auto" w:fill="auto"/>
        <w:tabs>
          <w:tab w:val="left" w:pos="567"/>
        </w:tabs>
        <w:spacing w:after="0" w:line="276" w:lineRule="auto"/>
        <w:rPr>
          <w:b w:val="0"/>
          <w:sz w:val="20"/>
          <w:szCs w:val="20"/>
        </w:rPr>
      </w:pPr>
      <w:r w:rsidRPr="0012637F">
        <w:rPr>
          <w:b w:val="0"/>
          <w:bCs w:val="0"/>
          <w:sz w:val="20"/>
          <w:szCs w:val="20"/>
        </w:rPr>
        <w:t>Zmluva</w:t>
      </w:r>
      <w:r w:rsidRPr="0012637F">
        <w:rPr>
          <w:b w:val="0"/>
          <w:sz w:val="20"/>
          <w:szCs w:val="20"/>
        </w:rPr>
        <w:t xml:space="preserve"> sa uzatvára na dobu určitú, </w:t>
      </w:r>
      <w:r w:rsidR="000C369B" w:rsidRPr="000C369B">
        <w:rPr>
          <w:b w:val="0"/>
          <w:color w:val="FF0000"/>
          <w:sz w:val="20"/>
          <w:szCs w:val="20"/>
        </w:rPr>
        <w:t>12</w:t>
      </w:r>
      <w:r w:rsidR="00767B01" w:rsidRPr="0012637F">
        <w:rPr>
          <w:b w:val="0"/>
          <w:sz w:val="20"/>
          <w:szCs w:val="20"/>
        </w:rPr>
        <w:t xml:space="preserve"> </w:t>
      </w:r>
      <w:r w:rsidRPr="0012637F">
        <w:rPr>
          <w:b w:val="0"/>
          <w:sz w:val="20"/>
          <w:szCs w:val="20"/>
        </w:rPr>
        <w:t>mesiacov od nadobudnutia účinnosti tejto zmluvy, bez možnosti jej ďalšieho predĺženia.</w:t>
      </w:r>
    </w:p>
    <w:p w14:paraId="79ADDA11" w14:textId="77777777" w:rsidR="0012637F" w:rsidRPr="0012637F" w:rsidRDefault="0012637F" w:rsidP="0012637F">
      <w:pPr>
        <w:pStyle w:val="Zhlavie10"/>
        <w:keepNext/>
        <w:keepLines/>
        <w:numPr>
          <w:ilvl w:val="0"/>
          <w:numId w:val="4"/>
        </w:numPr>
        <w:shd w:val="clear" w:color="auto" w:fill="auto"/>
        <w:tabs>
          <w:tab w:val="left" w:pos="567"/>
        </w:tabs>
        <w:spacing w:after="0" w:line="276" w:lineRule="auto"/>
        <w:rPr>
          <w:b w:val="0"/>
          <w:sz w:val="20"/>
          <w:szCs w:val="20"/>
        </w:rPr>
      </w:pPr>
      <w:r w:rsidRPr="0012637F">
        <w:rPr>
          <w:b w:val="0"/>
          <w:sz w:val="20"/>
          <w:szCs w:val="20"/>
        </w:rPr>
        <w:t xml:space="preserve">Pred uplynutím dohodnutej doby trvania zmluvného vzťahu je možné ukončiť zmluvu : </w:t>
      </w:r>
    </w:p>
    <w:p w14:paraId="1D93C007" w14:textId="77777777" w:rsidR="0012637F" w:rsidRPr="0012637F" w:rsidRDefault="0012637F" w:rsidP="0012637F">
      <w:pPr>
        <w:pStyle w:val="Zkladntext20"/>
        <w:numPr>
          <w:ilvl w:val="1"/>
          <w:numId w:val="4"/>
        </w:numPr>
        <w:shd w:val="clear" w:color="auto" w:fill="auto"/>
        <w:tabs>
          <w:tab w:val="left" w:pos="1134"/>
        </w:tabs>
        <w:spacing w:before="0" w:after="0" w:line="276" w:lineRule="auto"/>
        <w:rPr>
          <w:sz w:val="20"/>
          <w:szCs w:val="20"/>
        </w:rPr>
      </w:pPr>
      <w:r w:rsidRPr="0012637F">
        <w:rPr>
          <w:sz w:val="20"/>
          <w:szCs w:val="20"/>
        </w:rPr>
        <w:t>písomnou dohodou zmluvných strán podpísanou oboma zmluvnými stranami k dátumu stanovenému v tejto písomnej dohode,</w:t>
      </w:r>
    </w:p>
    <w:p w14:paraId="483A9E24" w14:textId="5F6DDEC4" w:rsidR="0012637F" w:rsidRPr="0012637F" w:rsidRDefault="0012637F" w:rsidP="0012637F">
      <w:pPr>
        <w:pStyle w:val="Zkladntext20"/>
        <w:numPr>
          <w:ilvl w:val="1"/>
          <w:numId w:val="4"/>
        </w:numPr>
        <w:shd w:val="clear" w:color="auto" w:fill="auto"/>
        <w:tabs>
          <w:tab w:val="left" w:pos="1134"/>
        </w:tabs>
        <w:spacing w:before="0" w:after="0" w:line="276" w:lineRule="auto"/>
        <w:rPr>
          <w:sz w:val="20"/>
          <w:szCs w:val="20"/>
        </w:rPr>
      </w:pPr>
      <w:r w:rsidRPr="0012637F">
        <w:rPr>
          <w:sz w:val="20"/>
          <w:szCs w:val="20"/>
        </w:rPr>
        <w:t>písomným odstúpením od zmluvy</w:t>
      </w:r>
      <w:r w:rsidR="0099364C">
        <w:rPr>
          <w:sz w:val="20"/>
          <w:szCs w:val="20"/>
        </w:rPr>
        <w:t xml:space="preserve"> z dôvodov uvedených v tejto zmluve alebo</w:t>
      </w:r>
      <w:r w:rsidRPr="0012637F">
        <w:rPr>
          <w:sz w:val="20"/>
          <w:szCs w:val="20"/>
        </w:rPr>
        <w:t xml:space="preserve"> ak druhá zmluvná strana nesplnila riadne a včas svoje záväzky podľa tejto zmluvy a ak k náprave nedošlo v dodatočne poskytnutej lehote 30 dní od doručenia písomného upozornenia zaslaného druhou zmluvnou stranou. Odstúpenie od zmluvy je účinné dňom doručenia písomného odstúpenia od zmluvy druhej zmluvnej strane a týmto dňom zmluva zaniká,</w:t>
      </w:r>
    </w:p>
    <w:p w14:paraId="5851F6A7" w14:textId="77777777" w:rsidR="0094168C" w:rsidRDefault="0012637F" w:rsidP="0094168C">
      <w:pPr>
        <w:pStyle w:val="Zkladntext20"/>
        <w:numPr>
          <w:ilvl w:val="1"/>
          <w:numId w:val="4"/>
        </w:numPr>
        <w:shd w:val="clear" w:color="auto" w:fill="auto"/>
        <w:tabs>
          <w:tab w:val="left" w:pos="1134"/>
        </w:tabs>
        <w:spacing w:before="0" w:after="0" w:line="276" w:lineRule="auto"/>
        <w:rPr>
          <w:sz w:val="20"/>
          <w:szCs w:val="20"/>
        </w:rPr>
      </w:pPr>
      <w:r w:rsidRPr="0012637F">
        <w:rPr>
          <w:sz w:val="20"/>
          <w:szCs w:val="20"/>
        </w:rPr>
        <w:t>písomnou výpoveďou niektorej zo zmluvných strán, aj bez udania dôvodu. Výpovedná lehota je 3 mesiace a začína plynúť prvým dňom mesiaca nasledujúceho po mesiaci, v ktorom bola výpoveď doručená druhej zmluvnej strane.</w:t>
      </w:r>
    </w:p>
    <w:p w14:paraId="243DE17B" w14:textId="1DDC9A3E" w:rsidR="0094168C" w:rsidRDefault="0094168C" w:rsidP="0094168C">
      <w:pPr>
        <w:pStyle w:val="Zkladntext20"/>
        <w:shd w:val="clear" w:color="auto" w:fill="auto"/>
        <w:tabs>
          <w:tab w:val="left" w:pos="1134"/>
        </w:tabs>
        <w:spacing w:before="0" w:after="0" w:line="276" w:lineRule="auto"/>
        <w:ind w:left="360" w:firstLine="0"/>
        <w:rPr>
          <w:sz w:val="20"/>
          <w:szCs w:val="20"/>
        </w:rPr>
      </w:pPr>
    </w:p>
    <w:p w14:paraId="740AE830" w14:textId="77777777" w:rsidR="008F487B" w:rsidRPr="00AD70F1" w:rsidRDefault="008F487B" w:rsidP="008F487B">
      <w:pPr>
        <w:pStyle w:val="Zhlavie10"/>
        <w:keepNext/>
        <w:keepLines/>
        <w:shd w:val="clear" w:color="auto" w:fill="auto"/>
        <w:spacing w:after="0" w:line="276" w:lineRule="auto"/>
        <w:jc w:val="center"/>
        <w:rPr>
          <w:sz w:val="20"/>
          <w:szCs w:val="20"/>
        </w:rPr>
      </w:pPr>
      <w:r w:rsidRPr="00AD70F1">
        <w:rPr>
          <w:sz w:val="20"/>
          <w:szCs w:val="20"/>
        </w:rPr>
        <w:t>Článok 6</w:t>
      </w:r>
    </w:p>
    <w:p w14:paraId="617A7538" w14:textId="77777777" w:rsidR="008F487B" w:rsidRPr="00AD70F1" w:rsidRDefault="008F487B" w:rsidP="008F487B">
      <w:pPr>
        <w:pStyle w:val="Zhlavie10"/>
        <w:keepNext/>
        <w:keepLines/>
        <w:shd w:val="clear" w:color="auto" w:fill="auto"/>
        <w:spacing w:after="0" w:line="276" w:lineRule="auto"/>
        <w:jc w:val="center"/>
        <w:rPr>
          <w:sz w:val="20"/>
          <w:szCs w:val="20"/>
        </w:rPr>
      </w:pPr>
      <w:r w:rsidRPr="00AD70F1">
        <w:rPr>
          <w:sz w:val="20"/>
          <w:szCs w:val="20"/>
        </w:rPr>
        <w:t>Subdodávky</w:t>
      </w:r>
    </w:p>
    <w:p w14:paraId="31EFC1E2" w14:textId="77777777" w:rsidR="008F487B" w:rsidRPr="00AD70F1" w:rsidRDefault="008F487B" w:rsidP="008F487B">
      <w:pPr>
        <w:pStyle w:val="Zkladntext20"/>
        <w:numPr>
          <w:ilvl w:val="0"/>
          <w:numId w:val="7"/>
        </w:numPr>
        <w:shd w:val="clear" w:color="auto" w:fill="auto"/>
        <w:tabs>
          <w:tab w:val="left" w:pos="1134"/>
        </w:tabs>
        <w:spacing w:before="0" w:after="0" w:line="276" w:lineRule="auto"/>
        <w:rPr>
          <w:sz w:val="20"/>
          <w:szCs w:val="20"/>
        </w:rPr>
      </w:pPr>
      <w:r w:rsidRPr="00AD70F1">
        <w:rPr>
          <w:sz w:val="20"/>
          <w:szCs w:val="20"/>
        </w:rPr>
        <w:t xml:space="preserve">V prípade, ak </w:t>
      </w:r>
      <w:r>
        <w:rPr>
          <w:sz w:val="20"/>
          <w:szCs w:val="20"/>
        </w:rPr>
        <w:t>dodávateľ</w:t>
      </w:r>
      <w:r w:rsidRPr="00AD70F1">
        <w:rPr>
          <w:sz w:val="20"/>
          <w:szCs w:val="20"/>
        </w:rPr>
        <w:t xml:space="preserve"> zabezpečuje časť plnenia predmetu zmluvy prostredníctvom svojich subdodávateľov, zodpovedá za riadne plnenie predmetu zmluvy tak, akoby ho zabezpečil v celom rozsahu sám.</w:t>
      </w:r>
    </w:p>
    <w:p w14:paraId="55EDBB17" w14:textId="77777777" w:rsidR="008F487B" w:rsidRPr="00AD70F1" w:rsidRDefault="008F487B" w:rsidP="008F487B">
      <w:pPr>
        <w:pStyle w:val="Zkladntext20"/>
        <w:numPr>
          <w:ilvl w:val="0"/>
          <w:numId w:val="7"/>
        </w:numPr>
        <w:shd w:val="clear" w:color="auto" w:fill="auto"/>
        <w:tabs>
          <w:tab w:val="left" w:pos="1134"/>
        </w:tabs>
        <w:spacing w:before="0" w:after="0" w:line="276" w:lineRule="auto"/>
        <w:rPr>
          <w:sz w:val="20"/>
          <w:szCs w:val="20"/>
        </w:rPr>
      </w:pPr>
      <w:r>
        <w:rPr>
          <w:sz w:val="20"/>
          <w:szCs w:val="20"/>
        </w:rPr>
        <w:t>Dodávateľ</w:t>
      </w:r>
      <w:r w:rsidRPr="00AD70F1">
        <w:rPr>
          <w:sz w:val="20"/>
          <w:szCs w:val="20"/>
        </w:rPr>
        <w:t xml:space="preserve"> garantuje spôsobilosť subdodávateľov pre plnenie predmetu zmluvy.</w:t>
      </w:r>
    </w:p>
    <w:p w14:paraId="56A1D2B5" w14:textId="191D4F70" w:rsidR="000C369B" w:rsidRDefault="000C369B" w:rsidP="008F487B">
      <w:pPr>
        <w:pStyle w:val="Zkladntext20"/>
        <w:numPr>
          <w:ilvl w:val="0"/>
          <w:numId w:val="7"/>
        </w:numPr>
        <w:shd w:val="clear" w:color="auto" w:fill="auto"/>
        <w:tabs>
          <w:tab w:val="left" w:pos="1134"/>
        </w:tabs>
        <w:spacing w:before="0" w:after="0" w:line="276" w:lineRule="auto"/>
        <w:rPr>
          <w:sz w:val="20"/>
          <w:szCs w:val="20"/>
        </w:rPr>
      </w:pPr>
      <w:r w:rsidRPr="0032647D">
        <w:rPr>
          <w:color w:val="FF0000"/>
          <w:sz w:val="20"/>
          <w:szCs w:val="20"/>
        </w:rPr>
        <w:t>Dodávateľ je povinný objednávateľovi oznámiť akúkoľvek zmenu údajov o subdodávateľovi. Za týmto účelom je povinný najneskôr v deň,  ktorý predchádza dňu účinnosti akejkoľvek zmeny údajov o subdodávateľovi, aktualizovať znenie Prílohy č. 3 tejto RD – Zoznam subdodávateľov a podiel subdodávok a doručiť ju objednávateľovi spolu s písomným oznámením, v ktorom uvedie všetky podrobnosti týkajúce sa zmeny údajov o subdodávateľovi, pričom zmluvné strany sa zároveň výslovne dohodli, že pre prijatie takejto zmeny sa nevyžaduje uzavretie samostatného písomného dodatku.</w:t>
      </w:r>
    </w:p>
    <w:p w14:paraId="1C2F3FD8" w14:textId="02461BB6" w:rsidR="008F487B" w:rsidRPr="00AD70F1" w:rsidRDefault="008F487B" w:rsidP="008F487B">
      <w:pPr>
        <w:pStyle w:val="Zkladntext20"/>
        <w:numPr>
          <w:ilvl w:val="0"/>
          <w:numId w:val="7"/>
        </w:numPr>
        <w:shd w:val="clear" w:color="auto" w:fill="auto"/>
        <w:tabs>
          <w:tab w:val="left" w:pos="1134"/>
        </w:tabs>
        <w:spacing w:before="0" w:after="0" w:line="276" w:lineRule="auto"/>
        <w:rPr>
          <w:sz w:val="20"/>
          <w:szCs w:val="20"/>
        </w:rPr>
      </w:pPr>
      <w:r>
        <w:rPr>
          <w:sz w:val="20"/>
          <w:szCs w:val="20"/>
        </w:rPr>
        <w:t>Dodávateľ</w:t>
      </w:r>
      <w:r w:rsidRPr="00AD70F1">
        <w:rPr>
          <w:sz w:val="20"/>
          <w:szCs w:val="20"/>
        </w:rPr>
        <w:t xml:space="preserve"> má právo na zmenu resp. na doplnenie nového subdodávateľa vo vzťahu k plneniu predmetu zmluvy, ktorého sa táto zmluva týka.</w:t>
      </w:r>
    </w:p>
    <w:p w14:paraId="5BB0F6D1" w14:textId="77777777" w:rsidR="008F487B" w:rsidRPr="00AD70F1" w:rsidRDefault="008F487B" w:rsidP="008F487B">
      <w:pPr>
        <w:pStyle w:val="Zkladntext20"/>
        <w:numPr>
          <w:ilvl w:val="0"/>
          <w:numId w:val="7"/>
        </w:numPr>
        <w:shd w:val="clear" w:color="auto" w:fill="auto"/>
        <w:tabs>
          <w:tab w:val="left" w:pos="1134"/>
        </w:tabs>
        <w:spacing w:before="0" w:after="0" w:line="276" w:lineRule="auto"/>
        <w:rPr>
          <w:sz w:val="20"/>
          <w:szCs w:val="20"/>
        </w:rPr>
      </w:pPr>
      <w:r w:rsidRPr="00AD70F1">
        <w:rPr>
          <w:sz w:val="20"/>
          <w:szCs w:val="20"/>
        </w:rPr>
        <w:t xml:space="preserve">Ak </w:t>
      </w:r>
      <w:r>
        <w:rPr>
          <w:sz w:val="20"/>
          <w:szCs w:val="20"/>
        </w:rPr>
        <w:t>dodávateľ</w:t>
      </w:r>
      <w:r w:rsidRPr="00AD70F1">
        <w:rPr>
          <w:sz w:val="20"/>
          <w:szCs w:val="20"/>
        </w:rPr>
        <w:t xml:space="preserve"> zmení, resp. doplní nového subdodávateľa je povinný najneskôr v deň, ktorý predchádza dňu účinnosti tejto zmeny aktualizovať znenie Prílohy č. 3 tejto zmluvy a doručiť ju </w:t>
      </w:r>
      <w:r>
        <w:rPr>
          <w:sz w:val="20"/>
          <w:szCs w:val="20"/>
        </w:rPr>
        <w:t>objednávateľovi</w:t>
      </w:r>
      <w:r w:rsidRPr="00AD70F1">
        <w:rPr>
          <w:sz w:val="20"/>
          <w:szCs w:val="20"/>
        </w:rPr>
        <w:t xml:space="preserve"> spolu s písomným oznámením, v ktorom uvedie všetky podrobnosti týkajúce sa zmeny, resp. doplnenia nového subdodávateľa, pričom zmluvné strany sa zároveň výslovne dohodli, že pre prijatie zmeny, resp. doplnenie nového subdodávateľa sa nevyžaduje uzavretie </w:t>
      </w:r>
      <w:r w:rsidRPr="00AD70F1">
        <w:rPr>
          <w:sz w:val="20"/>
          <w:szCs w:val="20"/>
        </w:rPr>
        <w:lastRenderedPageBreak/>
        <w:t xml:space="preserve">samostatného písomného dodatku. Nedodržanie povinností stanovených </w:t>
      </w:r>
      <w:r>
        <w:rPr>
          <w:sz w:val="20"/>
          <w:szCs w:val="20"/>
        </w:rPr>
        <w:t>dodávateľom</w:t>
      </w:r>
      <w:r w:rsidRPr="00AD70F1">
        <w:rPr>
          <w:sz w:val="20"/>
          <w:szCs w:val="20"/>
        </w:rPr>
        <w:t xml:space="preserve"> týmto ustanovením zmluvy sa považuje za podstatné porušenie zmluvných podmienok predávajúcim a zakladá právo </w:t>
      </w:r>
      <w:r>
        <w:rPr>
          <w:sz w:val="20"/>
          <w:szCs w:val="20"/>
        </w:rPr>
        <w:t>objednávateľa odstúpiť od tejto zmluvy. Dodávateľ</w:t>
      </w:r>
      <w:r w:rsidRPr="00AD70F1">
        <w:rPr>
          <w:sz w:val="20"/>
          <w:szCs w:val="20"/>
        </w:rPr>
        <w:t xml:space="preserve"> je zároveň povinný nahradiť škodu, ktorá  vz</w:t>
      </w:r>
      <w:r>
        <w:rPr>
          <w:sz w:val="20"/>
          <w:szCs w:val="20"/>
        </w:rPr>
        <w:t>nikla objednávateľovi</w:t>
      </w:r>
      <w:r w:rsidRPr="00AD70F1">
        <w:rPr>
          <w:sz w:val="20"/>
          <w:szCs w:val="20"/>
        </w:rPr>
        <w:t xml:space="preserve">  porušením tejto povinnosti.</w:t>
      </w:r>
    </w:p>
    <w:p w14:paraId="09D865FC" w14:textId="77777777" w:rsidR="008F487B" w:rsidRDefault="008F487B" w:rsidP="008F487B">
      <w:pPr>
        <w:pStyle w:val="Zkladntext20"/>
        <w:numPr>
          <w:ilvl w:val="0"/>
          <w:numId w:val="7"/>
        </w:numPr>
        <w:shd w:val="clear" w:color="auto" w:fill="auto"/>
        <w:tabs>
          <w:tab w:val="left" w:pos="1134"/>
        </w:tabs>
        <w:spacing w:before="0" w:after="0" w:line="276" w:lineRule="auto"/>
        <w:rPr>
          <w:sz w:val="20"/>
          <w:szCs w:val="20"/>
        </w:rPr>
      </w:pPr>
      <w:r w:rsidRPr="00AD70F1">
        <w:rPr>
          <w:sz w:val="20"/>
          <w:szCs w:val="20"/>
        </w:rPr>
        <w:t>V prípade zistenia, že subdodávateľ počas trvania tejto zmluvy nie je v</w:t>
      </w:r>
      <w:r>
        <w:rPr>
          <w:sz w:val="20"/>
          <w:szCs w:val="20"/>
        </w:rPr>
        <w:t xml:space="preserve"> súlade s </w:t>
      </w:r>
      <w:proofErr w:type="spellStart"/>
      <w:r>
        <w:rPr>
          <w:sz w:val="20"/>
          <w:szCs w:val="20"/>
        </w:rPr>
        <w:t>ust</w:t>
      </w:r>
      <w:proofErr w:type="spellEnd"/>
      <w:r>
        <w:rPr>
          <w:sz w:val="20"/>
          <w:szCs w:val="20"/>
        </w:rPr>
        <w:t>. § 11 ods.1 zákona o verejnom obstarávaní</w:t>
      </w:r>
      <w:r w:rsidRPr="00AD70F1">
        <w:rPr>
          <w:sz w:val="20"/>
          <w:szCs w:val="20"/>
        </w:rPr>
        <w:t xml:space="preserve"> zapísaný v registri partnerov verejného sektora (</w:t>
      </w:r>
      <w:r>
        <w:rPr>
          <w:sz w:val="20"/>
          <w:szCs w:val="20"/>
        </w:rPr>
        <w:t xml:space="preserve">v prípade, </w:t>
      </w:r>
      <w:r w:rsidRPr="00AD70F1">
        <w:rPr>
          <w:sz w:val="20"/>
          <w:szCs w:val="20"/>
        </w:rPr>
        <w:t xml:space="preserve">ak  je to relevantné), je </w:t>
      </w:r>
      <w:r>
        <w:rPr>
          <w:sz w:val="20"/>
          <w:szCs w:val="20"/>
        </w:rPr>
        <w:t xml:space="preserve">objednávateľ </w:t>
      </w:r>
      <w:r w:rsidRPr="00AD70F1">
        <w:rPr>
          <w:sz w:val="20"/>
          <w:szCs w:val="20"/>
        </w:rPr>
        <w:t>oprávnený od tejto zmluvy odstúpiť.</w:t>
      </w:r>
    </w:p>
    <w:p w14:paraId="3316038E" w14:textId="20D44143" w:rsidR="008F487B" w:rsidRPr="008F487B" w:rsidRDefault="008F487B" w:rsidP="008F487B">
      <w:pPr>
        <w:pStyle w:val="Zkladntext20"/>
        <w:numPr>
          <w:ilvl w:val="0"/>
          <w:numId w:val="7"/>
        </w:numPr>
        <w:shd w:val="clear" w:color="auto" w:fill="auto"/>
        <w:tabs>
          <w:tab w:val="left" w:pos="1134"/>
        </w:tabs>
        <w:spacing w:before="0" w:after="0" w:line="276" w:lineRule="auto"/>
        <w:rPr>
          <w:sz w:val="20"/>
          <w:szCs w:val="20"/>
        </w:rPr>
      </w:pPr>
      <w:r w:rsidRPr="008F487B">
        <w:rPr>
          <w:sz w:val="20"/>
          <w:szCs w:val="20"/>
        </w:rPr>
        <w:t>Dodávateľ je povinný na požiadanie objednávateľa predložiť objednávateľovi všetky zmluvy uzavreté so</w:t>
      </w:r>
      <w:r w:rsidRPr="008F487B">
        <w:rPr>
          <w:bCs/>
          <w:sz w:val="20"/>
          <w:szCs w:val="20"/>
        </w:rPr>
        <w:t xml:space="preserve"> subdodávateľmi v súvislosti s plnením podľa tejto zmluvy</w:t>
      </w:r>
    </w:p>
    <w:p w14:paraId="67913ECE" w14:textId="77777777" w:rsidR="008F487B" w:rsidRDefault="008F487B" w:rsidP="0094168C">
      <w:pPr>
        <w:pStyle w:val="Zkladntext20"/>
        <w:shd w:val="clear" w:color="auto" w:fill="auto"/>
        <w:tabs>
          <w:tab w:val="left" w:pos="1134"/>
        </w:tabs>
        <w:spacing w:before="0" w:after="0" w:line="276" w:lineRule="auto"/>
        <w:ind w:left="360" w:firstLine="0"/>
        <w:rPr>
          <w:sz w:val="20"/>
          <w:szCs w:val="20"/>
        </w:rPr>
      </w:pPr>
    </w:p>
    <w:p w14:paraId="7903875D" w14:textId="20C498F9" w:rsidR="0094168C" w:rsidRDefault="0012637F" w:rsidP="0094168C">
      <w:pPr>
        <w:pStyle w:val="Zkladntext20"/>
        <w:shd w:val="clear" w:color="auto" w:fill="auto"/>
        <w:tabs>
          <w:tab w:val="left" w:pos="1134"/>
        </w:tabs>
        <w:spacing w:before="0" w:after="0" w:line="276" w:lineRule="auto"/>
        <w:ind w:left="360" w:firstLine="0"/>
        <w:jc w:val="center"/>
        <w:rPr>
          <w:b/>
          <w:sz w:val="20"/>
          <w:szCs w:val="20"/>
        </w:rPr>
      </w:pPr>
      <w:r w:rsidRPr="0094168C">
        <w:rPr>
          <w:b/>
          <w:sz w:val="20"/>
          <w:szCs w:val="20"/>
        </w:rPr>
        <w:t xml:space="preserve">Článok </w:t>
      </w:r>
      <w:r w:rsidR="00A668E2">
        <w:rPr>
          <w:b/>
          <w:sz w:val="20"/>
          <w:szCs w:val="20"/>
        </w:rPr>
        <w:t>7</w:t>
      </w:r>
    </w:p>
    <w:p w14:paraId="7EC53836" w14:textId="5E1EC55D" w:rsidR="00A1456B" w:rsidRDefault="00A1456B" w:rsidP="00A1456B">
      <w:pPr>
        <w:pStyle w:val="Zkladntext20"/>
        <w:shd w:val="clear" w:color="auto" w:fill="auto"/>
        <w:tabs>
          <w:tab w:val="left" w:pos="1134"/>
        </w:tabs>
        <w:spacing w:before="0" w:after="0" w:line="276" w:lineRule="auto"/>
        <w:ind w:left="360" w:firstLine="0"/>
        <w:jc w:val="center"/>
        <w:rPr>
          <w:b/>
          <w:sz w:val="20"/>
          <w:szCs w:val="20"/>
        </w:rPr>
      </w:pPr>
      <w:r>
        <w:rPr>
          <w:b/>
          <w:sz w:val="20"/>
          <w:szCs w:val="20"/>
        </w:rPr>
        <w:t>Poistenie zodpovednosti za škod</w:t>
      </w:r>
      <w:r w:rsidR="00E55B5C">
        <w:rPr>
          <w:b/>
          <w:sz w:val="20"/>
          <w:szCs w:val="20"/>
        </w:rPr>
        <w:t>u</w:t>
      </w:r>
    </w:p>
    <w:p w14:paraId="72F50DA3" w14:textId="77777777" w:rsidR="00A1456B" w:rsidRDefault="0012637F" w:rsidP="00A1456B">
      <w:pPr>
        <w:pStyle w:val="Zkladntext20"/>
        <w:numPr>
          <w:ilvl w:val="0"/>
          <w:numId w:val="7"/>
        </w:numPr>
        <w:shd w:val="clear" w:color="auto" w:fill="auto"/>
        <w:tabs>
          <w:tab w:val="left" w:pos="1134"/>
        </w:tabs>
        <w:spacing w:before="0" w:after="0" w:line="276" w:lineRule="auto"/>
        <w:rPr>
          <w:sz w:val="20"/>
          <w:szCs w:val="20"/>
        </w:rPr>
      </w:pPr>
      <w:r w:rsidRPr="0012637F">
        <w:rPr>
          <w:sz w:val="20"/>
          <w:szCs w:val="20"/>
        </w:rPr>
        <w:t>Dodávateľ je povinný počas trvania tejto zmluvy mať uzatvorenú zmluvu o poistení prevádzkovej zodpovednosti s poistným krytím minimálne vo výške ročnej ceny za služby pozáručnej servisnej starostlivosti. Poistenie musí zahŕňať najmä poistenie zodpovednosti za škodu spôsobenú v súvislosti s poskytovaním služieb pozáručnej servisnej starostlivosti v rozsahu poskytovanom podľa tejto zmluvy.</w:t>
      </w:r>
    </w:p>
    <w:p w14:paraId="1541B60B" w14:textId="45672323" w:rsidR="00A1456B" w:rsidRDefault="00A668E2" w:rsidP="00A1456B">
      <w:pPr>
        <w:pStyle w:val="Zkladntext20"/>
        <w:numPr>
          <w:ilvl w:val="0"/>
          <w:numId w:val="7"/>
        </w:numPr>
        <w:shd w:val="clear" w:color="auto" w:fill="auto"/>
        <w:tabs>
          <w:tab w:val="left" w:pos="1134"/>
        </w:tabs>
        <w:spacing w:before="0" w:after="0" w:line="276" w:lineRule="auto"/>
        <w:rPr>
          <w:sz w:val="20"/>
          <w:szCs w:val="20"/>
        </w:rPr>
      </w:pPr>
      <w:r w:rsidRPr="00AD70F1">
        <w:rPr>
          <w:sz w:val="20"/>
          <w:szCs w:val="20"/>
        </w:rPr>
        <w:t xml:space="preserve">Dodávateľ je </w:t>
      </w:r>
      <w:r w:rsidRPr="00267DDC">
        <w:rPr>
          <w:sz w:val="20"/>
          <w:szCs w:val="20"/>
        </w:rPr>
        <w:t>povinný preukázať objednávateľovi existenciu platnej poistnej zmluvy bezprostredne po uzavretí tejto zmluvy. Účinnosť tejto zmluvy nastane až po predložení poistnej zmluvy podľa predchádzajúcej vety</w:t>
      </w:r>
      <w:r w:rsidRPr="00AD70F1">
        <w:rPr>
          <w:sz w:val="20"/>
          <w:szCs w:val="20"/>
        </w:rPr>
        <w:t>.</w:t>
      </w:r>
      <w:bookmarkStart w:id="3" w:name="bookmark9"/>
    </w:p>
    <w:p w14:paraId="12AA981B" w14:textId="77777777" w:rsidR="00A1456B" w:rsidRDefault="00A1456B" w:rsidP="00A1456B">
      <w:pPr>
        <w:pStyle w:val="Zkladntext20"/>
        <w:shd w:val="clear" w:color="auto" w:fill="auto"/>
        <w:tabs>
          <w:tab w:val="left" w:pos="1134"/>
        </w:tabs>
        <w:spacing w:before="0" w:after="0" w:line="276" w:lineRule="auto"/>
        <w:ind w:left="360" w:firstLine="0"/>
        <w:rPr>
          <w:sz w:val="20"/>
          <w:szCs w:val="20"/>
        </w:rPr>
      </w:pPr>
    </w:p>
    <w:p w14:paraId="73853FC9" w14:textId="2FB4DE4B" w:rsidR="00A1456B" w:rsidRPr="00267DDC" w:rsidRDefault="0012637F" w:rsidP="00A1456B">
      <w:pPr>
        <w:pStyle w:val="Zkladntext20"/>
        <w:shd w:val="clear" w:color="auto" w:fill="auto"/>
        <w:tabs>
          <w:tab w:val="left" w:pos="1134"/>
        </w:tabs>
        <w:spacing w:before="0" w:after="0" w:line="276" w:lineRule="auto"/>
        <w:ind w:left="360" w:firstLine="0"/>
        <w:jc w:val="center"/>
        <w:rPr>
          <w:b/>
          <w:sz w:val="20"/>
          <w:szCs w:val="20"/>
        </w:rPr>
      </w:pPr>
      <w:r w:rsidRPr="00267DDC">
        <w:rPr>
          <w:b/>
          <w:sz w:val="20"/>
          <w:szCs w:val="20"/>
        </w:rPr>
        <w:t xml:space="preserve">Článok </w:t>
      </w:r>
      <w:r w:rsidR="00A668E2" w:rsidRPr="00267DDC">
        <w:rPr>
          <w:b/>
          <w:sz w:val="20"/>
          <w:szCs w:val="20"/>
        </w:rPr>
        <w:t>8</w:t>
      </w:r>
    </w:p>
    <w:p w14:paraId="4B48329C" w14:textId="77777777" w:rsidR="00A1456B" w:rsidRPr="00267DDC" w:rsidRDefault="0012637F" w:rsidP="00A1456B">
      <w:pPr>
        <w:pStyle w:val="Zkladntext20"/>
        <w:shd w:val="clear" w:color="auto" w:fill="auto"/>
        <w:tabs>
          <w:tab w:val="left" w:pos="1134"/>
        </w:tabs>
        <w:spacing w:before="0" w:after="0" w:line="276" w:lineRule="auto"/>
        <w:ind w:left="360" w:firstLine="0"/>
        <w:jc w:val="center"/>
        <w:rPr>
          <w:b/>
          <w:sz w:val="20"/>
          <w:szCs w:val="20"/>
        </w:rPr>
      </w:pPr>
      <w:r w:rsidRPr="00267DDC">
        <w:rPr>
          <w:b/>
          <w:sz w:val="20"/>
          <w:szCs w:val="20"/>
        </w:rPr>
        <w:t>Záverečné ustanovenia zmluvy</w:t>
      </w:r>
      <w:bookmarkEnd w:id="3"/>
    </w:p>
    <w:p w14:paraId="7DF4037B" w14:textId="77777777" w:rsidR="00A668E2" w:rsidRPr="00267DDC" w:rsidRDefault="00A668E2" w:rsidP="00A668E2">
      <w:pPr>
        <w:pStyle w:val="Zkladntext20"/>
        <w:numPr>
          <w:ilvl w:val="0"/>
          <w:numId w:val="8"/>
        </w:numPr>
        <w:shd w:val="clear" w:color="auto" w:fill="auto"/>
        <w:tabs>
          <w:tab w:val="left" w:pos="1134"/>
        </w:tabs>
        <w:spacing w:before="0" w:after="0" w:line="276" w:lineRule="auto"/>
        <w:rPr>
          <w:sz w:val="20"/>
          <w:szCs w:val="20"/>
        </w:rPr>
      </w:pPr>
      <w:r w:rsidRPr="00267DDC">
        <w:rPr>
          <w:sz w:val="20"/>
          <w:szCs w:val="20"/>
        </w:rPr>
        <w:t xml:space="preserve">Zmluva nadobúda platnosť dňom jej podpisu oboma zmluvnými stranami a účinnosť prvým dňom kalendárneho </w:t>
      </w:r>
      <w:r w:rsidRPr="0012637F">
        <w:rPr>
          <w:sz w:val="20"/>
          <w:szCs w:val="20"/>
        </w:rPr>
        <w:t xml:space="preserve">mesiaca nasledujúceho po dni jej zverejnenia </w:t>
      </w:r>
      <w:r>
        <w:rPr>
          <w:sz w:val="20"/>
          <w:szCs w:val="20"/>
        </w:rPr>
        <w:t xml:space="preserve">v </w:t>
      </w:r>
      <w:r w:rsidRPr="0012637F">
        <w:rPr>
          <w:sz w:val="20"/>
          <w:szCs w:val="20"/>
        </w:rPr>
        <w:t>Centrálnom registri zmlúv.</w:t>
      </w:r>
      <w:r>
        <w:rPr>
          <w:sz w:val="20"/>
          <w:szCs w:val="20"/>
        </w:rPr>
        <w:t xml:space="preserve"> </w:t>
      </w:r>
      <w:r w:rsidRPr="00267DDC">
        <w:rPr>
          <w:sz w:val="20"/>
          <w:szCs w:val="20"/>
        </w:rPr>
        <w:t>Zmluva nebude zverejnená v Centrálnom registri zmlúv skôr, ako bude doručený doklad v súlade s článkom 7. bod 2. tejto zmluvy.</w:t>
      </w:r>
    </w:p>
    <w:p w14:paraId="6B0F111F" w14:textId="77777777" w:rsidR="00A1456B" w:rsidRDefault="0012637F" w:rsidP="00A1456B">
      <w:pPr>
        <w:pStyle w:val="Zkladntext20"/>
        <w:numPr>
          <w:ilvl w:val="0"/>
          <w:numId w:val="8"/>
        </w:numPr>
        <w:shd w:val="clear" w:color="auto" w:fill="auto"/>
        <w:tabs>
          <w:tab w:val="left" w:pos="1134"/>
        </w:tabs>
        <w:spacing w:before="0" w:after="0" w:line="276" w:lineRule="auto"/>
        <w:rPr>
          <w:sz w:val="20"/>
          <w:szCs w:val="20"/>
        </w:rPr>
      </w:pPr>
      <w:r w:rsidRPr="00A1456B">
        <w:rPr>
          <w:sz w:val="20"/>
          <w:szCs w:val="20"/>
        </w:rPr>
        <w:t>Jednotlivé ustanovenia tejto zmluvy môžu meniť byť menené, dopĺňané alebo zrušené iba v prípade, ak nebudú v rozpore s platnými všeobecne záväznými právnymi predpismi</w:t>
      </w:r>
      <w:r w:rsidR="00171EF4" w:rsidRPr="00A1456B">
        <w:rPr>
          <w:sz w:val="20"/>
          <w:szCs w:val="20"/>
        </w:rPr>
        <w:t xml:space="preserve"> (najmä zákonom o verejnom obstarávaní)</w:t>
      </w:r>
      <w:r w:rsidRPr="00A1456B">
        <w:rPr>
          <w:sz w:val="20"/>
          <w:szCs w:val="20"/>
        </w:rPr>
        <w:t>, písomnou formou po vzájomnej dohode zmluvných strán formou číslovaných dodatkov, ktoré budú podpísané zmluvnými stranami a budú tvoriť neoddeliteľnú súčasť tejto zmluvy.</w:t>
      </w:r>
    </w:p>
    <w:p w14:paraId="510E403B" w14:textId="77777777" w:rsidR="00E55B5C" w:rsidRDefault="0012637F" w:rsidP="00E55B5C">
      <w:pPr>
        <w:pStyle w:val="Zkladntext20"/>
        <w:numPr>
          <w:ilvl w:val="0"/>
          <w:numId w:val="8"/>
        </w:numPr>
        <w:shd w:val="clear" w:color="auto" w:fill="auto"/>
        <w:tabs>
          <w:tab w:val="left" w:pos="1134"/>
        </w:tabs>
        <w:spacing w:before="0" w:after="0" w:line="276" w:lineRule="auto"/>
        <w:rPr>
          <w:sz w:val="20"/>
          <w:szCs w:val="20"/>
        </w:rPr>
      </w:pPr>
      <w:r w:rsidRPr="00A1456B">
        <w:rPr>
          <w:sz w:val="20"/>
          <w:szCs w:val="20"/>
        </w:rPr>
        <w:t>Právne vzťahy zmluvných strán založené touto zmluvou, ak ich zmluva výslovne neupravuje inak, sa riadia príslušnými ustanoveniami Obchodného zákonníka a ostatných platných právnych predpisov Slovenskej republiky.</w:t>
      </w:r>
    </w:p>
    <w:p w14:paraId="2D2E5A26" w14:textId="77777777" w:rsidR="00E55B5C" w:rsidRDefault="0012637F" w:rsidP="00E55B5C">
      <w:pPr>
        <w:pStyle w:val="Zkladntext20"/>
        <w:numPr>
          <w:ilvl w:val="0"/>
          <w:numId w:val="8"/>
        </w:numPr>
        <w:shd w:val="clear" w:color="auto" w:fill="auto"/>
        <w:tabs>
          <w:tab w:val="left" w:pos="1134"/>
        </w:tabs>
        <w:spacing w:before="0" w:after="0" w:line="276" w:lineRule="auto"/>
        <w:rPr>
          <w:sz w:val="20"/>
          <w:szCs w:val="20"/>
        </w:rPr>
      </w:pPr>
      <w:r w:rsidRPr="00E55B5C">
        <w:rPr>
          <w:sz w:val="20"/>
          <w:szCs w:val="20"/>
        </w:rPr>
        <w:t>V prípade, ak niektoré ustanovenia tejto zmluvy sú neplatnými už v čase jej uzavretia, alebo ak sa stanú neplatnými neskôr po uzavretí zmluvy, nie je tým dotknutá platnosť ostatných ustanovení zmluvy. Namiesto neplatných ustanovení tejto zmluvy sa použijú ustanovenia zmluvy, ktoré sú obsahom a účelom najbližšie obsahu a účelu tejto zmluvy.</w:t>
      </w:r>
    </w:p>
    <w:p w14:paraId="2177B8CA" w14:textId="77777777" w:rsidR="00E55B5C" w:rsidRDefault="0012637F" w:rsidP="00E55B5C">
      <w:pPr>
        <w:pStyle w:val="Zkladntext20"/>
        <w:numPr>
          <w:ilvl w:val="0"/>
          <w:numId w:val="8"/>
        </w:numPr>
        <w:shd w:val="clear" w:color="auto" w:fill="auto"/>
        <w:tabs>
          <w:tab w:val="left" w:pos="1134"/>
        </w:tabs>
        <w:spacing w:before="0" w:after="0" w:line="276" w:lineRule="auto"/>
        <w:rPr>
          <w:sz w:val="20"/>
          <w:szCs w:val="20"/>
        </w:rPr>
      </w:pPr>
      <w:r w:rsidRPr="00E55B5C">
        <w:rPr>
          <w:sz w:val="20"/>
          <w:szCs w:val="20"/>
        </w:rPr>
        <w:t>Zmluvné strany sa zaväzujú, že všetky spory vyplývajúce zo zmluvy sa budú riešiť predovšetkým formou dohody. Zmluvné strany sa dohodli, že vzťahy vzniknuté medzi nimi na základe zmluvy sa budú riadiť právnym poriadkom Slovenskej republiky. Prípadné spory, o ktorých sa zmluvné strany nedohodnú, budú postúpené na rozhodnutie vecne a miestne  príslušného súdu Slovenskej republiky stanoveného podľa sídla objednávateľa.</w:t>
      </w:r>
    </w:p>
    <w:p w14:paraId="55585B54" w14:textId="77777777" w:rsidR="00E55B5C" w:rsidRDefault="0012637F" w:rsidP="00E55B5C">
      <w:pPr>
        <w:pStyle w:val="Zkladntext20"/>
        <w:numPr>
          <w:ilvl w:val="0"/>
          <w:numId w:val="8"/>
        </w:numPr>
        <w:shd w:val="clear" w:color="auto" w:fill="auto"/>
        <w:tabs>
          <w:tab w:val="left" w:pos="1134"/>
        </w:tabs>
        <w:spacing w:before="0" w:after="0" w:line="276" w:lineRule="auto"/>
        <w:rPr>
          <w:sz w:val="20"/>
          <w:szCs w:val="20"/>
        </w:rPr>
      </w:pPr>
      <w:r w:rsidRPr="00E55B5C">
        <w:rPr>
          <w:sz w:val="20"/>
          <w:szCs w:val="20"/>
        </w:rPr>
        <w:t>Zmluva bola vyhotovená v piatich (5) exemplároch, pričom dodávateľ dostane dve (2) vyhotovenia a objednávateľ tri (3) vyhotovenia.</w:t>
      </w:r>
    </w:p>
    <w:p w14:paraId="5E437D6D" w14:textId="39B489FF" w:rsidR="0012637F" w:rsidRPr="00E55B5C" w:rsidRDefault="0012637F" w:rsidP="00E55B5C">
      <w:pPr>
        <w:pStyle w:val="Zkladntext20"/>
        <w:numPr>
          <w:ilvl w:val="0"/>
          <w:numId w:val="8"/>
        </w:numPr>
        <w:shd w:val="clear" w:color="auto" w:fill="auto"/>
        <w:tabs>
          <w:tab w:val="left" w:pos="1134"/>
        </w:tabs>
        <w:spacing w:before="0" w:after="0" w:line="276" w:lineRule="auto"/>
        <w:rPr>
          <w:sz w:val="20"/>
          <w:szCs w:val="20"/>
        </w:rPr>
      </w:pPr>
      <w:r w:rsidRPr="00E55B5C">
        <w:rPr>
          <w:sz w:val="20"/>
          <w:szCs w:val="20"/>
        </w:rPr>
        <w:t>Neoddeliteľnou súčasťou tejto zmluvy sú jej prílohy:</w:t>
      </w:r>
    </w:p>
    <w:p w14:paraId="5E2FA8B2" w14:textId="669D8272" w:rsidR="0012637F" w:rsidRPr="0012637F" w:rsidRDefault="0012637F" w:rsidP="0012637F">
      <w:pPr>
        <w:pStyle w:val="Default"/>
        <w:spacing w:line="276" w:lineRule="auto"/>
        <w:jc w:val="both"/>
        <w:rPr>
          <w:color w:val="auto"/>
          <w:sz w:val="20"/>
          <w:szCs w:val="20"/>
        </w:rPr>
      </w:pPr>
      <w:r w:rsidRPr="0012637F">
        <w:rPr>
          <w:rFonts w:eastAsia="Arial"/>
          <w:color w:val="auto"/>
          <w:sz w:val="20"/>
          <w:szCs w:val="20"/>
        </w:rPr>
        <w:t xml:space="preserve">       </w:t>
      </w:r>
      <w:r w:rsidRPr="0012637F">
        <w:rPr>
          <w:color w:val="auto"/>
          <w:sz w:val="20"/>
          <w:szCs w:val="20"/>
        </w:rPr>
        <w:t xml:space="preserve">Príloha č. 1 – </w:t>
      </w:r>
      <w:r w:rsidR="00D130DA">
        <w:rPr>
          <w:color w:val="auto"/>
          <w:sz w:val="20"/>
          <w:szCs w:val="20"/>
        </w:rPr>
        <w:t>Špecifikácia predmetu zákazky</w:t>
      </w:r>
    </w:p>
    <w:p w14:paraId="6567964B" w14:textId="77777777" w:rsidR="0012637F" w:rsidRPr="0012637F" w:rsidRDefault="0012637F" w:rsidP="0012637F">
      <w:pPr>
        <w:pStyle w:val="Default"/>
        <w:spacing w:line="276" w:lineRule="auto"/>
        <w:jc w:val="both"/>
        <w:rPr>
          <w:color w:val="auto"/>
          <w:sz w:val="20"/>
          <w:szCs w:val="20"/>
        </w:rPr>
      </w:pPr>
      <w:r w:rsidRPr="0012637F">
        <w:rPr>
          <w:color w:val="auto"/>
          <w:sz w:val="20"/>
          <w:szCs w:val="20"/>
        </w:rPr>
        <w:t xml:space="preserve">       Príloha č. 2 – Plán údržby</w:t>
      </w:r>
    </w:p>
    <w:p w14:paraId="51FDAF16" w14:textId="43A23684" w:rsidR="0012637F" w:rsidRPr="0012637F" w:rsidRDefault="0012637F" w:rsidP="0012637F">
      <w:pPr>
        <w:pStyle w:val="Default"/>
        <w:spacing w:line="276" w:lineRule="auto"/>
        <w:jc w:val="both"/>
        <w:rPr>
          <w:color w:val="auto"/>
          <w:sz w:val="20"/>
          <w:szCs w:val="20"/>
        </w:rPr>
      </w:pPr>
      <w:r w:rsidRPr="0012637F">
        <w:rPr>
          <w:color w:val="auto"/>
          <w:sz w:val="20"/>
          <w:szCs w:val="20"/>
        </w:rPr>
        <w:t xml:space="preserve">       Príloha č. 3 – </w:t>
      </w:r>
      <w:r w:rsidR="00D130DA">
        <w:rPr>
          <w:color w:val="auto"/>
          <w:sz w:val="20"/>
          <w:szCs w:val="20"/>
        </w:rPr>
        <w:t>Plán revízie</w:t>
      </w:r>
    </w:p>
    <w:p w14:paraId="0C32B1CB" w14:textId="41123D65" w:rsidR="0012637F" w:rsidRPr="0012637F" w:rsidRDefault="0012637F" w:rsidP="0012637F">
      <w:pPr>
        <w:pStyle w:val="Default"/>
        <w:spacing w:line="276" w:lineRule="auto"/>
        <w:jc w:val="both"/>
        <w:rPr>
          <w:color w:val="auto"/>
          <w:sz w:val="20"/>
          <w:szCs w:val="20"/>
        </w:rPr>
      </w:pPr>
      <w:r w:rsidRPr="0012637F">
        <w:rPr>
          <w:color w:val="auto"/>
          <w:sz w:val="20"/>
          <w:szCs w:val="20"/>
        </w:rPr>
        <w:t xml:space="preserve">       Príloha č. 4 – </w:t>
      </w:r>
      <w:r w:rsidR="00D130DA" w:rsidRPr="0012637F">
        <w:rPr>
          <w:color w:val="auto"/>
          <w:sz w:val="20"/>
          <w:szCs w:val="20"/>
        </w:rPr>
        <w:t>Servisná správa (vzor)</w:t>
      </w:r>
    </w:p>
    <w:p w14:paraId="0FDB6136" w14:textId="77777777" w:rsidR="0012637F" w:rsidRPr="0012637F" w:rsidRDefault="0012637F" w:rsidP="0012637F">
      <w:pPr>
        <w:pStyle w:val="Default"/>
        <w:spacing w:line="276" w:lineRule="auto"/>
        <w:jc w:val="both"/>
        <w:rPr>
          <w:color w:val="auto"/>
          <w:sz w:val="20"/>
          <w:szCs w:val="20"/>
        </w:rPr>
      </w:pPr>
      <w:r w:rsidRPr="0012637F">
        <w:rPr>
          <w:color w:val="auto"/>
          <w:sz w:val="20"/>
          <w:szCs w:val="20"/>
        </w:rPr>
        <w:t xml:space="preserve">       Príloha č. 5 – Kalkulácia ceny </w:t>
      </w:r>
      <w:r w:rsidR="00D130DA">
        <w:rPr>
          <w:color w:val="auto"/>
          <w:sz w:val="20"/>
          <w:szCs w:val="20"/>
        </w:rPr>
        <w:t>a návrh na plnenie kritéria na vyhodnotenie ponúk</w:t>
      </w:r>
    </w:p>
    <w:p w14:paraId="511ACCB3" w14:textId="26E5766F" w:rsidR="0012637F" w:rsidRPr="0012637F" w:rsidRDefault="0012637F" w:rsidP="0012637F">
      <w:pPr>
        <w:pStyle w:val="Default"/>
        <w:spacing w:line="276" w:lineRule="auto"/>
        <w:jc w:val="both"/>
        <w:rPr>
          <w:color w:val="auto"/>
          <w:sz w:val="20"/>
          <w:szCs w:val="20"/>
        </w:rPr>
      </w:pPr>
      <w:r w:rsidRPr="0012637F">
        <w:rPr>
          <w:color w:val="auto"/>
          <w:sz w:val="20"/>
          <w:szCs w:val="20"/>
        </w:rPr>
        <w:t xml:space="preserve">       Príloha č. </w:t>
      </w:r>
      <w:r w:rsidR="00A668E2">
        <w:rPr>
          <w:color w:val="auto"/>
          <w:sz w:val="20"/>
          <w:szCs w:val="20"/>
        </w:rPr>
        <w:t>6</w:t>
      </w:r>
      <w:r w:rsidRPr="0012637F">
        <w:rPr>
          <w:color w:val="auto"/>
          <w:sz w:val="20"/>
          <w:szCs w:val="20"/>
        </w:rPr>
        <w:t xml:space="preserve"> – Zoznam všetkých známych subdodávateľov</w:t>
      </w:r>
    </w:p>
    <w:p w14:paraId="0C2BD30F" w14:textId="77777777" w:rsidR="0012637F" w:rsidRPr="0012637F" w:rsidRDefault="0012637F" w:rsidP="0012637F">
      <w:pPr>
        <w:pStyle w:val="Default"/>
        <w:spacing w:line="276" w:lineRule="auto"/>
        <w:jc w:val="both"/>
        <w:rPr>
          <w:color w:val="auto"/>
          <w:sz w:val="20"/>
          <w:szCs w:val="20"/>
        </w:rPr>
      </w:pPr>
    </w:p>
    <w:p w14:paraId="084CACBC" w14:textId="77777777" w:rsidR="0012637F" w:rsidRPr="0012637F" w:rsidRDefault="0012637F" w:rsidP="0012637F">
      <w:pPr>
        <w:pStyle w:val="Default"/>
        <w:spacing w:line="276" w:lineRule="auto"/>
        <w:rPr>
          <w:color w:val="auto"/>
          <w:sz w:val="20"/>
          <w:szCs w:val="20"/>
        </w:rPr>
      </w:pPr>
    </w:p>
    <w:p w14:paraId="008B6A50" w14:textId="73CA248E" w:rsidR="0012637F" w:rsidRPr="0012637F" w:rsidRDefault="0012637F" w:rsidP="0012637F">
      <w:pPr>
        <w:pStyle w:val="Default"/>
        <w:spacing w:line="276" w:lineRule="auto"/>
        <w:rPr>
          <w:color w:val="auto"/>
          <w:sz w:val="20"/>
          <w:szCs w:val="20"/>
        </w:rPr>
      </w:pPr>
      <w:r w:rsidRPr="0012637F">
        <w:rPr>
          <w:color w:val="auto"/>
          <w:sz w:val="20"/>
          <w:szCs w:val="20"/>
        </w:rPr>
        <w:t>V Košiciach dňa .....................................</w:t>
      </w:r>
      <w:r w:rsidRPr="0012637F">
        <w:rPr>
          <w:color w:val="auto"/>
          <w:sz w:val="20"/>
          <w:szCs w:val="20"/>
        </w:rPr>
        <w:tab/>
      </w:r>
      <w:r w:rsidRPr="0012637F">
        <w:rPr>
          <w:color w:val="auto"/>
          <w:sz w:val="20"/>
          <w:szCs w:val="20"/>
        </w:rPr>
        <w:tab/>
      </w:r>
      <w:r w:rsidRPr="0012637F">
        <w:rPr>
          <w:color w:val="auto"/>
          <w:sz w:val="20"/>
          <w:szCs w:val="20"/>
        </w:rPr>
        <w:tab/>
        <w:t xml:space="preserve">V .............................. dňa .................. </w:t>
      </w:r>
    </w:p>
    <w:p w14:paraId="7F7A3382" w14:textId="77777777" w:rsidR="0012637F" w:rsidRPr="0012637F" w:rsidRDefault="0012637F" w:rsidP="0012637F">
      <w:pPr>
        <w:pStyle w:val="Default"/>
        <w:spacing w:line="276" w:lineRule="auto"/>
        <w:rPr>
          <w:color w:val="auto"/>
          <w:sz w:val="20"/>
          <w:szCs w:val="20"/>
        </w:rPr>
      </w:pPr>
    </w:p>
    <w:p w14:paraId="0E170821" w14:textId="77777777" w:rsidR="0012637F" w:rsidRPr="0012637F" w:rsidRDefault="0012637F" w:rsidP="0012637F">
      <w:pPr>
        <w:pStyle w:val="Default"/>
        <w:spacing w:line="276" w:lineRule="auto"/>
        <w:rPr>
          <w:color w:val="auto"/>
          <w:sz w:val="20"/>
          <w:szCs w:val="20"/>
        </w:rPr>
      </w:pPr>
      <w:r w:rsidRPr="0012637F">
        <w:rPr>
          <w:color w:val="auto"/>
          <w:sz w:val="20"/>
          <w:szCs w:val="20"/>
        </w:rPr>
        <w:t>Za objednávateľa :</w:t>
      </w:r>
      <w:r w:rsidRPr="0012637F">
        <w:rPr>
          <w:color w:val="auto"/>
          <w:sz w:val="20"/>
          <w:szCs w:val="20"/>
        </w:rPr>
        <w:tab/>
      </w:r>
      <w:r w:rsidRPr="0012637F">
        <w:rPr>
          <w:color w:val="auto"/>
          <w:sz w:val="20"/>
          <w:szCs w:val="20"/>
        </w:rPr>
        <w:tab/>
        <w:t xml:space="preserve"> </w:t>
      </w:r>
      <w:r w:rsidRPr="0012637F">
        <w:rPr>
          <w:color w:val="auto"/>
          <w:sz w:val="20"/>
          <w:szCs w:val="20"/>
        </w:rPr>
        <w:tab/>
      </w:r>
      <w:r w:rsidRPr="0012637F">
        <w:rPr>
          <w:color w:val="auto"/>
          <w:sz w:val="20"/>
          <w:szCs w:val="20"/>
        </w:rPr>
        <w:tab/>
      </w:r>
      <w:r w:rsidRPr="0012637F">
        <w:rPr>
          <w:color w:val="auto"/>
          <w:sz w:val="20"/>
          <w:szCs w:val="20"/>
        </w:rPr>
        <w:tab/>
      </w:r>
      <w:r w:rsidR="00C9129C">
        <w:rPr>
          <w:color w:val="auto"/>
          <w:sz w:val="20"/>
          <w:szCs w:val="20"/>
        </w:rPr>
        <w:tab/>
      </w:r>
      <w:r w:rsidRPr="0012637F">
        <w:rPr>
          <w:color w:val="auto"/>
          <w:sz w:val="20"/>
          <w:szCs w:val="20"/>
        </w:rPr>
        <w:t xml:space="preserve">Za dodávateľa: </w:t>
      </w:r>
    </w:p>
    <w:p w14:paraId="249F896B" w14:textId="77777777" w:rsidR="0012637F" w:rsidRPr="0012637F" w:rsidRDefault="0012637F" w:rsidP="0012637F">
      <w:pPr>
        <w:pStyle w:val="Default"/>
        <w:spacing w:line="276" w:lineRule="auto"/>
        <w:rPr>
          <w:color w:val="auto"/>
          <w:sz w:val="20"/>
          <w:szCs w:val="20"/>
        </w:rPr>
      </w:pPr>
    </w:p>
    <w:p w14:paraId="1767A6E4" w14:textId="77777777" w:rsidR="0012637F" w:rsidRPr="0012637F" w:rsidRDefault="0012637F" w:rsidP="0012637F">
      <w:pPr>
        <w:pStyle w:val="Default"/>
        <w:spacing w:line="276" w:lineRule="auto"/>
        <w:rPr>
          <w:color w:val="auto"/>
          <w:sz w:val="20"/>
          <w:szCs w:val="20"/>
        </w:rPr>
      </w:pPr>
    </w:p>
    <w:p w14:paraId="7E7A2435" w14:textId="77777777" w:rsidR="0012637F" w:rsidRPr="0012637F" w:rsidRDefault="0012637F" w:rsidP="0012637F">
      <w:pPr>
        <w:pStyle w:val="Default"/>
        <w:spacing w:line="276" w:lineRule="auto"/>
        <w:rPr>
          <w:color w:val="auto"/>
          <w:sz w:val="20"/>
          <w:szCs w:val="20"/>
        </w:rPr>
      </w:pPr>
    </w:p>
    <w:p w14:paraId="2ECC0BFA" w14:textId="77777777" w:rsidR="0012637F" w:rsidRPr="0012637F" w:rsidRDefault="0012637F" w:rsidP="0012637F">
      <w:pPr>
        <w:pStyle w:val="Default"/>
        <w:spacing w:line="276" w:lineRule="auto"/>
        <w:rPr>
          <w:color w:val="auto"/>
          <w:sz w:val="20"/>
          <w:szCs w:val="20"/>
        </w:rPr>
      </w:pPr>
    </w:p>
    <w:p w14:paraId="313087B5" w14:textId="77777777" w:rsidR="00607232" w:rsidRPr="00DC5139" w:rsidRDefault="00607232" w:rsidP="00607232">
      <w:pPr>
        <w:pStyle w:val="Default"/>
        <w:spacing w:line="276" w:lineRule="auto"/>
        <w:rPr>
          <w:color w:val="auto"/>
          <w:sz w:val="20"/>
          <w:szCs w:val="20"/>
        </w:rPr>
      </w:pPr>
      <w:r w:rsidRPr="00DC5139">
        <w:rPr>
          <w:color w:val="auto"/>
          <w:sz w:val="20"/>
          <w:szCs w:val="20"/>
        </w:rPr>
        <w:t>............................................................................</w:t>
      </w:r>
      <w:r>
        <w:rPr>
          <w:color w:val="auto"/>
          <w:sz w:val="20"/>
          <w:szCs w:val="20"/>
        </w:rPr>
        <w:t>..................</w:t>
      </w:r>
      <w:r w:rsidRPr="00DC5139">
        <w:rPr>
          <w:color w:val="auto"/>
          <w:sz w:val="20"/>
          <w:szCs w:val="20"/>
        </w:rPr>
        <w:tab/>
        <w:t xml:space="preserve">...................................................... </w:t>
      </w:r>
    </w:p>
    <w:p w14:paraId="2DD302A5" w14:textId="77777777" w:rsidR="00607232" w:rsidRPr="00DC5139" w:rsidRDefault="00607232" w:rsidP="00607232">
      <w:pPr>
        <w:pStyle w:val="Default"/>
        <w:spacing w:line="276" w:lineRule="auto"/>
        <w:rPr>
          <w:color w:val="auto"/>
          <w:sz w:val="20"/>
          <w:szCs w:val="20"/>
        </w:rPr>
      </w:pPr>
      <w:r w:rsidRPr="00DC5139">
        <w:rPr>
          <w:color w:val="auto"/>
          <w:sz w:val="20"/>
          <w:szCs w:val="20"/>
        </w:rPr>
        <w:t>doc. MUDr. František Sabol, PhD., MPH, MBA</w:t>
      </w:r>
      <w:r>
        <w:rPr>
          <w:color w:val="auto"/>
          <w:sz w:val="20"/>
          <w:szCs w:val="20"/>
        </w:rPr>
        <w:t xml:space="preserve">, </w:t>
      </w:r>
      <w:proofErr w:type="spellStart"/>
      <w:r>
        <w:rPr>
          <w:color w:val="auto"/>
          <w:sz w:val="20"/>
          <w:szCs w:val="20"/>
        </w:rPr>
        <w:t>mim</w:t>
      </w:r>
      <w:proofErr w:type="spellEnd"/>
      <w:r>
        <w:rPr>
          <w:color w:val="auto"/>
          <w:sz w:val="20"/>
          <w:szCs w:val="20"/>
        </w:rPr>
        <w:t>. prof.</w:t>
      </w:r>
      <w:r w:rsidRPr="00DC5139">
        <w:rPr>
          <w:color w:val="auto"/>
          <w:sz w:val="20"/>
          <w:szCs w:val="20"/>
        </w:rPr>
        <w:t xml:space="preserve"> </w:t>
      </w:r>
    </w:p>
    <w:p w14:paraId="13195042" w14:textId="77777777" w:rsidR="00607232" w:rsidRPr="00DC5139" w:rsidRDefault="00607232" w:rsidP="00607232">
      <w:pPr>
        <w:pStyle w:val="Default"/>
        <w:spacing w:line="276" w:lineRule="auto"/>
        <w:rPr>
          <w:color w:val="auto"/>
          <w:sz w:val="20"/>
          <w:szCs w:val="20"/>
        </w:rPr>
      </w:pPr>
      <w:r w:rsidRPr="00DC5139">
        <w:rPr>
          <w:color w:val="auto"/>
          <w:sz w:val="20"/>
          <w:szCs w:val="20"/>
        </w:rPr>
        <w:t xml:space="preserve">       predseda predstavenstva </w:t>
      </w:r>
    </w:p>
    <w:p w14:paraId="4D289F0F" w14:textId="77777777" w:rsidR="00607232" w:rsidRPr="00DC5139" w:rsidRDefault="00607232" w:rsidP="00607232">
      <w:pPr>
        <w:pStyle w:val="Default"/>
        <w:spacing w:line="276" w:lineRule="auto"/>
        <w:rPr>
          <w:color w:val="auto"/>
          <w:sz w:val="20"/>
          <w:szCs w:val="20"/>
        </w:rPr>
      </w:pPr>
      <w:r w:rsidRPr="00DC5139">
        <w:rPr>
          <w:color w:val="auto"/>
          <w:sz w:val="20"/>
          <w:szCs w:val="20"/>
        </w:rPr>
        <w:t xml:space="preserve">Východoslovenský ústav srdcových </w:t>
      </w:r>
    </w:p>
    <w:p w14:paraId="16C759EC" w14:textId="2A6AED4C" w:rsidR="0012637F" w:rsidRPr="0012637F" w:rsidRDefault="00607232" w:rsidP="00607232">
      <w:pPr>
        <w:pStyle w:val="Default"/>
        <w:spacing w:line="276" w:lineRule="auto"/>
        <w:rPr>
          <w:color w:val="auto"/>
          <w:sz w:val="20"/>
          <w:szCs w:val="20"/>
        </w:rPr>
      </w:pPr>
      <w:r w:rsidRPr="00DC5139">
        <w:rPr>
          <w:color w:val="auto"/>
          <w:sz w:val="20"/>
          <w:szCs w:val="20"/>
        </w:rPr>
        <w:t xml:space="preserve">          a cievnych chorôb, </w:t>
      </w:r>
      <w:proofErr w:type="spellStart"/>
      <w:r w:rsidRPr="00DC5139">
        <w:rPr>
          <w:color w:val="auto"/>
          <w:sz w:val="20"/>
          <w:szCs w:val="20"/>
        </w:rPr>
        <w:t>a.s</w:t>
      </w:r>
      <w:proofErr w:type="spellEnd"/>
      <w:r w:rsidRPr="00DC5139">
        <w:rPr>
          <w:color w:val="auto"/>
          <w:sz w:val="20"/>
          <w:szCs w:val="20"/>
        </w:rPr>
        <w:t>.</w:t>
      </w:r>
    </w:p>
    <w:p w14:paraId="78D173EB" w14:textId="77777777" w:rsidR="0012637F" w:rsidRPr="0012637F" w:rsidRDefault="0012637F" w:rsidP="0012637F">
      <w:pPr>
        <w:pStyle w:val="Default"/>
        <w:spacing w:line="276" w:lineRule="auto"/>
        <w:rPr>
          <w:color w:val="auto"/>
          <w:sz w:val="20"/>
          <w:szCs w:val="20"/>
        </w:rPr>
      </w:pPr>
    </w:p>
    <w:p w14:paraId="1658FFA0" w14:textId="77777777" w:rsidR="0012637F" w:rsidRPr="0012637F" w:rsidRDefault="0012637F" w:rsidP="0012637F">
      <w:pPr>
        <w:pStyle w:val="Default"/>
        <w:spacing w:line="276" w:lineRule="auto"/>
        <w:rPr>
          <w:color w:val="auto"/>
          <w:sz w:val="20"/>
          <w:szCs w:val="20"/>
        </w:rPr>
      </w:pPr>
    </w:p>
    <w:p w14:paraId="6F535D56" w14:textId="77777777" w:rsidR="0012637F" w:rsidRPr="0012637F" w:rsidRDefault="0012637F" w:rsidP="0012637F">
      <w:pPr>
        <w:pStyle w:val="Default"/>
        <w:spacing w:line="276" w:lineRule="auto"/>
        <w:rPr>
          <w:color w:val="auto"/>
          <w:sz w:val="20"/>
          <w:szCs w:val="20"/>
        </w:rPr>
      </w:pPr>
    </w:p>
    <w:p w14:paraId="6C309FA1" w14:textId="77777777" w:rsidR="0012637F" w:rsidRPr="0012637F" w:rsidRDefault="0012637F" w:rsidP="0012637F">
      <w:pPr>
        <w:pStyle w:val="Default"/>
        <w:spacing w:line="276" w:lineRule="auto"/>
        <w:rPr>
          <w:color w:val="auto"/>
          <w:sz w:val="20"/>
          <w:szCs w:val="20"/>
        </w:rPr>
      </w:pPr>
    </w:p>
    <w:p w14:paraId="2068D934" w14:textId="77777777" w:rsidR="0012637F" w:rsidRPr="0012637F" w:rsidRDefault="0012637F" w:rsidP="0012637F">
      <w:pPr>
        <w:pStyle w:val="Default"/>
        <w:spacing w:line="276" w:lineRule="auto"/>
        <w:rPr>
          <w:color w:val="auto"/>
          <w:sz w:val="20"/>
          <w:szCs w:val="20"/>
        </w:rPr>
      </w:pPr>
      <w:r w:rsidRPr="0012637F">
        <w:rPr>
          <w:color w:val="auto"/>
          <w:sz w:val="20"/>
          <w:szCs w:val="20"/>
        </w:rPr>
        <w:t xml:space="preserve">........................................................ </w:t>
      </w:r>
    </w:p>
    <w:p w14:paraId="71616127" w14:textId="77777777" w:rsidR="0012637F" w:rsidRPr="0012637F" w:rsidRDefault="0012637F" w:rsidP="0012637F">
      <w:pPr>
        <w:pStyle w:val="Default"/>
        <w:spacing w:line="276" w:lineRule="auto"/>
        <w:rPr>
          <w:color w:val="auto"/>
          <w:sz w:val="20"/>
          <w:szCs w:val="20"/>
        </w:rPr>
      </w:pPr>
      <w:r w:rsidRPr="0012637F">
        <w:rPr>
          <w:color w:val="auto"/>
          <w:sz w:val="20"/>
          <w:szCs w:val="20"/>
        </w:rPr>
        <w:t xml:space="preserve">       Ing. Marián Albert, MBA </w:t>
      </w:r>
    </w:p>
    <w:p w14:paraId="3FD8F706" w14:textId="77777777" w:rsidR="0012637F" w:rsidRPr="0012637F" w:rsidRDefault="0012637F" w:rsidP="0012637F">
      <w:pPr>
        <w:pStyle w:val="Default"/>
        <w:spacing w:line="276" w:lineRule="auto"/>
        <w:rPr>
          <w:color w:val="auto"/>
          <w:sz w:val="20"/>
          <w:szCs w:val="20"/>
        </w:rPr>
      </w:pPr>
      <w:r w:rsidRPr="0012637F">
        <w:rPr>
          <w:color w:val="auto"/>
          <w:sz w:val="20"/>
          <w:szCs w:val="20"/>
        </w:rPr>
        <w:t xml:space="preserve">  podpredseda predstavenstva </w:t>
      </w:r>
    </w:p>
    <w:p w14:paraId="018983B7" w14:textId="77777777" w:rsidR="0012637F" w:rsidRPr="0012637F" w:rsidRDefault="0012637F" w:rsidP="0012637F">
      <w:pPr>
        <w:pStyle w:val="Default"/>
        <w:spacing w:line="276" w:lineRule="auto"/>
        <w:rPr>
          <w:color w:val="auto"/>
          <w:sz w:val="20"/>
          <w:szCs w:val="20"/>
        </w:rPr>
      </w:pPr>
      <w:r w:rsidRPr="0012637F">
        <w:rPr>
          <w:color w:val="auto"/>
          <w:sz w:val="20"/>
          <w:szCs w:val="20"/>
        </w:rPr>
        <w:t xml:space="preserve">Východoslovenský ústav srdcových  </w:t>
      </w:r>
    </w:p>
    <w:p w14:paraId="138EB17D" w14:textId="77777777" w:rsidR="0012637F" w:rsidRPr="0012637F" w:rsidRDefault="0012637F" w:rsidP="0012637F">
      <w:pPr>
        <w:pStyle w:val="Default"/>
        <w:spacing w:line="276" w:lineRule="auto"/>
        <w:rPr>
          <w:color w:val="auto"/>
          <w:sz w:val="20"/>
          <w:szCs w:val="20"/>
        </w:rPr>
      </w:pPr>
      <w:r w:rsidRPr="0012637F">
        <w:rPr>
          <w:color w:val="auto"/>
          <w:sz w:val="20"/>
          <w:szCs w:val="20"/>
        </w:rPr>
        <w:t xml:space="preserve">        a cievnych chorôb, </w:t>
      </w:r>
      <w:proofErr w:type="spellStart"/>
      <w:r w:rsidRPr="0012637F">
        <w:rPr>
          <w:color w:val="auto"/>
          <w:sz w:val="20"/>
          <w:szCs w:val="20"/>
        </w:rPr>
        <w:t>a.s</w:t>
      </w:r>
      <w:proofErr w:type="spellEnd"/>
      <w:r w:rsidRPr="0012637F">
        <w:rPr>
          <w:color w:val="auto"/>
          <w:sz w:val="20"/>
          <w:szCs w:val="20"/>
        </w:rPr>
        <w:t xml:space="preserve">. </w:t>
      </w:r>
    </w:p>
    <w:p w14:paraId="643BD01E" w14:textId="77777777" w:rsidR="0012637F" w:rsidRPr="0012637F" w:rsidRDefault="0012637F" w:rsidP="0012637F">
      <w:pPr>
        <w:pStyle w:val="Default"/>
        <w:spacing w:line="276" w:lineRule="auto"/>
        <w:rPr>
          <w:color w:val="auto"/>
          <w:sz w:val="20"/>
          <w:szCs w:val="20"/>
        </w:rPr>
      </w:pPr>
    </w:p>
    <w:p w14:paraId="65ABEDB8" w14:textId="77777777" w:rsidR="0012637F" w:rsidRPr="0012637F" w:rsidRDefault="0012637F" w:rsidP="0012637F">
      <w:pPr>
        <w:spacing w:after="0"/>
        <w:rPr>
          <w:rFonts w:ascii="Arial" w:hAnsi="Arial" w:cs="Arial"/>
          <w:sz w:val="20"/>
          <w:szCs w:val="20"/>
        </w:rPr>
      </w:pPr>
    </w:p>
    <w:p w14:paraId="35232D92" w14:textId="2CE945C3" w:rsidR="0012637F" w:rsidRPr="0012637F" w:rsidRDefault="0012637F" w:rsidP="0012637F">
      <w:pPr>
        <w:pStyle w:val="Default"/>
        <w:spacing w:line="276" w:lineRule="auto"/>
        <w:rPr>
          <w:color w:val="auto"/>
          <w:sz w:val="20"/>
          <w:szCs w:val="20"/>
        </w:rPr>
      </w:pPr>
      <w:r w:rsidRPr="0012637F">
        <w:rPr>
          <w:color w:val="auto"/>
          <w:sz w:val="20"/>
          <w:szCs w:val="20"/>
        </w:rPr>
        <w:t xml:space="preserve"> </w:t>
      </w:r>
    </w:p>
    <w:p w14:paraId="21981BAC" w14:textId="77777777" w:rsidR="0012637F" w:rsidRPr="0012637F" w:rsidRDefault="0012637F" w:rsidP="0012637F">
      <w:pPr>
        <w:rPr>
          <w:rFonts w:ascii="Arial" w:hAnsi="Arial" w:cs="Arial"/>
          <w:sz w:val="20"/>
          <w:szCs w:val="20"/>
        </w:rPr>
      </w:pPr>
    </w:p>
    <w:sectPr w:rsidR="0012637F" w:rsidRPr="00126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979F6"/>
    <w:multiLevelType w:val="hybridMultilevel"/>
    <w:tmpl w:val="3126DF3A"/>
    <w:lvl w:ilvl="0" w:tplc="26E8DFC6">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0325A48"/>
    <w:multiLevelType w:val="multilevel"/>
    <w:tmpl w:val="62000CD8"/>
    <w:lvl w:ilvl="0">
      <w:start w:val="1"/>
      <w:numFmt w:val="decimal"/>
      <w:lvlText w:val="%1."/>
      <w:lvlJc w:val="left"/>
      <w:pPr>
        <w:ind w:left="360" w:hanging="360"/>
      </w:pPr>
      <w:rPr>
        <w:rFonts w:ascii="Arial" w:eastAsia="Arial" w:hAnsi="Arial" w:cs="Aria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840384D"/>
    <w:multiLevelType w:val="hybridMultilevel"/>
    <w:tmpl w:val="7724352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419122B9"/>
    <w:multiLevelType w:val="multilevel"/>
    <w:tmpl w:val="62000CD8"/>
    <w:lvl w:ilvl="0">
      <w:start w:val="1"/>
      <w:numFmt w:val="decimal"/>
      <w:lvlText w:val="%1."/>
      <w:lvlJc w:val="left"/>
      <w:pPr>
        <w:ind w:left="360" w:hanging="360"/>
      </w:pPr>
      <w:rPr>
        <w:rFonts w:ascii="Arial" w:eastAsia="Arial" w:hAnsi="Arial" w:cs="Aria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48D903F0"/>
    <w:multiLevelType w:val="multilevel"/>
    <w:tmpl w:val="62000CD8"/>
    <w:lvl w:ilvl="0">
      <w:start w:val="1"/>
      <w:numFmt w:val="decimal"/>
      <w:lvlText w:val="%1."/>
      <w:lvlJc w:val="left"/>
      <w:pPr>
        <w:ind w:left="360" w:hanging="360"/>
      </w:pPr>
      <w:rPr>
        <w:rFonts w:ascii="Arial" w:eastAsia="Arial" w:hAnsi="Arial" w:cs="Aria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688F0EAB"/>
    <w:multiLevelType w:val="multilevel"/>
    <w:tmpl w:val="62000CD8"/>
    <w:lvl w:ilvl="0">
      <w:start w:val="1"/>
      <w:numFmt w:val="decimal"/>
      <w:lvlText w:val="%1."/>
      <w:lvlJc w:val="left"/>
      <w:pPr>
        <w:ind w:left="360" w:hanging="360"/>
      </w:pPr>
      <w:rPr>
        <w:rFonts w:ascii="Arial" w:eastAsia="Arial" w:hAnsi="Arial" w:cs="Arial"/>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6B737969"/>
    <w:multiLevelType w:val="multilevel"/>
    <w:tmpl w:val="BB089F26"/>
    <w:lvl w:ilvl="0">
      <w:start w:val="1"/>
      <w:numFmt w:val="decimal"/>
      <w:lvlText w:val="%1."/>
      <w:lvlJc w:val="left"/>
      <w:pPr>
        <w:ind w:left="360" w:hanging="360"/>
      </w:pPr>
      <w:rPr>
        <w:rFonts w:ascii="Arial" w:eastAsia="Arial" w:hAnsi="Arial" w:cs="Arial"/>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71FC2C35"/>
    <w:multiLevelType w:val="multilevel"/>
    <w:tmpl w:val="62000CD8"/>
    <w:lvl w:ilvl="0">
      <w:start w:val="1"/>
      <w:numFmt w:val="decimal"/>
      <w:lvlText w:val="%1."/>
      <w:lvlJc w:val="left"/>
      <w:pPr>
        <w:ind w:left="360" w:hanging="360"/>
      </w:pPr>
      <w:rPr>
        <w:rFonts w:ascii="Arial" w:eastAsia="Arial" w:hAnsi="Arial" w:cs="Aria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7579663C"/>
    <w:multiLevelType w:val="hybridMultilevel"/>
    <w:tmpl w:val="7724352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1"/>
  </w:num>
  <w:num w:numId="5">
    <w:abstractNumId w:val="7"/>
  </w:num>
  <w:num w:numId="6">
    <w:abstractNumId w:val="6"/>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37F"/>
    <w:rsid w:val="0001262B"/>
    <w:rsid w:val="000247B2"/>
    <w:rsid w:val="000C369B"/>
    <w:rsid w:val="000D260E"/>
    <w:rsid w:val="0012637F"/>
    <w:rsid w:val="001323B3"/>
    <w:rsid w:val="00171EF4"/>
    <w:rsid w:val="001761FF"/>
    <w:rsid w:val="00177AE4"/>
    <w:rsid w:val="002109BD"/>
    <w:rsid w:val="00267DDC"/>
    <w:rsid w:val="00273086"/>
    <w:rsid w:val="002E74DF"/>
    <w:rsid w:val="0035386C"/>
    <w:rsid w:val="00371A3F"/>
    <w:rsid w:val="003A44F1"/>
    <w:rsid w:val="003A7D67"/>
    <w:rsid w:val="004430C5"/>
    <w:rsid w:val="004C2F91"/>
    <w:rsid w:val="004C6D5C"/>
    <w:rsid w:val="004F2C13"/>
    <w:rsid w:val="004F452A"/>
    <w:rsid w:val="005341C4"/>
    <w:rsid w:val="006005E2"/>
    <w:rsid w:val="00607232"/>
    <w:rsid w:val="0065369A"/>
    <w:rsid w:val="00692266"/>
    <w:rsid w:val="006A03B5"/>
    <w:rsid w:val="006B7C79"/>
    <w:rsid w:val="006E296B"/>
    <w:rsid w:val="00723B82"/>
    <w:rsid w:val="00767B01"/>
    <w:rsid w:val="007775ED"/>
    <w:rsid w:val="00824F50"/>
    <w:rsid w:val="008C1AF7"/>
    <w:rsid w:val="008C7BD5"/>
    <w:rsid w:val="008F487B"/>
    <w:rsid w:val="0091639A"/>
    <w:rsid w:val="0094168C"/>
    <w:rsid w:val="0099364C"/>
    <w:rsid w:val="00A0654E"/>
    <w:rsid w:val="00A1456B"/>
    <w:rsid w:val="00A50E47"/>
    <w:rsid w:val="00A53CC4"/>
    <w:rsid w:val="00A668E2"/>
    <w:rsid w:val="00A84096"/>
    <w:rsid w:val="00AA7391"/>
    <w:rsid w:val="00AC7CC4"/>
    <w:rsid w:val="00B3401A"/>
    <w:rsid w:val="00BA6674"/>
    <w:rsid w:val="00C26025"/>
    <w:rsid w:val="00C9129C"/>
    <w:rsid w:val="00CB3B53"/>
    <w:rsid w:val="00D130DA"/>
    <w:rsid w:val="00D215A7"/>
    <w:rsid w:val="00D348FA"/>
    <w:rsid w:val="00D45618"/>
    <w:rsid w:val="00D635FB"/>
    <w:rsid w:val="00E55B5C"/>
    <w:rsid w:val="00E55F9C"/>
    <w:rsid w:val="00E96944"/>
    <w:rsid w:val="00ED59C9"/>
    <w:rsid w:val="00F94F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445BC"/>
  <w15:docId w15:val="{8C652A40-DECB-4912-992F-87A520AD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2637F"/>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2637F"/>
    <w:pPr>
      <w:ind w:left="720"/>
      <w:contextualSpacing/>
    </w:pPr>
  </w:style>
  <w:style w:type="paragraph" w:customStyle="1" w:styleId="Default">
    <w:name w:val="Default"/>
    <w:rsid w:val="0012637F"/>
    <w:pPr>
      <w:autoSpaceDE w:val="0"/>
      <w:autoSpaceDN w:val="0"/>
      <w:adjustRightInd w:val="0"/>
      <w:spacing w:after="0" w:line="240" w:lineRule="auto"/>
    </w:pPr>
    <w:rPr>
      <w:rFonts w:ascii="Arial" w:hAnsi="Arial" w:cs="Arial"/>
      <w:color w:val="000000"/>
      <w:sz w:val="24"/>
      <w:szCs w:val="24"/>
    </w:rPr>
  </w:style>
  <w:style w:type="character" w:customStyle="1" w:styleId="Zkladntext2">
    <w:name w:val="Základný text (2)_"/>
    <w:basedOn w:val="Predvolenpsmoodseku"/>
    <w:link w:val="Zkladntext20"/>
    <w:rsid w:val="0012637F"/>
    <w:rPr>
      <w:rFonts w:ascii="Arial" w:eastAsia="Arial" w:hAnsi="Arial" w:cs="Arial"/>
      <w:shd w:val="clear" w:color="auto" w:fill="FFFFFF"/>
    </w:rPr>
  </w:style>
  <w:style w:type="paragraph" w:customStyle="1" w:styleId="Zkladntext20">
    <w:name w:val="Základný text (2)"/>
    <w:basedOn w:val="Normlny"/>
    <w:link w:val="Zkladntext2"/>
    <w:rsid w:val="0012637F"/>
    <w:pPr>
      <w:widowControl w:val="0"/>
      <w:shd w:val="clear" w:color="auto" w:fill="FFFFFF"/>
      <w:spacing w:before="180" w:after="480" w:line="250" w:lineRule="exact"/>
      <w:ind w:hanging="760"/>
      <w:jc w:val="both"/>
    </w:pPr>
    <w:rPr>
      <w:rFonts w:ascii="Arial" w:eastAsia="Arial" w:hAnsi="Arial" w:cs="Arial"/>
    </w:rPr>
  </w:style>
  <w:style w:type="character" w:customStyle="1" w:styleId="Zhlavie1">
    <w:name w:val="Záhlavie #1_"/>
    <w:basedOn w:val="Predvolenpsmoodseku"/>
    <w:link w:val="Zhlavie10"/>
    <w:rsid w:val="0012637F"/>
    <w:rPr>
      <w:rFonts w:ascii="Arial" w:eastAsia="Arial" w:hAnsi="Arial" w:cs="Arial"/>
      <w:b/>
      <w:bCs/>
      <w:shd w:val="clear" w:color="auto" w:fill="FFFFFF"/>
    </w:rPr>
  </w:style>
  <w:style w:type="paragraph" w:customStyle="1" w:styleId="Zhlavie10">
    <w:name w:val="Záhlavie #1"/>
    <w:basedOn w:val="Normlny"/>
    <w:link w:val="Zhlavie1"/>
    <w:rsid w:val="0012637F"/>
    <w:pPr>
      <w:widowControl w:val="0"/>
      <w:shd w:val="clear" w:color="auto" w:fill="FFFFFF"/>
      <w:spacing w:after="180" w:line="0" w:lineRule="atLeast"/>
      <w:jc w:val="both"/>
      <w:outlineLvl w:val="0"/>
    </w:pPr>
    <w:rPr>
      <w:rFonts w:ascii="Arial" w:eastAsia="Arial" w:hAnsi="Arial" w:cs="Arial"/>
      <w:b/>
      <w:bCs/>
    </w:rPr>
  </w:style>
  <w:style w:type="paragraph" w:styleId="Textbubliny">
    <w:name w:val="Balloon Text"/>
    <w:basedOn w:val="Normlny"/>
    <w:link w:val="TextbublinyChar"/>
    <w:uiPriority w:val="99"/>
    <w:semiHidden/>
    <w:unhideWhenUsed/>
    <w:rsid w:val="008C1AF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C1AF7"/>
    <w:rPr>
      <w:rFonts w:ascii="Segoe UI" w:hAnsi="Segoe UI" w:cs="Segoe UI"/>
      <w:sz w:val="18"/>
      <w:szCs w:val="18"/>
    </w:rPr>
  </w:style>
  <w:style w:type="character" w:styleId="Odkaznakomentr">
    <w:name w:val="annotation reference"/>
    <w:basedOn w:val="Predvolenpsmoodseku"/>
    <w:uiPriority w:val="99"/>
    <w:semiHidden/>
    <w:unhideWhenUsed/>
    <w:rsid w:val="0001262B"/>
    <w:rPr>
      <w:sz w:val="16"/>
      <w:szCs w:val="16"/>
    </w:rPr>
  </w:style>
  <w:style w:type="paragraph" w:styleId="Textkomentra">
    <w:name w:val="annotation text"/>
    <w:basedOn w:val="Normlny"/>
    <w:link w:val="TextkomentraChar"/>
    <w:uiPriority w:val="99"/>
    <w:semiHidden/>
    <w:unhideWhenUsed/>
    <w:rsid w:val="0001262B"/>
    <w:pPr>
      <w:spacing w:line="240" w:lineRule="auto"/>
    </w:pPr>
    <w:rPr>
      <w:sz w:val="20"/>
      <w:szCs w:val="20"/>
    </w:rPr>
  </w:style>
  <w:style w:type="character" w:customStyle="1" w:styleId="TextkomentraChar">
    <w:name w:val="Text komentára Char"/>
    <w:basedOn w:val="Predvolenpsmoodseku"/>
    <w:link w:val="Textkomentra"/>
    <w:uiPriority w:val="99"/>
    <w:semiHidden/>
    <w:rsid w:val="0001262B"/>
    <w:rPr>
      <w:sz w:val="20"/>
      <w:szCs w:val="20"/>
    </w:rPr>
  </w:style>
  <w:style w:type="paragraph" w:styleId="Predmetkomentra">
    <w:name w:val="annotation subject"/>
    <w:basedOn w:val="Textkomentra"/>
    <w:next w:val="Textkomentra"/>
    <w:link w:val="PredmetkomentraChar"/>
    <w:uiPriority w:val="99"/>
    <w:semiHidden/>
    <w:unhideWhenUsed/>
    <w:rsid w:val="0001262B"/>
    <w:rPr>
      <w:b/>
      <w:bCs/>
    </w:rPr>
  </w:style>
  <w:style w:type="character" w:customStyle="1" w:styleId="PredmetkomentraChar">
    <w:name w:val="Predmet komentára Char"/>
    <w:basedOn w:val="TextkomentraChar"/>
    <w:link w:val="Predmetkomentra"/>
    <w:uiPriority w:val="99"/>
    <w:semiHidden/>
    <w:rsid w:val="000126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EEFB0-252D-49DB-80F1-6A271BAE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2580</Words>
  <Characters>14707</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Magdaléna Suchá</dc:creator>
  <cp:lastModifiedBy>Kovalíková Lenka</cp:lastModifiedBy>
  <cp:revision>24</cp:revision>
  <dcterms:created xsi:type="dcterms:W3CDTF">2019-01-25T12:57:00Z</dcterms:created>
  <dcterms:modified xsi:type="dcterms:W3CDTF">2019-07-11T08:16:00Z</dcterms:modified>
</cp:coreProperties>
</file>