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237C7A">
        <w:rPr>
          <w:rFonts w:asciiTheme="minorHAnsi" w:hAnsiTheme="minorHAnsi" w:cs="Arial"/>
          <w:lang w:eastAsia="cs-CZ"/>
        </w:rPr>
        <w:t>služba</w:t>
      </w:r>
    </w:p>
    <w:p w:rsidR="002677DE" w:rsidRPr="00237C7A" w:rsidRDefault="002677DE" w:rsidP="0077024A">
      <w:pPr>
        <w:pStyle w:val="Bulletslevel1"/>
        <w:rPr>
          <w:rFonts w:asciiTheme="minorHAnsi" w:hAnsiTheme="minorHAnsi"/>
          <w:b/>
          <w:lang w:val="sk-SK"/>
        </w:rPr>
      </w:pPr>
      <w:r w:rsidRPr="009E431A">
        <w:rPr>
          <w:rFonts w:asciiTheme="minorHAnsi" w:hAnsiTheme="minorHAnsi"/>
          <w:b/>
          <w:snapToGrid w:val="0"/>
          <w:lang w:val="sk-SK"/>
        </w:rPr>
        <w:t>„</w:t>
      </w:r>
      <w:r w:rsidR="002625C3">
        <w:rPr>
          <w:rFonts w:asciiTheme="minorHAnsi" w:hAnsiTheme="minorHAnsi" w:cstheme="minorHAnsi"/>
          <w:b/>
          <w:sz w:val="24"/>
          <w:szCs w:val="24"/>
          <w:lang w:val="sk-SK"/>
        </w:rPr>
        <w:t>Oprava rýpadla – nakladača HMK 102B</w:t>
      </w:r>
      <w:bookmarkStart w:id="0" w:name="_GoBack"/>
      <w:bookmarkEnd w:id="0"/>
      <w:r w:rsidRPr="00237C7A">
        <w:rPr>
          <w:rFonts w:asciiTheme="minorHAnsi" w:hAnsiTheme="minorHAnsi" w:cstheme="minorHAnsi"/>
          <w:b/>
          <w:snapToGrid w:val="0"/>
          <w:sz w:val="24"/>
          <w:szCs w:val="24"/>
          <w:lang w:val="sk-SK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237C7A">
        <w:rPr>
          <w:rFonts w:asciiTheme="minorHAnsi" w:hAnsiTheme="minorHAnsi" w:cs="Arial"/>
          <w:lang w:eastAsia="cs-CZ"/>
        </w:rPr>
        <w:t>Z</w:t>
      </w:r>
      <w:r w:rsidR="00A81E8D">
        <w:rPr>
          <w:rFonts w:asciiTheme="minorHAnsi" w:hAnsiTheme="minorHAnsi" w:cs="Arial"/>
          <w:lang w:eastAsia="cs-CZ"/>
        </w:rPr>
        <w:t>mluvy</w:t>
      </w:r>
      <w:r w:rsidRPr="004A6037">
        <w:rPr>
          <w:rFonts w:asciiTheme="minorHAnsi" w:hAnsiTheme="minorHAnsi" w:cs="Arial"/>
          <w:lang w:eastAsia="cs-CZ"/>
        </w:rPr>
        <w:t xml:space="preserve"> </w:t>
      </w:r>
      <w:r w:rsidR="00237C7A">
        <w:rPr>
          <w:rFonts w:asciiTheme="minorHAnsi" w:hAnsiTheme="minorHAnsi" w:cs="Arial"/>
          <w:lang w:eastAsia="cs-CZ"/>
        </w:rPr>
        <w:t xml:space="preserve">o dielo </w:t>
      </w:r>
      <w:r w:rsidRPr="004A6037">
        <w:rPr>
          <w:rFonts w:asciiTheme="minorHAnsi" w:hAnsiTheme="minorHAnsi" w:cs="Arial"/>
          <w:lang w:eastAsia="cs-CZ"/>
        </w:rPr>
        <w:t>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37C7A"/>
    <w:rsid w:val="0025241A"/>
    <w:rsid w:val="00260D23"/>
    <w:rsid w:val="002625C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A88780-EF34-4C06-92CD-85954563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2019-07-11T09:19:00Z</dcterms:created>
  <dcterms:modified xsi:type="dcterms:W3CDTF">2019-07-11T09:19:00Z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