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DC41A0" w:rsidRDefault="00671458" w:rsidP="00641B21">
      <w:pPr>
        <w:spacing w:after="0"/>
        <w:rPr>
          <w:rFonts w:cs="Calibri"/>
          <w:i/>
          <w:iCs/>
        </w:rPr>
      </w:pPr>
      <w:proofErr w:type="spellStart"/>
      <w:r>
        <w:rPr>
          <w:rFonts w:cs="Calibri"/>
          <w:i/>
          <w:iCs/>
        </w:rPr>
        <w:t>PPaS</w:t>
      </w:r>
      <w:proofErr w:type="spellEnd"/>
      <w:r>
        <w:rPr>
          <w:rFonts w:cs="Calibri"/>
          <w:i/>
          <w:iCs/>
        </w:rPr>
        <w:t>, s.r.o., SNP 457, 076 03 Hraň, IČO: 53558405</w:t>
      </w:r>
    </w:p>
    <w:p w:rsidR="0075142D" w:rsidRDefault="0075142D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="0075142D" w:rsidRPr="007643AC">
        <w:rPr>
          <w:rFonts w:cs="Calibri"/>
          <w:b/>
        </w:rPr>
        <w:t>Investícia prispievajúca k odolnému, udržateľnému a digitálnemu oživeniu farmy</w:t>
      </w:r>
      <w:r w:rsidR="0075142D" w:rsidRPr="009D1F28">
        <w:rPr>
          <w:rFonts w:cstheme="minorHAnsi"/>
        </w:rPr>
        <w:t xml:space="preserve"> </w:t>
      </w:r>
      <w:r w:rsidRPr="009D1F28">
        <w:rPr>
          <w:rFonts w:cstheme="minorHAnsi"/>
        </w:rPr>
        <w:t>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0E1581"/>
    <w:rsid w:val="00154183"/>
    <w:rsid w:val="0016308C"/>
    <w:rsid w:val="00185A36"/>
    <w:rsid w:val="001A08C6"/>
    <w:rsid w:val="00225439"/>
    <w:rsid w:val="00232454"/>
    <w:rsid w:val="00255CAD"/>
    <w:rsid w:val="00303211"/>
    <w:rsid w:val="00331B50"/>
    <w:rsid w:val="003A1477"/>
    <w:rsid w:val="00402D0A"/>
    <w:rsid w:val="00641B21"/>
    <w:rsid w:val="00671458"/>
    <w:rsid w:val="006A737A"/>
    <w:rsid w:val="006B4262"/>
    <w:rsid w:val="0075142D"/>
    <w:rsid w:val="00761751"/>
    <w:rsid w:val="007A08CA"/>
    <w:rsid w:val="007B6E3D"/>
    <w:rsid w:val="007E2AE9"/>
    <w:rsid w:val="008024BD"/>
    <w:rsid w:val="009108B0"/>
    <w:rsid w:val="00925596"/>
    <w:rsid w:val="0097102E"/>
    <w:rsid w:val="009D1F28"/>
    <w:rsid w:val="00BA6487"/>
    <w:rsid w:val="00BD7D8C"/>
    <w:rsid w:val="00C300CC"/>
    <w:rsid w:val="00DB1466"/>
    <w:rsid w:val="00DC41A0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2</cp:revision>
  <dcterms:created xsi:type="dcterms:W3CDTF">2023-07-07T13:18:00Z</dcterms:created>
  <dcterms:modified xsi:type="dcterms:W3CDTF">2023-07-07T13:18:00Z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